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19"/>
        <w:tblW w:w="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4537"/>
      </w:tblGrid>
      <w:tr w:rsidR="00E44FB2" w:rsidRPr="00227B7A" w:rsidTr="00C76FCD">
        <w:trPr>
          <w:trHeight w:val="750"/>
        </w:trPr>
        <w:tc>
          <w:tcPr>
            <w:tcW w:w="5080" w:type="dxa"/>
            <w:gridSpan w:val="2"/>
            <w:shd w:val="clear" w:color="auto" w:fill="auto"/>
            <w:vAlign w:val="center"/>
          </w:tcPr>
          <w:p w:rsidR="00E44FB2" w:rsidRPr="00227B7A" w:rsidRDefault="008E0D29" w:rsidP="004824D2">
            <w:pPr>
              <w:spacing w:before="120"/>
              <w:rPr>
                <w:b/>
                <w:sz w:val="32"/>
                <w:szCs w:val="18"/>
              </w:rPr>
            </w:pPr>
            <w:r>
              <w:rPr>
                <w:b/>
                <w:sz w:val="32"/>
                <w:szCs w:val="18"/>
              </w:rPr>
              <w:t xml:space="preserve"> </w:t>
            </w:r>
            <w:r w:rsidR="00E44FB2" w:rsidRPr="00227B7A">
              <w:rPr>
                <w:b/>
                <w:sz w:val="32"/>
                <w:szCs w:val="18"/>
              </w:rPr>
              <w:t xml:space="preserve">SỐ </w:t>
            </w:r>
            <w:r w:rsidR="001842B5">
              <w:rPr>
                <w:b/>
                <w:sz w:val="32"/>
                <w:szCs w:val="18"/>
              </w:rPr>
              <w:t>10</w:t>
            </w:r>
          </w:p>
          <w:p w:rsidR="00E44FB2" w:rsidRPr="00227B7A" w:rsidRDefault="00E44FB2" w:rsidP="004824D2">
            <w:pPr>
              <w:rPr>
                <w:b/>
                <w:sz w:val="18"/>
                <w:szCs w:val="18"/>
              </w:rPr>
            </w:pPr>
            <w:r w:rsidRPr="00227B7A">
              <w:rPr>
                <w:i/>
                <w:sz w:val="18"/>
                <w:szCs w:val="18"/>
              </w:rPr>
              <w:t>Tháng 05 năm 200</w:t>
            </w:r>
            <w:r w:rsidR="001842B5">
              <w:rPr>
                <w:i/>
                <w:sz w:val="18"/>
                <w:szCs w:val="18"/>
              </w:rPr>
              <w:t>6</w:t>
            </w:r>
          </w:p>
          <w:p w:rsidR="00E44FB2" w:rsidRPr="00227B7A" w:rsidRDefault="00E44FB2" w:rsidP="004824D2">
            <w:pPr>
              <w:spacing w:before="120"/>
              <w:jc w:val="center"/>
              <w:rPr>
                <w:b/>
                <w:sz w:val="18"/>
                <w:szCs w:val="18"/>
              </w:rPr>
            </w:pPr>
            <w:r w:rsidRPr="00227B7A">
              <w:rPr>
                <w:b/>
                <w:sz w:val="18"/>
                <w:szCs w:val="18"/>
              </w:rPr>
              <w:t>Chuyên đề</w:t>
            </w:r>
          </w:p>
        </w:tc>
      </w:tr>
      <w:tr w:rsidR="00E44FB2" w:rsidRPr="00227B7A" w:rsidTr="00C76FCD">
        <w:trPr>
          <w:trHeight w:val="295"/>
        </w:trPr>
        <w:tc>
          <w:tcPr>
            <w:tcW w:w="543" w:type="dxa"/>
            <w:shd w:val="clear" w:color="auto" w:fill="auto"/>
            <w:vAlign w:val="center"/>
          </w:tcPr>
          <w:p w:rsidR="00E44FB2" w:rsidRPr="00227B7A" w:rsidRDefault="004824D2" w:rsidP="0005488D">
            <w:pPr>
              <w:jc w:val="center"/>
              <w:rPr>
                <w:sz w:val="18"/>
                <w:szCs w:val="18"/>
              </w:rPr>
            </w:pPr>
            <w:r>
              <w:rPr>
                <w:sz w:val="18"/>
                <w:szCs w:val="18"/>
              </w:rPr>
              <w:t xml:space="preserve"> </w:t>
            </w:r>
            <w:r w:rsidR="00E44FB2" w:rsidRPr="00227B7A">
              <w:rPr>
                <w:sz w:val="18"/>
                <w:szCs w:val="18"/>
              </w:rPr>
              <w:t>1</w:t>
            </w:r>
          </w:p>
        </w:tc>
        <w:tc>
          <w:tcPr>
            <w:tcW w:w="4537" w:type="dxa"/>
            <w:shd w:val="clear" w:color="auto" w:fill="auto"/>
            <w:vAlign w:val="center"/>
          </w:tcPr>
          <w:p w:rsidR="00E44FB2" w:rsidRPr="001C6CC2" w:rsidRDefault="001842B5" w:rsidP="0005488D">
            <w:pPr>
              <w:jc w:val="both"/>
              <w:rPr>
                <w:sz w:val="18"/>
                <w:szCs w:val="18"/>
              </w:rPr>
            </w:pPr>
            <w:r w:rsidRPr="001C6CC2">
              <w:rPr>
                <w:sz w:val="18"/>
                <w:szCs w:val="18"/>
              </w:rPr>
              <w:t>Một số vấn đề lí luận và thực tiễn về chính sách pháp luật thi hành án hình sự</w:t>
            </w:r>
          </w:p>
        </w:tc>
      </w:tr>
      <w:tr w:rsidR="00E44FB2" w:rsidRPr="00227B7A" w:rsidTr="00635197">
        <w:trPr>
          <w:trHeight w:val="378"/>
        </w:trPr>
        <w:tc>
          <w:tcPr>
            <w:tcW w:w="543" w:type="dxa"/>
            <w:shd w:val="clear" w:color="auto" w:fill="auto"/>
            <w:vAlign w:val="center"/>
          </w:tcPr>
          <w:p w:rsidR="00E44FB2" w:rsidRPr="00227B7A" w:rsidRDefault="00E44FB2" w:rsidP="0005488D">
            <w:pPr>
              <w:jc w:val="center"/>
              <w:rPr>
                <w:sz w:val="18"/>
                <w:szCs w:val="18"/>
              </w:rPr>
            </w:pPr>
            <w:r w:rsidRPr="00227B7A">
              <w:rPr>
                <w:sz w:val="18"/>
                <w:szCs w:val="18"/>
              </w:rPr>
              <w:t>2</w:t>
            </w:r>
          </w:p>
        </w:tc>
        <w:tc>
          <w:tcPr>
            <w:tcW w:w="4537" w:type="dxa"/>
            <w:shd w:val="clear" w:color="auto" w:fill="auto"/>
            <w:vAlign w:val="center"/>
          </w:tcPr>
          <w:p w:rsidR="00C76FCD" w:rsidRPr="001C6CC2" w:rsidRDefault="001842B5" w:rsidP="0005488D">
            <w:pPr>
              <w:jc w:val="both"/>
              <w:rPr>
                <w:sz w:val="18"/>
                <w:szCs w:val="18"/>
              </w:rPr>
            </w:pPr>
            <w:r w:rsidRPr="001C6CC2">
              <w:rPr>
                <w:sz w:val="18"/>
                <w:szCs w:val="18"/>
              </w:rPr>
              <w:t>Về hệ thống tổ chức cơ quan thi hành án ở nước ta</w:t>
            </w:r>
          </w:p>
        </w:tc>
      </w:tr>
      <w:tr w:rsidR="00E44FB2" w:rsidRPr="00227B7A" w:rsidTr="00635197">
        <w:trPr>
          <w:trHeight w:val="554"/>
        </w:trPr>
        <w:tc>
          <w:tcPr>
            <w:tcW w:w="543" w:type="dxa"/>
            <w:shd w:val="clear" w:color="auto" w:fill="auto"/>
            <w:vAlign w:val="center"/>
          </w:tcPr>
          <w:p w:rsidR="00E44FB2" w:rsidRPr="00227B7A" w:rsidRDefault="00E44FB2" w:rsidP="0005488D">
            <w:pPr>
              <w:jc w:val="center"/>
              <w:rPr>
                <w:sz w:val="18"/>
                <w:szCs w:val="18"/>
              </w:rPr>
            </w:pPr>
            <w:r w:rsidRPr="00227B7A">
              <w:rPr>
                <w:sz w:val="18"/>
                <w:szCs w:val="18"/>
              </w:rPr>
              <w:t>3</w:t>
            </w:r>
          </w:p>
        </w:tc>
        <w:tc>
          <w:tcPr>
            <w:tcW w:w="4537" w:type="dxa"/>
            <w:shd w:val="clear" w:color="auto" w:fill="auto"/>
            <w:vAlign w:val="center"/>
          </w:tcPr>
          <w:p w:rsidR="00E44FB2" w:rsidRPr="001C6CC2" w:rsidRDefault="001842B5" w:rsidP="0005488D">
            <w:pPr>
              <w:jc w:val="both"/>
              <w:rPr>
                <w:sz w:val="18"/>
                <w:szCs w:val="18"/>
              </w:rPr>
            </w:pPr>
            <w:r w:rsidRPr="001C6CC2">
              <w:rPr>
                <w:sz w:val="18"/>
                <w:szCs w:val="18"/>
              </w:rPr>
              <w:t xml:space="preserve">Vị trí, vai trò, nhiệm vụ và quyền hạn của Viện kiểm sát nhân dân trong hoạt động thi hành án </w:t>
            </w:r>
          </w:p>
        </w:tc>
      </w:tr>
      <w:tr w:rsidR="00E44FB2" w:rsidRPr="00227B7A" w:rsidTr="00C76FCD">
        <w:trPr>
          <w:trHeight w:val="304"/>
        </w:trPr>
        <w:tc>
          <w:tcPr>
            <w:tcW w:w="543" w:type="dxa"/>
            <w:shd w:val="clear" w:color="auto" w:fill="auto"/>
            <w:vAlign w:val="center"/>
          </w:tcPr>
          <w:p w:rsidR="00E44FB2" w:rsidRPr="00227B7A" w:rsidRDefault="00E44FB2" w:rsidP="0005488D">
            <w:pPr>
              <w:jc w:val="center"/>
              <w:rPr>
                <w:sz w:val="18"/>
                <w:szCs w:val="18"/>
              </w:rPr>
            </w:pPr>
            <w:r w:rsidRPr="00227B7A">
              <w:rPr>
                <w:sz w:val="18"/>
                <w:szCs w:val="18"/>
              </w:rPr>
              <w:t>4</w:t>
            </w:r>
          </w:p>
        </w:tc>
        <w:tc>
          <w:tcPr>
            <w:tcW w:w="4537" w:type="dxa"/>
            <w:shd w:val="clear" w:color="auto" w:fill="auto"/>
            <w:vAlign w:val="center"/>
          </w:tcPr>
          <w:p w:rsidR="00E44FB2" w:rsidRPr="001C6CC2" w:rsidRDefault="001842B5" w:rsidP="0005488D">
            <w:pPr>
              <w:jc w:val="both"/>
              <w:rPr>
                <w:sz w:val="18"/>
                <w:szCs w:val="18"/>
              </w:rPr>
            </w:pPr>
            <w:r w:rsidRPr="001C6CC2">
              <w:rPr>
                <w:sz w:val="18"/>
                <w:szCs w:val="18"/>
              </w:rPr>
              <w:t>Về vấn đề xã hội hóa hoạt động thi hành án quy định trong dự thảo Bộ luật thi hành án</w:t>
            </w:r>
          </w:p>
        </w:tc>
      </w:tr>
      <w:tr w:rsidR="00E44FB2" w:rsidRPr="00227B7A" w:rsidTr="00C76FCD">
        <w:trPr>
          <w:trHeight w:val="455"/>
        </w:trPr>
        <w:tc>
          <w:tcPr>
            <w:tcW w:w="543" w:type="dxa"/>
            <w:shd w:val="clear" w:color="auto" w:fill="auto"/>
            <w:vAlign w:val="center"/>
          </w:tcPr>
          <w:p w:rsidR="00E44FB2" w:rsidRPr="00227B7A" w:rsidRDefault="00E44FB2" w:rsidP="0005488D">
            <w:pPr>
              <w:jc w:val="center"/>
              <w:rPr>
                <w:sz w:val="18"/>
                <w:szCs w:val="18"/>
              </w:rPr>
            </w:pPr>
            <w:r w:rsidRPr="00227B7A">
              <w:rPr>
                <w:sz w:val="18"/>
                <w:szCs w:val="18"/>
              </w:rPr>
              <w:t>5</w:t>
            </w:r>
          </w:p>
        </w:tc>
        <w:tc>
          <w:tcPr>
            <w:tcW w:w="4537" w:type="dxa"/>
            <w:shd w:val="clear" w:color="auto" w:fill="auto"/>
            <w:vAlign w:val="center"/>
          </w:tcPr>
          <w:p w:rsidR="00E44FB2" w:rsidRPr="001C6CC2" w:rsidRDefault="001842B5" w:rsidP="0005488D">
            <w:pPr>
              <w:jc w:val="both"/>
              <w:rPr>
                <w:sz w:val="18"/>
                <w:szCs w:val="18"/>
              </w:rPr>
            </w:pPr>
            <w:r w:rsidRPr="001C6CC2">
              <w:rPr>
                <w:sz w:val="18"/>
                <w:szCs w:val="18"/>
              </w:rPr>
              <w:t>Một số vấn đề liên quan đến việc giải quyết khiếu nại, tố cáo trong hoạt động thi hành án theo dự thảo Bộ luật thi hành án</w:t>
            </w:r>
          </w:p>
        </w:tc>
      </w:tr>
      <w:tr w:rsidR="00E44FB2" w:rsidRPr="00227B7A" w:rsidTr="00C76FCD">
        <w:trPr>
          <w:trHeight w:val="295"/>
        </w:trPr>
        <w:tc>
          <w:tcPr>
            <w:tcW w:w="543" w:type="dxa"/>
            <w:shd w:val="clear" w:color="auto" w:fill="auto"/>
            <w:vAlign w:val="center"/>
          </w:tcPr>
          <w:p w:rsidR="00E44FB2" w:rsidRPr="00227B7A" w:rsidRDefault="00E44FB2" w:rsidP="0005488D">
            <w:pPr>
              <w:jc w:val="center"/>
              <w:rPr>
                <w:sz w:val="18"/>
                <w:szCs w:val="18"/>
              </w:rPr>
            </w:pPr>
            <w:r w:rsidRPr="00227B7A">
              <w:rPr>
                <w:sz w:val="18"/>
                <w:szCs w:val="18"/>
              </w:rPr>
              <w:t>6</w:t>
            </w:r>
          </w:p>
        </w:tc>
        <w:tc>
          <w:tcPr>
            <w:tcW w:w="4537" w:type="dxa"/>
            <w:shd w:val="clear" w:color="auto" w:fill="auto"/>
            <w:vAlign w:val="center"/>
          </w:tcPr>
          <w:p w:rsidR="00E44FB2" w:rsidRPr="001C6CC2" w:rsidRDefault="001842B5" w:rsidP="0005488D">
            <w:pPr>
              <w:jc w:val="both"/>
              <w:rPr>
                <w:sz w:val="18"/>
                <w:szCs w:val="18"/>
              </w:rPr>
            </w:pPr>
            <w:r w:rsidRPr="001C6CC2">
              <w:rPr>
                <w:sz w:val="18"/>
                <w:szCs w:val="18"/>
              </w:rPr>
              <w:t>Vấn đề thi hành án có yếu tố nước ngoài trong dự thảo Bộ luật Thi hành án</w:t>
            </w:r>
          </w:p>
        </w:tc>
      </w:tr>
      <w:tr w:rsidR="00E44FB2" w:rsidRPr="00227B7A" w:rsidTr="00C76FCD">
        <w:trPr>
          <w:trHeight w:val="304"/>
        </w:trPr>
        <w:tc>
          <w:tcPr>
            <w:tcW w:w="543" w:type="dxa"/>
            <w:shd w:val="clear" w:color="auto" w:fill="auto"/>
            <w:vAlign w:val="center"/>
          </w:tcPr>
          <w:p w:rsidR="00E44FB2" w:rsidRPr="00227B7A" w:rsidRDefault="00E44FB2" w:rsidP="0005488D">
            <w:pPr>
              <w:jc w:val="center"/>
              <w:rPr>
                <w:sz w:val="18"/>
                <w:szCs w:val="18"/>
              </w:rPr>
            </w:pPr>
            <w:r w:rsidRPr="00227B7A">
              <w:rPr>
                <w:sz w:val="18"/>
                <w:szCs w:val="18"/>
              </w:rPr>
              <w:t>7</w:t>
            </w:r>
          </w:p>
        </w:tc>
        <w:tc>
          <w:tcPr>
            <w:tcW w:w="4537" w:type="dxa"/>
            <w:shd w:val="clear" w:color="auto" w:fill="auto"/>
            <w:vAlign w:val="center"/>
          </w:tcPr>
          <w:p w:rsidR="00E44FB2" w:rsidRPr="001C6CC2" w:rsidRDefault="001842B5" w:rsidP="0005488D">
            <w:pPr>
              <w:jc w:val="both"/>
              <w:rPr>
                <w:sz w:val="18"/>
                <w:szCs w:val="18"/>
              </w:rPr>
            </w:pPr>
            <w:r w:rsidRPr="001C6CC2">
              <w:rPr>
                <w:sz w:val="18"/>
                <w:szCs w:val="18"/>
              </w:rPr>
              <w:t>Một số vấn đề về cấu trúc</w:t>
            </w:r>
            <w:r w:rsidR="004824D2" w:rsidRPr="001C6CC2">
              <w:rPr>
                <w:sz w:val="18"/>
                <w:szCs w:val="18"/>
              </w:rPr>
              <w:t xml:space="preserve"> </w:t>
            </w:r>
            <w:r w:rsidRPr="001C6CC2">
              <w:rPr>
                <w:sz w:val="18"/>
                <w:szCs w:val="18"/>
              </w:rPr>
              <w:t xml:space="preserve">và nội dung của dự thảo Bộ luật thi hành án </w:t>
            </w:r>
          </w:p>
        </w:tc>
      </w:tr>
      <w:tr w:rsidR="00E44FB2" w:rsidRPr="00227B7A" w:rsidTr="00C76FCD">
        <w:trPr>
          <w:trHeight w:val="151"/>
        </w:trPr>
        <w:tc>
          <w:tcPr>
            <w:tcW w:w="543" w:type="dxa"/>
            <w:shd w:val="clear" w:color="auto" w:fill="auto"/>
            <w:vAlign w:val="center"/>
          </w:tcPr>
          <w:p w:rsidR="00E44FB2" w:rsidRPr="00227B7A" w:rsidRDefault="00E44FB2" w:rsidP="0005488D">
            <w:pPr>
              <w:jc w:val="center"/>
              <w:rPr>
                <w:sz w:val="18"/>
                <w:szCs w:val="18"/>
              </w:rPr>
            </w:pPr>
            <w:r w:rsidRPr="00227B7A">
              <w:rPr>
                <w:sz w:val="18"/>
                <w:szCs w:val="18"/>
              </w:rPr>
              <w:t>8</w:t>
            </w:r>
          </w:p>
        </w:tc>
        <w:tc>
          <w:tcPr>
            <w:tcW w:w="4537" w:type="dxa"/>
            <w:shd w:val="clear" w:color="auto" w:fill="auto"/>
            <w:vAlign w:val="center"/>
          </w:tcPr>
          <w:p w:rsidR="00E44FB2" w:rsidRPr="001C6CC2" w:rsidRDefault="001842B5" w:rsidP="0005488D">
            <w:pPr>
              <w:jc w:val="both"/>
              <w:rPr>
                <w:sz w:val="18"/>
                <w:szCs w:val="18"/>
              </w:rPr>
            </w:pPr>
            <w:r w:rsidRPr="001C6CC2">
              <w:rPr>
                <w:sz w:val="18"/>
                <w:szCs w:val="18"/>
              </w:rPr>
              <w:t xml:space="preserve">Về việc giải thích bản án trong hoạt động thi hành án </w:t>
            </w:r>
          </w:p>
        </w:tc>
      </w:tr>
      <w:tr w:rsidR="00E44FB2" w:rsidRPr="00227B7A" w:rsidTr="00C76FCD">
        <w:trPr>
          <w:trHeight w:val="481"/>
        </w:trPr>
        <w:tc>
          <w:tcPr>
            <w:tcW w:w="543" w:type="dxa"/>
            <w:shd w:val="clear" w:color="auto" w:fill="auto"/>
            <w:vAlign w:val="center"/>
          </w:tcPr>
          <w:p w:rsidR="00E44FB2" w:rsidRPr="00227B7A" w:rsidRDefault="00E44FB2" w:rsidP="0005488D">
            <w:pPr>
              <w:jc w:val="center"/>
              <w:rPr>
                <w:sz w:val="18"/>
                <w:szCs w:val="18"/>
              </w:rPr>
            </w:pPr>
            <w:r w:rsidRPr="00227B7A">
              <w:rPr>
                <w:sz w:val="18"/>
                <w:szCs w:val="18"/>
              </w:rPr>
              <w:t>9</w:t>
            </w:r>
          </w:p>
        </w:tc>
        <w:tc>
          <w:tcPr>
            <w:tcW w:w="4537" w:type="dxa"/>
            <w:shd w:val="clear" w:color="auto" w:fill="auto"/>
            <w:vAlign w:val="center"/>
          </w:tcPr>
          <w:p w:rsidR="00E44FB2" w:rsidRPr="001C6CC2" w:rsidRDefault="001842B5" w:rsidP="0005488D">
            <w:pPr>
              <w:jc w:val="both"/>
              <w:rPr>
                <w:sz w:val="18"/>
                <w:szCs w:val="18"/>
              </w:rPr>
            </w:pPr>
            <w:r w:rsidRPr="001C6CC2">
              <w:rPr>
                <w:sz w:val="18"/>
                <w:szCs w:val="18"/>
              </w:rPr>
              <w:t>Xung quanh việc xử lý số tiền thu được của người phải thi hành án</w:t>
            </w:r>
          </w:p>
        </w:tc>
      </w:tr>
      <w:tr w:rsidR="00E44FB2" w:rsidRPr="00227B7A" w:rsidTr="00C76FCD">
        <w:trPr>
          <w:trHeight w:val="472"/>
        </w:trPr>
        <w:tc>
          <w:tcPr>
            <w:tcW w:w="543" w:type="dxa"/>
            <w:shd w:val="clear" w:color="auto" w:fill="auto"/>
            <w:vAlign w:val="center"/>
          </w:tcPr>
          <w:p w:rsidR="00E44FB2" w:rsidRPr="00227B7A" w:rsidRDefault="00E44FB2" w:rsidP="0005488D">
            <w:pPr>
              <w:jc w:val="center"/>
              <w:rPr>
                <w:sz w:val="18"/>
                <w:szCs w:val="18"/>
              </w:rPr>
            </w:pPr>
            <w:r w:rsidRPr="00227B7A">
              <w:rPr>
                <w:sz w:val="18"/>
                <w:szCs w:val="18"/>
              </w:rPr>
              <w:t>10</w:t>
            </w:r>
          </w:p>
        </w:tc>
        <w:tc>
          <w:tcPr>
            <w:tcW w:w="4537" w:type="dxa"/>
            <w:shd w:val="clear" w:color="auto" w:fill="auto"/>
            <w:vAlign w:val="center"/>
          </w:tcPr>
          <w:p w:rsidR="00E44FB2" w:rsidRPr="001C6CC2" w:rsidRDefault="001842B5" w:rsidP="0005488D">
            <w:pPr>
              <w:jc w:val="both"/>
              <w:rPr>
                <w:sz w:val="18"/>
                <w:szCs w:val="18"/>
              </w:rPr>
            </w:pPr>
            <w:r w:rsidRPr="001C6CC2">
              <w:rPr>
                <w:sz w:val="18"/>
                <w:szCs w:val="18"/>
              </w:rPr>
              <w:t xml:space="preserve">Những vướng mắc trong việc đính chính quyết định thi hành án </w:t>
            </w:r>
          </w:p>
        </w:tc>
      </w:tr>
      <w:tr w:rsidR="00E44FB2" w:rsidRPr="00227B7A" w:rsidTr="00635197">
        <w:trPr>
          <w:trHeight w:val="674"/>
        </w:trPr>
        <w:tc>
          <w:tcPr>
            <w:tcW w:w="543" w:type="dxa"/>
            <w:shd w:val="clear" w:color="auto" w:fill="auto"/>
            <w:vAlign w:val="center"/>
          </w:tcPr>
          <w:p w:rsidR="00E44FB2" w:rsidRPr="00227B7A" w:rsidRDefault="00E44FB2" w:rsidP="0005488D">
            <w:pPr>
              <w:jc w:val="center"/>
              <w:rPr>
                <w:sz w:val="18"/>
                <w:szCs w:val="18"/>
              </w:rPr>
            </w:pPr>
            <w:r w:rsidRPr="00227B7A">
              <w:rPr>
                <w:sz w:val="18"/>
                <w:szCs w:val="18"/>
              </w:rPr>
              <w:t>11</w:t>
            </w:r>
          </w:p>
        </w:tc>
        <w:tc>
          <w:tcPr>
            <w:tcW w:w="4537" w:type="dxa"/>
            <w:shd w:val="clear" w:color="auto" w:fill="auto"/>
            <w:vAlign w:val="center"/>
          </w:tcPr>
          <w:p w:rsidR="00E44FB2" w:rsidRPr="001C6CC2" w:rsidRDefault="001842B5" w:rsidP="0005488D">
            <w:pPr>
              <w:jc w:val="both"/>
              <w:rPr>
                <w:sz w:val="18"/>
                <w:szCs w:val="18"/>
              </w:rPr>
            </w:pPr>
            <w:r w:rsidRPr="001C6CC2">
              <w:rPr>
                <w:sz w:val="18"/>
                <w:szCs w:val="18"/>
              </w:rPr>
              <w:t>Về việc Tòa án ra quyết định thi hành án khi bản án hình sự sơ thẩm chưa có hiệu lực pháp luật</w:t>
            </w:r>
          </w:p>
        </w:tc>
      </w:tr>
    </w:tbl>
    <w:tbl>
      <w:tblPr>
        <w:tblpPr w:leftFromText="180" w:rightFromText="180" w:vertAnchor="text" w:horzAnchor="page" w:tblpX="6136" w:tblpY="-894"/>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446"/>
      </w:tblGrid>
      <w:tr w:rsidR="004824D2" w:rsidRPr="00E44FB2" w:rsidTr="00635197">
        <w:trPr>
          <w:trHeight w:val="916"/>
        </w:trPr>
        <w:tc>
          <w:tcPr>
            <w:tcW w:w="4928" w:type="dxa"/>
            <w:gridSpan w:val="2"/>
            <w:shd w:val="clear" w:color="auto" w:fill="auto"/>
            <w:vAlign w:val="center"/>
          </w:tcPr>
          <w:p w:rsidR="004824D2" w:rsidRPr="00E44FB2" w:rsidRDefault="004824D2" w:rsidP="004824D2">
            <w:pPr>
              <w:spacing w:before="120"/>
              <w:rPr>
                <w:b/>
                <w:sz w:val="32"/>
                <w:szCs w:val="18"/>
              </w:rPr>
            </w:pPr>
            <w:r w:rsidRPr="00E44FB2">
              <w:rPr>
                <w:b/>
                <w:sz w:val="32"/>
                <w:szCs w:val="18"/>
              </w:rPr>
              <w:t xml:space="preserve">SỐ </w:t>
            </w:r>
            <w:r>
              <w:rPr>
                <w:b/>
                <w:sz w:val="32"/>
                <w:szCs w:val="18"/>
              </w:rPr>
              <w:t>21</w:t>
            </w:r>
          </w:p>
          <w:p w:rsidR="004824D2" w:rsidRPr="00E44FB2" w:rsidRDefault="004824D2" w:rsidP="004824D2">
            <w:pPr>
              <w:rPr>
                <w:b/>
                <w:sz w:val="18"/>
                <w:szCs w:val="18"/>
              </w:rPr>
            </w:pPr>
            <w:r w:rsidRPr="00E44FB2">
              <w:rPr>
                <w:i/>
                <w:sz w:val="18"/>
                <w:szCs w:val="18"/>
              </w:rPr>
              <w:t xml:space="preserve">Tháng </w:t>
            </w:r>
            <w:r>
              <w:rPr>
                <w:i/>
                <w:sz w:val="18"/>
                <w:szCs w:val="18"/>
              </w:rPr>
              <w:t>11</w:t>
            </w:r>
            <w:r w:rsidRPr="00E44FB2">
              <w:rPr>
                <w:i/>
                <w:sz w:val="18"/>
                <w:szCs w:val="18"/>
              </w:rPr>
              <w:t xml:space="preserve"> năm 2007</w:t>
            </w:r>
          </w:p>
          <w:p w:rsidR="004824D2" w:rsidRPr="00E44FB2" w:rsidRDefault="004824D2" w:rsidP="004824D2">
            <w:pPr>
              <w:spacing w:before="120"/>
              <w:jc w:val="center"/>
              <w:rPr>
                <w:b/>
                <w:sz w:val="18"/>
                <w:szCs w:val="18"/>
              </w:rPr>
            </w:pPr>
            <w:r w:rsidRPr="00E44FB2">
              <w:rPr>
                <w:b/>
                <w:sz w:val="18"/>
                <w:szCs w:val="18"/>
              </w:rPr>
              <w:t>Chuyên đề</w:t>
            </w:r>
          </w:p>
        </w:tc>
      </w:tr>
      <w:tr w:rsidR="004824D2" w:rsidRPr="00E44FB2" w:rsidTr="00635197">
        <w:trPr>
          <w:trHeight w:val="802"/>
        </w:trPr>
        <w:tc>
          <w:tcPr>
            <w:tcW w:w="482" w:type="dxa"/>
            <w:shd w:val="clear" w:color="auto" w:fill="auto"/>
            <w:vAlign w:val="center"/>
          </w:tcPr>
          <w:p w:rsidR="004824D2" w:rsidRPr="00E44FB2" w:rsidRDefault="004824D2" w:rsidP="004824D2">
            <w:pPr>
              <w:jc w:val="center"/>
              <w:rPr>
                <w:sz w:val="18"/>
                <w:szCs w:val="18"/>
              </w:rPr>
            </w:pPr>
            <w:r w:rsidRPr="00E44FB2">
              <w:rPr>
                <w:sz w:val="18"/>
                <w:szCs w:val="18"/>
              </w:rPr>
              <w:t>1</w:t>
            </w:r>
          </w:p>
        </w:tc>
        <w:tc>
          <w:tcPr>
            <w:tcW w:w="4446" w:type="dxa"/>
            <w:shd w:val="clear" w:color="auto" w:fill="auto"/>
            <w:vAlign w:val="center"/>
          </w:tcPr>
          <w:p w:rsidR="004824D2" w:rsidRPr="00E44FB2" w:rsidRDefault="004824D2" w:rsidP="004824D2">
            <w:pPr>
              <w:jc w:val="both"/>
              <w:rPr>
                <w:sz w:val="18"/>
                <w:szCs w:val="18"/>
              </w:rPr>
            </w:pPr>
            <w:r>
              <w:rPr>
                <w:sz w:val="18"/>
                <w:szCs w:val="18"/>
              </w:rPr>
              <w:t>Những vấn đề cần lưu ý trong quá trình kiểm sát việc thu giữ, bảo quản, xử lý vật hứng đối với các vụ án hình sự</w:t>
            </w:r>
          </w:p>
        </w:tc>
      </w:tr>
      <w:tr w:rsidR="004824D2" w:rsidRPr="00E44FB2" w:rsidTr="00635197">
        <w:trPr>
          <w:trHeight w:val="843"/>
        </w:trPr>
        <w:tc>
          <w:tcPr>
            <w:tcW w:w="482" w:type="dxa"/>
            <w:shd w:val="clear" w:color="auto" w:fill="auto"/>
            <w:vAlign w:val="center"/>
          </w:tcPr>
          <w:p w:rsidR="004824D2" w:rsidRPr="00E44FB2" w:rsidRDefault="004824D2" w:rsidP="004824D2">
            <w:pPr>
              <w:jc w:val="center"/>
              <w:rPr>
                <w:sz w:val="18"/>
                <w:szCs w:val="18"/>
              </w:rPr>
            </w:pPr>
            <w:r w:rsidRPr="00E44FB2">
              <w:rPr>
                <w:sz w:val="18"/>
                <w:szCs w:val="18"/>
              </w:rPr>
              <w:t>2</w:t>
            </w:r>
          </w:p>
        </w:tc>
        <w:tc>
          <w:tcPr>
            <w:tcW w:w="4446" w:type="dxa"/>
            <w:shd w:val="clear" w:color="auto" w:fill="auto"/>
            <w:vAlign w:val="center"/>
          </w:tcPr>
          <w:p w:rsidR="004824D2" w:rsidRPr="00E44FB2" w:rsidRDefault="004824D2" w:rsidP="004824D2">
            <w:pPr>
              <w:jc w:val="both"/>
              <w:rPr>
                <w:sz w:val="18"/>
                <w:szCs w:val="18"/>
              </w:rPr>
            </w:pPr>
            <w:r>
              <w:rPr>
                <w:sz w:val="18"/>
                <w:szCs w:val="18"/>
              </w:rPr>
              <w:t xml:space="preserve">Không thể đồng nhất giữa văn bản ủy quyền và quyết định phân công kiểm sát viên thực hành quyền công tố và kiểm sát xét xử tại phiên tòa </w:t>
            </w:r>
          </w:p>
        </w:tc>
      </w:tr>
      <w:tr w:rsidR="004824D2" w:rsidRPr="00E44FB2" w:rsidTr="00635197">
        <w:trPr>
          <w:trHeight w:val="543"/>
        </w:trPr>
        <w:tc>
          <w:tcPr>
            <w:tcW w:w="482" w:type="dxa"/>
            <w:shd w:val="clear" w:color="auto" w:fill="auto"/>
            <w:vAlign w:val="center"/>
          </w:tcPr>
          <w:p w:rsidR="004824D2" w:rsidRPr="00E44FB2" w:rsidRDefault="004824D2" w:rsidP="004824D2">
            <w:pPr>
              <w:jc w:val="center"/>
              <w:rPr>
                <w:sz w:val="18"/>
                <w:szCs w:val="18"/>
              </w:rPr>
            </w:pPr>
            <w:r w:rsidRPr="00E44FB2">
              <w:rPr>
                <w:sz w:val="18"/>
                <w:szCs w:val="18"/>
              </w:rPr>
              <w:t>3</w:t>
            </w:r>
          </w:p>
        </w:tc>
        <w:tc>
          <w:tcPr>
            <w:tcW w:w="4446" w:type="dxa"/>
            <w:shd w:val="clear" w:color="auto" w:fill="auto"/>
            <w:vAlign w:val="center"/>
          </w:tcPr>
          <w:p w:rsidR="004824D2" w:rsidRPr="00E44FB2" w:rsidRDefault="004824D2" w:rsidP="004824D2">
            <w:pPr>
              <w:jc w:val="both"/>
              <w:rPr>
                <w:sz w:val="18"/>
                <w:szCs w:val="18"/>
              </w:rPr>
            </w:pPr>
            <w:r>
              <w:rPr>
                <w:sz w:val="18"/>
                <w:szCs w:val="18"/>
              </w:rPr>
              <w:t>Một số vấn đề về khiếu nại và giải quyết đơn khiếu nại đối với bản cáo trạng của Viện kiểm sát</w:t>
            </w:r>
          </w:p>
        </w:tc>
      </w:tr>
      <w:tr w:rsidR="004824D2" w:rsidRPr="00E44FB2" w:rsidTr="00635197">
        <w:trPr>
          <w:trHeight w:val="551"/>
        </w:trPr>
        <w:tc>
          <w:tcPr>
            <w:tcW w:w="482" w:type="dxa"/>
            <w:shd w:val="clear" w:color="auto" w:fill="auto"/>
            <w:vAlign w:val="center"/>
          </w:tcPr>
          <w:p w:rsidR="004824D2" w:rsidRPr="00E44FB2" w:rsidRDefault="004824D2" w:rsidP="004824D2">
            <w:pPr>
              <w:jc w:val="center"/>
              <w:rPr>
                <w:sz w:val="18"/>
                <w:szCs w:val="18"/>
              </w:rPr>
            </w:pPr>
            <w:r w:rsidRPr="00E44FB2">
              <w:rPr>
                <w:sz w:val="18"/>
                <w:szCs w:val="18"/>
              </w:rPr>
              <w:t>4</w:t>
            </w:r>
          </w:p>
        </w:tc>
        <w:tc>
          <w:tcPr>
            <w:tcW w:w="4446" w:type="dxa"/>
            <w:shd w:val="clear" w:color="auto" w:fill="auto"/>
            <w:vAlign w:val="center"/>
          </w:tcPr>
          <w:p w:rsidR="004824D2" w:rsidRPr="00E44FB2" w:rsidRDefault="004824D2" w:rsidP="004824D2">
            <w:pPr>
              <w:jc w:val="both"/>
              <w:rPr>
                <w:sz w:val="18"/>
                <w:szCs w:val="18"/>
              </w:rPr>
            </w:pPr>
            <w:r>
              <w:rPr>
                <w:sz w:val="18"/>
                <w:szCs w:val="18"/>
              </w:rPr>
              <w:t>Nâng cao hiệu quả biện pháp lấy lời khai người bị hại trong điều tra các vụ án mua bán phụ nữ, trẻ em</w:t>
            </w:r>
          </w:p>
        </w:tc>
      </w:tr>
      <w:tr w:rsidR="004824D2" w:rsidRPr="00E44FB2" w:rsidTr="00635197">
        <w:trPr>
          <w:trHeight w:val="371"/>
        </w:trPr>
        <w:tc>
          <w:tcPr>
            <w:tcW w:w="482" w:type="dxa"/>
            <w:shd w:val="clear" w:color="auto" w:fill="auto"/>
            <w:vAlign w:val="center"/>
          </w:tcPr>
          <w:p w:rsidR="004824D2" w:rsidRPr="00E44FB2" w:rsidRDefault="004824D2" w:rsidP="004824D2">
            <w:pPr>
              <w:jc w:val="center"/>
              <w:rPr>
                <w:sz w:val="18"/>
                <w:szCs w:val="18"/>
              </w:rPr>
            </w:pPr>
            <w:r w:rsidRPr="00E44FB2">
              <w:rPr>
                <w:sz w:val="18"/>
                <w:szCs w:val="18"/>
              </w:rPr>
              <w:t>5</w:t>
            </w:r>
          </w:p>
        </w:tc>
        <w:tc>
          <w:tcPr>
            <w:tcW w:w="4446" w:type="dxa"/>
            <w:shd w:val="clear" w:color="auto" w:fill="auto"/>
            <w:vAlign w:val="center"/>
          </w:tcPr>
          <w:p w:rsidR="004824D2" w:rsidRPr="00E44FB2" w:rsidRDefault="004824D2" w:rsidP="004824D2">
            <w:pPr>
              <w:jc w:val="both"/>
              <w:rPr>
                <w:sz w:val="18"/>
                <w:szCs w:val="18"/>
              </w:rPr>
            </w:pPr>
            <w:r>
              <w:rPr>
                <w:sz w:val="18"/>
                <w:szCs w:val="18"/>
              </w:rPr>
              <w:t xml:space="preserve">Hoàn thiện các quy định về các biện pháp ngăn chặn trong Bộ luật tố tụng Hình sự theo yêu cầu của cải cách tư pháp </w:t>
            </w:r>
          </w:p>
        </w:tc>
      </w:tr>
      <w:tr w:rsidR="004824D2" w:rsidRPr="00E44FB2" w:rsidTr="00635197">
        <w:trPr>
          <w:trHeight w:val="360"/>
        </w:trPr>
        <w:tc>
          <w:tcPr>
            <w:tcW w:w="482" w:type="dxa"/>
            <w:shd w:val="clear" w:color="auto" w:fill="auto"/>
            <w:vAlign w:val="center"/>
          </w:tcPr>
          <w:p w:rsidR="004824D2" w:rsidRPr="00E44FB2" w:rsidRDefault="004824D2" w:rsidP="004824D2">
            <w:pPr>
              <w:jc w:val="center"/>
              <w:rPr>
                <w:sz w:val="18"/>
                <w:szCs w:val="18"/>
              </w:rPr>
            </w:pPr>
            <w:r w:rsidRPr="00E44FB2">
              <w:rPr>
                <w:sz w:val="18"/>
                <w:szCs w:val="18"/>
              </w:rPr>
              <w:t>6</w:t>
            </w:r>
          </w:p>
        </w:tc>
        <w:tc>
          <w:tcPr>
            <w:tcW w:w="4446" w:type="dxa"/>
            <w:shd w:val="clear" w:color="auto" w:fill="auto"/>
            <w:vAlign w:val="center"/>
          </w:tcPr>
          <w:p w:rsidR="004824D2" w:rsidRPr="00E44FB2" w:rsidRDefault="004824D2" w:rsidP="004824D2">
            <w:pPr>
              <w:jc w:val="both"/>
              <w:rPr>
                <w:sz w:val="18"/>
                <w:szCs w:val="18"/>
              </w:rPr>
            </w:pPr>
            <w:r>
              <w:rPr>
                <w:sz w:val="18"/>
                <w:szCs w:val="18"/>
              </w:rPr>
              <w:t>Về trường hợp Thẩm phán ra quyết định đình chỉ giải quyết việc dân sự</w:t>
            </w:r>
          </w:p>
        </w:tc>
      </w:tr>
      <w:tr w:rsidR="004824D2" w:rsidRPr="00E44FB2" w:rsidTr="00635197">
        <w:trPr>
          <w:trHeight w:val="185"/>
        </w:trPr>
        <w:tc>
          <w:tcPr>
            <w:tcW w:w="482" w:type="dxa"/>
            <w:shd w:val="clear" w:color="auto" w:fill="auto"/>
            <w:vAlign w:val="center"/>
          </w:tcPr>
          <w:p w:rsidR="004824D2" w:rsidRPr="00E44FB2" w:rsidRDefault="004824D2" w:rsidP="004824D2">
            <w:pPr>
              <w:jc w:val="center"/>
              <w:rPr>
                <w:sz w:val="18"/>
                <w:szCs w:val="18"/>
              </w:rPr>
            </w:pPr>
            <w:r w:rsidRPr="00E44FB2">
              <w:rPr>
                <w:sz w:val="18"/>
                <w:szCs w:val="18"/>
              </w:rPr>
              <w:t>7</w:t>
            </w:r>
          </w:p>
        </w:tc>
        <w:tc>
          <w:tcPr>
            <w:tcW w:w="4446" w:type="dxa"/>
            <w:shd w:val="clear" w:color="auto" w:fill="auto"/>
            <w:vAlign w:val="center"/>
          </w:tcPr>
          <w:p w:rsidR="004824D2" w:rsidRPr="00E44FB2" w:rsidRDefault="004824D2" w:rsidP="004824D2">
            <w:pPr>
              <w:jc w:val="both"/>
              <w:rPr>
                <w:sz w:val="18"/>
                <w:szCs w:val="18"/>
              </w:rPr>
            </w:pPr>
            <w:r>
              <w:rPr>
                <w:sz w:val="18"/>
                <w:szCs w:val="18"/>
              </w:rPr>
              <w:t>Về áp dụng tình tiết tăng nặng “phạm tội nhiều lần”</w:t>
            </w:r>
          </w:p>
        </w:tc>
      </w:tr>
      <w:tr w:rsidR="004824D2" w:rsidRPr="00E44FB2" w:rsidTr="00CB435E">
        <w:trPr>
          <w:trHeight w:val="502"/>
        </w:trPr>
        <w:tc>
          <w:tcPr>
            <w:tcW w:w="482" w:type="dxa"/>
            <w:shd w:val="clear" w:color="auto" w:fill="auto"/>
            <w:vAlign w:val="center"/>
          </w:tcPr>
          <w:p w:rsidR="004824D2" w:rsidRPr="00E44FB2" w:rsidRDefault="004824D2" w:rsidP="004824D2">
            <w:pPr>
              <w:jc w:val="center"/>
              <w:rPr>
                <w:sz w:val="18"/>
                <w:szCs w:val="18"/>
              </w:rPr>
            </w:pPr>
            <w:r w:rsidRPr="00E44FB2">
              <w:rPr>
                <w:sz w:val="18"/>
                <w:szCs w:val="18"/>
              </w:rPr>
              <w:t>8</w:t>
            </w:r>
          </w:p>
        </w:tc>
        <w:tc>
          <w:tcPr>
            <w:tcW w:w="4446" w:type="dxa"/>
            <w:shd w:val="clear" w:color="auto" w:fill="auto"/>
            <w:vAlign w:val="center"/>
          </w:tcPr>
          <w:p w:rsidR="004824D2" w:rsidRPr="00E44FB2" w:rsidRDefault="004824D2" w:rsidP="004824D2">
            <w:pPr>
              <w:jc w:val="both"/>
              <w:rPr>
                <w:sz w:val="18"/>
                <w:szCs w:val="18"/>
              </w:rPr>
            </w:pPr>
            <w:r>
              <w:rPr>
                <w:sz w:val="18"/>
                <w:szCs w:val="18"/>
              </w:rPr>
              <w:t>Cần sửa đổi, bổ sung khoản 1 điều 104 Bộ luật tố tụng hình sự năm 2003</w:t>
            </w:r>
          </w:p>
        </w:tc>
      </w:tr>
      <w:tr w:rsidR="004824D2" w:rsidRPr="00E44FB2" w:rsidTr="00635197">
        <w:trPr>
          <w:trHeight w:val="185"/>
        </w:trPr>
        <w:tc>
          <w:tcPr>
            <w:tcW w:w="482" w:type="dxa"/>
            <w:shd w:val="clear" w:color="auto" w:fill="auto"/>
            <w:vAlign w:val="center"/>
          </w:tcPr>
          <w:p w:rsidR="004824D2" w:rsidRPr="00E44FB2" w:rsidRDefault="004824D2" w:rsidP="004824D2">
            <w:pPr>
              <w:jc w:val="center"/>
              <w:rPr>
                <w:sz w:val="18"/>
                <w:szCs w:val="18"/>
              </w:rPr>
            </w:pPr>
            <w:r w:rsidRPr="00E44FB2">
              <w:rPr>
                <w:sz w:val="18"/>
                <w:szCs w:val="18"/>
              </w:rPr>
              <w:t>9</w:t>
            </w:r>
          </w:p>
        </w:tc>
        <w:tc>
          <w:tcPr>
            <w:tcW w:w="4446" w:type="dxa"/>
            <w:shd w:val="clear" w:color="auto" w:fill="auto"/>
            <w:vAlign w:val="center"/>
          </w:tcPr>
          <w:p w:rsidR="004824D2" w:rsidRPr="00E44FB2" w:rsidRDefault="004824D2" w:rsidP="004824D2">
            <w:pPr>
              <w:jc w:val="both"/>
              <w:rPr>
                <w:sz w:val="18"/>
                <w:szCs w:val="18"/>
              </w:rPr>
            </w:pPr>
            <w:r>
              <w:rPr>
                <w:sz w:val="18"/>
                <w:szCs w:val="18"/>
              </w:rPr>
              <w:t xml:space="preserve">Bàn về việc thực hiện khoản 2 điều 57 bộ luật tố tụng hình sự </w:t>
            </w:r>
          </w:p>
        </w:tc>
      </w:tr>
      <w:tr w:rsidR="004824D2" w:rsidRPr="00E44FB2" w:rsidTr="00CB435E">
        <w:trPr>
          <w:trHeight w:val="500"/>
        </w:trPr>
        <w:tc>
          <w:tcPr>
            <w:tcW w:w="482" w:type="dxa"/>
            <w:shd w:val="clear" w:color="auto" w:fill="auto"/>
            <w:vAlign w:val="center"/>
          </w:tcPr>
          <w:p w:rsidR="004824D2" w:rsidRPr="00E44FB2" w:rsidRDefault="004824D2" w:rsidP="004824D2">
            <w:pPr>
              <w:jc w:val="center"/>
              <w:rPr>
                <w:sz w:val="18"/>
                <w:szCs w:val="18"/>
              </w:rPr>
            </w:pPr>
            <w:r w:rsidRPr="00E44FB2">
              <w:rPr>
                <w:sz w:val="18"/>
                <w:szCs w:val="18"/>
              </w:rPr>
              <w:t>10</w:t>
            </w:r>
          </w:p>
        </w:tc>
        <w:tc>
          <w:tcPr>
            <w:tcW w:w="4446" w:type="dxa"/>
            <w:shd w:val="clear" w:color="auto" w:fill="auto"/>
            <w:vAlign w:val="center"/>
          </w:tcPr>
          <w:p w:rsidR="004824D2" w:rsidRPr="00E44FB2" w:rsidRDefault="004824D2" w:rsidP="00C76FCD">
            <w:pPr>
              <w:jc w:val="both"/>
              <w:rPr>
                <w:sz w:val="18"/>
                <w:szCs w:val="18"/>
              </w:rPr>
            </w:pPr>
            <w:r>
              <w:rPr>
                <w:sz w:val="18"/>
                <w:szCs w:val="18"/>
              </w:rPr>
              <w:t>Về xác định</w:t>
            </w:r>
            <w:r w:rsidR="00C76FCD">
              <w:rPr>
                <w:sz w:val="18"/>
                <w:szCs w:val="18"/>
              </w:rPr>
              <w:t xml:space="preserve"> vụ</w:t>
            </w:r>
            <w:r>
              <w:rPr>
                <w:sz w:val="18"/>
                <w:szCs w:val="18"/>
              </w:rPr>
              <w:t xml:space="preserve"> hay việc dân sự trong </w:t>
            </w:r>
            <w:r w:rsidR="00C76FCD">
              <w:rPr>
                <w:sz w:val="18"/>
                <w:szCs w:val="18"/>
              </w:rPr>
              <w:t>một</w:t>
            </w:r>
            <w:r>
              <w:rPr>
                <w:sz w:val="18"/>
                <w:szCs w:val="18"/>
              </w:rPr>
              <w:t xml:space="preserve"> trường</w:t>
            </w:r>
            <w:r w:rsidR="00C76FCD">
              <w:rPr>
                <w:sz w:val="18"/>
                <w:szCs w:val="18"/>
              </w:rPr>
              <w:t xml:space="preserve"> hợp</w:t>
            </w:r>
            <w:r>
              <w:rPr>
                <w:sz w:val="18"/>
                <w:szCs w:val="18"/>
              </w:rPr>
              <w:t xml:space="preserve"> cụ thể</w:t>
            </w:r>
          </w:p>
        </w:tc>
      </w:tr>
    </w:tbl>
    <w:p w:rsidR="0031297B" w:rsidRDefault="0031297B"/>
    <w:tbl>
      <w:tblPr>
        <w:tblpPr w:leftFromText="180" w:rightFromText="180" w:vertAnchor="text" w:horzAnchor="margin" w:tblpY="83"/>
        <w:tblW w:w="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4651"/>
      </w:tblGrid>
      <w:tr w:rsidR="001C6CC2" w:rsidRPr="00E44FB2" w:rsidTr="00BC0760">
        <w:trPr>
          <w:trHeight w:val="1009"/>
        </w:trPr>
        <w:tc>
          <w:tcPr>
            <w:tcW w:w="5139" w:type="dxa"/>
            <w:gridSpan w:val="2"/>
            <w:shd w:val="clear" w:color="auto" w:fill="auto"/>
            <w:vAlign w:val="center"/>
          </w:tcPr>
          <w:p w:rsidR="001C6CC2" w:rsidRPr="00E44FB2" w:rsidRDefault="001C6CC2" w:rsidP="001C6CC2">
            <w:pPr>
              <w:spacing w:before="120"/>
              <w:rPr>
                <w:b/>
                <w:sz w:val="32"/>
                <w:szCs w:val="18"/>
              </w:rPr>
            </w:pPr>
            <w:r w:rsidRPr="00E44FB2">
              <w:rPr>
                <w:b/>
                <w:sz w:val="32"/>
                <w:szCs w:val="18"/>
              </w:rPr>
              <w:t xml:space="preserve">SỐ </w:t>
            </w:r>
            <w:r>
              <w:rPr>
                <w:b/>
                <w:sz w:val="32"/>
                <w:szCs w:val="18"/>
              </w:rPr>
              <w:t>05</w:t>
            </w:r>
          </w:p>
          <w:p w:rsidR="001C6CC2" w:rsidRPr="00E44FB2" w:rsidRDefault="001C6CC2" w:rsidP="001C6CC2">
            <w:pPr>
              <w:rPr>
                <w:b/>
                <w:sz w:val="18"/>
                <w:szCs w:val="18"/>
              </w:rPr>
            </w:pPr>
            <w:r w:rsidRPr="00E44FB2">
              <w:rPr>
                <w:i/>
                <w:sz w:val="18"/>
                <w:szCs w:val="18"/>
              </w:rPr>
              <w:t xml:space="preserve">Tháng </w:t>
            </w:r>
            <w:r>
              <w:rPr>
                <w:i/>
                <w:sz w:val="18"/>
                <w:szCs w:val="18"/>
              </w:rPr>
              <w:t>03</w:t>
            </w:r>
            <w:r w:rsidRPr="00E44FB2">
              <w:rPr>
                <w:i/>
                <w:sz w:val="18"/>
                <w:szCs w:val="18"/>
              </w:rPr>
              <w:t xml:space="preserve"> năm 200</w:t>
            </w:r>
            <w:r>
              <w:rPr>
                <w:i/>
                <w:sz w:val="18"/>
                <w:szCs w:val="18"/>
              </w:rPr>
              <w:t>8</w:t>
            </w:r>
          </w:p>
          <w:p w:rsidR="001C6CC2" w:rsidRPr="00E44FB2" w:rsidRDefault="001C6CC2" w:rsidP="001C6CC2">
            <w:pPr>
              <w:spacing w:before="120"/>
              <w:jc w:val="center"/>
              <w:rPr>
                <w:b/>
                <w:sz w:val="18"/>
                <w:szCs w:val="18"/>
              </w:rPr>
            </w:pPr>
            <w:r w:rsidRPr="00E44FB2">
              <w:rPr>
                <w:b/>
                <w:sz w:val="18"/>
                <w:szCs w:val="18"/>
              </w:rPr>
              <w:t>Chuyên đề</w:t>
            </w:r>
          </w:p>
        </w:tc>
      </w:tr>
      <w:tr w:rsidR="001C6CC2" w:rsidRPr="00E44FB2" w:rsidTr="00BC0760">
        <w:trPr>
          <w:trHeight w:val="397"/>
        </w:trPr>
        <w:tc>
          <w:tcPr>
            <w:tcW w:w="489" w:type="dxa"/>
            <w:shd w:val="clear" w:color="auto" w:fill="auto"/>
            <w:vAlign w:val="center"/>
          </w:tcPr>
          <w:p w:rsidR="001C6CC2" w:rsidRPr="00E44FB2" w:rsidRDefault="001C6CC2" w:rsidP="001C6CC2">
            <w:pPr>
              <w:spacing w:before="240"/>
              <w:jc w:val="center"/>
              <w:rPr>
                <w:sz w:val="18"/>
                <w:szCs w:val="18"/>
              </w:rPr>
            </w:pPr>
            <w:r w:rsidRPr="00E44FB2">
              <w:rPr>
                <w:sz w:val="18"/>
                <w:szCs w:val="18"/>
              </w:rPr>
              <w:t>1</w:t>
            </w:r>
          </w:p>
        </w:tc>
        <w:tc>
          <w:tcPr>
            <w:tcW w:w="4651" w:type="dxa"/>
            <w:shd w:val="clear" w:color="auto" w:fill="auto"/>
            <w:vAlign w:val="center"/>
          </w:tcPr>
          <w:p w:rsidR="001C6CC2" w:rsidRPr="00E44FB2" w:rsidRDefault="001C6CC2" w:rsidP="001C6CC2">
            <w:pPr>
              <w:spacing w:before="240"/>
              <w:jc w:val="both"/>
              <w:rPr>
                <w:sz w:val="18"/>
                <w:szCs w:val="18"/>
              </w:rPr>
            </w:pPr>
            <w:r>
              <w:rPr>
                <w:sz w:val="18"/>
                <w:szCs w:val="18"/>
              </w:rPr>
              <w:t xml:space="preserve">Một số ý kiến về việc hoàn thiện các quy định về các biện pháp ngăn chặn trong tố tụng hình sự </w:t>
            </w:r>
          </w:p>
        </w:tc>
      </w:tr>
      <w:tr w:rsidR="001C6CC2" w:rsidRPr="00E44FB2" w:rsidTr="00BC0760">
        <w:trPr>
          <w:trHeight w:val="843"/>
        </w:trPr>
        <w:tc>
          <w:tcPr>
            <w:tcW w:w="489" w:type="dxa"/>
            <w:shd w:val="clear" w:color="auto" w:fill="auto"/>
            <w:vAlign w:val="center"/>
          </w:tcPr>
          <w:p w:rsidR="001C6CC2" w:rsidRPr="00E44FB2" w:rsidRDefault="001C6CC2" w:rsidP="001C6CC2">
            <w:pPr>
              <w:spacing w:before="240"/>
              <w:jc w:val="center"/>
              <w:rPr>
                <w:sz w:val="18"/>
                <w:szCs w:val="18"/>
              </w:rPr>
            </w:pPr>
            <w:r w:rsidRPr="00E44FB2">
              <w:rPr>
                <w:sz w:val="18"/>
                <w:szCs w:val="18"/>
              </w:rPr>
              <w:t>2</w:t>
            </w:r>
          </w:p>
        </w:tc>
        <w:tc>
          <w:tcPr>
            <w:tcW w:w="4651" w:type="dxa"/>
            <w:shd w:val="clear" w:color="auto" w:fill="auto"/>
            <w:vAlign w:val="center"/>
          </w:tcPr>
          <w:p w:rsidR="001C6CC2" w:rsidRPr="00E44FB2" w:rsidRDefault="001C6CC2" w:rsidP="001C6CC2">
            <w:pPr>
              <w:spacing w:before="240"/>
              <w:jc w:val="both"/>
              <w:rPr>
                <w:sz w:val="18"/>
                <w:szCs w:val="18"/>
              </w:rPr>
            </w:pPr>
            <w:r>
              <w:rPr>
                <w:sz w:val="18"/>
                <w:szCs w:val="18"/>
              </w:rPr>
              <w:t>Tư cách của người tham gia tố tụng trong vụ án hình sự tại phiên tòa phúc thẩm</w:t>
            </w:r>
          </w:p>
        </w:tc>
      </w:tr>
      <w:tr w:rsidR="001C6CC2" w:rsidRPr="00E44FB2" w:rsidTr="00BC0760">
        <w:trPr>
          <w:trHeight w:val="409"/>
        </w:trPr>
        <w:tc>
          <w:tcPr>
            <w:tcW w:w="489" w:type="dxa"/>
            <w:shd w:val="clear" w:color="auto" w:fill="auto"/>
            <w:vAlign w:val="center"/>
          </w:tcPr>
          <w:p w:rsidR="001C6CC2" w:rsidRPr="00E44FB2" w:rsidRDefault="001C6CC2" w:rsidP="001C6CC2">
            <w:pPr>
              <w:spacing w:before="240"/>
              <w:jc w:val="center"/>
              <w:rPr>
                <w:sz w:val="18"/>
                <w:szCs w:val="18"/>
              </w:rPr>
            </w:pPr>
            <w:r w:rsidRPr="00E44FB2">
              <w:rPr>
                <w:sz w:val="18"/>
                <w:szCs w:val="18"/>
              </w:rPr>
              <w:t>3</w:t>
            </w:r>
          </w:p>
        </w:tc>
        <w:tc>
          <w:tcPr>
            <w:tcW w:w="4651" w:type="dxa"/>
            <w:shd w:val="clear" w:color="auto" w:fill="auto"/>
            <w:vAlign w:val="center"/>
          </w:tcPr>
          <w:p w:rsidR="001C6CC2" w:rsidRPr="00E44FB2" w:rsidRDefault="001C6CC2" w:rsidP="001C6CC2">
            <w:pPr>
              <w:spacing w:before="240"/>
              <w:jc w:val="both"/>
              <w:rPr>
                <w:sz w:val="18"/>
                <w:szCs w:val="18"/>
              </w:rPr>
            </w:pPr>
            <w:r>
              <w:rPr>
                <w:sz w:val="18"/>
                <w:szCs w:val="18"/>
              </w:rPr>
              <w:t>Đình chỉ điều tra và đình chỉ vụ án hình sự đối với trường hợp không có sự việc phạm tội và hành vi không cấu thành phạm tội</w:t>
            </w:r>
          </w:p>
        </w:tc>
      </w:tr>
      <w:tr w:rsidR="001C6CC2" w:rsidRPr="00E44FB2" w:rsidTr="00BC0760">
        <w:trPr>
          <w:trHeight w:val="683"/>
        </w:trPr>
        <w:tc>
          <w:tcPr>
            <w:tcW w:w="489" w:type="dxa"/>
            <w:shd w:val="clear" w:color="auto" w:fill="auto"/>
            <w:vAlign w:val="center"/>
          </w:tcPr>
          <w:p w:rsidR="001C6CC2" w:rsidRPr="00E44FB2" w:rsidRDefault="001C6CC2" w:rsidP="001C6CC2">
            <w:pPr>
              <w:spacing w:before="240"/>
              <w:jc w:val="center"/>
              <w:rPr>
                <w:sz w:val="18"/>
                <w:szCs w:val="18"/>
              </w:rPr>
            </w:pPr>
            <w:r w:rsidRPr="00E44FB2">
              <w:rPr>
                <w:sz w:val="18"/>
                <w:szCs w:val="18"/>
              </w:rPr>
              <w:t>4</w:t>
            </w:r>
          </w:p>
        </w:tc>
        <w:tc>
          <w:tcPr>
            <w:tcW w:w="4651" w:type="dxa"/>
            <w:shd w:val="clear" w:color="auto" w:fill="auto"/>
            <w:vAlign w:val="center"/>
          </w:tcPr>
          <w:p w:rsidR="001C6CC2" w:rsidRPr="00E44FB2" w:rsidRDefault="001C6CC2" w:rsidP="001C6CC2">
            <w:pPr>
              <w:spacing w:before="240"/>
              <w:jc w:val="both"/>
              <w:rPr>
                <w:sz w:val="18"/>
                <w:szCs w:val="18"/>
              </w:rPr>
            </w:pPr>
            <w:r>
              <w:rPr>
                <w:sz w:val="18"/>
                <w:szCs w:val="18"/>
              </w:rPr>
              <w:t xml:space="preserve">Một số ý kiến về hoạt động giám định tư pháp trong tố tụng hình sự </w:t>
            </w:r>
          </w:p>
        </w:tc>
      </w:tr>
      <w:tr w:rsidR="001C6CC2" w:rsidRPr="00E44FB2" w:rsidTr="00BC0760">
        <w:trPr>
          <w:trHeight w:val="409"/>
        </w:trPr>
        <w:tc>
          <w:tcPr>
            <w:tcW w:w="489" w:type="dxa"/>
            <w:shd w:val="clear" w:color="auto" w:fill="auto"/>
            <w:vAlign w:val="center"/>
          </w:tcPr>
          <w:p w:rsidR="001C6CC2" w:rsidRPr="00E44FB2" w:rsidRDefault="001C6CC2" w:rsidP="001C6CC2">
            <w:pPr>
              <w:spacing w:before="240"/>
              <w:jc w:val="center"/>
              <w:rPr>
                <w:sz w:val="18"/>
                <w:szCs w:val="18"/>
              </w:rPr>
            </w:pPr>
            <w:r w:rsidRPr="00E44FB2">
              <w:rPr>
                <w:sz w:val="18"/>
                <w:szCs w:val="18"/>
              </w:rPr>
              <w:t>5</w:t>
            </w:r>
          </w:p>
        </w:tc>
        <w:tc>
          <w:tcPr>
            <w:tcW w:w="4651" w:type="dxa"/>
            <w:shd w:val="clear" w:color="auto" w:fill="auto"/>
            <w:vAlign w:val="center"/>
          </w:tcPr>
          <w:p w:rsidR="001C6CC2" w:rsidRPr="00E44FB2" w:rsidRDefault="001C6CC2" w:rsidP="001C6CC2">
            <w:pPr>
              <w:spacing w:before="240"/>
              <w:jc w:val="both"/>
              <w:rPr>
                <w:sz w:val="18"/>
                <w:szCs w:val="18"/>
              </w:rPr>
            </w:pPr>
            <w:r>
              <w:rPr>
                <w:sz w:val="18"/>
                <w:szCs w:val="18"/>
              </w:rPr>
              <w:t>Việc áp dụng điểm b khoản 1 điều 76 bộ luật Tố tụng hình sự về xử lý vật chứng</w:t>
            </w:r>
          </w:p>
        </w:tc>
      </w:tr>
      <w:tr w:rsidR="001C6CC2" w:rsidRPr="00E44FB2" w:rsidTr="00BC0760">
        <w:trPr>
          <w:trHeight w:val="813"/>
        </w:trPr>
        <w:tc>
          <w:tcPr>
            <w:tcW w:w="489" w:type="dxa"/>
            <w:shd w:val="clear" w:color="auto" w:fill="auto"/>
            <w:vAlign w:val="center"/>
          </w:tcPr>
          <w:p w:rsidR="001C6CC2" w:rsidRPr="00E44FB2" w:rsidRDefault="001C6CC2" w:rsidP="001C6CC2">
            <w:pPr>
              <w:spacing w:before="240"/>
              <w:jc w:val="center"/>
              <w:rPr>
                <w:sz w:val="18"/>
                <w:szCs w:val="18"/>
              </w:rPr>
            </w:pPr>
            <w:r w:rsidRPr="00E44FB2">
              <w:rPr>
                <w:sz w:val="18"/>
                <w:szCs w:val="18"/>
              </w:rPr>
              <w:t>6</w:t>
            </w:r>
          </w:p>
        </w:tc>
        <w:tc>
          <w:tcPr>
            <w:tcW w:w="4651" w:type="dxa"/>
            <w:shd w:val="clear" w:color="auto" w:fill="auto"/>
            <w:vAlign w:val="center"/>
          </w:tcPr>
          <w:p w:rsidR="001C6CC2" w:rsidRPr="00E44FB2" w:rsidRDefault="001C6CC2" w:rsidP="001C6CC2">
            <w:pPr>
              <w:spacing w:before="240"/>
              <w:jc w:val="both"/>
              <w:rPr>
                <w:sz w:val="18"/>
                <w:szCs w:val="18"/>
              </w:rPr>
            </w:pPr>
            <w:r>
              <w:rPr>
                <w:sz w:val="18"/>
                <w:szCs w:val="18"/>
              </w:rPr>
              <w:t>Tội làm, tàng trử, vận chuyển, lưu hành tiền giả và một số đề xuất hoàn thiện Điều 180 Bộ luật hình sự năm 1999</w:t>
            </w:r>
          </w:p>
        </w:tc>
      </w:tr>
      <w:tr w:rsidR="001C6CC2" w:rsidRPr="00E44FB2" w:rsidTr="00BC0760">
        <w:trPr>
          <w:trHeight w:val="865"/>
        </w:trPr>
        <w:tc>
          <w:tcPr>
            <w:tcW w:w="489" w:type="dxa"/>
            <w:shd w:val="clear" w:color="auto" w:fill="auto"/>
            <w:vAlign w:val="center"/>
          </w:tcPr>
          <w:p w:rsidR="001C6CC2" w:rsidRPr="00E44FB2" w:rsidRDefault="001C6CC2" w:rsidP="001C6CC2">
            <w:pPr>
              <w:spacing w:before="240"/>
              <w:jc w:val="center"/>
              <w:rPr>
                <w:sz w:val="18"/>
                <w:szCs w:val="18"/>
              </w:rPr>
            </w:pPr>
            <w:r>
              <w:rPr>
                <w:sz w:val="18"/>
                <w:szCs w:val="18"/>
              </w:rPr>
              <w:t>7</w:t>
            </w:r>
          </w:p>
        </w:tc>
        <w:tc>
          <w:tcPr>
            <w:tcW w:w="4651" w:type="dxa"/>
            <w:shd w:val="clear" w:color="auto" w:fill="auto"/>
            <w:vAlign w:val="center"/>
          </w:tcPr>
          <w:p w:rsidR="001C6CC2" w:rsidRDefault="001C6CC2" w:rsidP="001C6CC2">
            <w:pPr>
              <w:spacing w:before="240"/>
              <w:jc w:val="both"/>
              <w:rPr>
                <w:sz w:val="18"/>
                <w:szCs w:val="18"/>
              </w:rPr>
            </w:pPr>
            <w:r>
              <w:rPr>
                <w:sz w:val="18"/>
                <w:szCs w:val="18"/>
              </w:rPr>
              <w:t>Những vướng mắc khi áp dụng một số quy định của Bộ luật Tố tụng Dân sự năm 2004</w:t>
            </w:r>
          </w:p>
        </w:tc>
      </w:tr>
      <w:tr w:rsidR="001C6CC2" w:rsidRPr="00E44FB2" w:rsidTr="00BC0760">
        <w:trPr>
          <w:trHeight w:val="397"/>
        </w:trPr>
        <w:tc>
          <w:tcPr>
            <w:tcW w:w="489" w:type="dxa"/>
            <w:shd w:val="clear" w:color="auto" w:fill="auto"/>
            <w:vAlign w:val="center"/>
          </w:tcPr>
          <w:p w:rsidR="001C6CC2" w:rsidRPr="00E44FB2" w:rsidRDefault="001C6CC2" w:rsidP="001C6CC2">
            <w:pPr>
              <w:spacing w:before="240"/>
              <w:jc w:val="center"/>
              <w:rPr>
                <w:sz w:val="18"/>
                <w:szCs w:val="18"/>
              </w:rPr>
            </w:pPr>
            <w:r>
              <w:rPr>
                <w:sz w:val="18"/>
                <w:szCs w:val="18"/>
              </w:rPr>
              <w:t>8</w:t>
            </w:r>
          </w:p>
        </w:tc>
        <w:tc>
          <w:tcPr>
            <w:tcW w:w="4651" w:type="dxa"/>
            <w:shd w:val="clear" w:color="auto" w:fill="auto"/>
            <w:vAlign w:val="center"/>
          </w:tcPr>
          <w:p w:rsidR="001C6CC2" w:rsidRDefault="001C6CC2" w:rsidP="001C6CC2">
            <w:pPr>
              <w:spacing w:before="240"/>
              <w:jc w:val="both"/>
              <w:rPr>
                <w:sz w:val="18"/>
                <w:szCs w:val="18"/>
              </w:rPr>
            </w:pPr>
            <w:r>
              <w:rPr>
                <w:sz w:val="18"/>
                <w:szCs w:val="18"/>
              </w:rPr>
              <w:t>Về việc giải quyết quyết định hành chính bị khởi kiện</w:t>
            </w:r>
          </w:p>
        </w:tc>
      </w:tr>
    </w:tbl>
    <w:tbl>
      <w:tblPr>
        <w:tblpPr w:leftFromText="180" w:rightFromText="180" w:vertAnchor="text" w:horzAnchor="margin" w:tblpXSpec="right" w:tblpY="164"/>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394"/>
      </w:tblGrid>
      <w:tr w:rsidR="001C6CC2" w:rsidRPr="00E44FB2" w:rsidTr="00635197">
        <w:trPr>
          <w:trHeight w:val="916"/>
        </w:trPr>
        <w:tc>
          <w:tcPr>
            <w:tcW w:w="4928" w:type="dxa"/>
            <w:gridSpan w:val="2"/>
            <w:shd w:val="clear" w:color="auto" w:fill="auto"/>
            <w:vAlign w:val="center"/>
          </w:tcPr>
          <w:p w:rsidR="001C6CC2" w:rsidRPr="00E44FB2" w:rsidRDefault="001C6CC2" w:rsidP="001C6CC2">
            <w:pPr>
              <w:spacing w:before="120"/>
              <w:rPr>
                <w:b/>
                <w:sz w:val="32"/>
                <w:szCs w:val="18"/>
              </w:rPr>
            </w:pPr>
            <w:r w:rsidRPr="00E44FB2">
              <w:rPr>
                <w:b/>
                <w:sz w:val="32"/>
                <w:szCs w:val="18"/>
              </w:rPr>
              <w:t xml:space="preserve">SỐ </w:t>
            </w:r>
            <w:r w:rsidR="00635197">
              <w:rPr>
                <w:b/>
                <w:sz w:val="32"/>
                <w:szCs w:val="18"/>
              </w:rPr>
              <w:t>13</w:t>
            </w:r>
          </w:p>
          <w:p w:rsidR="001C6CC2" w:rsidRPr="00E44FB2" w:rsidRDefault="001C6CC2" w:rsidP="001C6CC2">
            <w:pPr>
              <w:rPr>
                <w:b/>
                <w:sz w:val="18"/>
                <w:szCs w:val="18"/>
              </w:rPr>
            </w:pPr>
            <w:r w:rsidRPr="00E44FB2">
              <w:rPr>
                <w:i/>
                <w:sz w:val="18"/>
                <w:szCs w:val="18"/>
              </w:rPr>
              <w:t xml:space="preserve">Tháng </w:t>
            </w:r>
            <w:r w:rsidR="00635197">
              <w:rPr>
                <w:i/>
                <w:sz w:val="18"/>
                <w:szCs w:val="18"/>
              </w:rPr>
              <w:t>07</w:t>
            </w:r>
            <w:r w:rsidRPr="00E44FB2">
              <w:rPr>
                <w:i/>
                <w:sz w:val="18"/>
                <w:szCs w:val="18"/>
              </w:rPr>
              <w:t xml:space="preserve"> năm </w:t>
            </w:r>
            <w:r w:rsidR="00635197">
              <w:rPr>
                <w:i/>
                <w:sz w:val="18"/>
                <w:szCs w:val="18"/>
              </w:rPr>
              <w:t>2008</w:t>
            </w:r>
          </w:p>
          <w:p w:rsidR="001C6CC2" w:rsidRPr="00E44FB2" w:rsidRDefault="001C6CC2" w:rsidP="001C6CC2">
            <w:pPr>
              <w:spacing w:before="120"/>
              <w:jc w:val="center"/>
              <w:rPr>
                <w:b/>
                <w:sz w:val="18"/>
                <w:szCs w:val="18"/>
              </w:rPr>
            </w:pPr>
            <w:r w:rsidRPr="00E44FB2">
              <w:rPr>
                <w:b/>
                <w:sz w:val="18"/>
                <w:szCs w:val="18"/>
              </w:rPr>
              <w:t>Chuyên đề</w:t>
            </w:r>
          </w:p>
        </w:tc>
      </w:tr>
      <w:tr w:rsidR="001C6CC2" w:rsidRPr="00E44FB2" w:rsidTr="00635197">
        <w:trPr>
          <w:trHeight w:val="360"/>
        </w:trPr>
        <w:tc>
          <w:tcPr>
            <w:tcW w:w="534" w:type="dxa"/>
            <w:shd w:val="clear" w:color="auto" w:fill="auto"/>
            <w:vAlign w:val="center"/>
          </w:tcPr>
          <w:p w:rsidR="001C6CC2" w:rsidRPr="00E44FB2" w:rsidRDefault="001C6CC2" w:rsidP="000506D5">
            <w:pPr>
              <w:jc w:val="center"/>
              <w:rPr>
                <w:sz w:val="18"/>
                <w:szCs w:val="18"/>
              </w:rPr>
            </w:pPr>
            <w:r w:rsidRPr="00E44FB2">
              <w:rPr>
                <w:sz w:val="18"/>
                <w:szCs w:val="18"/>
              </w:rPr>
              <w:t>1</w:t>
            </w:r>
          </w:p>
        </w:tc>
        <w:tc>
          <w:tcPr>
            <w:tcW w:w="4394" w:type="dxa"/>
            <w:shd w:val="clear" w:color="auto" w:fill="auto"/>
            <w:vAlign w:val="center"/>
          </w:tcPr>
          <w:p w:rsidR="001C6CC2" w:rsidRPr="00E44FB2" w:rsidRDefault="000506D5" w:rsidP="000506D5">
            <w:pPr>
              <w:jc w:val="both"/>
              <w:rPr>
                <w:sz w:val="18"/>
                <w:szCs w:val="18"/>
              </w:rPr>
            </w:pPr>
            <w:r>
              <w:rPr>
                <w:sz w:val="18"/>
                <w:szCs w:val="18"/>
              </w:rPr>
              <w:t>Một số giải pháp nâng cao chất lượng hiệu quả hoạt động thực hành quyền công tố và kiểm sát các hoạt động tư pháp ở giai đoạn điều tra các vụ án hình sự</w:t>
            </w:r>
          </w:p>
        </w:tc>
      </w:tr>
      <w:tr w:rsidR="001C6CC2" w:rsidRPr="00E44FB2" w:rsidTr="00635197">
        <w:trPr>
          <w:trHeight w:val="556"/>
        </w:trPr>
        <w:tc>
          <w:tcPr>
            <w:tcW w:w="534" w:type="dxa"/>
            <w:shd w:val="clear" w:color="auto" w:fill="auto"/>
            <w:vAlign w:val="center"/>
          </w:tcPr>
          <w:p w:rsidR="001C6CC2" w:rsidRPr="00E44FB2" w:rsidRDefault="001C6CC2" w:rsidP="000506D5">
            <w:pPr>
              <w:jc w:val="center"/>
              <w:rPr>
                <w:sz w:val="18"/>
                <w:szCs w:val="18"/>
              </w:rPr>
            </w:pPr>
            <w:r w:rsidRPr="00E44FB2">
              <w:rPr>
                <w:sz w:val="18"/>
                <w:szCs w:val="18"/>
              </w:rPr>
              <w:t>2</w:t>
            </w:r>
          </w:p>
        </w:tc>
        <w:tc>
          <w:tcPr>
            <w:tcW w:w="4394" w:type="dxa"/>
            <w:shd w:val="clear" w:color="auto" w:fill="auto"/>
            <w:vAlign w:val="center"/>
          </w:tcPr>
          <w:p w:rsidR="001C6CC2" w:rsidRPr="00E44FB2" w:rsidRDefault="000506D5" w:rsidP="000506D5">
            <w:pPr>
              <w:jc w:val="both"/>
              <w:rPr>
                <w:sz w:val="18"/>
                <w:szCs w:val="18"/>
              </w:rPr>
            </w:pPr>
            <w:r>
              <w:rPr>
                <w:sz w:val="18"/>
                <w:szCs w:val="18"/>
              </w:rPr>
              <w:t>Nâng cao hiệu quả áp dụng các quy định của Bộ luật tố tụng Hình sự về biện pháp ngăn chặn “tạm giam” Tại Viện kiểm sát nhân dân cấp quận, huyện ở Tp HCM</w:t>
            </w:r>
          </w:p>
        </w:tc>
      </w:tr>
      <w:tr w:rsidR="001C6CC2" w:rsidRPr="00E44FB2" w:rsidTr="00635197">
        <w:trPr>
          <w:trHeight w:val="371"/>
        </w:trPr>
        <w:tc>
          <w:tcPr>
            <w:tcW w:w="534" w:type="dxa"/>
            <w:shd w:val="clear" w:color="auto" w:fill="auto"/>
            <w:vAlign w:val="center"/>
          </w:tcPr>
          <w:p w:rsidR="001C6CC2" w:rsidRPr="00E44FB2" w:rsidRDefault="001C6CC2" w:rsidP="000506D5">
            <w:pPr>
              <w:jc w:val="center"/>
              <w:rPr>
                <w:sz w:val="18"/>
                <w:szCs w:val="18"/>
              </w:rPr>
            </w:pPr>
            <w:r w:rsidRPr="00E44FB2">
              <w:rPr>
                <w:sz w:val="18"/>
                <w:szCs w:val="18"/>
              </w:rPr>
              <w:t>3</w:t>
            </w:r>
          </w:p>
        </w:tc>
        <w:tc>
          <w:tcPr>
            <w:tcW w:w="4394" w:type="dxa"/>
            <w:shd w:val="clear" w:color="auto" w:fill="auto"/>
            <w:vAlign w:val="center"/>
          </w:tcPr>
          <w:p w:rsidR="001C6CC2" w:rsidRPr="00E44FB2" w:rsidRDefault="000506D5" w:rsidP="000506D5">
            <w:pPr>
              <w:jc w:val="both"/>
              <w:rPr>
                <w:sz w:val="18"/>
                <w:szCs w:val="18"/>
              </w:rPr>
            </w:pPr>
            <w:r>
              <w:rPr>
                <w:sz w:val="18"/>
                <w:szCs w:val="18"/>
              </w:rPr>
              <w:t>Hội thảo về tổ chức và hoạt động của Viện kiểm sát nhân dân cấp huyện vùng sâu, vùng xa ở khu vực miền núi, biên giới, hải đảo</w:t>
            </w:r>
          </w:p>
        </w:tc>
      </w:tr>
      <w:tr w:rsidR="001C6CC2" w:rsidRPr="00E44FB2" w:rsidTr="00635197">
        <w:trPr>
          <w:trHeight w:val="371"/>
        </w:trPr>
        <w:tc>
          <w:tcPr>
            <w:tcW w:w="534" w:type="dxa"/>
            <w:shd w:val="clear" w:color="auto" w:fill="auto"/>
            <w:vAlign w:val="center"/>
          </w:tcPr>
          <w:p w:rsidR="001C6CC2" w:rsidRPr="00E44FB2" w:rsidRDefault="001C6CC2" w:rsidP="000506D5">
            <w:pPr>
              <w:jc w:val="center"/>
              <w:rPr>
                <w:sz w:val="18"/>
                <w:szCs w:val="18"/>
              </w:rPr>
            </w:pPr>
            <w:r w:rsidRPr="00E44FB2">
              <w:rPr>
                <w:sz w:val="18"/>
                <w:szCs w:val="18"/>
              </w:rPr>
              <w:t>4</w:t>
            </w:r>
          </w:p>
        </w:tc>
        <w:tc>
          <w:tcPr>
            <w:tcW w:w="4394" w:type="dxa"/>
            <w:shd w:val="clear" w:color="auto" w:fill="auto"/>
            <w:vAlign w:val="center"/>
          </w:tcPr>
          <w:p w:rsidR="001C6CC2" w:rsidRPr="00E44FB2" w:rsidRDefault="000506D5" w:rsidP="000506D5">
            <w:pPr>
              <w:jc w:val="both"/>
              <w:rPr>
                <w:sz w:val="18"/>
                <w:szCs w:val="18"/>
              </w:rPr>
            </w:pPr>
            <w:r>
              <w:rPr>
                <w:sz w:val="18"/>
                <w:szCs w:val="18"/>
              </w:rPr>
              <w:t>Tọa đàm nghiệp vụ về các giải pháp nâng cao chất lượng thực hành quyền công tố, kiểm sát điều tra, kiểm sát xét xử sơ thẩm hình sự nhằm khắc phục việc truy tố sau đó phải đình chỉ điều tra hoặc bị tòa án tuyên không phạm tội</w:t>
            </w:r>
          </w:p>
        </w:tc>
      </w:tr>
      <w:tr w:rsidR="001C6CC2" w:rsidRPr="00E44FB2" w:rsidTr="00635197">
        <w:trPr>
          <w:trHeight w:val="371"/>
        </w:trPr>
        <w:tc>
          <w:tcPr>
            <w:tcW w:w="534" w:type="dxa"/>
            <w:shd w:val="clear" w:color="auto" w:fill="auto"/>
            <w:vAlign w:val="center"/>
          </w:tcPr>
          <w:p w:rsidR="001C6CC2" w:rsidRPr="00E44FB2" w:rsidRDefault="001C6CC2" w:rsidP="000506D5">
            <w:pPr>
              <w:jc w:val="center"/>
              <w:rPr>
                <w:sz w:val="18"/>
                <w:szCs w:val="18"/>
              </w:rPr>
            </w:pPr>
            <w:r w:rsidRPr="00E44FB2">
              <w:rPr>
                <w:sz w:val="18"/>
                <w:szCs w:val="18"/>
              </w:rPr>
              <w:t>5</w:t>
            </w:r>
          </w:p>
        </w:tc>
        <w:tc>
          <w:tcPr>
            <w:tcW w:w="4394" w:type="dxa"/>
            <w:shd w:val="clear" w:color="auto" w:fill="auto"/>
            <w:vAlign w:val="center"/>
          </w:tcPr>
          <w:p w:rsidR="001C6CC2" w:rsidRPr="00E44FB2" w:rsidRDefault="000506D5" w:rsidP="000506D5">
            <w:pPr>
              <w:jc w:val="both"/>
              <w:rPr>
                <w:sz w:val="18"/>
                <w:szCs w:val="18"/>
              </w:rPr>
            </w:pPr>
            <w:r>
              <w:rPr>
                <w:sz w:val="18"/>
                <w:szCs w:val="18"/>
              </w:rPr>
              <w:t>Học thuyết về tội phạm – những vấn đề nhập môn cơ bản</w:t>
            </w:r>
          </w:p>
        </w:tc>
      </w:tr>
      <w:tr w:rsidR="001C6CC2" w:rsidRPr="00E44FB2" w:rsidTr="00635197">
        <w:trPr>
          <w:trHeight w:val="360"/>
        </w:trPr>
        <w:tc>
          <w:tcPr>
            <w:tcW w:w="534" w:type="dxa"/>
            <w:shd w:val="clear" w:color="auto" w:fill="auto"/>
            <w:vAlign w:val="center"/>
          </w:tcPr>
          <w:p w:rsidR="001C6CC2" w:rsidRPr="00E44FB2" w:rsidRDefault="001C6CC2" w:rsidP="000506D5">
            <w:pPr>
              <w:jc w:val="center"/>
              <w:rPr>
                <w:sz w:val="18"/>
                <w:szCs w:val="18"/>
              </w:rPr>
            </w:pPr>
            <w:r w:rsidRPr="00E44FB2">
              <w:rPr>
                <w:sz w:val="18"/>
                <w:szCs w:val="18"/>
              </w:rPr>
              <w:t>6</w:t>
            </w:r>
          </w:p>
        </w:tc>
        <w:tc>
          <w:tcPr>
            <w:tcW w:w="4394" w:type="dxa"/>
            <w:shd w:val="clear" w:color="auto" w:fill="auto"/>
            <w:vAlign w:val="center"/>
          </w:tcPr>
          <w:p w:rsidR="001C6CC2" w:rsidRPr="00E44FB2" w:rsidRDefault="000506D5" w:rsidP="000506D5">
            <w:pPr>
              <w:jc w:val="both"/>
              <w:rPr>
                <w:sz w:val="18"/>
                <w:szCs w:val="18"/>
              </w:rPr>
            </w:pPr>
            <w:r>
              <w:rPr>
                <w:sz w:val="18"/>
                <w:szCs w:val="18"/>
              </w:rPr>
              <w:t>Luật Bồi thường nhà nước nhìn từ góc độ người thi hành công vụ</w:t>
            </w:r>
          </w:p>
        </w:tc>
      </w:tr>
      <w:tr w:rsidR="001C6CC2" w:rsidRPr="00E44FB2" w:rsidTr="00635197">
        <w:trPr>
          <w:trHeight w:val="185"/>
        </w:trPr>
        <w:tc>
          <w:tcPr>
            <w:tcW w:w="534" w:type="dxa"/>
            <w:shd w:val="clear" w:color="auto" w:fill="auto"/>
            <w:vAlign w:val="center"/>
          </w:tcPr>
          <w:p w:rsidR="001C6CC2" w:rsidRPr="00E44FB2" w:rsidRDefault="001C6CC2" w:rsidP="000506D5">
            <w:pPr>
              <w:jc w:val="center"/>
              <w:rPr>
                <w:sz w:val="18"/>
                <w:szCs w:val="18"/>
              </w:rPr>
            </w:pPr>
            <w:r w:rsidRPr="00E44FB2">
              <w:rPr>
                <w:sz w:val="18"/>
                <w:szCs w:val="18"/>
              </w:rPr>
              <w:t>7</w:t>
            </w:r>
          </w:p>
        </w:tc>
        <w:tc>
          <w:tcPr>
            <w:tcW w:w="4394" w:type="dxa"/>
            <w:shd w:val="clear" w:color="auto" w:fill="auto"/>
            <w:vAlign w:val="center"/>
          </w:tcPr>
          <w:p w:rsidR="001C6CC2" w:rsidRPr="00E44FB2" w:rsidRDefault="000506D5" w:rsidP="000506D5">
            <w:pPr>
              <w:jc w:val="both"/>
              <w:rPr>
                <w:sz w:val="18"/>
                <w:szCs w:val="18"/>
              </w:rPr>
            </w:pPr>
            <w:r>
              <w:rPr>
                <w:sz w:val="18"/>
                <w:szCs w:val="18"/>
              </w:rPr>
              <w:t xml:space="preserve">Bàn về việc xử lý tài sản có liên quan trong các vụ án phá hủy công trình quan trọng về an ninh quốc gia </w:t>
            </w:r>
          </w:p>
        </w:tc>
      </w:tr>
      <w:tr w:rsidR="001C6CC2" w:rsidRPr="00E44FB2" w:rsidTr="00635197">
        <w:trPr>
          <w:trHeight w:val="371"/>
        </w:trPr>
        <w:tc>
          <w:tcPr>
            <w:tcW w:w="534" w:type="dxa"/>
            <w:shd w:val="clear" w:color="auto" w:fill="auto"/>
            <w:vAlign w:val="center"/>
          </w:tcPr>
          <w:p w:rsidR="001C6CC2" w:rsidRPr="00E44FB2" w:rsidRDefault="001C6CC2" w:rsidP="000506D5">
            <w:pPr>
              <w:jc w:val="center"/>
              <w:rPr>
                <w:sz w:val="18"/>
                <w:szCs w:val="18"/>
              </w:rPr>
            </w:pPr>
            <w:r w:rsidRPr="00E44FB2">
              <w:rPr>
                <w:sz w:val="18"/>
                <w:szCs w:val="18"/>
              </w:rPr>
              <w:t>8</w:t>
            </w:r>
          </w:p>
        </w:tc>
        <w:tc>
          <w:tcPr>
            <w:tcW w:w="4394" w:type="dxa"/>
            <w:shd w:val="clear" w:color="auto" w:fill="auto"/>
            <w:vAlign w:val="center"/>
          </w:tcPr>
          <w:p w:rsidR="001C6CC2" w:rsidRPr="00E44FB2" w:rsidRDefault="000506D5" w:rsidP="000506D5">
            <w:pPr>
              <w:jc w:val="both"/>
              <w:rPr>
                <w:sz w:val="18"/>
                <w:szCs w:val="18"/>
              </w:rPr>
            </w:pPr>
            <w:r>
              <w:rPr>
                <w:sz w:val="18"/>
                <w:szCs w:val="18"/>
              </w:rPr>
              <w:t>Một số nội dung cơ bản của Luật tương trợ tư pháp và nhiệm vụ, quyền hạn của Viện kiểm sát trong hoạt động tư pháp</w:t>
            </w:r>
          </w:p>
        </w:tc>
      </w:tr>
      <w:tr w:rsidR="001C6CC2" w:rsidRPr="00E44FB2" w:rsidTr="00635197">
        <w:trPr>
          <w:trHeight w:val="185"/>
        </w:trPr>
        <w:tc>
          <w:tcPr>
            <w:tcW w:w="534" w:type="dxa"/>
            <w:shd w:val="clear" w:color="auto" w:fill="auto"/>
            <w:vAlign w:val="center"/>
          </w:tcPr>
          <w:p w:rsidR="001C6CC2" w:rsidRPr="00E44FB2" w:rsidRDefault="001C6CC2" w:rsidP="000506D5">
            <w:pPr>
              <w:jc w:val="center"/>
              <w:rPr>
                <w:sz w:val="18"/>
                <w:szCs w:val="18"/>
              </w:rPr>
            </w:pPr>
            <w:r w:rsidRPr="00E44FB2">
              <w:rPr>
                <w:sz w:val="18"/>
                <w:szCs w:val="18"/>
              </w:rPr>
              <w:t>9</w:t>
            </w:r>
          </w:p>
        </w:tc>
        <w:tc>
          <w:tcPr>
            <w:tcW w:w="4394" w:type="dxa"/>
            <w:shd w:val="clear" w:color="auto" w:fill="auto"/>
            <w:vAlign w:val="center"/>
          </w:tcPr>
          <w:p w:rsidR="001C6CC2" w:rsidRPr="00E44FB2" w:rsidRDefault="008E0ABD" w:rsidP="000506D5">
            <w:pPr>
              <w:jc w:val="both"/>
              <w:rPr>
                <w:sz w:val="18"/>
                <w:szCs w:val="18"/>
              </w:rPr>
            </w:pPr>
            <w:r>
              <w:rPr>
                <w:sz w:val="18"/>
                <w:szCs w:val="18"/>
              </w:rPr>
              <w:t>Những điểm mới trong Luật sửa đổi, bổ sung một số điều của Luật Phòng, chóng ma túy năm 2008</w:t>
            </w:r>
          </w:p>
        </w:tc>
      </w:tr>
      <w:tr w:rsidR="001C6CC2" w:rsidRPr="00E44FB2" w:rsidTr="0011040F">
        <w:trPr>
          <w:trHeight w:val="545"/>
        </w:trPr>
        <w:tc>
          <w:tcPr>
            <w:tcW w:w="534" w:type="dxa"/>
            <w:shd w:val="clear" w:color="auto" w:fill="auto"/>
            <w:vAlign w:val="center"/>
          </w:tcPr>
          <w:p w:rsidR="001C6CC2" w:rsidRPr="00E44FB2" w:rsidRDefault="001C6CC2" w:rsidP="001C6CC2">
            <w:pPr>
              <w:spacing w:before="240"/>
              <w:jc w:val="center"/>
              <w:rPr>
                <w:sz w:val="18"/>
                <w:szCs w:val="18"/>
              </w:rPr>
            </w:pPr>
            <w:r>
              <w:rPr>
                <w:sz w:val="18"/>
                <w:szCs w:val="18"/>
              </w:rPr>
              <w:t>1</w:t>
            </w:r>
            <w:r w:rsidRPr="00E44FB2">
              <w:rPr>
                <w:sz w:val="18"/>
                <w:szCs w:val="18"/>
              </w:rPr>
              <w:t>0</w:t>
            </w:r>
          </w:p>
        </w:tc>
        <w:tc>
          <w:tcPr>
            <w:tcW w:w="4394" w:type="dxa"/>
            <w:shd w:val="clear" w:color="auto" w:fill="auto"/>
            <w:vAlign w:val="center"/>
          </w:tcPr>
          <w:p w:rsidR="001C6CC2" w:rsidRPr="00E44FB2" w:rsidRDefault="008E0ABD" w:rsidP="001C6CC2">
            <w:pPr>
              <w:spacing w:before="240"/>
              <w:jc w:val="both"/>
              <w:rPr>
                <w:sz w:val="18"/>
                <w:szCs w:val="18"/>
              </w:rPr>
            </w:pPr>
            <w:r>
              <w:rPr>
                <w:sz w:val="18"/>
                <w:szCs w:val="18"/>
              </w:rPr>
              <w:t>Cần sửa đổi, bổ sung một số quy định của pháp luật về tạm giữ, tạm giam, quản lý</w:t>
            </w:r>
            <w:r w:rsidR="00BC0760">
              <w:rPr>
                <w:sz w:val="18"/>
                <w:szCs w:val="18"/>
              </w:rPr>
              <w:t xml:space="preserve"> </w:t>
            </w:r>
          </w:p>
        </w:tc>
      </w:tr>
    </w:tbl>
    <w:p w:rsidR="004824D2" w:rsidRDefault="004824D2" w:rsidP="004824D2"/>
    <w:p w:rsidR="00E44FB2" w:rsidRDefault="00E44FB2"/>
    <w:p w:rsidR="00DF357F" w:rsidRDefault="00DF357F" w:rsidP="00DF357F">
      <w:pPr>
        <w:jc w:val="center"/>
      </w:pPr>
    </w:p>
    <w:p w:rsidR="00DF357F" w:rsidRDefault="00DF357F" w:rsidP="00DF357F">
      <w:pPr>
        <w:jc w:val="center"/>
      </w:pPr>
    </w:p>
    <w:p w:rsidR="00DF357F" w:rsidRDefault="00DF357F" w:rsidP="00DF357F">
      <w:pPr>
        <w:jc w:val="center"/>
      </w:pPr>
    </w:p>
    <w:p w:rsidR="00DF357F" w:rsidRDefault="00DF357F" w:rsidP="00DF357F">
      <w:pPr>
        <w:jc w:val="center"/>
      </w:pPr>
    </w:p>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DF357F" w:rsidRPr="00E44FB2" w:rsidTr="00DF357F">
        <w:trPr>
          <w:trHeight w:val="1182"/>
        </w:trPr>
        <w:tc>
          <w:tcPr>
            <w:tcW w:w="5246" w:type="dxa"/>
            <w:gridSpan w:val="2"/>
            <w:shd w:val="clear" w:color="auto" w:fill="auto"/>
            <w:vAlign w:val="center"/>
          </w:tcPr>
          <w:p w:rsidR="00DF357F" w:rsidRPr="00E44FB2" w:rsidRDefault="00DF357F" w:rsidP="00DF357F">
            <w:pPr>
              <w:spacing w:before="120"/>
              <w:rPr>
                <w:b/>
                <w:sz w:val="32"/>
                <w:szCs w:val="18"/>
              </w:rPr>
            </w:pPr>
            <w:r w:rsidRPr="00E44FB2">
              <w:rPr>
                <w:b/>
                <w:sz w:val="32"/>
                <w:szCs w:val="18"/>
              </w:rPr>
              <w:t xml:space="preserve">SỐ </w:t>
            </w:r>
            <w:r>
              <w:rPr>
                <w:b/>
                <w:sz w:val="32"/>
                <w:szCs w:val="18"/>
              </w:rPr>
              <w:t>19</w:t>
            </w:r>
          </w:p>
          <w:p w:rsidR="00DF357F" w:rsidRPr="00E44FB2" w:rsidRDefault="00DF357F" w:rsidP="00DF357F">
            <w:pPr>
              <w:rPr>
                <w:b/>
                <w:sz w:val="18"/>
                <w:szCs w:val="18"/>
              </w:rPr>
            </w:pPr>
            <w:r w:rsidRPr="00E44FB2">
              <w:rPr>
                <w:i/>
                <w:sz w:val="18"/>
                <w:szCs w:val="18"/>
              </w:rPr>
              <w:t xml:space="preserve">Tháng </w:t>
            </w:r>
            <w:r>
              <w:rPr>
                <w:i/>
                <w:sz w:val="18"/>
                <w:szCs w:val="18"/>
              </w:rPr>
              <w:t>10</w:t>
            </w:r>
            <w:r w:rsidRPr="00E44FB2">
              <w:rPr>
                <w:i/>
                <w:sz w:val="18"/>
                <w:szCs w:val="18"/>
              </w:rPr>
              <w:t xml:space="preserve"> năm 200</w:t>
            </w:r>
            <w:r>
              <w:rPr>
                <w:i/>
                <w:sz w:val="18"/>
                <w:szCs w:val="18"/>
              </w:rPr>
              <w:t>8</w:t>
            </w:r>
          </w:p>
          <w:p w:rsidR="00DF357F" w:rsidRPr="00E44FB2" w:rsidRDefault="00DF357F" w:rsidP="00DF357F">
            <w:pPr>
              <w:spacing w:before="120"/>
              <w:jc w:val="center"/>
              <w:rPr>
                <w:b/>
                <w:sz w:val="18"/>
                <w:szCs w:val="18"/>
              </w:rPr>
            </w:pPr>
            <w:r w:rsidRPr="00E44FB2">
              <w:rPr>
                <w:b/>
                <w:sz w:val="18"/>
                <w:szCs w:val="18"/>
              </w:rPr>
              <w:t>Chuyên đề</w:t>
            </w:r>
          </w:p>
        </w:tc>
      </w:tr>
      <w:tr w:rsidR="00DF357F" w:rsidRPr="00E44FB2" w:rsidTr="00DF357F">
        <w:trPr>
          <w:trHeight w:val="464"/>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1</w:t>
            </w:r>
          </w:p>
        </w:tc>
        <w:tc>
          <w:tcPr>
            <w:tcW w:w="4761" w:type="dxa"/>
            <w:shd w:val="clear" w:color="auto" w:fill="auto"/>
            <w:vAlign w:val="center"/>
          </w:tcPr>
          <w:p w:rsidR="00DF357F" w:rsidRPr="00E44FB2" w:rsidRDefault="00DF357F" w:rsidP="00DF357F">
            <w:pPr>
              <w:jc w:val="both"/>
              <w:rPr>
                <w:sz w:val="18"/>
                <w:szCs w:val="18"/>
              </w:rPr>
            </w:pPr>
            <w:r>
              <w:rPr>
                <w:sz w:val="18"/>
                <w:szCs w:val="18"/>
              </w:rPr>
              <w:t>Bàn về trách nhiệm của Kiểm sát viên giữ quyền công tố tại phiên tòa hình sự</w:t>
            </w:r>
          </w:p>
        </w:tc>
      </w:tr>
      <w:tr w:rsidR="00DF357F" w:rsidRPr="00E44FB2" w:rsidTr="00DF357F">
        <w:trPr>
          <w:trHeight w:val="717"/>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2</w:t>
            </w:r>
          </w:p>
        </w:tc>
        <w:tc>
          <w:tcPr>
            <w:tcW w:w="4761" w:type="dxa"/>
            <w:shd w:val="clear" w:color="auto" w:fill="auto"/>
            <w:vAlign w:val="center"/>
          </w:tcPr>
          <w:p w:rsidR="00DF357F" w:rsidRPr="00E44FB2" w:rsidRDefault="00DF357F" w:rsidP="00DF357F">
            <w:pPr>
              <w:jc w:val="both"/>
              <w:rPr>
                <w:sz w:val="18"/>
                <w:szCs w:val="18"/>
              </w:rPr>
            </w:pPr>
            <w:r>
              <w:rPr>
                <w:sz w:val="18"/>
                <w:szCs w:val="18"/>
              </w:rPr>
              <w:t>Một số giải pháp nhằm khắc phục việc trả hồ sơ đề điều tra bổ sung chưa chuẩn xác giữa Tòa án và Viện kiểm sát</w:t>
            </w:r>
          </w:p>
        </w:tc>
      </w:tr>
      <w:tr w:rsidR="00DF357F" w:rsidRPr="00E44FB2" w:rsidTr="00DF357F">
        <w:trPr>
          <w:trHeight w:val="479"/>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3</w:t>
            </w:r>
          </w:p>
        </w:tc>
        <w:tc>
          <w:tcPr>
            <w:tcW w:w="4761" w:type="dxa"/>
            <w:shd w:val="clear" w:color="auto" w:fill="auto"/>
            <w:vAlign w:val="center"/>
          </w:tcPr>
          <w:p w:rsidR="00DF357F" w:rsidRPr="00E44FB2" w:rsidRDefault="00DF357F" w:rsidP="00DF357F">
            <w:pPr>
              <w:jc w:val="both"/>
              <w:rPr>
                <w:sz w:val="18"/>
                <w:szCs w:val="18"/>
              </w:rPr>
            </w:pPr>
            <w:r>
              <w:rPr>
                <w:sz w:val="18"/>
                <w:szCs w:val="18"/>
              </w:rPr>
              <w:t>Cần sớm sửa đổi quy định về lập hồ sơ kiểm sát hình sự</w:t>
            </w:r>
          </w:p>
        </w:tc>
      </w:tr>
      <w:tr w:rsidR="00DF357F" w:rsidRPr="00E44FB2" w:rsidTr="00DF357F">
        <w:trPr>
          <w:trHeight w:val="479"/>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4</w:t>
            </w:r>
          </w:p>
        </w:tc>
        <w:tc>
          <w:tcPr>
            <w:tcW w:w="4761" w:type="dxa"/>
            <w:shd w:val="clear" w:color="auto" w:fill="auto"/>
            <w:vAlign w:val="center"/>
          </w:tcPr>
          <w:p w:rsidR="00DF357F" w:rsidRPr="00E44FB2" w:rsidRDefault="00DF357F" w:rsidP="00DF357F">
            <w:pPr>
              <w:jc w:val="both"/>
              <w:rPr>
                <w:sz w:val="18"/>
                <w:szCs w:val="18"/>
              </w:rPr>
            </w:pPr>
            <w:r>
              <w:rPr>
                <w:sz w:val="18"/>
                <w:szCs w:val="18"/>
              </w:rPr>
              <w:t>Xác định thời điểm mở thừa kế khi giải quyết các trường hợp thừa kế</w:t>
            </w:r>
          </w:p>
        </w:tc>
      </w:tr>
      <w:tr w:rsidR="00DF357F" w:rsidRPr="00E44FB2" w:rsidTr="00DF357F">
        <w:trPr>
          <w:trHeight w:val="479"/>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5</w:t>
            </w:r>
          </w:p>
        </w:tc>
        <w:tc>
          <w:tcPr>
            <w:tcW w:w="4761" w:type="dxa"/>
            <w:shd w:val="clear" w:color="auto" w:fill="auto"/>
            <w:vAlign w:val="center"/>
          </w:tcPr>
          <w:p w:rsidR="00DF357F" w:rsidRPr="00E44FB2" w:rsidRDefault="00DF357F" w:rsidP="00DF357F">
            <w:pPr>
              <w:jc w:val="both"/>
              <w:rPr>
                <w:sz w:val="18"/>
                <w:szCs w:val="18"/>
              </w:rPr>
            </w:pPr>
            <w:r>
              <w:rPr>
                <w:sz w:val="18"/>
                <w:szCs w:val="18"/>
              </w:rPr>
              <w:t>Xác định thẩm quyền giải quyết của Tòa án đối với các vụ kiện về tranh chấp đất đai</w:t>
            </w:r>
          </w:p>
        </w:tc>
      </w:tr>
      <w:tr w:rsidR="00DF357F" w:rsidRPr="00E44FB2" w:rsidTr="00DF357F">
        <w:trPr>
          <w:trHeight w:val="464"/>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6</w:t>
            </w:r>
          </w:p>
        </w:tc>
        <w:tc>
          <w:tcPr>
            <w:tcW w:w="4761" w:type="dxa"/>
            <w:shd w:val="clear" w:color="auto" w:fill="auto"/>
            <w:vAlign w:val="center"/>
          </w:tcPr>
          <w:p w:rsidR="00DF357F" w:rsidRPr="00E44FB2" w:rsidRDefault="00DF357F" w:rsidP="00DF357F">
            <w:pPr>
              <w:jc w:val="both"/>
              <w:rPr>
                <w:sz w:val="18"/>
                <w:szCs w:val="18"/>
              </w:rPr>
            </w:pPr>
            <w:r>
              <w:rPr>
                <w:sz w:val="18"/>
                <w:szCs w:val="18"/>
              </w:rPr>
              <w:t>Một số đề xuất sửa đổi, bổ sug chế định Viện kiểm sát rút quyết định truy tố trong bộ luật Tố tụng hình sự</w:t>
            </w:r>
          </w:p>
        </w:tc>
      </w:tr>
      <w:tr w:rsidR="00DF357F" w:rsidRPr="00E44FB2" w:rsidTr="00DF357F">
        <w:trPr>
          <w:trHeight w:val="239"/>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7</w:t>
            </w:r>
          </w:p>
        </w:tc>
        <w:tc>
          <w:tcPr>
            <w:tcW w:w="4761" w:type="dxa"/>
            <w:shd w:val="clear" w:color="auto" w:fill="auto"/>
            <w:vAlign w:val="center"/>
          </w:tcPr>
          <w:p w:rsidR="00DF357F" w:rsidRPr="00E44FB2" w:rsidRDefault="00DF357F" w:rsidP="00DF357F">
            <w:pPr>
              <w:jc w:val="both"/>
              <w:rPr>
                <w:sz w:val="18"/>
                <w:szCs w:val="18"/>
              </w:rPr>
            </w:pPr>
            <w:r>
              <w:rPr>
                <w:sz w:val="18"/>
                <w:szCs w:val="18"/>
              </w:rPr>
              <w:t>Về phân biệt thẩm quyền giải quyết các vu kiện hành chính</w:t>
            </w:r>
          </w:p>
        </w:tc>
      </w:tr>
      <w:tr w:rsidR="00DF357F" w:rsidRPr="00E44FB2" w:rsidTr="00DF357F">
        <w:trPr>
          <w:trHeight w:val="479"/>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8</w:t>
            </w:r>
          </w:p>
        </w:tc>
        <w:tc>
          <w:tcPr>
            <w:tcW w:w="4761" w:type="dxa"/>
            <w:shd w:val="clear" w:color="auto" w:fill="auto"/>
            <w:vAlign w:val="center"/>
          </w:tcPr>
          <w:p w:rsidR="00DF357F" w:rsidRPr="00E44FB2" w:rsidRDefault="00DF357F" w:rsidP="00DF357F">
            <w:pPr>
              <w:jc w:val="both"/>
              <w:rPr>
                <w:sz w:val="18"/>
                <w:szCs w:val="18"/>
              </w:rPr>
            </w:pPr>
            <w:r>
              <w:rPr>
                <w:sz w:val="18"/>
                <w:szCs w:val="18"/>
              </w:rPr>
              <w:t>Về bảo đảm quyền của trẻ em trong quá trình giải quyết các vụ án hình sự</w:t>
            </w:r>
          </w:p>
        </w:tc>
      </w:tr>
      <w:tr w:rsidR="00DF357F" w:rsidRPr="00E44FB2" w:rsidTr="00DF357F">
        <w:trPr>
          <w:trHeight w:val="239"/>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9</w:t>
            </w:r>
          </w:p>
        </w:tc>
        <w:tc>
          <w:tcPr>
            <w:tcW w:w="4761" w:type="dxa"/>
            <w:shd w:val="clear" w:color="auto" w:fill="auto"/>
            <w:vAlign w:val="center"/>
          </w:tcPr>
          <w:p w:rsidR="00DF357F" w:rsidRPr="00E44FB2" w:rsidRDefault="00DF357F" w:rsidP="00DF357F">
            <w:pPr>
              <w:jc w:val="both"/>
              <w:rPr>
                <w:sz w:val="18"/>
                <w:szCs w:val="18"/>
              </w:rPr>
            </w:pPr>
            <w:r>
              <w:rPr>
                <w:sz w:val="18"/>
                <w:szCs w:val="18"/>
              </w:rPr>
              <w:t>Cần xem xét, sửa đổi một số quy định của Bộ luật hình sự về hình phạt cảnh cáo và hình phạt cải tạo không giam giữ</w:t>
            </w:r>
          </w:p>
        </w:tc>
      </w:tr>
      <w:tr w:rsidR="00DF357F" w:rsidRPr="00E44FB2" w:rsidTr="00DF357F">
        <w:trPr>
          <w:trHeight w:val="253"/>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10</w:t>
            </w:r>
          </w:p>
        </w:tc>
        <w:tc>
          <w:tcPr>
            <w:tcW w:w="4761" w:type="dxa"/>
            <w:shd w:val="clear" w:color="auto" w:fill="auto"/>
            <w:vAlign w:val="center"/>
          </w:tcPr>
          <w:p w:rsidR="00DF357F" w:rsidRPr="00E44FB2" w:rsidRDefault="00DF357F" w:rsidP="00DF357F">
            <w:pPr>
              <w:jc w:val="both"/>
              <w:rPr>
                <w:sz w:val="18"/>
                <w:szCs w:val="18"/>
              </w:rPr>
            </w:pPr>
            <w:r>
              <w:rPr>
                <w:sz w:val="18"/>
                <w:szCs w:val="18"/>
              </w:rPr>
              <w:t>Cần quy định rỏ hơn thời hạn thi hành án dân sự và dự thảo Luật thi hành án dân sự</w:t>
            </w:r>
          </w:p>
        </w:tc>
      </w:tr>
      <w:tr w:rsidR="00DF357F" w:rsidTr="00DF357F">
        <w:trPr>
          <w:trHeight w:val="453"/>
        </w:trPr>
        <w:tc>
          <w:tcPr>
            <w:tcW w:w="485" w:type="dxa"/>
            <w:shd w:val="clear" w:color="auto" w:fill="auto"/>
            <w:vAlign w:val="center"/>
          </w:tcPr>
          <w:p w:rsidR="00DF357F" w:rsidRPr="00E44FB2" w:rsidRDefault="00DF357F" w:rsidP="00DF357F">
            <w:pPr>
              <w:jc w:val="center"/>
              <w:rPr>
                <w:sz w:val="18"/>
                <w:szCs w:val="18"/>
              </w:rPr>
            </w:pPr>
            <w:r>
              <w:rPr>
                <w:sz w:val="18"/>
                <w:szCs w:val="18"/>
              </w:rPr>
              <w:t>11</w:t>
            </w:r>
          </w:p>
        </w:tc>
        <w:tc>
          <w:tcPr>
            <w:tcW w:w="4761" w:type="dxa"/>
            <w:shd w:val="clear" w:color="auto" w:fill="auto"/>
            <w:vAlign w:val="center"/>
          </w:tcPr>
          <w:p w:rsidR="00DF357F" w:rsidRDefault="00DF357F" w:rsidP="00DF357F">
            <w:pPr>
              <w:jc w:val="both"/>
              <w:rPr>
                <w:sz w:val="18"/>
                <w:szCs w:val="18"/>
              </w:rPr>
            </w:pPr>
            <w:r>
              <w:rPr>
                <w:sz w:val="18"/>
                <w:szCs w:val="18"/>
              </w:rPr>
              <w:t>Về mức án phí hành chính</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DF357F" w:rsidRPr="00E44FB2" w:rsidTr="00DF357F">
        <w:trPr>
          <w:trHeight w:val="1182"/>
        </w:trPr>
        <w:tc>
          <w:tcPr>
            <w:tcW w:w="5246" w:type="dxa"/>
            <w:gridSpan w:val="2"/>
            <w:shd w:val="clear" w:color="auto" w:fill="auto"/>
            <w:vAlign w:val="center"/>
          </w:tcPr>
          <w:p w:rsidR="00DF357F" w:rsidRPr="00E44FB2" w:rsidRDefault="00DF357F" w:rsidP="00DF357F">
            <w:pPr>
              <w:spacing w:before="120"/>
              <w:rPr>
                <w:b/>
                <w:sz w:val="32"/>
                <w:szCs w:val="18"/>
              </w:rPr>
            </w:pPr>
            <w:r w:rsidRPr="00E44FB2">
              <w:rPr>
                <w:b/>
                <w:sz w:val="32"/>
                <w:szCs w:val="18"/>
              </w:rPr>
              <w:t xml:space="preserve">SỐ </w:t>
            </w:r>
            <w:r w:rsidR="003A4BA1">
              <w:rPr>
                <w:b/>
                <w:sz w:val="32"/>
                <w:szCs w:val="18"/>
              </w:rPr>
              <w:t>07</w:t>
            </w:r>
          </w:p>
          <w:p w:rsidR="00DF357F" w:rsidRPr="00E44FB2" w:rsidRDefault="00DF357F" w:rsidP="00DF357F">
            <w:pPr>
              <w:rPr>
                <w:b/>
                <w:sz w:val="18"/>
                <w:szCs w:val="18"/>
              </w:rPr>
            </w:pPr>
            <w:r w:rsidRPr="00E44FB2">
              <w:rPr>
                <w:i/>
                <w:sz w:val="18"/>
                <w:szCs w:val="18"/>
              </w:rPr>
              <w:t xml:space="preserve">Tháng </w:t>
            </w:r>
            <w:r w:rsidR="003A4BA1">
              <w:rPr>
                <w:i/>
                <w:sz w:val="18"/>
                <w:szCs w:val="18"/>
              </w:rPr>
              <w:t>04</w:t>
            </w:r>
            <w:r w:rsidRPr="00E44FB2">
              <w:rPr>
                <w:i/>
                <w:sz w:val="18"/>
                <w:szCs w:val="18"/>
              </w:rPr>
              <w:t xml:space="preserve"> năm </w:t>
            </w:r>
            <w:r w:rsidR="003A4BA1">
              <w:rPr>
                <w:i/>
                <w:sz w:val="18"/>
                <w:szCs w:val="18"/>
              </w:rPr>
              <w:t>2009</w:t>
            </w:r>
          </w:p>
          <w:p w:rsidR="00DF357F" w:rsidRPr="00E44FB2" w:rsidRDefault="00DF357F" w:rsidP="00DF357F">
            <w:pPr>
              <w:spacing w:before="120"/>
              <w:jc w:val="center"/>
              <w:rPr>
                <w:b/>
                <w:sz w:val="18"/>
                <w:szCs w:val="18"/>
              </w:rPr>
            </w:pPr>
            <w:r w:rsidRPr="00E44FB2">
              <w:rPr>
                <w:b/>
                <w:sz w:val="18"/>
                <w:szCs w:val="18"/>
              </w:rPr>
              <w:t>Chuyên đề</w:t>
            </w:r>
          </w:p>
        </w:tc>
      </w:tr>
      <w:tr w:rsidR="00DF357F" w:rsidRPr="00E44FB2" w:rsidTr="00DF357F">
        <w:trPr>
          <w:trHeight w:val="464"/>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1</w:t>
            </w:r>
          </w:p>
        </w:tc>
        <w:tc>
          <w:tcPr>
            <w:tcW w:w="4761" w:type="dxa"/>
            <w:shd w:val="clear" w:color="auto" w:fill="auto"/>
            <w:vAlign w:val="center"/>
          </w:tcPr>
          <w:p w:rsidR="00DF357F" w:rsidRPr="00E44FB2" w:rsidRDefault="00564CC9" w:rsidP="001610FB">
            <w:pPr>
              <w:jc w:val="both"/>
              <w:rPr>
                <w:sz w:val="18"/>
                <w:szCs w:val="18"/>
              </w:rPr>
            </w:pPr>
            <w:r>
              <w:rPr>
                <w:sz w:val="18"/>
                <w:szCs w:val="18"/>
              </w:rPr>
              <w:t>Tạm đình chỉ chấp hành hình ph</w:t>
            </w:r>
            <w:r w:rsidR="001610FB">
              <w:rPr>
                <w:sz w:val="18"/>
                <w:szCs w:val="18"/>
              </w:rPr>
              <w:t>ạt</w:t>
            </w:r>
            <w:r>
              <w:rPr>
                <w:sz w:val="18"/>
                <w:szCs w:val="18"/>
              </w:rPr>
              <w:t xml:space="preserve"> tù đối với người đang chấp hành hình phạt tù bị bệnh nặng – thực trạng và kiến nghị</w:t>
            </w:r>
          </w:p>
        </w:tc>
      </w:tr>
      <w:tr w:rsidR="00DF357F" w:rsidRPr="00E44FB2" w:rsidTr="00DF357F">
        <w:trPr>
          <w:trHeight w:val="717"/>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2</w:t>
            </w:r>
          </w:p>
        </w:tc>
        <w:tc>
          <w:tcPr>
            <w:tcW w:w="4761" w:type="dxa"/>
            <w:shd w:val="clear" w:color="auto" w:fill="auto"/>
            <w:vAlign w:val="center"/>
          </w:tcPr>
          <w:p w:rsidR="00DF357F" w:rsidRPr="00E44FB2" w:rsidRDefault="00564CC9" w:rsidP="00DF357F">
            <w:pPr>
              <w:jc w:val="both"/>
              <w:rPr>
                <w:sz w:val="18"/>
                <w:szCs w:val="18"/>
              </w:rPr>
            </w:pPr>
            <w:r>
              <w:rPr>
                <w:sz w:val="18"/>
                <w:szCs w:val="18"/>
              </w:rPr>
              <w:t>Những bất cập trong các quy định về việc viện kiểm sát thay đổi quyết định truy tố</w:t>
            </w:r>
          </w:p>
        </w:tc>
      </w:tr>
      <w:tr w:rsidR="00DF357F" w:rsidRPr="00E44FB2" w:rsidTr="00DF357F">
        <w:trPr>
          <w:trHeight w:val="479"/>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3</w:t>
            </w:r>
          </w:p>
        </w:tc>
        <w:tc>
          <w:tcPr>
            <w:tcW w:w="4761" w:type="dxa"/>
            <w:shd w:val="clear" w:color="auto" w:fill="auto"/>
            <w:vAlign w:val="center"/>
          </w:tcPr>
          <w:p w:rsidR="00DF357F" w:rsidRPr="00E44FB2" w:rsidRDefault="00564CC9" w:rsidP="00DF357F">
            <w:pPr>
              <w:jc w:val="both"/>
              <w:rPr>
                <w:sz w:val="18"/>
                <w:szCs w:val="18"/>
              </w:rPr>
            </w:pPr>
            <w:r>
              <w:rPr>
                <w:sz w:val="18"/>
                <w:szCs w:val="18"/>
              </w:rPr>
              <w:t>Kinh nghiệm về phương pháp kháng nghị một vụ án dân sự theo trình tự phúc thẩm</w:t>
            </w:r>
          </w:p>
        </w:tc>
      </w:tr>
      <w:tr w:rsidR="00DF357F" w:rsidRPr="00E44FB2" w:rsidTr="00DF357F">
        <w:trPr>
          <w:trHeight w:val="479"/>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4</w:t>
            </w:r>
          </w:p>
        </w:tc>
        <w:tc>
          <w:tcPr>
            <w:tcW w:w="4761" w:type="dxa"/>
            <w:shd w:val="clear" w:color="auto" w:fill="auto"/>
            <w:vAlign w:val="center"/>
          </w:tcPr>
          <w:p w:rsidR="00DF357F" w:rsidRPr="00E44FB2" w:rsidRDefault="00564CC9" w:rsidP="00564CC9">
            <w:pPr>
              <w:jc w:val="both"/>
              <w:rPr>
                <w:sz w:val="18"/>
                <w:szCs w:val="18"/>
              </w:rPr>
            </w:pPr>
            <w:r>
              <w:rPr>
                <w:sz w:val="18"/>
                <w:szCs w:val="18"/>
              </w:rPr>
              <w:t>Vấn đề tranh tụng và tăng cường tranh tụng trong tố tụng hình sự theo yêu cầu cải cách tư pháp</w:t>
            </w:r>
          </w:p>
        </w:tc>
      </w:tr>
      <w:tr w:rsidR="00DF357F" w:rsidRPr="00E44FB2" w:rsidTr="00DF357F">
        <w:trPr>
          <w:trHeight w:val="479"/>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5</w:t>
            </w:r>
          </w:p>
        </w:tc>
        <w:tc>
          <w:tcPr>
            <w:tcW w:w="4761" w:type="dxa"/>
            <w:shd w:val="clear" w:color="auto" w:fill="auto"/>
            <w:vAlign w:val="center"/>
          </w:tcPr>
          <w:p w:rsidR="00DF357F" w:rsidRPr="00E44FB2" w:rsidRDefault="00564CC9" w:rsidP="00564CC9">
            <w:pPr>
              <w:jc w:val="both"/>
              <w:rPr>
                <w:sz w:val="18"/>
                <w:szCs w:val="18"/>
              </w:rPr>
            </w:pPr>
            <w:r>
              <w:rPr>
                <w:sz w:val="18"/>
                <w:szCs w:val="18"/>
              </w:rPr>
              <w:t xml:space="preserve">Xung quanh việc định tội danh đối với hành vi lắp đặt, sử dụng trái phép các thiết bị thu phát sóng </w:t>
            </w:r>
            <w:r w:rsidR="00E4313A">
              <w:rPr>
                <w:sz w:val="18"/>
                <w:szCs w:val="18"/>
              </w:rPr>
              <w:t>vô tuyến điện, có sử dụng phổ tần số liên quan đến dịch vụ viễn thông quốc tế</w:t>
            </w:r>
          </w:p>
        </w:tc>
      </w:tr>
      <w:tr w:rsidR="00DF357F" w:rsidRPr="00E44FB2" w:rsidTr="00DF357F">
        <w:trPr>
          <w:trHeight w:val="464"/>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6</w:t>
            </w:r>
          </w:p>
        </w:tc>
        <w:tc>
          <w:tcPr>
            <w:tcW w:w="4761" w:type="dxa"/>
            <w:shd w:val="clear" w:color="auto" w:fill="auto"/>
            <w:vAlign w:val="center"/>
          </w:tcPr>
          <w:p w:rsidR="00DF357F" w:rsidRPr="00E44FB2" w:rsidRDefault="00E4313A" w:rsidP="00DF357F">
            <w:pPr>
              <w:jc w:val="both"/>
              <w:rPr>
                <w:sz w:val="18"/>
                <w:szCs w:val="18"/>
              </w:rPr>
            </w:pPr>
            <w:r>
              <w:rPr>
                <w:sz w:val="18"/>
                <w:szCs w:val="18"/>
              </w:rPr>
              <w:t>Thẩm quyền của Viện kiểm sát trong việc xử lý vật chứng</w:t>
            </w:r>
          </w:p>
        </w:tc>
      </w:tr>
      <w:tr w:rsidR="00DF357F" w:rsidRPr="00E44FB2" w:rsidTr="00DF357F">
        <w:trPr>
          <w:trHeight w:val="239"/>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7</w:t>
            </w:r>
          </w:p>
        </w:tc>
        <w:tc>
          <w:tcPr>
            <w:tcW w:w="4761" w:type="dxa"/>
            <w:shd w:val="clear" w:color="auto" w:fill="auto"/>
            <w:vAlign w:val="center"/>
          </w:tcPr>
          <w:p w:rsidR="00DF357F" w:rsidRPr="00E44FB2" w:rsidRDefault="00E4313A" w:rsidP="00E4313A">
            <w:pPr>
              <w:jc w:val="both"/>
              <w:rPr>
                <w:sz w:val="18"/>
                <w:szCs w:val="18"/>
              </w:rPr>
            </w:pPr>
            <w:r>
              <w:rPr>
                <w:sz w:val="18"/>
                <w:szCs w:val="18"/>
              </w:rPr>
              <w:t xml:space="preserve">Những vướng mắc khi giải quyết khiếu nại quyết định không khởi tố vụ án hình sự </w:t>
            </w:r>
          </w:p>
        </w:tc>
      </w:tr>
      <w:tr w:rsidR="00DF357F" w:rsidRPr="00E44FB2" w:rsidTr="00DF357F">
        <w:trPr>
          <w:trHeight w:val="479"/>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8</w:t>
            </w:r>
          </w:p>
        </w:tc>
        <w:tc>
          <w:tcPr>
            <w:tcW w:w="4761" w:type="dxa"/>
            <w:shd w:val="clear" w:color="auto" w:fill="auto"/>
            <w:vAlign w:val="center"/>
          </w:tcPr>
          <w:p w:rsidR="00DF357F" w:rsidRPr="00E44FB2" w:rsidRDefault="00E4313A" w:rsidP="00DF357F">
            <w:pPr>
              <w:jc w:val="both"/>
              <w:rPr>
                <w:sz w:val="18"/>
                <w:szCs w:val="18"/>
              </w:rPr>
            </w:pPr>
            <w:r>
              <w:rPr>
                <w:sz w:val="18"/>
                <w:szCs w:val="18"/>
              </w:rPr>
              <w:t>Về một bản án dân sự có hiệu lực pháp luật nhưng không thi hành được</w:t>
            </w:r>
          </w:p>
        </w:tc>
      </w:tr>
      <w:tr w:rsidR="00DF357F" w:rsidRPr="00E44FB2" w:rsidTr="00DF357F">
        <w:trPr>
          <w:trHeight w:val="239"/>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9</w:t>
            </w:r>
          </w:p>
        </w:tc>
        <w:tc>
          <w:tcPr>
            <w:tcW w:w="4761" w:type="dxa"/>
            <w:shd w:val="clear" w:color="auto" w:fill="auto"/>
            <w:vAlign w:val="center"/>
          </w:tcPr>
          <w:p w:rsidR="00DF357F" w:rsidRPr="00E44FB2" w:rsidRDefault="00E4313A" w:rsidP="00DF357F">
            <w:pPr>
              <w:jc w:val="both"/>
              <w:rPr>
                <w:sz w:val="18"/>
                <w:szCs w:val="18"/>
              </w:rPr>
            </w:pPr>
            <w:r>
              <w:rPr>
                <w:sz w:val="18"/>
                <w:szCs w:val="18"/>
              </w:rPr>
              <w:t>Bị can có quyền khiếu nại đối với bản cáo trạng</w:t>
            </w:r>
          </w:p>
        </w:tc>
      </w:tr>
      <w:tr w:rsidR="00DF357F" w:rsidRPr="00E44FB2" w:rsidTr="00DF357F">
        <w:trPr>
          <w:trHeight w:val="253"/>
        </w:trPr>
        <w:tc>
          <w:tcPr>
            <w:tcW w:w="485" w:type="dxa"/>
            <w:shd w:val="clear" w:color="auto" w:fill="auto"/>
            <w:vAlign w:val="center"/>
          </w:tcPr>
          <w:p w:rsidR="00DF357F" w:rsidRPr="00E44FB2" w:rsidRDefault="00DF357F" w:rsidP="00DF357F">
            <w:pPr>
              <w:jc w:val="center"/>
              <w:rPr>
                <w:sz w:val="18"/>
                <w:szCs w:val="18"/>
              </w:rPr>
            </w:pPr>
            <w:r w:rsidRPr="00E44FB2">
              <w:rPr>
                <w:sz w:val="18"/>
                <w:szCs w:val="18"/>
              </w:rPr>
              <w:t>10</w:t>
            </w:r>
          </w:p>
        </w:tc>
        <w:tc>
          <w:tcPr>
            <w:tcW w:w="4761" w:type="dxa"/>
            <w:shd w:val="clear" w:color="auto" w:fill="auto"/>
            <w:vAlign w:val="center"/>
          </w:tcPr>
          <w:p w:rsidR="00DF357F" w:rsidRPr="00E44FB2" w:rsidRDefault="00E4313A" w:rsidP="00DF357F">
            <w:pPr>
              <w:jc w:val="both"/>
              <w:rPr>
                <w:sz w:val="18"/>
                <w:szCs w:val="18"/>
              </w:rPr>
            </w:pPr>
            <w:r>
              <w:rPr>
                <w:sz w:val="18"/>
                <w:szCs w:val="18"/>
              </w:rPr>
              <w:t>Trao đổi về tội hiếp dâm theo điều 111 Bộ luạt Hình sự</w:t>
            </w:r>
          </w:p>
        </w:tc>
      </w:tr>
      <w:tr w:rsidR="00DF357F" w:rsidTr="00DF357F">
        <w:trPr>
          <w:trHeight w:val="453"/>
        </w:trPr>
        <w:tc>
          <w:tcPr>
            <w:tcW w:w="485" w:type="dxa"/>
            <w:shd w:val="clear" w:color="auto" w:fill="auto"/>
            <w:vAlign w:val="center"/>
          </w:tcPr>
          <w:p w:rsidR="00DF357F" w:rsidRPr="00E44FB2" w:rsidRDefault="00DF357F" w:rsidP="00DF357F">
            <w:pPr>
              <w:jc w:val="center"/>
              <w:rPr>
                <w:sz w:val="18"/>
                <w:szCs w:val="18"/>
              </w:rPr>
            </w:pPr>
            <w:r>
              <w:rPr>
                <w:sz w:val="18"/>
                <w:szCs w:val="18"/>
              </w:rPr>
              <w:t>11</w:t>
            </w:r>
          </w:p>
        </w:tc>
        <w:tc>
          <w:tcPr>
            <w:tcW w:w="4761" w:type="dxa"/>
            <w:shd w:val="clear" w:color="auto" w:fill="auto"/>
            <w:vAlign w:val="center"/>
          </w:tcPr>
          <w:p w:rsidR="00E4313A" w:rsidRDefault="00E4313A" w:rsidP="00DF357F">
            <w:pPr>
              <w:jc w:val="both"/>
              <w:rPr>
                <w:sz w:val="18"/>
                <w:szCs w:val="18"/>
              </w:rPr>
            </w:pPr>
            <w:r>
              <w:rPr>
                <w:sz w:val="18"/>
                <w:szCs w:val="18"/>
              </w:rPr>
              <w:t>Tòa án nhân dân thành phố H đình chỉ việc giải quyết vụ kiện là không đúng</w:t>
            </w:r>
          </w:p>
        </w:tc>
      </w:tr>
    </w:tbl>
    <w:p w:rsidR="00DF357F" w:rsidRDefault="00DF357F" w:rsidP="00DF357F">
      <w:pPr>
        <w:jc w:val="center"/>
      </w:pPr>
    </w:p>
    <w:tbl>
      <w:tblPr>
        <w:tblpPr w:leftFromText="180" w:rightFromText="180" w:vertAnchor="text" w:horzAnchor="margin" w:tblpY="-22"/>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2E530F" w:rsidRPr="00E44FB2" w:rsidTr="002E530F">
        <w:trPr>
          <w:trHeight w:val="1182"/>
        </w:trPr>
        <w:tc>
          <w:tcPr>
            <w:tcW w:w="5246" w:type="dxa"/>
            <w:gridSpan w:val="2"/>
            <w:shd w:val="clear" w:color="auto" w:fill="auto"/>
            <w:vAlign w:val="center"/>
          </w:tcPr>
          <w:p w:rsidR="002E530F" w:rsidRPr="00E44FB2" w:rsidRDefault="002E530F" w:rsidP="002E530F">
            <w:pPr>
              <w:spacing w:before="120"/>
              <w:rPr>
                <w:b/>
                <w:sz w:val="32"/>
                <w:szCs w:val="18"/>
              </w:rPr>
            </w:pPr>
            <w:r w:rsidRPr="00E44FB2">
              <w:rPr>
                <w:b/>
                <w:sz w:val="32"/>
                <w:szCs w:val="18"/>
              </w:rPr>
              <w:t xml:space="preserve">SỐ </w:t>
            </w:r>
            <w:r>
              <w:rPr>
                <w:b/>
                <w:sz w:val="32"/>
                <w:szCs w:val="18"/>
              </w:rPr>
              <w:t>02</w:t>
            </w:r>
          </w:p>
          <w:p w:rsidR="002E530F" w:rsidRPr="00E44FB2" w:rsidRDefault="002E530F" w:rsidP="002E530F">
            <w:pPr>
              <w:rPr>
                <w:b/>
                <w:sz w:val="18"/>
                <w:szCs w:val="18"/>
              </w:rPr>
            </w:pPr>
            <w:r w:rsidRPr="00E44FB2">
              <w:rPr>
                <w:i/>
                <w:sz w:val="18"/>
                <w:szCs w:val="18"/>
              </w:rPr>
              <w:t xml:space="preserve">Tháng </w:t>
            </w:r>
            <w:r>
              <w:rPr>
                <w:i/>
                <w:sz w:val="18"/>
                <w:szCs w:val="18"/>
              </w:rPr>
              <w:t>01</w:t>
            </w:r>
            <w:r w:rsidRPr="00E44FB2">
              <w:rPr>
                <w:i/>
                <w:sz w:val="18"/>
                <w:szCs w:val="18"/>
              </w:rPr>
              <w:t xml:space="preserve"> năm 200</w:t>
            </w:r>
            <w:r>
              <w:rPr>
                <w:i/>
                <w:sz w:val="18"/>
                <w:szCs w:val="18"/>
              </w:rPr>
              <w:t>9</w:t>
            </w:r>
          </w:p>
          <w:p w:rsidR="002E530F" w:rsidRPr="00E44FB2" w:rsidRDefault="002E530F" w:rsidP="002E530F">
            <w:pPr>
              <w:spacing w:before="120"/>
              <w:jc w:val="center"/>
              <w:rPr>
                <w:b/>
                <w:sz w:val="18"/>
                <w:szCs w:val="18"/>
              </w:rPr>
            </w:pPr>
            <w:r w:rsidRPr="00E44FB2">
              <w:rPr>
                <w:b/>
                <w:sz w:val="18"/>
                <w:szCs w:val="18"/>
              </w:rPr>
              <w:t>Chuyên đề</w:t>
            </w:r>
          </w:p>
        </w:tc>
      </w:tr>
      <w:tr w:rsidR="002E530F" w:rsidRPr="00E44FB2" w:rsidTr="00FA1B1F">
        <w:trPr>
          <w:trHeight w:val="779"/>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1</w:t>
            </w:r>
          </w:p>
        </w:tc>
        <w:tc>
          <w:tcPr>
            <w:tcW w:w="4761" w:type="dxa"/>
            <w:shd w:val="clear" w:color="auto" w:fill="auto"/>
            <w:vAlign w:val="center"/>
          </w:tcPr>
          <w:p w:rsidR="002E530F" w:rsidRPr="00E44FB2" w:rsidRDefault="002E530F" w:rsidP="002E530F">
            <w:pPr>
              <w:jc w:val="both"/>
              <w:rPr>
                <w:sz w:val="18"/>
                <w:szCs w:val="18"/>
              </w:rPr>
            </w:pPr>
            <w:r>
              <w:rPr>
                <w:sz w:val="18"/>
                <w:szCs w:val="18"/>
              </w:rPr>
              <w:t>Nhiệm vụ, quyền hạn của Viện kiểm sát trong hoạt động tương trợ tư pháp về hình sự</w:t>
            </w:r>
          </w:p>
        </w:tc>
      </w:tr>
      <w:tr w:rsidR="002E530F" w:rsidRPr="00E44FB2" w:rsidTr="002E530F">
        <w:trPr>
          <w:trHeight w:val="717"/>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2</w:t>
            </w:r>
          </w:p>
        </w:tc>
        <w:tc>
          <w:tcPr>
            <w:tcW w:w="4761" w:type="dxa"/>
            <w:shd w:val="clear" w:color="auto" w:fill="auto"/>
            <w:vAlign w:val="center"/>
          </w:tcPr>
          <w:p w:rsidR="002E530F" w:rsidRPr="00E44FB2" w:rsidRDefault="002E530F" w:rsidP="002E530F">
            <w:pPr>
              <w:jc w:val="both"/>
              <w:rPr>
                <w:sz w:val="18"/>
                <w:szCs w:val="18"/>
              </w:rPr>
            </w:pPr>
            <w:r>
              <w:rPr>
                <w:sz w:val="18"/>
                <w:szCs w:val="18"/>
              </w:rPr>
              <w:t>Một số giải pháp nâng cao chất lượng tranh luận của Kiểm sát viên tại phiên tòa sơ thẩm hình sự</w:t>
            </w:r>
          </w:p>
        </w:tc>
      </w:tr>
      <w:tr w:rsidR="002E530F" w:rsidRPr="00E44FB2" w:rsidTr="00FA1B1F">
        <w:trPr>
          <w:trHeight w:val="853"/>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3</w:t>
            </w:r>
          </w:p>
        </w:tc>
        <w:tc>
          <w:tcPr>
            <w:tcW w:w="4761" w:type="dxa"/>
            <w:shd w:val="clear" w:color="auto" w:fill="auto"/>
            <w:vAlign w:val="center"/>
          </w:tcPr>
          <w:p w:rsidR="002E530F" w:rsidRPr="00E44FB2" w:rsidRDefault="003A4BA1" w:rsidP="002E530F">
            <w:pPr>
              <w:jc w:val="both"/>
              <w:rPr>
                <w:sz w:val="18"/>
                <w:szCs w:val="18"/>
              </w:rPr>
            </w:pPr>
            <w:r>
              <w:rPr>
                <w:sz w:val="18"/>
                <w:szCs w:val="18"/>
              </w:rPr>
              <w:t xml:space="preserve">Nâng cao chất lượng công tác giải quyết khiếu nại, tố cáo thuộc thẩm quyền và tăng cường kiểm sát việc giải quyết khiếu nại, tố cáo về hoạt động tư pháp của các cơ quan tư pháp </w:t>
            </w:r>
          </w:p>
        </w:tc>
      </w:tr>
      <w:tr w:rsidR="002E530F" w:rsidRPr="00E44FB2" w:rsidTr="00FA1B1F">
        <w:trPr>
          <w:trHeight w:val="710"/>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4</w:t>
            </w:r>
          </w:p>
        </w:tc>
        <w:tc>
          <w:tcPr>
            <w:tcW w:w="4761" w:type="dxa"/>
            <w:shd w:val="clear" w:color="auto" w:fill="auto"/>
            <w:vAlign w:val="center"/>
          </w:tcPr>
          <w:p w:rsidR="002E530F" w:rsidRPr="00E44FB2" w:rsidRDefault="003A4BA1" w:rsidP="003A4BA1">
            <w:pPr>
              <w:jc w:val="both"/>
              <w:rPr>
                <w:sz w:val="18"/>
                <w:szCs w:val="18"/>
              </w:rPr>
            </w:pPr>
            <w:r>
              <w:rPr>
                <w:sz w:val="18"/>
                <w:szCs w:val="18"/>
              </w:rPr>
              <w:t>Bàn về hệ thống các cơ quan tiến hành tố tụng và thi hành án trong chiến lược cải cách tư pháp (tiếp theo số trước)</w:t>
            </w:r>
          </w:p>
        </w:tc>
      </w:tr>
      <w:tr w:rsidR="002E530F" w:rsidRPr="00E44FB2" w:rsidTr="00FA1B1F">
        <w:trPr>
          <w:trHeight w:val="691"/>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5</w:t>
            </w:r>
          </w:p>
        </w:tc>
        <w:tc>
          <w:tcPr>
            <w:tcW w:w="4761" w:type="dxa"/>
            <w:shd w:val="clear" w:color="auto" w:fill="auto"/>
            <w:vAlign w:val="center"/>
          </w:tcPr>
          <w:p w:rsidR="002E530F" w:rsidRPr="00E44FB2" w:rsidRDefault="003A4BA1" w:rsidP="002E530F">
            <w:pPr>
              <w:jc w:val="both"/>
              <w:rPr>
                <w:sz w:val="18"/>
                <w:szCs w:val="18"/>
              </w:rPr>
            </w:pPr>
            <w:r>
              <w:rPr>
                <w:sz w:val="18"/>
                <w:szCs w:val="18"/>
              </w:rPr>
              <w:t>Bàn về thẩm quyền của Viện kiểm sát trong việc quyết định khởi tố bị can</w:t>
            </w:r>
          </w:p>
        </w:tc>
      </w:tr>
      <w:tr w:rsidR="002E530F" w:rsidRPr="00E44FB2" w:rsidTr="002E530F">
        <w:trPr>
          <w:trHeight w:val="464"/>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6</w:t>
            </w:r>
          </w:p>
        </w:tc>
        <w:tc>
          <w:tcPr>
            <w:tcW w:w="4761" w:type="dxa"/>
            <w:shd w:val="clear" w:color="auto" w:fill="auto"/>
            <w:vAlign w:val="center"/>
          </w:tcPr>
          <w:p w:rsidR="002E530F" w:rsidRPr="00E44FB2" w:rsidRDefault="003A4BA1" w:rsidP="002E530F">
            <w:pPr>
              <w:jc w:val="both"/>
              <w:rPr>
                <w:sz w:val="18"/>
                <w:szCs w:val="18"/>
              </w:rPr>
            </w:pPr>
            <w:r>
              <w:rPr>
                <w:sz w:val="18"/>
                <w:szCs w:val="18"/>
              </w:rPr>
              <w:t>Trao đổi về vấn đề tạm đình chỉ giải quyết vụ án dân sự</w:t>
            </w:r>
          </w:p>
        </w:tc>
      </w:tr>
      <w:tr w:rsidR="002E530F" w:rsidRPr="00E44FB2" w:rsidTr="00FA1B1F">
        <w:trPr>
          <w:trHeight w:val="779"/>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7</w:t>
            </w:r>
          </w:p>
        </w:tc>
        <w:tc>
          <w:tcPr>
            <w:tcW w:w="4761" w:type="dxa"/>
            <w:shd w:val="clear" w:color="auto" w:fill="auto"/>
            <w:vAlign w:val="center"/>
          </w:tcPr>
          <w:p w:rsidR="002E530F" w:rsidRPr="00E44FB2" w:rsidRDefault="003A4BA1" w:rsidP="002E530F">
            <w:pPr>
              <w:jc w:val="both"/>
              <w:rPr>
                <w:sz w:val="18"/>
                <w:szCs w:val="18"/>
              </w:rPr>
            </w:pPr>
            <w:r>
              <w:rPr>
                <w:sz w:val="18"/>
                <w:szCs w:val="18"/>
              </w:rPr>
              <w:t>Trao đổi bài viết “cáo trạng của Viện kiểm sát bị khiếu nại là quyết định tố tụng được giải quyết theo quy định tại Điều 330 Bộ luật Tố tụng Hình sự?”</w:t>
            </w:r>
          </w:p>
        </w:tc>
      </w:tr>
      <w:tr w:rsidR="002E530F" w:rsidRPr="00E44FB2" w:rsidTr="002E530F">
        <w:trPr>
          <w:trHeight w:val="479"/>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8</w:t>
            </w:r>
          </w:p>
        </w:tc>
        <w:tc>
          <w:tcPr>
            <w:tcW w:w="4761" w:type="dxa"/>
            <w:shd w:val="clear" w:color="auto" w:fill="auto"/>
            <w:vAlign w:val="center"/>
          </w:tcPr>
          <w:p w:rsidR="002E530F" w:rsidRPr="00E44FB2" w:rsidRDefault="003A4BA1" w:rsidP="002E530F">
            <w:pPr>
              <w:jc w:val="both"/>
              <w:rPr>
                <w:sz w:val="18"/>
                <w:szCs w:val="18"/>
              </w:rPr>
            </w:pPr>
            <w:r>
              <w:rPr>
                <w:sz w:val="18"/>
                <w:szCs w:val="18"/>
              </w:rPr>
              <w:t>Phải qua thủ tục tuyên bố anh Q mất tích thì Tòa án mới thụ lý giải quyết cho chị P ly hôn với anh Q</w:t>
            </w:r>
          </w:p>
        </w:tc>
      </w:tr>
    </w:tbl>
    <w:tbl>
      <w:tblPr>
        <w:tblpPr w:leftFromText="180" w:rightFromText="180" w:vertAnchor="text" w:horzAnchor="page" w:tblpX="6529" w:tblpY="-10"/>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2E530F" w:rsidRPr="00E44FB2" w:rsidTr="002E530F">
        <w:trPr>
          <w:trHeight w:val="1182"/>
        </w:trPr>
        <w:tc>
          <w:tcPr>
            <w:tcW w:w="5246" w:type="dxa"/>
            <w:gridSpan w:val="2"/>
            <w:shd w:val="clear" w:color="auto" w:fill="auto"/>
            <w:vAlign w:val="center"/>
          </w:tcPr>
          <w:p w:rsidR="002E530F" w:rsidRPr="00E44FB2" w:rsidRDefault="002E530F" w:rsidP="002E530F">
            <w:pPr>
              <w:spacing w:before="120"/>
              <w:rPr>
                <w:b/>
                <w:sz w:val="32"/>
                <w:szCs w:val="18"/>
              </w:rPr>
            </w:pPr>
            <w:r w:rsidRPr="00E44FB2">
              <w:rPr>
                <w:b/>
                <w:sz w:val="32"/>
                <w:szCs w:val="18"/>
              </w:rPr>
              <w:t xml:space="preserve">SỐ </w:t>
            </w:r>
            <w:r>
              <w:rPr>
                <w:b/>
                <w:sz w:val="32"/>
                <w:szCs w:val="18"/>
              </w:rPr>
              <w:t>1</w:t>
            </w:r>
            <w:r w:rsidR="00D11379">
              <w:rPr>
                <w:b/>
                <w:sz w:val="32"/>
                <w:szCs w:val="18"/>
              </w:rPr>
              <w:t>1</w:t>
            </w:r>
          </w:p>
          <w:p w:rsidR="002E530F" w:rsidRPr="00E44FB2" w:rsidRDefault="002E530F" w:rsidP="002E530F">
            <w:pPr>
              <w:rPr>
                <w:b/>
                <w:sz w:val="18"/>
                <w:szCs w:val="18"/>
              </w:rPr>
            </w:pPr>
            <w:r w:rsidRPr="00E44FB2">
              <w:rPr>
                <w:i/>
                <w:sz w:val="18"/>
                <w:szCs w:val="18"/>
              </w:rPr>
              <w:t xml:space="preserve">Tháng </w:t>
            </w:r>
            <w:r w:rsidR="00D11379">
              <w:rPr>
                <w:i/>
                <w:sz w:val="18"/>
                <w:szCs w:val="18"/>
              </w:rPr>
              <w:t>06</w:t>
            </w:r>
            <w:r w:rsidRPr="00E44FB2">
              <w:rPr>
                <w:i/>
                <w:sz w:val="18"/>
                <w:szCs w:val="18"/>
              </w:rPr>
              <w:t xml:space="preserve"> năm 200</w:t>
            </w:r>
            <w:r w:rsidR="00D11379">
              <w:rPr>
                <w:i/>
                <w:sz w:val="18"/>
                <w:szCs w:val="18"/>
              </w:rPr>
              <w:t>9</w:t>
            </w:r>
          </w:p>
          <w:p w:rsidR="002E530F" w:rsidRPr="00E44FB2" w:rsidRDefault="002E530F" w:rsidP="002E530F">
            <w:pPr>
              <w:spacing w:before="120"/>
              <w:jc w:val="center"/>
              <w:rPr>
                <w:b/>
                <w:sz w:val="18"/>
                <w:szCs w:val="18"/>
              </w:rPr>
            </w:pPr>
            <w:r w:rsidRPr="00E44FB2">
              <w:rPr>
                <w:b/>
                <w:sz w:val="18"/>
                <w:szCs w:val="18"/>
              </w:rPr>
              <w:t>Chuyên đề</w:t>
            </w:r>
          </w:p>
        </w:tc>
      </w:tr>
      <w:tr w:rsidR="002E530F" w:rsidRPr="00E44FB2" w:rsidTr="002E530F">
        <w:trPr>
          <w:trHeight w:val="464"/>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1</w:t>
            </w:r>
          </w:p>
        </w:tc>
        <w:tc>
          <w:tcPr>
            <w:tcW w:w="4761" w:type="dxa"/>
            <w:shd w:val="clear" w:color="auto" w:fill="auto"/>
            <w:vAlign w:val="center"/>
          </w:tcPr>
          <w:p w:rsidR="002E530F" w:rsidRPr="00E44FB2" w:rsidRDefault="00D11379" w:rsidP="002E530F">
            <w:pPr>
              <w:jc w:val="both"/>
              <w:rPr>
                <w:sz w:val="18"/>
                <w:szCs w:val="18"/>
              </w:rPr>
            </w:pPr>
            <w:r>
              <w:rPr>
                <w:sz w:val="18"/>
                <w:szCs w:val="18"/>
              </w:rPr>
              <w:t>Hoạt động tư pháp và chức năng kiểm sát các hoạt động tư pháp của Viện kiểm sát</w:t>
            </w:r>
          </w:p>
        </w:tc>
      </w:tr>
      <w:tr w:rsidR="002E530F" w:rsidRPr="00E44FB2" w:rsidTr="002E530F">
        <w:trPr>
          <w:trHeight w:val="717"/>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2</w:t>
            </w:r>
          </w:p>
        </w:tc>
        <w:tc>
          <w:tcPr>
            <w:tcW w:w="4761" w:type="dxa"/>
            <w:shd w:val="clear" w:color="auto" w:fill="auto"/>
            <w:vAlign w:val="center"/>
          </w:tcPr>
          <w:p w:rsidR="002E530F" w:rsidRPr="00E44FB2" w:rsidRDefault="00D11379" w:rsidP="002E530F">
            <w:pPr>
              <w:jc w:val="both"/>
              <w:rPr>
                <w:sz w:val="18"/>
                <w:szCs w:val="18"/>
              </w:rPr>
            </w:pPr>
            <w:r>
              <w:rPr>
                <w:sz w:val="18"/>
                <w:szCs w:val="18"/>
              </w:rPr>
              <w:t xml:space="preserve">Một số đề xuất nhằm xây dựng đội ngủ Kiểm sát viên đáp ứng các yêu cầu của cải cách tư pháp </w:t>
            </w:r>
          </w:p>
        </w:tc>
      </w:tr>
      <w:tr w:rsidR="002E530F" w:rsidRPr="00E44FB2" w:rsidTr="002E530F">
        <w:trPr>
          <w:trHeight w:val="479"/>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3</w:t>
            </w:r>
          </w:p>
        </w:tc>
        <w:tc>
          <w:tcPr>
            <w:tcW w:w="4761" w:type="dxa"/>
            <w:shd w:val="clear" w:color="auto" w:fill="auto"/>
            <w:vAlign w:val="center"/>
          </w:tcPr>
          <w:p w:rsidR="002E530F" w:rsidRPr="00E44FB2" w:rsidRDefault="00D11379" w:rsidP="002E530F">
            <w:pPr>
              <w:jc w:val="both"/>
              <w:rPr>
                <w:sz w:val="18"/>
                <w:szCs w:val="18"/>
              </w:rPr>
            </w:pPr>
            <w:r>
              <w:rPr>
                <w:sz w:val="18"/>
                <w:szCs w:val="18"/>
              </w:rPr>
              <w:t>Cần tạo chuyển biến hơn nữa trong công tác kháng nghị phúc thẩm hình sự</w:t>
            </w:r>
          </w:p>
        </w:tc>
      </w:tr>
      <w:tr w:rsidR="002E530F" w:rsidRPr="00E44FB2" w:rsidTr="002E530F">
        <w:trPr>
          <w:trHeight w:val="479"/>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4</w:t>
            </w:r>
          </w:p>
        </w:tc>
        <w:tc>
          <w:tcPr>
            <w:tcW w:w="4761" w:type="dxa"/>
            <w:shd w:val="clear" w:color="auto" w:fill="auto"/>
            <w:vAlign w:val="center"/>
          </w:tcPr>
          <w:p w:rsidR="002E530F" w:rsidRPr="00E44FB2" w:rsidRDefault="00D11379" w:rsidP="002E530F">
            <w:pPr>
              <w:jc w:val="both"/>
              <w:rPr>
                <w:sz w:val="18"/>
                <w:szCs w:val="18"/>
              </w:rPr>
            </w:pPr>
            <w:r>
              <w:rPr>
                <w:sz w:val="18"/>
                <w:szCs w:val="18"/>
              </w:rPr>
              <w:t>Đôi điều ghi nhận từ những chuyến công tá</w:t>
            </w:r>
            <w:r w:rsidR="00FA1B1F">
              <w:rPr>
                <w:sz w:val="18"/>
                <w:szCs w:val="18"/>
              </w:rPr>
              <w:t>c</w:t>
            </w:r>
            <w:r>
              <w:rPr>
                <w:sz w:val="18"/>
                <w:szCs w:val="18"/>
              </w:rPr>
              <w:t xml:space="preserve"> phía nam </w:t>
            </w:r>
          </w:p>
        </w:tc>
      </w:tr>
      <w:tr w:rsidR="002E530F" w:rsidRPr="00E44FB2" w:rsidTr="002E530F">
        <w:trPr>
          <w:trHeight w:val="479"/>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5</w:t>
            </w:r>
          </w:p>
        </w:tc>
        <w:tc>
          <w:tcPr>
            <w:tcW w:w="4761" w:type="dxa"/>
            <w:shd w:val="clear" w:color="auto" w:fill="auto"/>
            <w:vAlign w:val="center"/>
          </w:tcPr>
          <w:p w:rsidR="002E530F" w:rsidRPr="00E44FB2" w:rsidRDefault="00D11379" w:rsidP="002E530F">
            <w:pPr>
              <w:jc w:val="both"/>
              <w:rPr>
                <w:sz w:val="18"/>
                <w:szCs w:val="18"/>
              </w:rPr>
            </w:pPr>
            <w:r>
              <w:rPr>
                <w:sz w:val="18"/>
                <w:szCs w:val="18"/>
              </w:rPr>
              <w:t>Về việc áp dụng điều 47 Bộ luật hình sự đối với tội hiếp dâm và tội cưỡng dâm người chưa thành niên từ đủ 16 tuổi đến dưới 18 tuổi</w:t>
            </w:r>
          </w:p>
        </w:tc>
      </w:tr>
      <w:tr w:rsidR="002E530F" w:rsidRPr="00E44FB2" w:rsidTr="002E530F">
        <w:trPr>
          <w:trHeight w:val="464"/>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6</w:t>
            </w:r>
          </w:p>
        </w:tc>
        <w:tc>
          <w:tcPr>
            <w:tcW w:w="4761" w:type="dxa"/>
            <w:shd w:val="clear" w:color="auto" w:fill="auto"/>
            <w:vAlign w:val="center"/>
          </w:tcPr>
          <w:p w:rsidR="002E530F" w:rsidRPr="00E44FB2" w:rsidRDefault="00D11379" w:rsidP="002E530F">
            <w:pPr>
              <w:jc w:val="both"/>
              <w:rPr>
                <w:sz w:val="18"/>
                <w:szCs w:val="18"/>
              </w:rPr>
            </w:pPr>
            <w:r>
              <w:rPr>
                <w:sz w:val="18"/>
                <w:szCs w:val="18"/>
              </w:rPr>
              <w:t>Một số ý kiến về chứng cứ, chứng minh trong vụ án ma túy</w:t>
            </w:r>
          </w:p>
        </w:tc>
      </w:tr>
      <w:tr w:rsidR="002E530F" w:rsidRPr="00E44FB2" w:rsidTr="002E530F">
        <w:trPr>
          <w:trHeight w:val="239"/>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7</w:t>
            </w:r>
          </w:p>
        </w:tc>
        <w:tc>
          <w:tcPr>
            <w:tcW w:w="4761" w:type="dxa"/>
            <w:shd w:val="clear" w:color="auto" w:fill="auto"/>
            <w:vAlign w:val="center"/>
          </w:tcPr>
          <w:p w:rsidR="002E530F" w:rsidRPr="00E44FB2" w:rsidRDefault="00D11379" w:rsidP="002E530F">
            <w:pPr>
              <w:jc w:val="both"/>
              <w:rPr>
                <w:sz w:val="18"/>
                <w:szCs w:val="18"/>
              </w:rPr>
            </w:pPr>
            <w:r>
              <w:rPr>
                <w:sz w:val="18"/>
                <w:szCs w:val="18"/>
              </w:rPr>
              <w:t xml:space="preserve">Cần sớm nghiên cứu, sửa đổi nghị quyết số 388/2003/NQ-UBTVQH11 trong việc phân định trách nhiệm bồi thường thiệt hại cho người bị oan </w:t>
            </w:r>
          </w:p>
        </w:tc>
      </w:tr>
      <w:tr w:rsidR="002E530F" w:rsidRPr="00E44FB2" w:rsidTr="002E530F">
        <w:trPr>
          <w:trHeight w:val="479"/>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8</w:t>
            </w:r>
          </w:p>
        </w:tc>
        <w:tc>
          <w:tcPr>
            <w:tcW w:w="4761" w:type="dxa"/>
            <w:shd w:val="clear" w:color="auto" w:fill="auto"/>
            <w:vAlign w:val="center"/>
          </w:tcPr>
          <w:p w:rsidR="002E530F" w:rsidRPr="00E44FB2" w:rsidRDefault="00D11379" w:rsidP="002E530F">
            <w:pPr>
              <w:jc w:val="both"/>
              <w:rPr>
                <w:sz w:val="18"/>
                <w:szCs w:val="18"/>
              </w:rPr>
            </w:pPr>
            <w:r>
              <w:rPr>
                <w:sz w:val="18"/>
                <w:szCs w:val="18"/>
              </w:rPr>
              <w:t xml:space="preserve">Những vướng mắc về việc bảo quản vật chứng </w:t>
            </w:r>
            <w:r w:rsidR="00FA1B1F">
              <w:rPr>
                <w:sz w:val="18"/>
                <w:szCs w:val="18"/>
              </w:rPr>
              <w:t>trong quá trình giải quyết vụ án hình sự</w:t>
            </w:r>
          </w:p>
        </w:tc>
      </w:tr>
      <w:tr w:rsidR="002E530F" w:rsidRPr="00E44FB2" w:rsidTr="002E530F">
        <w:trPr>
          <w:trHeight w:val="239"/>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9</w:t>
            </w:r>
          </w:p>
        </w:tc>
        <w:tc>
          <w:tcPr>
            <w:tcW w:w="4761" w:type="dxa"/>
            <w:shd w:val="clear" w:color="auto" w:fill="auto"/>
            <w:vAlign w:val="center"/>
          </w:tcPr>
          <w:p w:rsidR="002E530F" w:rsidRPr="00E44FB2" w:rsidRDefault="00FA1B1F" w:rsidP="002E530F">
            <w:pPr>
              <w:jc w:val="both"/>
              <w:rPr>
                <w:sz w:val="18"/>
                <w:szCs w:val="18"/>
              </w:rPr>
            </w:pPr>
            <w:r>
              <w:rPr>
                <w:sz w:val="18"/>
                <w:szCs w:val="18"/>
              </w:rPr>
              <w:t>Trao đổi thêm các bài viết trên Tạp chí kiểm sát về tội hiếp dâm</w:t>
            </w:r>
          </w:p>
        </w:tc>
      </w:tr>
      <w:tr w:rsidR="002E530F" w:rsidRPr="00E44FB2" w:rsidTr="002E530F">
        <w:trPr>
          <w:trHeight w:val="253"/>
        </w:trPr>
        <w:tc>
          <w:tcPr>
            <w:tcW w:w="485" w:type="dxa"/>
            <w:shd w:val="clear" w:color="auto" w:fill="auto"/>
            <w:vAlign w:val="center"/>
          </w:tcPr>
          <w:p w:rsidR="002E530F" w:rsidRPr="00E44FB2" w:rsidRDefault="002E530F" w:rsidP="002E530F">
            <w:pPr>
              <w:jc w:val="center"/>
              <w:rPr>
                <w:sz w:val="18"/>
                <w:szCs w:val="18"/>
              </w:rPr>
            </w:pPr>
            <w:r w:rsidRPr="00E44FB2">
              <w:rPr>
                <w:sz w:val="18"/>
                <w:szCs w:val="18"/>
              </w:rPr>
              <w:t>10</w:t>
            </w:r>
          </w:p>
        </w:tc>
        <w:tc>
          <w:tcPr>
            <w:tcW w:w="4761" w:type="dxa"/>
            <w:shd w:val="clear" w:color="auto" w:fill="auto"/>
            <w:vAlign w:val="center"/>
          </w:tcPr>
          <w:p w:rsidR="002E530F" w:rsidRPr="00E44FB2" w:rsidRDefault="00FA1B1F" w:rsidP="002E530F">
            <w:pPr>
              <w:jc w:val="both"/>
              <w:rPr>
                <w:sz w:val="18"/>
                <w:szCs w:val="18"/>
              </w:rPr>
            </w:pPr>
            <w:r>
              <w:rPr>
                <w:sz w:val="18"/>
                <w:szCs w:val="18"/>
              </w:rPr>
              <w:t>Trao đổi tiếp về tội hiếp dâm theo điều 111 Bộ luật Hình sự</w:t>
            </w:r>
          </w:p>
        </w:tc>
      </w:tr>
      <w:tr w:rsidR="002E530F" w:rsidTr="002E530F">
        <w:trPr>
          <w:trHeight w:val="453"/>
        </w:trPr>
        <w:tc>
          <w:tcPr>
            <w:tcW w:w="485" w:type="dxa"/>
            <w:shd w:val="clear" w:color="auto" w:fill="auto"/>
            <w:vAlign w:val="center"/>
          </w:tcPr>
          <w:p w:rsidR="002E530F" w:rsidRPr="00E44FB2" w:rsidRDefault="002E530F" w:rsidP="002E530F">
            <w:pPr>
              <w:jc w:val="center"/>
              <w:rPr>
                <w:sz w:val="18"/>
                <w:szCs w:val="18"/>
              </w:rPr>
            </w:pPr>
            <w:r>
              <w:rPr>
                <w:sz w:val="18"/>
                <w:szCs w:val="18"/>
              </w:rPr>
              <w:t>11</w:t>
            </w:r>
          </w:p>
        </w:tc>
        <w:tc>
          <w:tcPr>
            <w:tcW w:w="4761" w:type="dxa"/>
            <w:shd w:val="clear" w:color="auto" w:fill="auto"/>
            <w:vAlign w:val="center"/>
          </w:tcPr>
          <w:p w:rsidR="002E530F" w:rsidRDefault="00FA1B1F" w:rsidP="002E530F">
            <w:pPr>
              <w:jc w:val="both"/>
              <w:rPr>
                <w:sz w:val="18"/>
                <w:szCs w:val="18"/>
              </w:rPr>
            </w:pPr>
            <w:r>
              <w:rPr>
                <w:sz w:val="18"/>
                <w:szCs w:val="18"/>
              </w:rPr>
              <w:t>Về giải quyết khiếu nại đối với bản cáo trạng của Viện kiểm sát</w:t>
            </w:r>
          </w:p>
        </w:tc>
      </w:tr>
    </w:tbl>
    <w:p w:rsidR="00DF357F" w:rsidRDefault="000F30C5" w:rsidP="000F30C5">
      <w:pPr>
        <w:tabs>
          <w:tab w:val="left" w:pos="5447"/>
        </w:tabs>
      </w:pPr>
      <w:r>
        <w:tab/>
      </w:r>
    </w:p>
    <w:tbl>
      <w:tblPr>
        <w:tblpPr w:leftFromText="180" w:rightFromText="180" w:vertAnchor="text" w:horzAnchor="margin" w:tblpY="-44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585"/>
      </w:tblGrid>
      <w:tr w:rsidR="000F30C5" w:rsidRPr="00E44FB2" w:rsidTr="00CB435E">
        <w:trPr>
          <w:trHeight w:val="1182"/>
        </w:trPr>
        <w:tc>
          <w:tcPr>
            <w:tcW w:w="5070" w:type="dxa"/>
            <w:gridSpan w:val="2"/>
            <w:shd w:val="clear" w:color="auto" w:fill="auto"/>
            <w:vAlign w:val="center"/>
          </w:tcPr>
          <w:p w:rsidR="000F30C5" w:rsidRPr="00E44FB2" w:rsidRDefault="000F30C5" w:rsidP="00FD50AC">
            <w:pPr>
              <w:spacing w:before="120"/>
              <w:rPr>
                <w:b/>
                <w:sz w:val="32"/>
                <w:szCs w:val="18"/>
              </w:rPr>
            </w:pPr>
            <w:r w:rsidRPr="00E44FB2">
              <w:rPr>
                <w:b/>
                <w:sz w:val="32"/>
                <w:szCs w:val="18"/>
              </w:rPr>
              <w:lastRenderedPageBreak/>
              <w:t xml:space="preserve">SỐ </w:t>
            </w:r>
            <w:r>
              <w:rPr>
                <w:b/>
                <w:sz w:val="32"/>
                <w:szCs w:val="18"/>
              </w:rPr>
              <w:t>1</w:t>
            </w:r>
            <w:r w:rsidR="00CB435E">
              <w:rPr>
                <w:b/>
                <w:sz w:val="32"/>
                <w:szCs w:val="18"/>
              </w:rPr>
              <w:t>2</w:t>
            </w:r>
          </w:p>
          <w:p w:rsidR="000F30C5" w:rsidRPr="00E44FB2" w:rsidRDefault="000F30C5" w:rsidP="00FD50AC">
            <w:pPr>
              <w:rPr>
                <w:b/>
                <w:sz w:val="18"/>
                <w:szCs w:val="18"/>
              </w:rPr>
            </w:pPr>
            <w:r w:rsidRPr="00E44FB2">
              <w:rPr>
                <w:i/>
                <w:sz w:val="18"/>
                <w:szCs w:val="18"/>
              </w:rPr>
              <w:t xml:space="preserve">Tháng </w:t>
            </w:r>
            <w:r w:rsidR="00CB435E">
              <w:rPr>
                <w:i/>
                <w:sz w:val="18"/>
                <w:szCs w:val="18"/>
              </w:rPr>
              <w:t>06</w:t>
            </w:r>
            <w:r w:rsidRPr="00E44FB2">
              <w:rPr>
                <w:i/>
                <w:sz w:val="18"/>
                <w:szCs w:val="18"/>
              </w:rPr>
              <w:t xml:space="preserve"> năm 200</w:t>
            </w:r>
            <w:r w:rsidR="00CB435E">
              <w:rPr>
                <w:i/>
                <w:sz w:val="18"/>
                <w:szCs w:val="18"/>
              </w:rPr>
              <w:t>9</w:t>
            </w:r>
          </w:p>
          <w:p w:rsidR="000F30C5" w:rsidRPr="00E44FB2" w:rsidRDefault="000F30C5" w:rsidP="00FD50AC">
            <w:pPr>
              <w:spacing w:before="120"/>
              <w:jc w:val="center"/>
              <w:rPr>
                <w:b/>
                <w:sz w:val="18"/>
                <w:szCs w:val="18"/>
              </w:rPr>
            </w:pPr>
            <w:r w:rsidRPr="00E44FB2">
              <w:rPr>
                <w:b/>
                <w:sz w:val="18"/>
                <w:szCs w:val="18"/>
              </w:rPr>
              <w:t>Chuyên đề</w:t>
            </w:r>
          </w:p>
        </w:tc>
      </w:tr>
      <w:tr w:rsidR="000F30C5" w:rsidRPr="00E44FB2" w:rsidTr="00CB435E">
        <w:trPr>
          <w:trHeight w:val="464"/>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1</w:t>
            </w:r>
          </w:p>
        </w:tc>
        <w:tc>
          <w:tcPr>
            <w:tcW w:w="4585" w:type="dxa"/>
            <w:shd w:val="clear" w:color="auto" w:fill="auto"/>
            <w:vAlign w:val="center"/>
          </w:tcPr>
          <w:p w:rsidR="000F30C5" w:rsidRPr="00E44FB2" w:rsidRDefault="00CB435E" w:rsidP="00FD50AC">
            <w:pPr>
              <w:jc w:val="both"/>
              <w:rPr>
                <w:sz w:val="18"/>
                <w:szCs w:val="18"/>
              </w:rPr>
            </w:pPr>
            <w:r>
              <w:rPr>
                <w:sz w:val="18"/>
                <w:szCs w:val="18"/>
              </w:rPr>
              <w:t>Quy định của pháp luật về kiểm sát việc tố giác, tin báo về tội phạm và kiến nghị khởi tố - thực trạng và một số đề xuất, kiến nghị</w:t>
            </w:r>
          </w:p>
        </w:tc>
      </w:tr>
      <w:tr w:rsidR="000F30C5" w:rsidRPr="00E44FB2" w:rsidTr="00CB435E">
        <w:trPr>
          <w:trHeight w:val="717"/>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2</w:t>
            </w:r>
          </w:p>
        </w:tc>
        <w:tc>
          <w:tcPr>
            <w:tcW w:w="4585" w:type="dxa"/>
            <w:shd w:val="clear" w:color="auto" w:fill="auto"/>
            <w:vAlign w:val="center"/>
          </w:tcPr>
          <w:p w:rsidR="000F30C5" w:rsidRPr="00E44FB2" w:rsidRDefault="00CB435E" w:rsidP="00FD50AC">
            <w:pPr>
              <w:jc w:val="both"/>
              <w:rPr>
                <w:sz w:val="18"/>
                <w:szCs w:val="18"/>
              </w:rPr>
            </w:pPr>
            <w:r>
              <w:rPr>
                <w:sz w:val="18"/>
                <w:szCs w:val="18"/>
              </w:rPr>
              <w:t xml:space="preserve">Một số vướng mắc, bất cập và giải pháp nâng cao chất lượng </w:t>
            </w:r>
            <w:r w:rsidR="00D5661B">
              <w:rPr>
                <w:sz w:val="18"/>
                <w:szCs w:val="18"/>
              </w:rPr>
              <w:t>công tác tiếp nhận, kiểm sát việc giải quyết tố giác, tin báo về tội phạm và kiến nghị khởi tố hiện nay</w:t>
            </w:r>
          </w:p>
        </w:tc>
      </w:tr>
      <w:tr w:rsidR="000F30C5" w:rsidRPr="00E44FB2" w:rsidTr="00CB435E">
        <w:trPr>
          <w:trHeight w:val="479"/>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3</w:t>
            </w:r>
          </w:p>
        </w:tc>
        <w:tc>
          <w:tcPr>
            <w:tcW w:w="4585" w:type="dxa"/>
            <w:shd w:val="clear" w:color="auto" w:fill="auto"/>
            <w:vAlign w:val="center"/>
          </w:tcPr>
          <w:p w:rsidR="000F30C5" w:rsidRPr="00E44FB2" w:rsidRDefault="004A46AD" w:rsidP="00D173D0">
            <w:pPr>
              <w:jc w:val="both"/>
              <w:rPr>
                <w:sz w:val="18"/>
                <w:szCs w:val="18"/>
              </w:rPr>
            </w:pPr>
            <w:r>
              <w:rPr>
                <w:sz w:val="18"/>
                <w:szCs w:val="18"/>
              </w:rPr>
              <w:t xml:space="preserve"> </w:t>
            </w:r>
            <w:r w:rsidR="00D173D0">
              <w:rPr>
                <w:sz w:val="18"/>
                <w:szCs w:val="18"/>
              </w:rPr>
              <w:t>Một số giải pháp nhằm nâng cao chất lượng, hiệu quả công tác kiểm sát việc giải quyết tố giác, tin báo về tội phạm và kiến nghị khởi tố</w:t>
            </w:r>
          </w:p>
        </w:tc>
      </w:tr>
      <w:tr w:rsidR="000F30C5" w:rsidRPr="00E44FB2" w:rsidTr="00CB435E">
        <w:trPr>
          <w:trHeight w:val="479"/>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4</w:t>
            </w:r>
          </w:p>
        </w:tc>
        <w:tc>
          <w:tcPr>
            <w:tcW w:w="4585" w:type="dxa"/>
            <w:shd w:val="clear" w:color="auto" w:fill="auto"/>
            <w:vAlign w:val="center"/>
          </w:tcPr>
          <w:p w:rsidR="000F30C5" w:rsidRPr="00E44FB2" w:rsidRDefault="00D173D0" w:rsidP="00FD50AC">
            <w:pPr>
              <w:jc w:val="both"/>
              <w:rPr>
                <w:sz w:val="18"/>
                <w:szCs w:val="18"/>
              </w:rPr>
            </w:pPr>
            <w:r>
              <w:rPr>
                <w:sz w:val="18"/>
                <w:szCs w:val="18"/>
              </w:rPr>
              <w:t>Một số kinh nghiệm của Viện kiểm sát nhâ</w:t>
            </w:r>
            <w:r w:rsidR="00C61AC4">
              <w:rPr>
                <w:sz w:val="18"/>
                <w:szCs w:val="18"/>
              </w:rPr>
              <w:t>n</w:t>
            </w:r>
            <w:r>
              <w:rPr>
                <w:sz w:val="18"/>
                <w:szCs w:val="18"/>
              </w:rPr>
              <w:t xml:space="preserve"> dân</w:t>
            </w:r>
            <w:r w:rsidR="00C61AC4">
              <w:rPr>
                <w:sz w:val="18"/>
                <w:szCs w:val="18"/>
              </w:rPr>
              <w:t xml:space="preserve"> tỉnh</w:t>
            </w:r>
            <w:r>
              <w:rPr>
                <w:sz w:val="18"/>
                <w:szCs w:val="18"/>
              </w:rPr>
              <w:t xml:space="preserve"> Phú Thọ trong công tác kiểm sát việc giải quyết tố giác, tin báo về tội phạm và kiến nghị khởi tố</w:t>
            </w:r>
          </w:p>
        </w:tc>
      </w:tr>
      <w:tr w:rsidR="000F30C5" w:rsidRPr="00E44FB2" w:rsidTr="00CB435E">
        <w:trPr>
          <w:trHeight w:val="479"/>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5</w:t>
            </w:r>
          </w:p>
        </w:tc>
        <w:tc>
          <w:tcPr>
            <w:tcW w:w="4585" w:type="dxa"/>
            <w:shd w:val="clear" w:color="auto" w:fill="auto"/>
            <w:vAlign w:val="center"/>
          </w:tcPr>
          <w:p w:rsidR="000F30C5" w:rsidRPr="00E44FB2" w:rsidRDefault="00C61AC4" w:rsidP="00FD50AC">
            <w:pPr>
              <w:jc w:val="both"/>
              <w:rPr>
                <w:sz w:val="18"/>
                <w:szCs w:val="18"/>
              </w:rPr>
            </w:pPr>
            <w:r>
              <w:rPr>
                <w:sz w:val="18"/>
                <w:szCs w:val="18"/>
              </w:rPr>
              <w:t>Một số đề xuất của Viện kiểm sát tp Hải Phòng trong công tác kiểm sát việc giải quyết tố giác, tin báo về tội phạm và kiến nghị khởi tố</w:t>
            </w:r>
          </w:p>
        </w:tc>
      </w:tr>
      <w:tr w:rsidR="000F30C5" w:rsidRPr="00E44FB2" w:rsidTr="00CB435E">
        <w:trPr>
          <w:trHeight w:val="464"/>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6</w:t>
            </w:r>
          </w:p>
        </w:tc>
        <w:tc>
          <w:tcPr>
            <w:tcW w:w="4585" w:type="dxa"/>
            <w:shd w:val="clear" w:color="auto" w:fill="auto"/>
            <w:vAlign w:val="center"/>
          </w:tcPr>
          <w:p w:rsidR="000F30C5" w:rsidRPr="00E44FB2" w:rsidRDefault="00C61AC4" w:rsidP="00C61AC4">
            <w:pPr>
              <w:jc w:val="both"/>
              <w:rPr>
                <w:sz w:val="18"/>
                <w:szCs w:val="18"/>
              </w:rPr>
            </w:pPr>
            <w:r>
              <w:rPr>
                <w:sz w:val="18"/>
                <w:szCs w:val="18"/>
              </w:rPr>
              <w:t>Thực tiễn và giải pháp nâng cao chất lượng công tác kiểm sát việc giải quyết tố giác, tin báo về tội phạm và kiến nghị khởi tố ở Viện kiểm sát nhân dân tỉnh Phú Yên</w:t>
            </w:r>
          </w:p>
        </w:tc>
      </w:tr>
      <w:tr w:rsidR="000F30C5" w:rsidRPr="00E44FB2" w:rsidTr="00CB435E">
        <w:trPr>
          <w:trHeight w:val="239"/>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7</w:t>
            </w:r>
          </w:p>
        </w:tc>
        <w:tc>
          <w:tcPr>
            <w:tcW w:w="4585" w:type="dxa"/>
            <w:shd w:val="clear" w:color="auto" w:fill="auto"/>
            <w:vAlign w:val="center"/>
          </w:tcPr>
          <w:p w:rsidR="000F30C5" w:rsidRPr="00E44FB2" w:rsidRDefault="00C61AC4" w:rsidP="00C61AC4">
            <w:pPr>
              <w:jc w:val="both"/>
              <w:rPr>
                <w:sz w:val="18"/>
                <w:szCs w:val="18"/>
              </w:rPr>
            </w:pPr>
            <w:r>
              <w:rPr>
                <w:sz w:val="18"/>
                <w:szCs w:val="18"/>
              </w:rPr>
              <w:t>Một số kinh nghiệm của Viện kiểm sát nhân dân tỉnh Đắc Lắc trong công tác kiểm sát việc giải quyết tố giác, tin báo về tội phạm và kiến nghị khởi tố</w:t>
            </w:r>
          </w:p>
        </w:tc>
      </w:tr>
      <w:tr w:rsidR="000F30C5" w:rsidRPr="00E44FB2" w:rsidTr="00CB435E">
        <w:trPr>
          <w:trHeight w:val="479"/>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8</w:t>
            </w:r>
          </w:p>
        </w:tc>
        <w:tc>
          <w:tcPr>
            <w:tcW w:w="4585" w:type="dxa"/>
            <w:shd w:val="clear" w:color="auto" w:fill="auto"/>
            <w:vAlign w:val="center"/>
          </w:tcPr>
          <w:p w:rsidR="000F30C5" w:rsidRPr="00E44FB2" w:rsidRDefault="00C61AC4" w:rsidP="00C61AC4">
            <w:pPr>
              <w:jc w:val="both"/>
              <w:rPr>
                <w:sz w:val="18"/>
                <w:szCs w:val="18"/>
              </w:rPr>
            </w:pPr>
            <w:r>
              <w:rPr>
                <w:sz w:val="18"/>
                <w:szCs w:val="18"/>
              </w:rPr>
              <w:t>Một số đề xuất của Viện kiểm sát tỉnh Long An nhằm nâng cao chất lượng công tác kiểm sát việc giải quyết tố giác, tin báo về tội phạm và kiến nghị khởi tố</w:t>
            </w:r>
          </w:p>
        </w:tc>
      </w:tr>
      <w:tr w:rsidR="000F30C5" w:rsidRPr="00E44FB2" w:rsidTr="00CB435E">
        <w:trPr>
          <w:trHeight w:val="239"/>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9</w:t>
            </w:r>
          </w:p>
        </w:tc>
        <w:tc>
          <w:tcPr>
            <w:tcW w:w="4585" w:type="dxa"/>
            <w:shd w:val="clear" w:color="auto" w:fill="auto"/>
            <w:vAlign w:val="center"/>
          </w:tcPr>
          <w:p w:rsidR="000F30C5" w:rsidRPr="00E44FB2" w:rsidRDefault="00C61AC4" w:rsidP="00C61AC4">
            <w:pPr>
              <w:jc w:val="both"/>
              <w:rPr>
                <w:sz w:val="18"/>
                <w:szCs w:val="18"/>
              </w:rPr>
            </w:pPr>
            <w:r>
              <w:rPr>
                <w:sz w:val="18"/>
                <w:szCs w:val="18"/>
              </w:rPr>
              <w:t>Một số kinh nghiệm của Viện kiểm sát nhân dân tỉnh Sóc Trăng trong công tác kiểm sát việc giải quyết tố giác, tin báo về tội phạm và kiến nghị khởi tố</w:t>
            </w:r>
          </w:p>
        </w:tc>
      </w:tr>
      <w:tr w:rsidR="000F30C5" w:rsidRPr="00E44FB2" w:rsidTr="00CB435E">
        <w:trPr>
          <w:trHeight w:val="253"/>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10</w:t>
            </w:r>
          </w:p>
        </w:tc>
        <w:tc>
          <w:tcPr>
            <w:tcW w:w="4585" w:type="dxa"/>
            <w:shd w:val="clear" w:color="auto" w:fill="auto"/>
            <w:vAlign w:val="center"/>
          </w:tcPr>
          <w:p w:rsidR="000F30C5" w:rsidRPr="00E44FB2" w:rsidRDefault="00C61AC4" w:rsidP="00FD50AC">
            <w:pPr>
              <w:jc w:val="both"/>
              <w:rPr>
                <w:sz w:val="18"/>
                <w:szCs w:val="18"/>
              </w:rPr>
            </w:pPr>
            <w:r>
              <w:rPr>
                <w:sz w:val="18"/>
                <w:szCs w:val="18"/>
              </w:rPr>
              <w:t>Một số giải pháp nhằm nâng cao chất lượng, hiệu quả công tác kiểm sát việc giải quyết tố giác, tin báo về tội phạm và kiến nghị khởi tố tại Viện kiểm sát nhân dân thành phố HCM</w:t>
            </w:r>
          </w:p>
        </w:tc>
      </w:tr>
      <w:tr w:rsidR="000F30C5" w:rsidTr="00CB435E">
        <w:trPr>
          <w:trHeight w:val="453"/>
        </w:trPr>
        <w:tc>
          <w:tcPr>
            <w:tcW w:w="485" w:type="dxa"/>
            <w:shd w:val="clear" w:color="auto" w:fill="auto"/>
            <w:vAlign w:val="center"/>
          </w:tcPr>
          <w:p w:rsidR="000F30C5" w:rsidRPr="00E44FB2" w:rsidRDefault="000F30C5" w:rsidP="00FD50AC">
            <w:pPr>
              <w:jc w:val="center"/>
              <w:rPr>
                <w:sz w:val="18"/>
                <w:szCs w:val="18"/>
              </w:rPr>
            </w:pPr>
            <w:r>
              <w:rPr>
                <w:sz w:val="18"/>
                <w:szCs w:val="18"/>
              </w:rPr>
              <w:t>11</w:t>
            </w:r>
          </w:p>
        </w:tc>
        <w:tc>
          <w:tcPr>
            <w:tcW w:w="4585" w:type="dxa"/>
            <w:shd w:val="clear" w:color="auto" w:fill="auto"/>
            <w:vAlign w:val="center"/>
          </w:tcPr>
          <w:p w:rsidR="000F30C5" w:rsidRDefault="00C61AC4" w:rsidP="00C61AC4">
            <w:pPr>
              <w:jc w:val="both"/>
              <w:rPr>
                <w:sz w:val="18"/>
                <w:szCs w:val="18"/>
              </w:rPr>
            </w:pPr>
            <w:r>
              <w:rPr>
                <w:sz w:val="18"/>
                <w:szCs w:val="18"/>
              </w:rPr>
              <w:t>Viện kiểm sát nhân dân tỉnh Tây Ninh thực hiện tốt công tác kiểm sát việc giải quyết tố giác, tin báo về tội phạm và kiến nghị khởi tố</w:t>
            </w:r>
          </w:p>
        </w:tc>
      </w:tr>
      <w:tr w:rsidR="00C61AC4" w:rsidTr="00CB435E">
        <w:trPr>
          <w:trHeight w:val="453"/>
        </w:trPr>
        <w:tc>
          <w:tcPr>
            <w:tcW w:w="485" w:type="dxa"/>
            <w:shd w:val="clear" w:color="auto" w:fill="auto"/>
            <w:vAlign w:val="center"/>
          </w:tcPr>
          <w:p w:rsidR="00C61AC4" w:rsidRDefault="00C61AC4" w:rsidP="00FD50AC">
            <w:pPr>
              <w:jc w:val="center"/>
              <w:rPr>
                <w:sz w:val="18"/>
                <w:szCs w:val="18"/>
              </w:rPr>
            </w:pPr>
            <w:r>
              <w:rPr>
                <w:sz w:val="18"/>
                <w:szCs w:val="18"/>
              </w:rPr>
              <w:t>12</w:t>
            </w:r>
          </w:p>
        </w:tc>
        <w:tc>
          <w:tcPr>
            <w:tcW w:w="4585" w:type="dxa"/>
            <w:shd w:val="clear" w:color="auto" w:fill="auto"/>
            <w:vAlign w:val="center"/>
          </w:tcPr>
          <w:p w:rsidR="00C61AC4" w:rsidRDefault="00C61AC4" w:rsidP="004133BF">
            <w:pPr>
              <w:jc w:val="both"/>
              <w:rPr>
                <w:sz w:val="18"/>
                <w:szCs w:val="18"/>
              </w:rPr>
            </w:pPr>
            <w:r>
              <w:rPr>
                <w:sz w:val="18"/>
                <w:szCs w:val="18"/>
              </w:rPr>
              <w:t>Những kinh nghiệm tổ chức, thực hiện và biện pháp trong công tác kiểm sát việc giải quyết tố giác, tin báo về tội phạm v</w:t>
            </w:r>
            <w:r w:rsidR="004133BF">
              <w:rPr>
                <w:sz w:val="18"/>
                <w:szCs w:val="18"/>
              </w:rPr>
              <w:t>à</w:t>
            </w:r>
            <w:r>
              <w:rPr>
                <w:sz w:val="18"/>
                <w:szCs w:val="18"/>
              </w:rPr>
              <w:t xml:space="preserve"> kiến nghị khởi tố</w:t>
            </w:r>
          </w:p>
        </w:tc>
      </w:tr>
      <w:tr w:rsidR="000F30C5" w:rsidRPr="00E44FB2" w:rsidTr="00A4157E">
        <w:trPr>
          <w:trHeight w:val="1125"/>
        </w:trPr>
        <w:tc>
          <w:tcPr>
            <w:tcW w:w="5070" w:type="dxa"/>
            <w:gridSpan w:val="2"/>
            <w:shd w:val="clear" w:color="auto" w:fill="auto"/>
            <w:vAlign w:val="center"/>
          </w:tcPr>
          <w:p w:rsidR="000F30C5" w:rsidRPr="00E44FB2" w:rsidRDefault="000F30C5" w:rsidP="00FD50AC">
            <w:pPr>
              <w:spacing w:before="120"/>
              <w:rPr>
                <w:b/>
                <w:sz w:val="32"/>
                <w:szCs w:val="18"/>
              </w:rPr>
            </w:pPr>
            <w:r w:rsidRPr="00E44FB2">
              <w:rPr>
                <w:b/>
                <w:sz w:val="32"/>
                <w:szCs w:val="18"/>
              </w:rPr>
              <w:t xml:space="preserve">SỐ </w:t>
            </w:r>
            <w:r>
              <w:rPr>
                <w:b/>
                <w:sz w:val="32"/>
                <w:szCs w:val="18"/>
              </w:rPr>
              <w:t>1</w:t>
            </w:r>
            <w:r w:rsidR="00040834">
              <w:rPr>
                <w:b/>
                <w:sz w:val="32"/>
                <w:szCs w:val="18"/>
              </w:rPr>
              <w:t>3</w:t>
            </w:r>
          </w:p>
          <w:p w:rsidR="000F30C5" w:rsidRPr="00E44FB2" w:rsidRDefault="000F30C5" w:rsidP="00FD50AC">
            <w:pPr>
              <w:rPr>
                <w:b/>
                <w:sz w:val="18"/>
                <w:szCs w:val="18"/>
              </w:rPr>
            </w:pPr>
            <w:r w:rsidRPr="00E44FB2">
              <w:rPr>
                <w:i/>
                <w:sz w:val="18"/>
                <w:szCs w:val="18"/>
              </w:rPr>
              <w:t xml:space="preserve">Tháng </w:t>
            </w:r>
            <w:r w:rsidR="00040834">
              <w:rPr>
                <w:i/>
                <w:sz w:val="18"/>
                <w:szCs w:val="18"/>
              </w:rPr>
              <w:t>07</w:t>
            </w:r>
            <w:r w:rsidRPr="00E44FB2">
              <w:rPr>
                <w:i/>
                <w:sz w:val="18"/>
                <w:szCs w:val="18"/>
              </w:rPr>
              <w:t xml:space="preserve"> năm 200</w:t>
            </w:r>
            <w:r w:rsidR="00040834">
              <w:rPr>
                <w:i/>
                <w:sz w:val="18"/>
                <w:szCs w:val="18"/>
              </w:rPr>
              <w:t>9</w:t>
            </w:r>
          </w:p>
          <w:p w:rsidR="000F30C5" w:rsidRPr="00E44FB2" w:rsidRDefault="000F30C5" w:rsidP="00FD50AC">
            <w:pPr>
              <w:spacing w:before="120"/>
              <w:jc w:val="center"/>
              <w:rPr>
                <w:b/>
                <w:sz w:val="18"/>
                <w:szCs w:val="18"/>
              </w:rPr>
            </w:pPr>
            <w:r w:rsidRPr="00E44FB2">
              <w:rPr>
                <w:b/>
                <w:sz w:val="18"/>
                <w:szCs w:val="18"/>
              </w:rPr>
              <w:t>Chuyên đề</w:t>
            </w:r>
          </w:p>
        </w:tc>
      </w:tr>
      <w:tr w:rsidR="000F30C5" w:rsidRPr="00E44FB2" w:rsidTr="00CB435E">
        <w:trPr>
          <w:trHeight w:val="464"/>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1</w:t>
            </w:r>
          </w:p>
        </w:tc>
        <w:tc>
          <w:tcPr>
            <w:tcW w:w="4585" w:type="dxa"/>
            <w:shd w:val="clear" w:color="auto" w:fill="auto"/>
            <w:vAlign w:val="center"/>
          </w:tcPr>
          <w:p w:rsidR="000F30C5" w:rsidRPr="00E44FB2" w:rsidRDefault="00040834" w:rsidP="00FD50AC">
            <w:pPr>
              <w:jc w:val="both"/>
              <w:rPr>
                <w:sz w:val="18"/>
                <w:szCs w:val="18"/>
              </w:rPr>
            </w:pPr>
            <w:r>
              <w:rPr>
                <w:sz w:val="18"/>
                <w:szCs w:val="18"/>
              </w:rPr>
              <w:t>Bàn về chử “Tâm” và chử “Tầm” của người cán bộ lảnh đạo, quản lý Viện kiểm sát các cấp</w:t>
            </w:r>
          </w:p>
        </w:tc>
      </w:tr>
      <w:tr w:rsidR="000F30C5" w:rsidRPr="00E44FB2" w:rsidTr="00CB435E">
        <w:trPr>
          <w:trHeight w:val="717"/>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2</w:t>
            </w:r>
          </w:p>
        </w:tc>
        <w:tc>
          <w:tcPr>
            <w:tcW w:w="4585" w:type="dxa"/>
            <w:shd w:val="clear" w:color="auto" w:fill="auto"/>
            <w:vAlign w:val="center"/>
          </w:tcPr>
          <w:p w:rsidR="000F30C5" w:rsidRPr="00E44FB2" w:rsidRDefault="00040834" w:rsidP="00FD50AC">
            <w:pPr>
              <w:jc w:val="both"/>
              <w:rPr>
                <w:sz w:val="18"/>
                <w:szCs w:val="18"/>
              </w:rPr>
            </w:pPr>
            <w:r>
              <w:rPr>
                <w:sz w:val="18"/>
                <w:szCs w:val="18"/>
              </w:rPr>
              <w:t>Viện kiểm sát nhân dân thành phố HCM tăng cường phối hợp công tác với các cơ quan tiến hành tố tụng, thực hiện tốt chức năng thực hành quyền công tố và kiểm sát các hoạt động tư pháp</w:t>
            </w:r>
          </w:p>
        </w:tc>
      </w:tr>
      <w:tr w:rsidR="000F30C5" w:rsidRPr="00E44FB2" w:rsidTr="00CB435E">
        <w:trPr>
          <w:trHeight w:val="479"/>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3</w:t>
            </w:r>
          </w:p>
        </w:tc>
        <w:tc>
          <w:tcPr>
            <w:tcW w:w="4585" w:type="dxa"/>
            <w:shd w:val="clear" w:color="auto" w:fill="auto"/>
            <w:vAlign w:val="center"/>
          </w:tcPr>
          <w:p w:rsidR="000F30C5" w:rsidRPr="00E44FB2" w:rsidRDefault="00040834" w:rsidP="004751B1">
            <w:pPr>
              <w:jc w:val="both"/>
              <w:rPr>
                <w:sz w:val="18"/>
                <w:szCs w:val="18"/>
              </w:rPr>
            </w:pPr>
            <w:r>
              <w:rPr>
                <w:sz w:val="18"/>
                <w:szCs w:val="18"/>
              </w:rPr>
              <w:t>Về trách nhiệm của Viện kiểm sát viên khi th</w:t>
            </w:r>
            <w:r w:rsidR="004751B1">
              <w:rPr>
                <w:sz w:val="18"/>
                <w:szCs w:val="18"/>
              </w:rPr>
              <w:t>am</w:t>
            </w:r>
            <w:r>
              <w:rPr>
                <w:sz w:val="18"/>
                <w:szCs w:val="18"/>
              </w:rPr>
              <w:t xml:space="preserve"> gia tranh tụng tại phiên tòa hình sự đáp ứng yêu cầu c</w:t>
            </w:r>
            <w:r w:rsidR="004751B1">
              <w:rPr>
                <w:sz w:val="18"/>
                <w:szCs w:val="18"/>
              </w:rPr>
              <w:t>ải</w:t>
            </w:r>
            <w:r>
              <w:rPr>
                <w:sz w:val="18"/>
                <w:szCs w:val="18"/>
              </w:rPr>
              <w:t xml:space="preserve"> cách tư pháp </w:t>
            </w:r>
          </w:p>
        </w:tc>
      </w:tr>
      <w:tr w:rsidR="000F30C5" w:rsidRPr="00E44FB2" w:rsidTr="00CB435E">
        <w:trPr>
          <w:trHeight w:val="479"/>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4</w:t>
            </w:r>
          </w:p>
        </w:tc>
        <w:tc>
          <w:tcPr>
            <w:tcW w:w="4585" w:type="dxa"/>
            <w:shd w:val="clear" w:color="auto" w:fill="auto"/>
            <w:vAlign w:val="center"/>
          </w:tcPr>
          <w:p w:rsidR="000F30C5" w:rsidRPr="00E44FB2" w:rsidRDefault="00040834" w:rsidP="00040834">
            <w:pPr>
              <w:jc w:val="both"/>
              <w:rPr>
                <w:sz w:val="18"/>
                <w:szCs w:val="18"/>
              </w:rPr>
            </w:pPr>
            <w:r>
              <w:rPr>
                <w:sz w:val="18"/>
                <w:szCs w:val="18"/>
              </w:rPr>
              <w:t xml:space="preserve">Một số ý kiến về đổi mới tổ chức bộ máy và công tác cán bộ của Viện kiểm sát nhân dân theo yêu cầu cải cách tư pháp </w:t>
            </w:r>
          </w:p>
        </w:tc>
      </w:tr>
      <w:tr w:rsidR="000F30C5" w:rsidRPr="00E44FB2" w:rsidTr="00CB435E">
        <w:trPr>
          <w:trHeight w:val="479"/>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5</w:t>
            </w:r>
          </w:p>
        </w:tc>
        <w:tc>
          <w:tcPr>
            <w:tcW w:w="4585" w:type="dxa"/>
            <w:shd w:val="clear" w:color="auto" w:fill="auto"/>
            <w:vAlign w:val="center"/>
          </w:tcPr>
          <w:p w:rsidR="000F30C5" w:rsidRPr="00E44FB2" w:rsidRDefault="004751B1" w:rsidP="00FD50AC">
            <w:pPr>
              <w:jc w:val="both"/>
              <w:rPr>
                <w:sz w:val="18"/>
                <w:szCs w:val="18"/>
              </w:rPr>
            </w:pPr>
            <w:r>
              <w:rPr>
                <w:sz w:val="18"/>
                <w:szCs w:val="18"/>
              </w:rPr>
              <w:t xml:space="preserve">Hoàn thiện thủ tục xét xử sơ thẩm vụ án hình sự đáp ứng yêu cầu cải cách tư pháp </w:t>
            </w:r>
          </w:p>
        </w:tc>
      </w:tr>
      <w:tr w:rsidR="000F30C5" w:rsidRPr="00E44FB2" w:rsidTr="00A4157E">
        <w:trPr>
          <w:trHeight w:val="260"/>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6</w:t>
            </w:r>
          </w:p>
        </w:tc>
        <w:tc>
          <w:tcPr>
            <w:tcW w:w="4585" w:type="dxa"/>
            <w:shd w:val="clear" w:color="auto" w:fill="auto"/>
            <w:vAlign w:val="center"/>
          </w:tcPr>
          <w:p w:rsidR="000F30C5" w:rsidRPr="00E44FB2" w:rsidRDefault="004751B1" w:rsidP="00FD50AC">
            <w:pPr>
              <w:jc w:val="both"/>
              <w:rPr>
                <w:sz w:val="18"/>
                <w:szCs w:val="18"/>
              </w:rPr>
            </w:pPr>
            <w:r>
              <w:rPr>
                <w:sz w:val="18"/>
                <w:szCs w:val="18"/>
              </w:rPr>
              <w:t>Một số ý kiến về thủ tục rút gọn trong tố tụng hình sự</w:t>
            </w:r>
          </w:p>
        </w:tc>
      </w:tr>
      <w:tr w:rsidR="000F30C5" w:rsidRPr="00E44FB2" w:rsidTr="001477D5">
        <w:trPr>
          <w:trHeight w:val="347"/>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7</w:t>
            </w:r>
          </w:p>
        </w:tc>
        <w:tc>
          <w:tcPr>
            <w:tcW w:w="4585" w:type="dxa"/>
            <w:shd w:val="clear" w:color="auto" w:fill="auto"/>
            <w:vAlign w:val="center"/>
          </w:tcPr>
          <w:p w:rsidR="000F30C5" w:rsidRPr="00E44FB2" w:rsidRDefault="004751B1" w:rsidP="00FD50AC">
            <w:pPr>
              <w:jc w:val="both"/>
              <w:rPr>
                <w:sz w:val="18"/>
                <w:szCs w:val="18"/>
              </w:rPr>
            </w:pPr>
            <w:r>
              <w:rPr>
                <w:sz w:val="18"/>
                <w:szCs w:val="18"/>
              </w:rPr>
              <w:t>Một số ý kiến trao đổi về tội hiếp dâm theo điều 111 Bộ luật hình sự</w:t>
            </w:r>
          </w:p>
        </w:tc>
      </w:tr>
      <w:tr w:rsidR="000F30C5" w:rsidRPr="00E44FB2" w:rsidTr="00A4157E">
        <w:trPr>
          <w:trHeight w:val="284"/>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8</w:t>
            </w:r>
          </w:p>
        </w:tc>
        <w:tc>
          <w:tcPr>
            <w:tcW w:w="4585" w:type="dxa"/>
            <w:shd w:val="clear" w:color="auto" w:fill="auto"/>
            <w:vAlign w:val="center"/>
          </w:tcPr>
          <w:p w:rsidR="000F30C5" w:rsidRPr="00E44FB2" w:rsidRDefault="004751B1" w:rsidP="00FD50AC">
            <w:pPr>
              <w:jc w:val="both"/>
              <w:rPr>
                <w:sz w:val="18"/>
                <w:szCs w:val="18"/>
              </w:rPr>
            </w:pPr>
            <w:r>
              <w:rPr>
                <w:sz w:val="18"/>
                <w:szCs w:val="18"/>
              </w:rPr>
              <w:t>Trao đổi về tội hiếp dâm theo điều 111 Bộ luật hình sự</w:t>
            </w:r>
          </w:p>
        </w:tc>
      </w:tr>
      <w:tr w:rsidR="000F30C5" w:rsidRPr="00E44FB2" w:rsidTr="00CB435E">
        <w:trPr>
          <w:trHeight w:val="239"/>
        </w:trPr>
        <w:tc>
          <w:tcPr>
            <w:tcW w:w="485" w:type="dxa"/>
            <w:shd w:val="clear" w:color="auto" w:fill="auto"/>
            <w:vAlign w:val="center"/>
          </w:tcPr>
          <w:p w:rsidR="000F30C5" w:rsidRPr="00E44FB2" w:rsidRDefault="000F30C5" w:rsidP="00FD50AC">
            <w:pPr>
              <w:jc w:val="center"/>
              <w:rPr>
                <w:sz w:val="18"/>
                <w:szCs w:val="18"/>
              </w:rPr>
            </w:pPr>
            <w:r w:rsidRPr="00E44FB2">
              <w:rPr>
                <w:sz w:val="18"/>
                <w:szCs w:val="18"/>
              </w:rPr>
              <w:t>9</w:t>
            </w:r>
          </w:p>
        </w:tc>
        <w:tc>
          <w:tcPr>
            <w:tcW w:w="4585" w:type="dxa"/>
            <w:shd w:val="clear" w:color="auto" w:fill="auto"/>
            <w:vAlign w:val="center"/>
          </w:tcPr>
          <w:p w:rsidR="000F30C5" w:rsidRPr="00E44FB2" w:rsidRDefault="004751B1" w:rsidP="00FD50AC">
            <w:pPr>
              <w:jc w:val="both"/>
              <w:rPr>
                <w:sz w:val="18"/>
                <w:szCs w:val="18"/>
              </w:rPr>
            </w:pPr>
            <w:r>
              <w:rPr>
                <w:sz w:val="18"/>
                <w:szCs w:val="18"/>
              </w:rPr>
              <w:t>Một số ý kiến trao đổi về tội hiếp dâm theo quy định tại điều 111 Bộ luật hình sự</w:t>
            </w:r>
          </w:p>
        </w:tc>
      </w:tr>
    </w:tbl>
    <w:tbl>
      <w:tblPr>
        <w:tblpPr w:leftFromText="180" w:rightFromText="180" w:vertAnchor="text" w:horzAnchor="page" w:tblpX="6058" w:tblpY="-398"/>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083"/>
        <w:gridCol w:w="20"/>
      </w:tblGrid>
      <w:tr w:rsidR="000F30C5" w:rsidRPr="00E44FB2" w:rsidTr="00E824A4">
        <w:trPr>
          <w:trHeight w:val="1182"/>
        </w:trPr>
        <w:tc>
          <w:tcPr>
            <w:tcW w:w="5637" w:type="dxa"/>
            <w:gridSpan w:val="3"/>
            <w:shd w:val="clear" w:color="auto" w:fill="auto"/>
            <w:vAlign w:val="center"/>
          </w:tcPr>
          <w:p w:rsidR="000F30C5" w:rsidRPr="00E44FB2" w:rsidRDefault="000F30C5" w:rsidP="00E824A4">
            <w:pPr>
              <w:spacing w:before="120"/>
              <w:rPr>
                <w:b/>
                <w:sz w:val="32"/>
                <w:szCs w:val="18"/>
              </w:rPr>
            </w:pPr>
            <w:r w:rsidRPr="00E44FB2">
              <w:rPr>
                <w:b/>
                <w:sz w:val="32"/>
                <w:szCs w:val="18"/>
              </w:rPr>
              <w:t xml:space="preserve">SỐ </w:t>
            </w:r>
            <w:r>
              <w:rPr>
                <w:b/>
                <w:sz w:val="32"/>
                <w:szCs w:val="18"/>
              </w:rPr>
              <w:t>1</w:t>
            </w:r>
            <w:r w:rsidR="004751B1">
              <w:rPr>
                <w:b/>
                <w:sz w:val="32"/>
                <w:szCs w:val="18"/>
              </w:rPr>
              <w:t>6</w:t>
            </w:r>
          </w:p>
          <w:p w:rsidR="000F30C5" w:rsidRPr="00E44FB2" w:rsidRDefault="000F30C5" w:rsidP="00E824A4">
            <w:pPr>
              <w:rPr>
                <w:b/>
                <w:sz w:val="18"/>
                <w:szCs w:val="18"/>
              </w:rPr>
            </w:pPr>
            <w:r w:rsidRPr="00E44FB2">
              <w:rPr>
                <w:i/>
                <w:sz w:val="18"/>
                <w:szCs w:val="18"/>
              </w:rPr>
              <w:t xml:space="preserve">Tháng </w:t>
            </w:r>
            <w:r w:rsidR="004751B1">
              <w:rPr>
                <w:i/>
                <w:sz w:val="18"/>
                <w:szCs w:val="18"/>
              </w:rPr>
              <w:t>08</w:t>
            </w:r>
            <w:r w:rsidRPr="00E44FB2">
              <w:rPr>
                <w:i/>
                <w:sz w:val="18"/>
                <w:szCs w:val="18"/>
              </w:rPr>
              <w:t xml:space="preserve"> năm </w:t>
            </w:r>
            <w:r w:rsidR="004751B1">
              <w:rPr>
                <w:i/>
                <w:sz w:val="18"/>
                <w:szCs w:val="18"/>
              </w:rPr>
              <w:t>2009</w:t>
            </w:r>
          </w:p>
          <w:p w:rsidR="000F30C5" w:rsidRPr="00E44FB2" w:rsidRDefault="000F30C5" w:rsidP="00E824A4">
            <w:pPr>
              <w:spacing w:before="120"/>
              <w:jc w:val="center"/>
              <w:rPr>
                <w:b/>
                <w:sz w:val="18"/>
                <w:szCs w:val="18"/>
              </w:rPr>
            </w:pPr>
            <w:r w:rsidRPr="00E44FB2">
              <w:rPr>
                <w:b/>
                <w:sz w:val="18"/>
                <w:szCs w:val="18"/>
              </w:rPr>
              <w:t>Chuyên đề</w:t>
            </w:r>
          </w:p>
        </w:tc>
      </w:tr>
      <w:tr w:rsidR="000F30C5" w:rsidRPr="00E44FB2" w:rsidTr="0041473C">
        <w:trPr>
          <w:gridAfter w:val="1"/>
          <w:wAfter w:w="20" w:type="dxa"/>
          <w:trHeight w:val="464"/>
        </w:trPr>
        <w:tc>
          <w:tcPr>
            <w:tcW w:w="534" w:type="dxa"/>
            <w:shd w:val="clear" w:color="auto" w:fill="auto"/>
            <w:vAlign w:val="center"/>
          </w:tcPr>
          <w:p w:rsidR="000F30C5" w:rsidRPr="00E44FB2" w:rsidRDefault="000F30C5" w:rsidP="00E824A4">
            <w:pPr>
              <w:jc w:val="center"/>
              <w:rPr>
                <w:sz w:val="18"/>
                <w:szCs w:val="18"/>
              </w:rPr>
            </w:pPr>
            <w:r w:rsidRPr="00E44FB2">
              <w:rPr>
                <w:sz w:val="18"/>
                <w:szCs w:val="18"/>
              </w:rPr>
              <w:t>1</w:t>
            </w:r>
          </w:p>
        </w:tc>
        <w:tc>
          <w:tcPr>
            <w:tcW w:w="5083" w:type="dxa"/>
            <w:shd w:val="clear" w:color="auto" w:fill="auto"/>
            <w:vAlign w:val="center"/>
          </w:tcPr>
          <w:p w:rsidR="000F30C5" w:rsidRPr="00E44FB2" w:rsidRDefault="004751B1" w:rsidP="00E824A4">
            <w:pPr>
              <w:jc w:val="both"/>
              <w:rPr>
                <w:sz w:val="18"/>
                <w:szCs w:val="18"/>
              </w:rPr>
            </w:pPr>
            <w:r>
              <w:rPr>
                <w:sz w:val="18"/>
                <w:szCs w:val="18"/>
              </w:rPr>
              <w:t>Thực hiện đúng thẩm quyền và trách nhiệm của Viện trưởng, Phó viện trưởng viện kiểm sát trong việc khởi tố vụ án, phê chuẩn và quyết định khởi tố bị can</w:t>
            </w:r>
          </w:p>
        </w:tc>
      </w:tr>
      <w:tr w:rsidR="000F30C5" w:rsidRPr="00E44FB2" w:rsidTr="0041473C">
        <w:trPr>
          <w:gridAfter w:val="1"/>
          <w:wAfter w:w="20" w:type="dxa"/>
          <w:trHeight w:val="717"/>
        </w:trPr>
        <w:tc>
          <w:tcPr>
            <w:tcW w:w="534" w:type="dxa"/>
            <w:shd w:val="clear" w:color="auto" w:fill="auto"/>
            <w:vAlign w:val="center"/>
          </w:tcPr>
          <w:p w:rsidR="000F30C5" w:rsidRPr="00E44FB2" w:rsidRDefault="000F30C5" w:rsidP="00E824A4">
            <w:pPr>
              <w:jc w:val="center"/>
              <w:rPr>
                <w:sz w:val="18"/>
                <w:szCs w:val="18"/>
              </w:rPr>
            </w:pPr>
            <w:r w:rsidRPr="00E44FB2">
              <w:rPr>
                <w:sz w:val="18"/>
                <w:szCs w:val="18"/>
              </w:rPr>
              <w:t>2</w:t>
            </w:r>
          </w:p>
        </w:tc>
        <w:tc>
          <w:tcPr>
            <w:tcW w:w="5083" w:type="dxa"/>
            <w:shd w:val="clear" w:color="auto" w:fill="auto"/>
            <w:vAlign w:val="center"/>
          </w:tcPr>
          <w:p w:rsidR="000F30C5" w:rsidRPr="00E44FB2" w:rsidRDefault="004751B1" w:rsidP="00E824A4">
            <w:pPr>
              <w:jc w:val="both"/>
              <w:rPr>
                <w:sz w:val="18"/>
                <w:szCs w:val="18"/>
              </w:rPr>
            </w:pPr>
            <w:r>
              <w:rPr>
                <w:sz w:val="18"/>
                <w:szCs w:val="18"/>
              </w:rPr>
              <w:t xml:space="preserve">Một số ý kiến </w:t>
            </w:r>
            <w:r w:rsidR="00F65491">
              <w:rPr>
                <w:sz w:val="18"/>
                <w:szCs w:val="18"/>
              </w:rPr>
              <w:t>về tăng cường trách nhiệm của Viện kiểm sát trong hoạt động điều tra, thực hiện cơ chế gắn cong tố với hoạt động điều tra</w:t>
            </w:r>
          </w:p>
        </w:tc>
      </w:tr>
      <w:tr w:rsidR="000F30C5" w:rsidRPr="00E44FB2" w:rsidTr="0041473C">
        <w:trPr>
          <w:gridAfter w:val="1"/>
          <w:wAfter w:w="20" w:type="dxa"/>
          <w:trHeight w:val="479"/>
        </w:trPr>
        <w:tc>
          <w:tcPr>
            <w:tcW w:w="534" w:type="dxa"/>
            <w:shd w:val="clear" w:color="auto" w:fill="auto"/>
            <w:vAlign w:val="center"/>
          </w:tcPr>
          <w:p w:rsidR="000F30C5" w:rsidRPr="00E44FB2" w:rsidRDefault="000F30C5" w:rsidP="00E824A4">
            <w:pPr>
              <w:jc w:val="center"/>
              <w:rPr>
                <w:sz w:val="18"/>
                <w:szCs w:val="18"/>
              </w:rPr>
            </w:pPr>
            <w:r w:rsidRPr="00E44FB2">
              <w:rPr>
                <w:sz w:val="18"/>
                <w:szCs w:val="18"/>
              </w:rPr>
              <w:t>3</w:t>
            </w:r>
          </w:p>
        </w:tc>
        <w:tc>
          <w:tcPr>
            <w:tcW w:w="5083" w:type="dxa"/>
            <w:shd w:val="clear" w:color="auto" w:fill="auto"/>
            <w:vAlign w:val="center"/>
          </w:tcPr>
          <w:p w:rsidR="000F30C5" w:rsidRPr="00E44FB2" w:rsidRDefault="00F65491" w:rsidP="00E824A4">
            <w:pPr>
              <w:jc w:val="both"/>
              <w:rPr>
                <w:sz w:val="18"/>
                <w:szCs w:val="18"/>
              </w:rPr>
            </w:pPr>
            <w:r>
              <w:rPr>
                <w:sz w:val="18"/>
                <w:szCs w:val="18"/>
              </w:rPr>
              <w:t>Những vướng mắc trong việc thực hiện nhiệm vụ, quyền hạn của Viện kiểm sát trong kiểm sát điều tra vụ án hình sự</w:t>
            </w:r>
          </w:p>
        </w:tc>
      </w:tr>
      <w:tr w:rsidR="000F30C5" w:rsidRPr="00E44FB2" w:rsidTr="0041473C">
        <w:trPr>
          <w:gridAfter w:val="1"/>
          <w:wAfter w:w="20" w:type="dxa"/>
          <w:trHeight w:val="479"/>
        </w:trPr>
        <w:tc>
          <w:tcPr>
            <w:tcW w:w="534" w:type="dxa"/>
            <w:shd w:val="clear" w:color="auto" w:fill="auto"/>
            <w:vAlign w:val="center"/>
          </w:tcPr>
          <w:p w:rsidR="000F30C5" w:rsidRPr="00E44FB2" w:rsidRDefault="000F30C5" w:rsidP="00E824A4">
            <w:pPr>
              <w:jc w:val="center"/>
              <w:rPr>
                <w:sz w:val="18"/>
                <w:szCs w:val="18"/>
              </w:rPr>
            </w:pPr>
            <w:r w:rsidRPr="00E44FB2">
              <w:rPr>
                <w:sz w:val="18"/>
                <w:szCs w:val="18"/>
              </w:rPr>
              <w:t>4</w:t>
            </w:r>
          </w:p>
        </w:tc>
        <w:tc>
          <w:tcPr>
            <w:tcW w:w="5083" w:type="dxa"/>
            <w:shd w:val="clear" w:color="auto" w:fill="auto"/>
            <w:vAlign w:val="center"/>
          </w:tcPr>
          <w:p w:rsidR="000F30C5" w:rsidRPr="00E44FB2" w:rsidRDefault="00F65491" w:rsidP="00E824A4">
            <w:pPr>
              <w:jc w:val="both"/>
              <w:rPr>
                <w:sz w:val="18"/>
                <w:szCs w:val="18"/>
              </w:rPr>
            </w:pPr>
            <w:r>
              <w:rPr>
                <w:sz w:val="18"/>
                <w:szCs w:val="18"/>
              </w:rPr>
              <w:t>Bàn về quyền điều tra của Viện kiểm sát</w:t>
            </w:r>
          </w:p>
        </w:tc>
      </w:tr>
      <w:tr w:rsidR="000F30C5" w:rsidRPr="00E44FB2" w:rsidTr="0041473C">
        <w:trPr>
          <w:gridAfter w:val="1"/>
          <w:wAfter w:w="20" w:type="dxa"/>
          <w:trHeight w:val="479"/>
        </w:trPr>
        <w:tc>
          <w:tcPr>
            <w:tcW w:w="534" w:type="dxa"/>
            <w:shd w:val="clear" w:color="auto" w:fill="auto"/>
            <w:vAlign w:val="center"/>
          </w:tcPr>
          <w:p w:rsidR="000F30C5" w:rsidRPr="00E44FB2" w:rsidRDefault="000F30C5" w:rsidP="00E824A4">
            <w:pPr>
              <w:jc w:val="center"/>
              <w:rPr>
                <w:sz w:val="18"/>
                <w:szCs w:val="18"/>
              </w:rPr>
            </w:pPr>
            <w:r w:rsidRPr="00E44FB2">
              <w:rPr>
                <w:sz w:val="18"/>
                <w:szCs w:val="18"/>
              </w:rPr>
              <w:t>5</w:t>
            </w:r>
          </w:p>
        </w:tc>
        <w:tc>
          <w:tcPr>
            <w:tcW w:w="5083" w:type="dxa"/>
            <w:shd w:val="clear" w:color="auto" w:fill="auto"/>
            <w:vAlign w:val="center"/>
          </w:tcPr>
          <w:p w:rsidR="000F30C5" w:rsidRPr="00E44FB2" w:rsidRDefault="00F65491" w:rsidP="00E824A4">
            <w:pPr>
              <w:jc w:val="both"/>
              <w:rPr>
                <w:sz w:val="18"/>
                <w:szCs w:val="18"/>
              </w:rPr>
            </w:pPr>
            <w:r>
              <w:rPr>
                <w:sz w:val="18"/>
                <w:szCs w:val="18"/>
              </w:rPr>
              <w:t>Cần sửa đổi,bổ sung bộ luật Tố tụng hình sự về nhiệm vụ, quyền hạn của Viện kiểm sát trong việc phê chuẩn các lệnh, quyết đinh áp dụng các biện pháp ngăn chặn, biện pháp cưỡng chế tố tụng khác trong giai đoạn điều tra</w:t>
            </w:r>
          </w:p>
        </w:tc>
      </w:tr>
      <w:tr w:rsidR="000F30C5" w:rsidRPr="00E44FB2" w:rsidTr="0041473C">
        <w:trPr>
          <w:gridAfter w:val="1"/>
          <w:wAfter w:w="20" w:type="dxa"/>
          <w:trHeight w:val="464"/>
        </w:trPr>
        <w:tc>
          <w:tcPr>
            <w:tcW w:w="534" w:type="dxa"/>
            <w:shd w:val="clear" w:color="auto" w:fill="auto"/>
            <w:vAlign w:val="center"/>
          </w:tcPr>
          <w:p w:rsidR="000F30C5" w:rsidRPr="00E44FB2" w:rsidRDefault="000F30C5" w:rsidP="00E824A4">
            <w:pPr>
              <w:jc w:val="center"/>
              <w:rPr>
                <w:sz w:val="18"/>
                <w:szCs w:val="18"/>
              </w:rPr>
            </w:pPr>
            <w:r w:rsidRPr="00E44FB2">
              <w:rPr>
                <w:sz w:val="18"/>
                <w:szCs w:val="18"/>
              </w:rPr>
              <w:t>6</w:t>
            </w:r>
          </w:p>
        </w:tc>
        <w:tc>
          <w:tcPr>
            <w:tcW w:w="5083" w:type="dxa"/>
            <w:shd w:val="clear" w:color="auto" w:fill="auto"/>
            <w:vAlign w:val="center"/>
          </w:tcPr>
          <w:p w:rsidR="000F30C5" w:rsidRPr="00E44FB2" w:rsidRDefault="00F65491" w:rsidP="00E824A4">
            <w:pPr>
              <w:jc w:val="both"/>
              <w:rPr>
                <w:sz w:val="18"/>
                <w:szCs w:val="18"/>
              </w:rPr>
            </w:pPr>
            <w:r>
              <w:rPr>
                <w:sz w:val="18"/>
                <w:szCs w:val="18"/>
              </w:rPr>
              <w:t>Thẩm quyền, trách nhiệm của Viện kiểm sát, kiểm sát viên trong việc đề ra yêu cầu điều tra và trả hồ sơ yêu cầu điều tra bổ sung các vụ án hình sự</w:t>
            </w:r>
          </w:p>
        </w:tc>
      </w:tr>
      <w:tr w:rsidR="000F30C5" w:rsidRPr="00E44FB2" w:rsidTr="0041473C">
        <w:trPr>
          <w:gridAfter w:val="1"/>
          <w:wAfter w:w="20" w:type="dxa"/>
          <w:trHeight w:val="239"/>
        </w:trPr>
        <w:tc>
          <w:tcPr>
            <w:tcW w:w="534" w:type="dxa"/>
            <w:shd w:val="clear" w:color="auto" w:fill="auto"/>
            <w:vAlign w:val="center"/>
          </w:tcPr>
          <w:p w:rsidR="000F30C5" w:rsidRPr="00E44FB2" w:rsidRDefault="000F30C5" w:rsidP="00E824A4">
            <w:pPr>
              <w:jc w:val="center"/>
              <w:rPr>
                <w:sz w:val="18"/>
                <w:szCs w:val="18"/>
              </w:rPr>
            </w:pPr>
            <w:r w:rsidRPr="00E44FB2">
              <w:rPr>
                <w:sz w:val="18"/>
                <w:szCs w:val="18"/>
              </w:rPr>
              <w:t>7</w:t>
            </w:r>
          </w:p>
        </w:tc>
        <w:tc>
          <w:tcPr>
            <w:tcW w:w="5083" w:type="dxa"/>
            <w:shd w:val="clear" w:color="auto" w:fill="auto"/>
            <w:vAlign w:val="center"/>
          </w:tcPr>
          <w:p w:rsidR="000F30C5" w:rsidRPr="00E44FB2" w:rsidRDefault="00F65491" w:rsidP="00E824A4">
            <w:pPr>
              <w:jc w:val="both"/>
              <w:rPr>
                <w:sz w:val="18"/>
                <w:szCs w:val="18"/>
              </w:rPr>
            </w:pPr>
            <w:r>
              <w:rPr>
                <w:sz w:val="18"/>
                <w:szCs w:val="18"/>
              </w:rPr>
              <w:t>Về nhiệm vụ, quyền hạn của Viện kiểm sát đối với việc áp dụng, thay thế, hủy bỏ biện pháp ngăn chặn</w:t>
            </w:r>
          </w:p>
        </w:tc>
      </w:tr>
      <w:tr w:rsidR="000F30C5" w:rsidRPr="00E44FB2" w:rsidTr="0041473C">
        <w:trPr>
          <w:gridAfter w:val="1"/>
          <w:wAfter w:w="20" w:type="dxa"/>
          <w:trHeight w:val="808"/>
        </w:trPr>
        <w:tc>
          <w:tcPr>
            <w:tcW w:w="534" w:type="dxa"/>
            <w:shd w:val="clear" w:color="auto" w:fill="auto"/>
            <w:vAlign w:val="center"/>
          </w:tcPr>
          <w:p w:rsidR="000F30C5" w:rsidRPr="00E44FB2" w:rsidRDefault="000F30C5" w:rsidP="00E824A4">
            <w:pPr>
              <w:jc w:val="center"/>
              <w:rPr>
                <w:sz w:val="18"/>
                <w:szCs w:val="18"/>
              </w:rPr>
            </w:pPr>
            <w:r w:rsidRPr="00E44FB2">
              <w:rPr>
                <w:sz w:val="18"/>
                <w:szCs w:val="18"/>
              </w:rPr>
              <w:t>8</w:t>
            </w:r>
          </w:p>
        </w:tc>
        <w:tc>
          <w:tcPr>
            <w:tcW w:w="5083" w:type="dxa"/>
            <w:shd w:val="clear" w:color="auto" w:fill="auto"/>
            <w:vAlign w:val="center"/>
          </w:tcPr>
          <w:p w:rsidR="000F30C5" w:rsidRPr="00E44FB2" w:rsidRDefault="00F65491" w:rsidP="00E824A4">
            <w:pPr>
              <w:jc w:val="both"/>
              <w:rPr>
                <w:sz w:val="18"/>
                <w:szCs w:val="18"/>
              </w:rPr>
            </w:pPr>
            <w:r>
              <w:rPr>
                <w:sz w:val="18"/>
                <w:szCs w:val="18"/>
              </w:rPr>
              <w:t>Nhiệm vụ, quyền hạn của Viện kiểm sát và của Kiểm sát viên trong việc quyết định truy tố, đình chỉ, tạm đình chỉ điều tra, đình chỉ, tạm đình chỉ vụ án hình sự</w:t>
            </w:r>
          </w:p>
        </w:tc>
      </w:tr>
      <w:tr w:rsidR="000F30C5" w:rsidRPr="00E44FB2" w:rsidTr="0041473C">
        <w:trPr>
          <w:gridAfter w:val="1"/>
          <w:wAfter w:w="20" w:type="dxa"/>
          <w:trHeight w:val="239"/>
        </w:trPr>
        <w:tc>
          <w:tcPr>
            <w:tcW w:w="534" w:type="dxa"/>
            <w:shd w:val="clear" w:color="auto" w:fill="auto"/>
            <w:vAlign w:val="center"/>
          </w:tcPr>
          <w:p w:rsidR="000F30C5" w:rsidRPr="00E44FB2" w:rsidRDefault="000F30C5" w:rsidP="00E824A4">
            <w:pPr>
              <w:jc w:val="center"/>
              <w:rPr>
                <w:sz w:val="18"/>
                <w:szCs w:val="18"/>
              </w:rPr>
            </w:pPr>
            <w:r w:rsidRPr="00E44FB2">
              <w:rPr>
                <w:sz w:val="18"/>
                <w:szCs w:val="18"/>
              </w:rPr>
              <w:t>9</w:t>
            </w:r>
          </w:p>
        </w:tc>
        <w:tc>
          <w:tcPr>
            <w:tcW w:w="5083" w:type="dxa"/>
            <w:shd w:val="clear" w:color="auto" w:fill="auto"/>
            <w:vAlign w:val="center"/>
          </w:tcPr>
          <w:p w:rsidR="000F30C5" w:rsidRPr="00E44FB2" w:rsidRDefault="00F65491" w:rsidP="00E824A4">
            <w:pPr>
              <w:jc w:val="both"/>
              <w:rPr>
                <w:sz w:val="18"/>
                <w:szCs w:val="18"/>
              </w:rPr>
            </w:pPr>
            <w:r>
              <w:rPr>
                <w:sz w:val="18"/>
                <w:szCs w:val="18"/>
              </w:rPr>
              <w:t>Về thẩm quyền của Viện kiểm sát trong việc khởi tố vụ án hình sự</w:t>
            </w:r>
          </w:p>
        </w:tc>
      </w:tr>
      <w:tr w:rsidR="000F30C5" w:rsidRPr="00E44FB2" w:rsidTr="0041473C">
        <w:trPr>
          <w:gridAfter w:val="1"/>
          <w:wAfter w:w="20" w:type="dxa"/>
          <w:trHeight w:val="253"/>
        </w:trPr>
        <w:tc>
          <w:tcPr>
            <w:tcW w:w="534" w:type="dxa"/>
            <w:shd w:val="clear" w:color="auto" w:fill="auto"/>
            <w:vAlign w:val="center"/>
          </w:tcPr>
          <w:p w:rsidR="000F30C5" w:rsidRPr="00E44FB2" w:rsidRDefault="000F30C5" w:rsidP="00E824A4">
            <w:pPr>
              <w:jc w:val="center"/>
              <w:rPr>
                <w:sz w:val="18"/>
                <w:szCs w:val="18"/>
              </w:rPr>
            </w:pPr>
            <w:r w:rsidRPr="00E44FB2">
              <w:rPr>
                <w:sz w:val="18"/>
                <w:szCs w:val="18"/>
              </w:rPr>
              <w:t>10</w:t>
            </w:r>
          </w:p>
        </w:tc>
        <w:tc>
          <w:tcPr>
            <w:tcW w:w="5083" w:type="dxa"/>
            <w:shd w:val="clear" w:color="auto" w:fill="auto"/>
            <w:vAlign w:val="center"/>
          </w:tcPr>
          <w:p w:rsidR="000F30C5" w:rsidRPr="00E44FB2" w:rsidRDefault="00F65491" w:rsidP="00E824A4">
            <w:pPr>
              <w:jc w:val="both"/>
              <w:rPr>
                <w:sz w:val="18"/>
                <w:szCs w:val="18"/>
              </w:rPr>
            </w:pPr>
            <w:r>
              <w:rPr>
                <w:sz w:val="18"/>
                <w:szCs w:val="18"/>
              </w:rPr>
              <w:t>Về thẩm quyền của Việ kiểm sát và của kiểm sát viên trong việc đề ra yêu cầu điều tra và điều tra bổ sung</w:t>
            </w:r>
          </w:p>
        </w:tc>
      </w:tr>
    </w:tbl>
    <w:p w:rsidR="000F30C5" w:rsidRDefault="000F30C5" w:rsidP="000F30C5">
      <w:pPr>
        <w:tabs>
          <w:tab w:val="left" w:pos="5447"/>
        </w:tabs>
      </w:pPr>
    </w:p>
    <w:p w:rsidR="00D45E71" w:rsidRDefault="00D45E71" w:rsidP="000F30C5">
      <w:pPr>
        <w:tabs>
          <w:tab w:val="left" w:pos="5447"/>
        </w:tabs>
      </w:pPr>
    </w:p>
    <w:tbl>
      <w:tblPr>
        <w:tblpPr w:leftFromText="180" w:rightFromText="180" w:vertAnchor="text" w:horzAnchor="page" w:tblpX="6018" w:tblpY="-398"/>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103"/>
      </w:tblGrid>
      <w:tr w:rsidR="00D45E71" w:rsidRPr="00E44FB2" w:rsidTr="00E824A4">
        <w:trPr>
          <w:trHeight w:val="1182"/>
        </w:trPr>
        <w:tc>
          <w:tcPr>
            <w:tcW w:w="5637" w:type="dxa"/>
            <w:gridSpan w:val="2"/>
            <w:shd w:val="clear" w:color="auto" w:fill="auto"/>
            <w:vAlign w:val="center"/>
          </w:tcPr>
          <w:p w:rsidR="00D45E71" w:rsidRPr="00E44FB2" w:rsidRDefault="00D45E71" w:rsidP="00FD50AC">
            <w:pPr>
              <w:spacing w:before="120"/>
              <w:rPr>
                <w:b/>
                <w:sz w:val="32"/>
                <w:szCs w:val="18"/>
              </w:rPr>
            </w:pPr>
            <w:r w:rsidRPr="00E44FB2">
              <w:rPr>
                <w:b/>
                <w:sz w:val="32"/>
                <w:szCs w:val="18"/>
              </w:rPr>
              <w:t xml:space="preserve">SỐ </w:t>
            </w:r>
            <w:r>
              <w:rPr>
                <w:b/>
                <w:sz w:val="32"/>
                <w:szCs w:val="18"/>
              </w:rPr>
              <w:t>17</w:t>
            </w:r>
          </w:p>
          <w:p w:rsidR="00D45E71" w:rsidRPr="00E44FB2" w:rsidRDefault="00D45E71" w:rsidP="00FD50AC">
            <w:pPr>
              <w:rPr>
                <w:b/>
                <w:sz w:val="18"/>
                <w:szCs w:val="18"/>
              </w:rPr>
            </w:pPr>
            <w:r w:rsidRPr="00E44FB2">
              <w:rPr>
                <w:i/>
                <w:sz w:val="18"/>
                <w:szCs w:val="18"/>
              </w:rPr>
              <w:t xml:space="preserve">Tháng </w:t>
            </w:r>
            <w:r>
              <w:rPr>
                <w:i/>
                <w:sz w:val="18"/>
                <w:szCs w:val="18"/>
              </w:rPr>
              <w:t>09</w:t>
            </w:r>
            <w:r w:rsidRPr="00E44FB2">
              <w:rPr>
                <w:i/>
                <w:sz w:val="18"/>
                <w:szCs w:val="18"/>
              </w:rPr>
              <w:t xml:space="preserve"> năm </w:t>
            </w:r>
            <w:r>
              <w:rPr>
                <w:i/>
                <w:sz w:val="18"/>
                <w:szCs w:val="18"/>
              </w:rPr>
              <w:t>2009</w:t>
            </w:r>
          </w:p>
          <w:p w:rsidR="00D45E71" w:rsidRPr="00E44FB2" w:rsidRDefault="00D45E71" w:rsidP="00FD50AC">
            <w:pPr>
              <w:spacing w:before="120"/>
              <w:jc w:val="center"/>
              <w:rPr>
                <w:b/>
                <w:sz w:val="18"/>
                <w:szCs w:val="18"/>
              </w:rPr>
            </w:pPr>
            <w:r w:rsidRPr="00E44FB2">
              <w:rPr>
                <w:b/>
                <w:sz w:val="18"/>
                <w:szCs w:val="18"/>
              </w:rPr>
              <w:t>Chuyên đề</w:t>
            </w:r>
          </w:p>
        </w:tc>
      </w:tr>
      <w:tr w:rsidR="00D45E71" w:rsidRPr="00E44FB2" w:rsidTr="00E824A4">
        <w:trPr>
          <w:trHeight w:val="464"/>
        </w:trPr>
        <w:tc>
          <w:tcPr>
            <w:tcW w:w="534" w:type="dxa"/>
            <w:shd w:val="clear" w:color="auto" w:fill="auto"/>
            <w:vAlign w:val="center"/>
          </w:tcPr>
          <w:p w:rsidR="00D45E71" w:rsidRPr="00E44FB2" w:rsidRDefault="00D45E71" w:rsidP="00FD50AC">
            <w:pPr>
              <w:jc w:val="center"/>
              <w:rPr>
                <w:sz w:val="18"/>
                <w:szCs w:val="18"/>
              </w:rPr>
            </w:pPr>
            <w:r w:rsidRPr="00E44FB2">
              <w:rPr>
                <w:sz w:val="18"/>
                <w:szCs w:val="18"/>
              </w:rPr>
              <w:t>1</w:t>
            </w:r>
          </w:p>
        </w:tc>
        <w:tc>
          <w:tcPr>
            <w:tcW w:w="5103" w:type="dxa"/>
            <w:shd w:val="clear" w:color="auto" w:fill="auto"/>
            <w:vAlign w:val="center"/>
          </w:tcPr>
          <w:p w:rsidR="00D45E71" w:rsidRPr="00E44FB2" w:rsidRDefault="00D45E71" w:rsidP="00FD50AC">
            <w:pPr>
              <w:jc w:val="both"/>
              <w:rPr>
                <w:sz w:val="18"/>
                <w:szCs w:val="18"/>
              </w:rPr>
            </w:pPr>
            <w:r>
              <w:rPr>
                <w:sz w:val="18"/>
                <w:szCs w:val="18"/>
              </w:rPr>
              <w:t>Một số vấn đề liên quan đến trách nhiệm, quyền hạn của Viện kiểm sát trong giai đoạn xét xử phúc thẩm hình sự</w:t>
            </w:r>
          </w:p>
        </w:tc>
      </w:tr>
      <w:tr w:rsidR="00D45E71" w:rsidRPr="00E44FB2" w:rsidTr="00E824A4">
        <w:trPr>
          <w:trHeight w:val="717"/>
        </w:trPr>
        <w:tc>
          <w:tcPr>
            <w:tcW w:w="534" w:type="dxa"/>
            <w:shd w:val="clear" w:color="auto" w:fill="auto"/>
            <w:vAlign w:val="center"/>
          </w:tcPr>
          <w:p w:rsidR="00D45E71" w:rsidRPr="00E44FB2" w:rsidRDefault="00D45E71" w:rsidP="00FD50AC">
            <w:pPr>
              <w:jc w:val="center"/>
              <w:rPr>
                <w:sz w:val="18"/>
                <w:szCs w:val="18"/>
              </w:rPr>
            </w:pPr>
            <w:r w:rsidRPr="00E44FB2">
              <w:rPr>
                <w:sz w:val="18"/>
                <w:szCs w:val="18"/>
              </w:rPr>
              <w:t>2</w:t>
            </w:r>
          </w:p>
        </w:tc>
        <w:tc>
          <w:tcPr>
            <w:tcW w:w="5103" w:type="dxa"/>
            <w:shd w:val="clear" w:color="auto" w:fill="auto"/>
            <w:vAlign w:val="center"/>
          </w:tcPr>
          <w:p w:rsidR="00D45E71" w:rsidRPr="00E44FB2" w:rsidRDefault="00D45E71" w:rsidP="00FD50AC">
            <w:pPr>
              <w:jc w:val="both"/>
              <w:rPr>
                <w:sz w:val="18"/>
                <w:szCs w:val="18"/>
              </w:rPr>
            </w:pPr>
            <w:r>
              <w:rPr>
                <w:sz w:val="18"/>
                <w:szCs w:val="18"/>
              </w:rPr>
              <w:t>Một số đề xuất nhằm thực hiện có hiệu quả hơn công tác kháng nghị phúc thẩm án hình sự</w:t>
            </w:r>
          </w:p>
        </w:tc>
      </w:tr>
      <w:tr w:rsidR="00D45E71" w:rsidRPr="00E44FB2" w:rsidTr="00E824A4">
        <w:trPr>
          <w:trHeight w:val="479"/>
        </w:trPr>
        <w:tc>
          <w:tcPr>
            <w:tcW w:w="534" w:type="dxa"/>
            <w:shd w:val="clear" w:color="auto" w:fill="auto"/>
            <w:vAlign w:val="center"/>
          </w:tcPr>
          <w:p w:rsidR="00D45E71" w:rsidRPr="00E44FB2" w:rsidRDefault="00D45E71" w:rsidP="00FD50AC">
            <w:pPr>
              <w:jc w:val="center"/>
              <w:rPr>
                <w:sz w:val="18"/>
                <w:szCs w:val="18"/>
              </w:rPr>
            </w:pPr>
            <w:r w:rsidRPr="00E44FB2">
              <w:rPr>
                <w:sz w:val="18"/>
                <w:szCs w:val="18"/>
              </w:rPr>
              <w:t>3</w:t>
            </w:r>
          </w:p>
        </w:tc>
        <w:tc>
          <w:tcPr>
            <w:tcW w:w="5103" w:type="dxa"/>
            <w:shd w:val="clear" w:color="auto" w:fill="auto"/>
            <w:vAlign w:val="center"/>
          </w:tcPr>
          <w:p w:rsidR="00D45E71" w:rsidRPr="00E44FB2" w:rsidRDefault="00D45E71" w:rsidP="00FD50AC">
            <w:pPr>
              <w:jc w:val="both"/>
              <w:rPr>
                <w:sz w:val="18"/>
                <w:szCs w:val="18"/>
              </w:rPr>
            </w:pPr>
            <w:r>
              <w:rPr>
                <w:sz w:val="18"/>
                <w:szCs w:val="18"/>
              </w:rPr>
              <w:t>Cần sửa đổi, bổ sung môt số chế định liên quan đến Viện kiểm sát n</w:t>
            </w:r>
            <w:r w:rsidR="00741A64">
              <w:rPr>
                <w:sz w:val="18"/>
                <w:szCs w:val="18"/>
              </w:rPr>
              <w:t>hân dân trong Bộ luậ</w:t>
            </w:r>
            <w:r>
              <w:rPr>
                <w:sz w:val="18"/>
                <w:szCs w:val="18"/>
              </w:rPr>
              <w:t>t tố tụng Hình sự</w:t>
            </w:r>
          </w:p>
        </w:tc>
      </w:tr>
      <w:tr w:rsidR="00D45E71" w:rsidRPr="00E44FB2" w:rsidTr="00E824A4">
        <w:trPr>
          <w:trHeight w:val="479"/>
        </w:trPr>
        <w:tc>
          <w:tcPr>
            <w:tcW w:w="534" w:type="dxa"/>
            <w:shd w:val="clear" w:color="auto" w:fill="auto"/>
            <w:vAlign w:val="center"/>
          </w:tcPr>
          <w:p w:rsidR="00D45E71" w:rsidRPr="00E44FB2" w:rsidRDefault="00D45E71" w:rsidP="00FD50AC">
            <w:pPr>
              <w:jc w:val="center"/>
              <w:rPr>
                <w:sz w:val="18"/>
                <w:szCs w:val="18"/>
              </w:rPr>
            </w:pPr>
            <w:r w:rsidRPr="00E44FB2">
              <w:rPr>
                <w:sz w:val="18"/>
                <w:szCs w:val="18"/>
              </w:rPr>
              <w:t>4</w:t>
            </w:r>
          </w:p>
        </w:tc>
        <w:tc>
          <w:tcPr>
            <w:tcW w:w="5103" w:type="dxa"/>
            <w:shd w:val="clear" w:color="auto" w:fill="auto"/>
            <w:vAlign w:val="center"/>
          </w:tcPr>
          <w:p w:rsidR="00D45E71" w:rsidRPr="00E44FB2" w:rsidRDefault="00D45E71" w:rsidP="00FD50AC">
            <w:pPr>
              <w:jc w:val="both"/>
              <w:rPr>
                <w:sz w:val="18"/>
                <w:szCs w:val="18"/>
              </w:rPr>
            </w:pPr>
            <w:r>
              <w:rPr>
                <w:sz w:val="18"/>
                <w:szCs w:val="18"/>
              </w:rPr>
              <w:t>Quan hệ phối hợp tốt trong việc giao tang vật vụ án hình sự của Viện kiểm sát nhân dân tỉnh Quảng Bình</w:t>
            </w:r>
          </w:p>
        </w:tc>
      </w:tr>
      <w:tr w:rsidR="00D45E71" w:rsidRPr="00E44FB2" w:rsidTr="00E824A4">
        <w:trPr>
          <w:trHeight w:val="479"/>
        </w:trPr>
        <w:tc>
          <w:tcPr>
            <w:tcW w:w="534" w:type="dxa"/>
            <w:shd w:val="clear" w:color="auto" w:fill="auto"/>
            <w:vAlign w:val="center"/>
          </w:tcPr>
          <w:p w:rsidR="00D45E71" w:rsidRPr="00E44FB2" w:rsidRDefault="00D45E71" w:rsidP="00FD50AC">
            <w:pPr>
              <w:jc w:val="center"/>
              <w:rPr>
                <w:sz w:val="18"/>
                <w:szCs w:val="18"/>
              </w:rPr>
            </w:pPr>
            <w:r w:rsidRPr="00E44FB2">
              <w:rPr>
                <w:sz w:val="18"/>
                <w:szCs w:val="18"/>
              </w:rPr>
              <w:t>5</w:t>
            </w:r>
          </w:p>
        </w:tc>
        <w:tc>
          <w:tcPr>
            <w:tcW w:w="5103" w:type="dxa"/>
            <w:shd w:val="clear" w:color="auto" w:fill="auto"/>
            <w:vAlign w:val="center"/>
          </w:tcPr>
          <w:p w:rsidR="00D45E71" w:rsidRPr="00E44FB2" w:rsidRDefault="00D45E71" w:rsidP="00FD50AC">
            <w:pPr>
              <w:jc w:val="both"/>
              <w:rPr>
                <w:sz w:val="18"/>
                <w:szCs w:val="18"/>
              </w:rPr>
            </w:pPr>
            <w:r>
              <w:rPr>
                <w:sz w:val="18"/>
                <w:szCs w:val="18"/>
              </w:rPr>
              <w:t>Cần sửa đổi Điều 76 Bộ luật tố tụng Hình sự và hướng dẫn thực hiện việc xử lý vật chứng cho thống nhất</w:t>
            </w:r>
          </w:p>
        </w:tc>
      </w:tr>
      <w:tr w:rsidR="00D45E71" w:rsidRPr="00E44FB2" w:rsidTr="00E824A4">
        <w:trPr>
          <w:trHeight w:val="464"/>
        </w:trPr>
        <w:tc>
          <w:tcPr>
            <w:tcW w:w="534" w:type="dxa"/>
            <w:shd w:val="clear" w:color="auto" w:fill="auto"/>
            <w:vAlign w:val="center"/>
          </w:tcPr>
          <w:p w:rsidR="00D45E71" w:rsidRPr="00E44FB2" w:rsidRDefault="00D45E71" w:rsidP="00FD50AC">
            <w:pPr>
              <w:jc w:val="center"/>
              <w:rPr>
                <w:sz w:val="18"/>
                <w:szCs w:val="18"/>
              </w:rPr>
            </w:pPr>
            <w:r w:rsidRPr="00E44FB2">
              <w:rPr>
                <w:sz w:val="18"/>
                <w:szCs w:val="18"/>
              </w:rPr>
              <w:t>6</w:t>
            </w:r>
          </w:p>
        </w:tc>
        <w:tc>
          <w:tcPr>
            <w:tcW w:w="5103" w:type="dxa"/>
            <w:shd w:val="clear" w:color="auto" w:fill="auto"/>
            <w:vAlign w:val="center"/>
          </w:tcPr>
          <w:p w:rsidR="00D45E71" w:rsidRPr="00E44FB2" w:rsidRDefault="00D45E71" w:rsidP="00D45E71">
            <w:pPr>
              <w:jc w:val="both"/>
              <w:rPr>
                <w:sz w:val="18"/>
                <w:szCs w:val="18"/>
              </w:rPr>
            </w:pPr>
            <w:r>
              <w:rPr>
                <w:sz w:val="18"/>
                <w:szCs w:val="18"/>
              </w:rPr>
              <w:t>Bàn về các khái niệm “tố giác về tội phạm”, “tin báo về tội phạm”, và “Kiến nghị khởi tố” trong Bộ luật tố tụng hình sự</w:t>
            </w:r>
          </w:p>
        </w:tc>
      </w:tr>
      <w:tr w:rsidR="00D45E71" w:rsidRPr="00E44FB2" w:rsidTr="00E824A4">
        <w:trPr>
          <w:trHeight w:val="239"/>
        </w:trPr>
        <w:tc>
          <w:tcPr>
            <w:tcW w:w="534" w:type="dxa"/>
            <w:shd w:val="clear" w:color="auto" w:fill="auto"/>
            <w:vAlign w:val="center"/>
          </w:tcPr>
          <w:p w:rsidR="00D45E71" w:rsidRPr="00E44FB2" w:rsidRDefault="00D45E71" w:rsidP="00FD50AC">
            <w:pPr>
              <w:jc w:val="center"/>
              <w:rPr>
                <w:sz w:val="18"/>
                <w:szCs w:val="18"/>
              </w:rPr>
            </w:pPr>
            <w:r w:rsidRPr="00E44FB2">
              <w:rPr>
                <w:sz w:val="18"/>
                <w:szCs w:val="18"/>
              </w:rPr>
              <w:t>7</w:t>
            </w:r>
          </w:p>
        </w:tc>
        <w:tc>
          <w:tcPr>
            <w:tcW w:w="5103" w:type="dxa"/>
            <w:shd w:val="clear" w:color="auto" w:fill="auto"/>
            <w:vAlign w:val="center"/>
          </w:tcPr>
          <w:p w:rsidR="00D45E71" w:rsidRPr="00E44FB2" w:rsidRDefault="00D45E71" w:rsidP="00FD50AC">
            <w:pPr>
              <w:jc w:val="both"/>
              <w:rPr>
                <w:sz w:val="18"/>
                <w:szCs w:val="18"/>
              </w:rPr>
            </w:pPr>
            <w:r>
              <w:rPr>
                <w:sz w:val="18"/>
                <w:szCs w:val="18"/>
              </w:rPr>
              <w:t>Cần quy định rỏ, đầy đủ tư cách pháp lý quyền và nghĩa vụ của người tham gia tố tụng hình sự</w:t>
            </w:r>
          </w:p>
        </w:tc>
      </w:tr>
      <w:tr w:rsidR="00D45E71" w:rsidRPr="00E44FB2" w:rsidTr="00E824A4">
        <w:trPr>
          <w:trHeight w:val="479"/>
        </w:trPr>
        <w:tc>
          <w:tcPr>
            <w:tcW w:w="534" w:type="dxa"/>
            <w:shd w:val="clear" w:color="auto" w:fill="auto"/>
            <w:vAlign w:val="center"/>
          </w:tcPr>
          <w:p w:rsidR="00D45E71" w:rsidRPr="00E44FB2" w:rsidRDefault="00D45E71" w:rsidP="00FD50AC">
            <w:pPr>
              <w:jc w:val="center"/>
              <w:rPr>
                <w:sz w:val="18"/>
                <w:szCs w:val="18"/>
              </w:rPr>
            </w:pPr>
            <w:r w:rsidRPr="00E44FB2">
              <w:rPr>
                <w:sz w:val="18"/>
                <w:szCs w:val="18"/>
              </w:rPr>
              <w:t>8</w:t>
            </w:r>
          </w:p>
        </w:tc>
        <w:tc>
          <w:tcPr>
            <w:tcW w:w="5103" w:type="dxa"/>
            <w:shd w:val="clear" w:color="auto" w:fill="auto"/>
            <w:vAlign w:val="center"/>
          </w:tcPr>
          <w:p w:rsidR="00D45E71" w:rsidRPr="00E44FB2" w:rsidRDefault="00D45E71" w:rsidP="00FD50AC">
            <w:pPr>
              <w:jc w:val="both"/>
              <w:rPr>
                <w:sz w:val="18"/>
                <w:szCs w:val="18"/>
              </w:rPr>
            </w:pPr>
            <w:r>
              <w:rPr>
                <w:sz w:val="18"/>
                <w:szCs w:val="18"/>
              </w:rPr>
              <w:t>Những nội dung cơ bản trong luật Trách nhiệm bồi thường của nhà nước</w:t>
            </w:r>
          </w:p>
        </w:tc>
      </w:tr>
      <w:tr w:rsidR="00D45E71" w:rsidRPr="00E44FB2" w:rsidTr="00E824A4">
        <w:trPr>
          <w:trHeight w:val="239"/>
        </w:trPr>
        <w:tc>
          <w:tcPr>
            <w:tcW w:w="534" w:type="dxa"/>
            <w:shd w:val="clear" w:color="auto" w:fill="auto"/>
            <w:vAlign w:val="center"/>
          </w:tcPr>
          <w:p w:rsidR="00D45E71" w:rsidRPr="00E44FB2" w:rsidRDefault="00D45E71" w:rsidP="00FD50AC">
            <w:pPr>
              <w:jc w:val="center"/>
              <w:rPr>
                <w:sz w:val="18"/>
                <w:szCs w:val="18"/>
              </w:rPr>
            </w:pPr>
            <w:r w:rsidRPr="00E44FB2">
              <w:rPr>
                <w:sz w:val="18"/>
                <w:szCs w:val="18"/>
              </w:rPr>
              <w:t>9</w:t>
            </w:r>
          </w:p>
        </w:tc>
        <w:tc>
          <w:tcPr>
            <w:tcW w:w="5103" w:type="dxa"/>
            <w:shd w:val="clear" w:color="auto" w:fill="auto"/>
            <w:vAlign w:val="center"/>
          </w:tcPr>
          <w:p w:rsidR="00D45E71" w:rsidRPr="00E44FB2" w:rsidRDefault="00D45E71" w:rsidP="00FD50AC">
            <w:pPr>
              <w:jc w:val="both"/>
              <w:rPr>
                <w:sz w:val="18"/>
                <w:szCs w:val="18"/>
              </w:rPr>
            </w:pPr>
            <w:r>
              <w:rPr>
                <w:sz w:val="18"/>
                <w:szCs w:val="18"/>
              </w:rPr>
              <w:t>Cần sửa đổi, bổ sung điều 281 Bộ luật tố tụng Hình sự về thành phần hội đồng xét xử giám đốc thẩm</w:t>
            </w:r>
          </w:p>
        </w:tc>
      </w:tr>
      <w:tr w:rsidR="00D45E71" w:rsidRPr="00E44FB2" w:rsidTr="00E824A4">
        <w:trPr>
          <w:trHeight w:val="253"/>
        </w:trPr>
        <w:tc>
          <w:tcPr>
            <w:tcW w:w="534" w:type="dxa"/>
            <w:shd w:val="clear" w:color="auto" w:fill="auto"/>
            <w:vAlign w:val="center"/>
          </w:tcPr>
          <w:p w:rsidR="00D45E71" w:rsidRPr="00E44FB2" w:rsidRDefault="00D45E71" w:rsidP="00FD50AC">
            <w:pPr>
              <w:jc w:val="center"/>
              <w:rPr>
                <w:sz w:val="18"/>
                <w:szCs w:val="18"/>
              </w:rPr>
            </w:pPr>
            <w:r w:rsidRPr="00E44FB2">
              <w:rPr>
                <w:sz w:val="18"/>
                <w:szCs w:val="18"/>
              </w:rPr>
              <w:t>10</w:t>
            </w:r>
          </w:p>
        </w:tc>
        <w:tc>
          <w:tcPr>
            <w:tcW w:w="5103" w:type="dxa"/>
            <w:shd w:val="clear" w:color="auto" w:fill="auto"/>
            <w:vAlign w:val="center"/>
          </w:tcPr>
          <w:p w:rsidR="00D45E71" w:rsidRPr="00E44FB2" w:rsidRDefault="00741A64" w:rsidP="00FD50AC">
            <w:pPr>
              <w:jc w:val="both"/>
              <w:rPr>
                <w:sz w:val="18"/>
                <w:szCs w:val="18"/>
              </w:rPr>
            </w:pPr>
            <w:r>
              <w:rPr>
                <w:sz w:val="18"/>
                <w:szCs w:val="18"/>
              </w:rPr>
              <w:t>Nguyễn Đức T phạm tội “tàng trử trái phép chất ma túy” thuộc trường hợp tái phạm nguy hiểm</w:t>
            </w:r>
          </w:p>
        </w:tc>
      </w:tr>
      <w:tr w:rsidR="00741A64" w:rsidRPr="00E44FB2" w:rsidTr="00E824A4">
        <w:trPr>
          <w:trHeight w:val="253"/>
        </w:trPr>
        <w:tc>
          <w:tcPr>
            <w:tcW w:w="534" w:type="dxa"/>
            <w:shd w:val="clear" w:color="auto" w:fill="auto"/>
            <w:vAlign w:val="center"/>
          </w:tcPr>
          <w:p w:rsidR="00741A64" w:rsidRPr="00E44FB2" w:rsidRDefault="00741A64" w:rsidP="00FD50AC">
            <w:pPr>
              <w:jc w:val="center"/>
              <w:rPr>
                <w:sz w:val="18"/>
                <w:szCs w:val="18"/>
              </w:rPr>
            </w:pPr>
            <w:r>
              <w:rPr>
                <w:sz w:val="18"/>
                <w:szCs w:val="18"/>
              </w:rPr>
              <w:t>11</w:t>
            </w:r>
          </w:p>
        </w:tc>
        <w:tc>
          <w:tcPr>
            <w:tcW w:w="5103" w:type="dxa"/>
            <w:shd w:val="clear" w:color="auto" w:fill="auto"/>
            <w:vAlign w:val="center"/>
          </w:tcPr>
          <w:p w:rsidR="00741A64" w:rsidRPr="00E44FB2" w:rsidRDefault="00741A64" w:rsidP="00FD50AC">
            <w:pPr>
              <w:jc w:val="both"/>
              <w:rPr>
                <w:sz w:val="18"/>
                <w:szCs w:val="18"/>
              </w:rPr>
            </w:pPr>
            <w:r>
              <w:rPr>
                <w:sz w:val="18"/>
                <w:szCs w:val="18"/>
              </w:rPr>
              <w:t>Trao đổi bài viết “xử lý hành vi phạm tội của Nguyễn Đức T như thế nào?”</w:t>
            </w:r>
          </w:p>
        </w:tc>
      </w:tr>
      <w:tr w:rsidR="00741A64" w:rsidRPr="00E44FB2" w:rsidTr="00E824A4">
        <w:trPr>
          <w:trHeight w:val="253"/>
        </w:trPr>
        <w:tc>
          <w:tcPr>
            <w:tcW w:w="534" w:type="dxa"/>
            <w:shd w:val="clear" w:color="auto" w:fill="auto"/>
            <w:vAlign w:val="center"/>
          </w:tcPr>
          <w:p w:rsidR="00741A64" w:rsidRPr="00E44FB2" w:rsidRDefault="00741A64" w:rsidP="00FD50AC">
            <w:pPr>
              <w:jc w:val="center"/>
              <w:rPr>
                <w:sz w:val="18"/>
                <w:szCs w:val="18"/>
              </w:rPr>
            </w:pPr>
            <w:r>
              <w:rPr>
                <w:sz w:val="18"/>
                <w:szCs w:val="18"/>
              </w:rPr>
              <w:t>12</w:t>
            </w:r>
          </w:p>
        </w:tc>
        <w:tc>
          <w:tcPr>
            <w:tcW w:w="5103" w:type="dxa"/>
            <w:shd w:val="clear" w:color="auto" w:fill="auto"/>
            <w:vAlign w:val="center"/>
          </w:tcPr>
          <w:p w:rsidR="00741A64" w:rsidRPr="00E44FB2" w:rsidRDefault="00741A64" w:rsidP="00FD50AC">
            <w:pPr>
              <w:jc w:val="both"/>
              <w:rPr>
                <w:sz w:val="18"/>
                <w:szCs w:val="18"/>
              </w:rPr>
            </w:pPr>
            <w:r>
              <w:rPr>
                <w:sz w:val="18"/>
                <w:szCs w:val="18"/>
              </w:rPr>
              <w:t>Trao đổi bài viết “xử lý hành vi phạm tội của Nguyễn Đức T như thế nào</w:t>
            </w:r>
          </w:p>
        </w:tc>
      </w:tr>
    </w:tbl>
    <w:tbl>
      <w:tblPr>
        <w:tblpPr w:leftFromText="180" w:rightFromText="180" w:vertAnchor="text" w:horzAnchor="page" w:tblpX="5866" w:tblpY="-84"/>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5152"/>
      </w:tblGrid>
      <w:tr w:rsidR="00FD50AC" w:rsidRPr="00E44FB2" w:rsidTr="00D716B2">
        <w:trPr>
          <w:trHeight w:val="1182"/>
        </w:trPr>
        <w:tc>
          <w:tcPr>
            <w:tcW w:w="5637" w:type="dxa"/>
            <w:gridSpan w:val="2"/>
            <w:shd w:val="clear" w:color="auto" w:fill="auto"/>
            <w:vAlign w:val="center"/>
          </w:tcPr>
          <w:p w:rsidR="00FD50AC" w:rsidRPr="00E44FB2" w:rsidRDefault="00FD50AC" w:rsidP="00D716B2">
            <w:pPr>
              <w:spacing w:before="120"/>
              <w:rPr>
                <w:b/>
                <w:sz w:val="32"/>
                <w:szCs w:val="18"/>
              </w:rPr>
            </w:pPr>
            <w:r w:rsidRPr="00E44FB2">
              <w:rPr>
                <w:b/>
                <w:sz w:val="32"/>
                <w:szCs w:val="18"/>
              </w:rPr>
              <w:lastRenderedPageBreak/>
              <w:t xml:space="preserve">SỐ </w:t>
            </w:r>
            <w:r w:rsidR="003F1274">
              <w:rPr>
                <w:b/>
                <w:sz w:val="32"/>
                <w:szCs w:val="18"/>
              </w:rPr>
              <w:t>21</w:t>
            </w:r>
          </w:p>
          <w:p w:rsidR="00FD50AC" w:rsidRPr="00E44FB2" w:rsidRDefault="00FD50AC" w:rsidP="00D716B2">
            <w:pPr>
              <w:rPr>
                <w:b/>
                <w:sz w:val="18"/>
                <w:szCs w:val="18"/>
              </w:rPr>
            </w:pPr>
            <w:r w:rsidRPr="00E44FB2">
              <w:rPr>
                <w:i/>
                <w:sz w:val="18"/>
                <w:szCs w:val="18"/>
              </w:rPr>
              <w:t xml:space="preserve">Tháng </w:t>
            </w:r>
            <w:r>
              <w:rPr>
                <w:i/>
                <w:sz w:val="18"/>
                <w:szCs w:val="18"/>
              </w:rPr>
              <w:t>1</w:t>
            </w:r>
            <w:r w:rsidR="003F1274">
              <w:rPr>
                <w:i/>
                <w:sz w:val="18"/>
                <w:szCs w:val="18"/>
              </w:rPr>
              <w:t xml:space="preserve">1 </w:t>
            </w:r>
            <w:r w:rsidRPr="00E44FB2">
              <w:rPr>
                <w:i/>
                <w:sz w:val="18"/>
                <w:szCs w:val="18"/>
              </w:rPr>
              <w:t>năm 200</w:t>
            </w:r>
            <w:r w:rsidR="003F1274">
              <w:rPr>
                <w:i/>
                <w:sz w:val="18"/>
                <w:szCs w:val="18"/>
              </w:rPr>
              <w:t>9</w:t>
            </w:r>
          </w:p>
          <w:p w:rsidR="00FD50AC" w:rsidRPr="00E44FB2" w:rsidRDefault="00FD50AC" w:rsidP="00D716B2">
            <w:pPr>
              <w:spacing w:before="120"/>
              <w:jc w:val="center"/>
              <w:rPr>
                <w:b/>
                <w:sz w:val="18"/>
                <w:szCs w:val="18"/>
              </w:rPr>
            </w:pPr>
            <w:r w:rsidRPr="00E44FB2">
              <w:rPr>
                <w:b/>
                <w:sz w:val="18"/>
                <w:szCs w:val="18"/>
              </w:rPr>
              <w:t>Chuyên đề</w:t>
            </w:r>
          </w:p>
        </w:tc>
      </w:tr>
      <w:tr w:rsidR="00FD50AC" w:rsidRPr="00887013" w:rsidTr="00D716B2">
        <w:trPr>
          <w:trHeight w:val="464"/>
        </w:trPr>
        <w:tc>
          <w:tcPr>
            <w:tcW w:w="485" w:type="dxa"/>
            <w:shd w:val="clear" w:color="auto" w:fill="auto"/>
            <w:vAlign w:val="center"/>
          </w:tcPr>
          <w:p w:rsidR="00FD50AC" w:rsidRPr="00887013" w:rsidRDefault="00FD50AC" w:rsidP="00D716B2">
            <w:pPr>
              <w:jc w:val="center"/>
              <w:rPr>
                <w:sz w:val="18"/>
                <w:szCs w:val="18"/>
              </w:rPr>
            </w:pPr>
            <w:r w:rsidRPr="00887013">
              <w:rPr>
                <w:sz w:val="18"/>
                <w:szCs w:val="18"/>
              </w:rPr>
              <w:t>1</w:t>
            </w:r>
          </w:p>
        </w:tc>
        <w:tc>
          <w:tcPr>
            <w:tcW w:w="5152" w:type="dxa"/>
            <w:shd w:val="clear" w:color="auto" w:fill="auto"/>
            <w:vAlign w:val="center"/>
          </w:tcPr>
          <w:p w:rsidR="00FD50AC" w:rsidRPr="00887013" w:rsidRDefault="003F1274" w:rsidP="00D716B2">
            <w:pPr>
              <w:jc w:val="both"/>
              <w:rPr>
                <w:sz w:val="18"/>
                <w:szCs w:val="18"/>
              </w:rPr>
            </w:pPr>
            <w:r w:rsidRPr="00887013">
              <w:rPr>
                <w:sz w:val="18"/>
                <w:szCs w:val="18"/>
              </w:rPr>
              <w:t>Cần phát huy hơn nữa tính chủ động, năng động của Viện kiểm sát các cấp trong công tác kiểm sát việc giải quyết các vụ việc dân sự</w:t>
            </w:r>
          </w:p>
        </w:tc>
      </w:tr>
      <w:tr w:rsidR="00FD50AC" w:rsidRPr="00887013" w:rsidTr="00D716B2">
        <w:trPr>
          <w:trHeight w:val="717"/>
        </w:trPr>
        <w:tc>
          <w:tcPr>
            <w:tcW w:w="485" w:type="dxa"/>
            <w:shd w:val="clear" w:color="auto" w:fill="auto"/>
            <w:vAlign w:val="center"/>
          </w:tcPr>
          <w:p w:rsidR="00FD50AC" w:rsidRPr="00887013" w:rsidRDefault="00FD50AC" w:rsidP="00D716B2">
            <w:pPr>
              <w:jc w:val="center"/>
              <w:rPr>
                <w:sz w:val="18"/>
                <w:szCs w:val="18"/>
              </w:rPr>
            </w:pPr>
            <w:r w:rsidRPr="00887013">
              <w:rPr>
                <w:sz w:val="18"/>
                <w:szCs w:val="18"/>
              </w:rPr>
              <w:t>2</w:t>
            </w:r>
          </w:p>
        </w:tc>
        <w:tc>
          <w:tcPr>
            <w:tcW w:w="5152" w:type="dxa"/>
            <w:shd w:val="clear" w:color="auto" w:fill="auto"/>
            <w:vAlign w:val="center"/>
          </w:tcPr>
          <w:p w:rsidR="00FD50AC" w:rsidRPr="00887013" w:rsidRDefault="003F1274" w:rsidP="00D716B2">
            <w:pPr>
              <w:jc w:val="both"/>
              <w:rPr>
                <w:sz w:val="18"/>
                <w:szCs w:val="18"/>
              </w:rPr>
            </w:pPr>
            <w:r w:rsidRPr="00887013">
              <w:rPr>
                <w:sz w:val="18"/>
                <w:szCs w:val="18"/>
              </w:rPr>
              <w:t>Hiệu quả từ việc xây dựng và thực hiện quy chế phối hợp liê</w:t>
            </w:r>
            <w:r w:rsidR="006C4BEB" w:rsidRPr="00887013">
              <w:rPr>
                <w:sz w:val="18"/>
                <w:szCs w:val="18"/>
              </w:rPr>
              <w:t>n ng</w:t>
            </w:r>
            <w:r w:rsidRPr="00887013">
              <w:rPr>
                <w:sz w:val="18"/>
                <w:szCs w:val="18"/>
              </w:rPr>
              <w:t xml:space="preserve">ành giữa các cơ quan </w:t>
            </w:r>
            <w:r w:rsidR="006C4BEB" w:rsidRPr="00887013">
              <w:rPr>
                <w:sz w:val="18"/>
                <w:szCs w:val="18"/>
              </w:rPr>
              <w:t>tiến hành tố tụng</w:t>
            </w:r>
          </w:p>
        </w:tc>
      </w:tr>
      <w:tr w:rsidR="00FD50AC" w:rsidRPr="00887013" w:rsidTr="00D716B2">
        <w:trPr>
          <w:trHeight w:val="479"/>
        </w:trPr>
        <w:tc>
          <w:tcPr>
            <w:tcW w:w="485" w:type="dxa"/>
            <w:shd w:val="clear" w:color="auto" w:fill="auto"/>
            <w:vAlign w:val="center"/>
          </w:tcPr>
          <w:p w:rsidR="00FD50AC" w:rsidRPr="00887013" w:rsidRDefault="00FD50AC" w:rsidP="00D716B2">
            <w:pPr>
              <w:jc w:val="center"/>
              <w:rPr>
                <w:sz w:val="18"/>
                <w:szCs w:val="18"/>
              </w:rPr>
            </w:pPr>
            <w:r w:rsidRPr="00887013">
              <w:rPr>
                <w:sz w:val="18"/>
                <w:szCs w:val="18"/>
              </w:rPr>
              <w:t>3</w:t>
            </w:r>
          </w:p>
        </w:tc>
        <w:tc>
          <w:tcPr>
            <w:tcW w:w="5152" w:type="dxa"/>
            <w:shd w:val="clear" w:color="auto" w:fill="auto"/>
            <w:vAlign w:val="center"/>
          </w:tcPr>
          <w:p w:rsidR="00FD50AC" w:rsidRPr="00887013" w:rsidRDefault="006C4BEB" w:rsidP="00D716B2">
            <w:pPr>
              <w:jc w:val="both"/>
              <w:rPr>
                <w:sz w:val="18"/>
                <w:szCs w:val="18"/>
              </w:rPr>
            </w:pPr>
            <w:r w:rsidRPr="00887013">
              <w:rPr>
                <w:sz w:val="18"/>
                <w:szCs w:val="18"/>
              </w:rPr>
              <w:t xml:space="preserve">Cần có các biện pháp công tác thiết thực, hiệu quả để giải quyết có chất lượng các vụ việc dân sự </w:t>
            </w:r>
          </w:p>
        </w:tc>
      </w:tr>
      <w:tr w:rsidR="00FD50AC" w:rsidRPr="00887013" w:rsidTr="00D716B2">
        <w:trPr>
          <w:trHeight w:val="479"/>
        </w:trPr>
        <w:tc>
          <w:tcPr>
            <w:tcW w:w="485" w:type="dxa"/>
            <w:shd w:val="clear" w:color="auto" w:fill="auto"/>
            <w:vAlign w:val="center"/>
          </w:tcPr>
          <w:p w:rsidR="00FD50AC" w:rsidRPr="00887013" w:rsidRDefault="00FD50AC" w:rsidP="00D716B2">
            <w:pPr>
              <w:jc w:val="center"/>
              <w:rPr>
                <w:sz w:val="18"/>
                <w:szCs w:val="18"/>
              </w:rPr>
            </w:pPr>
            <w:r w:rsidRPr="00887013">
              <w:rPr>
                <w:sz w:val="18"/>
                <w:szCs w:val="18"/>
              </w:rPr>
              <w:t>4</w:t>
            </w:r>
          </w:p>
        </w:tc>
        <w:tc>
          <w:tcPr>
            <w:tcW w:w="5152" w:type="dxa"/>
            <w:shd w:val="clear" w:color="auto" w:fill="auto"/>
            <w:vAlign w:val="center"/>
          </w:tcPr>
          <w:p w:rsidR="00FD50AC" w:rsidRPr="00887013" w:rsidRDefault="006C4BEB" w:rsidP="00D716B2">
            <w:pPr>
              <w:jc w:val="both"/>
              <w:rPr>
                <w:sz w:val="18"/>
                <w:szCs w:val="18"/>
              </w:rPr>
            </w:pPr>
            <w:r w:rsidRPr="00887013">
              <w:rPr>
                <w:sz w:val="18"/>
                <w:szCs w:val="18"/>
              </w:rPr>
              <w:t>Cần có văn bản hướng dẫn của liên ngành về việc xử lý vật chứng</w:t>
            </w:r>
          </w:p>
        </w:tc>
      </w:tr>
      <w:tr w:rsidR="00FD50AC" w:rsidRPr="00887013" w:rsidTr="00D716B2">
        <w:trPr>
          <w:trHeight w:val="479"/>
        </w:trPr>
        <w:tc>
          <w:tcPr>
            <w:tcW w:w="485" w:type="dxa"/>
            <w:shd w:val="clear" w:color="auto" w:fill="auto"/>
            <w:vAlign w:val="center"/>
          </w:tcPr>
          <w:p w:rsidR="00FD50AC" w:rsidRPr="00887013" w:rsidRDefault="00FD50AC" w:rsidP="00D716B2">
            <w:pPr>
              <w:jc w:val="center"/>
              <w:rPr>
                <w:sz w:val="18"/>
                <w:szCs w:val="18"/>
              </w:rPr>
            </w:pPr>
            <w:r w:rsidRPr="00887013">
              <w:rPr>
                <w:sz w:val="18"/>
                <w:szCs w:val="18"/>
              </w:rPr>
              <w:t>5</w:t>
            </w:r>
          </w:p>
        </w:tc>
        <w:tc>
          <w:tcPr>
            <w:tcW w:w="5152" w:type="dxa"/>
            <w:shd w:val="clear" w:color="auto" w:fill="auto"/>
            <w:vAlign w:val="center"/>
          </w:tcPr>
          <w:p w:rsidR="00FD50AC" w:rsidRPr="00887013" w:rsidRDefault="006C4BEB" w:rsidP="00D716B2">
            <w:pPr>
              <w:jc w:val="both"/>
              <w:rPr>
                <w:sz w:val="18"/>
                <w:szCs w:val="18"/>
              </w:rPr>
            </w:pPr>
            <w:r w:rsidRPr="00887013">
              <w:rPr>
                <w:sz w:val="18"/>
                <w:szCs w:val="18"/>
              </w:rPr>
              <w:t>Cần sửa đổi, bổ sung một số quy định của Bộ luật Tố tụng Hình sự về địa vị pháp lý của Bị can, bị cáo</w:t>
            </w:r>
          </w:p>
        </w:tc>
      </w:tr>
      <w:tr w:rsidR="00FD50AC" w:rsidRPr="00887013" w:rsidTr="00D716B2">
        <w:trPr>
          <w:trHeight w:val="464"/>
        </w:trPr>
        <w:tc>
          <w:tcPr>
            <w:tcW w:w="485" w:type="dxa"/>
            <w:shd w:val="clear" w:color="auto" w:fill="auto"/>
            <w:vAlign w:val="center"/>
          </w:tcPr>
          <w:p w:rsidR="00FD50AC" w:rsidRPr="00887013" w:rsidRDefault="00FD50AC" w:rsidP="00D716B2">
            <w:pPr>
              <w:jc w:val="center"/>
              <w:rPr>
                <w:sz w:val="18"/>
                <w:szCs w:val="18"/>
              </w:rPr>
            </w:pPr>
            <w:r w:rsidRPr="00887013">
              <w:rPr>
                <w:sz w:val="18"/>
                <w:szCs w:val="18"/>
              </w:rPr>
              <w:t>6</w:t>
            </w:r>
          </w:p>
        </w:tc>
        <w:tc>
          <w:tcPr>
            <w:tcW w:w="5152" w:type="dxa"/>
            <w:shd w:val="clear" w:color="auto" w:fill="auto"/>
            <w:vAlign w:val="center"/>
          </w:tcPr>
          <w:p w:rsidR="00FD50AC" w:rsidRPr="00887013" w:rsidRDefault="006C4BEB" w:rsidP="00D716B2">
            <w:pPr>
              <w:jc w:val="both"/>
              <w:rPr>
                <w:sz w:val="18"/>
                <w:szCs w:val="18"/>
              </w:rPr>
            </w:pPr>
            <w:r w:rsidRPr="00887013">
              <w:rPr>
                <w:sz w:val="18"/>
                <w:szCs w:val="18"/>
              </w:rPr>
              <w:t>Một số ý kiến bàn về tình tiết “phạm tội có tính chất côn đồ”</w:t>
            </w:r>
          </w:p>
        </w:tc>
      </w:tr>
      <w:tr w:rsidR="00FD50AC" w:rsidRPr="00887013" w:rsidTr="00D716B2">
        <w:trPr>
          <w:trHeight w:val="239"/>
        </w:trPr>
        <w:tc>
          <w:tcPr>
            <w:tcW w:w="485" w:type="dxa"/>
            <w:shd w:val="clear" w:color="auto" w:fill="auto"/>
            <w:vAlign w:val="center"/>
          </w:tcPr>
          <w:p w:rsidR="00FD50AC" w:rsidRPr="00887013" w:rsidRDefault="00FD50AC" w:rsidP="00D716B2">
            <w:pPr>
              <w:jc w:val="center"/>
              <w:rPr>
                <w:sz w:val="18"/>
                <w:szCs w:val="18"/>
              </w:rPr>
            </w:pPr>
            <w:r w:rsidRPr="00887013">
              <w:rPr>
                <w:sz w:val="18"/>
                <w:szCs w:val="18"/>
              </w:rPr>
              <w:t>7</w:t>
            </w:r>
          </w:p>
        </w:tc>
        <w:tc>
          <w:tcPr>
            <w:tcW w:w="5152" w:type="dxa"/>
            <w:shd w:val="clear" w:color="auto" w:fill="auto"/>
            <w:vAlign w:val="center"/>
          </w:tcPr>
          <w:p w:rsidR="00FD50AC" w:rsidRPr="00887013" w:rsidRDefault="006C4BEB" w:rsidP="00D716B2">
            <w:pPr>
              <w:jc w:val="both"/>
              <w:rPr>
                <w:sz w:val="18"/>
                <w:szCs w:val="18"/>
              </w:rPr>
            </w:pPr>
            <w:r w:rsidRPr="00887013">
              <w:rPr>
                <w:sz w:val="18"/>
                <w:szCs w:val="18"/>
              </w:rPr>
              <w:t>Cần bổ sung quy định về nghĩa vụ của người bị hại theo Điều 51 Bộ luật Tố tụng hình sự năm 2003</w:t>
            </w:r>
          </w:p>
        </w:tc>
      </w:tr>
      <w:tr w:rsidR="00FD50AC" w:rsidRPr="00887013" w:rsidTr="00D716B2">
        <w:trPr>
          <w:trHeight w:val="479"/>
        </w:trPr>
        <w:tc>
          <w:tcPr>
            <w:tcW w:w="485" w:type="dxa"/>
            <w:shd w:val="clear" w:color="auto" w:fill="auto"/>
            <w:vAlign w:val="center"/>
          </w:tcPr>
          <w:p w:rsidR="00FD50AC" w:rsidRPr="00887013" w:rsidRDefault="00FD50AC" w:rsidP="00D716B2">
            <w:pPr>
              <w:jc w:val="center"/>
              <w:rPr>
                <w:sz w:val="18"/>
                <w:szCs w:val="18"/>
              </w:rPr>
            </w:pPr>
            <w:r w:rsidRPr="00887013">
              <w:rPr>
                <w:sz w:val="18"/>
                <w:szCs w:val="18"/>
              </w:rPr>
              <w:t>8</w:t>
            </w:r>
          </w:p>
        </w:tc>
        <w:tc>
          <w:tcPr>
            <w:tcW w:w="5152" w:type="dxa"/>
            <w:shd w:val="clear" w:color="auto" w:fill="auto"/>
            <w:vAlign w:val="center"/>
          </w:tcPr>
          <w:p w:rsidR="00FD50AC" w:rsidRPr="00887013" w:rsidRDefault="006C4BEB" w:rsidP="00D716B2">
            <w:pPr>
              <w:jc w:val="both"/>
              <w:rPr>
                <w:sz w:val="18"/>
                <w:szCs w:val="18"/>
              </w:rPr>
            </w:pPr>
            <w:r w:rsidRPr="00887013">
              <w:rPr>
                <w:sz w:val="18"/>
                <w:szCs w:val="18"/>
              </w:rPr>
              <w:t>Cần có văn bản hướng dẩn rõ quyền, nghĩa vụ của người tham gia tố tụng với tư cách là người có quyền, nghĩa vụ liên quan trong vụ án dân sự</w:t>
            </w:r>
          </w:p>
        </w:tc>
      </w:tr>
      <w:tr w:rsidR="00FD50AC" w:rsidRPr="00887013" w:rsidTr="00D716B2">
        <w:trPr>
          <w:trHeight w:val="239"/>
        </w:trPr>
        <w:tc>
          <w:tcPr>
            <w:tcW w:w="485" w:type="dxa"/>
            <w:shd w:val="clear" w:color="auto" w:fill="auto"/>
            <w:vAlign w:val="center"/>
          </w:tcPr>
          <w:p w:rsidR="00FD50AC" w:rsidRPr="00887013" w:rsidRDefault="00FD50AC" w:rsidP="00D716B2">
            <w:pPr>
              <w:jc w:val="center"/>
              <w:rPr>
                <w:sz w:val="18"/>
                <w:szCs w:val="18"/>
              </w:rPr>
            </w:pPr>
            <w:r w:rsidRPr="00887013">
              <w:rPr>
                <w:sz w:val="18"/>
                <w:szCs w:val="18"/>
              </w:rPr>
              <w:t>9</w:t>
            </w:r>
          </w:p>
        </w:tc>
        <w:tc>
          <w:tcPr>
            <w:tcW w:w="5152" w:type="dxa"/>
            <w:shd w:val="clear" w:color="auto" w:fill="auto"/>
            <w:vAlign w:val="center"/>
          </w:tcPr>
          <w:p w:rsidR="00FD50AC" w:rsidRPr="00887013" w:rsidRDefault="006C4BEB" w:rsidP="00D716B2">
            <w:pPr>
              <w:jc w:val="both"/>
              <w:rPr>
                <w:sz w:val="18"/>
                <w:szCs w:val="18"/>
              </w:rPr>
            </w:pPr>
            <w:r w:rsidRPr="00887013">
              <w:rPr>
                <w:sz w:val="18"/>
                <w:szCs w:val="18"/>
              </w:rPr>
              <w:t>Về việc giải quyết khiếu nại quyết định không khởi tố vụ án hình sự</w:t>
            </w:r>
          </w:p>
        </w:tc>
      </w:tr>
      <w:tr w:rsidR="00FD50AC" w:rsidRPr="00887013" w:rsidTr="00D716B2">
        <w:trPr>
          <w:trHeight w:val="253"/>
        </w:trPr>
        <w:tc>
          <w:tcPr>
            <w:tcW w:w="485" w:type="dxa"/>
            <w:shd w:val="clear" w:color="auto" w:fill="auto"/>
            <w:vAlign w:val="center"/>
          </w:tcPr>
          <w:p w:rsidR="00FD50AC" w:rsidRPr="00887013" w:rsidRDefault="00FD50AC" w:rsidP="00D716B2">
            <w:pPr>
              <w:jc w:val="center"/>
              <w:rPr>
                <w:sz w:val="18"/>
                <w:szCs w:val="18"/>
              </w:rPr>
            </w:pPr>
            <w:r w:rsidRPr="00887013">
              <w:rPr>
                <w:sz w:val="18"/>
                <w:szCs w:val="18"/>
              </w:rPr>
              <w:t>10</w:t>
            </w:r>
          </w:p>
        </w:tc>
        <w:tc>
          <w:tcPr>
            <w:tcW w:w="5152" w:type="dxa"/>
            <w:shd w:val="clear" w:color="auto" w:fill="auto"/>
            <w:vAlign w:val="center"/>
          </w:tcPr>
          <w:p w:rsidR="00FD50AC" w:rsidRPr="00887013" w:rsidRDefault="006C4BEB" w:rsidP="00D716B2">
            <w:pPr>
              <w:jc w:val="both"/>
              <w:rPr>
                <w:sz w:val="18"/>
                <w:szCs w:val="18"/>
              </w:rPr>
            </w:pPr>
            <w:r w:rsidRPr="00887013">
              <w:rPr>
                <w:sz w:val="18"/>
                <w:szCs w:val="18"/>
              </w:rPr>
              <w:t>Hành vi của T không cấu thành tội phạm</w:t>
            </w:r>
          </w:p>
        </w:tc>
      </w:tr>
      <w:tr w:rsidR="00FD50AC" w:rsidRPr="00887013" w:rsidTr="00D716B2">
        <w:trPr>
          <w:trHeight w:val="453"/>
        </w:trPr>
        <w:tc>
          <w:tcPr>
            <w:tcW w:w="485" w:type="dxa"/>
            <w:shd w:val="clear" w:color="auto" w:fill="auto"/>
            <w:vAlign w:val="center"/>
          </w:tcPr>
          <w:p w:rsidR="00FD50AC" w:rsidRPr="00887013" w:rsidRDefault="00FD50AC" w:rsidP="00D716B2">
            <w:pPr>
              <w:jc w:val="center"/>
              <w:rPr>
                <w:sz w:val="18"/>
                <w:szCs w:val="18"/>
              </w:rPr>
            </w:pPr>
            <w:r w:rsidRPr="00887013">
              <w:rPr>
                <w:sz w:val="18"/>
                <w:szCs w:val="18"/>
              </w:rPr>
              <w:t>11</w:t>
            </w:r>
          </w:p>
        </w:tc>
        <w:tc>
          <w:tcPr>
            <w:tcW w:w="5152" w:type="dxa"/>
            <w:shd w:val="clear" w:color="auto" w:fill="auto"/>
            <w:vAlign w:val="center"/>
          </w:tcPr>
          <w:p w:rsidR="00FD50AC" w:rsidRPr="00887013" w:rsidRDefault="006C4BEB" w:rsidP="00D716B2">
            <w:pPr>
              <w:jc w:val="both"/>
              <w:rPr>
                <w:sz w:val="18"/>
                <w:szCs w:val="18"/>
              </w:rPr>
            </w:pPr>
            <w:r w:rsidRPr="00887013">
              <w:rPr>
                <w:sz w:val="18"/>
                <w:szCs w:val="18"/>
              </w:rPr>
              <w:t>Trao đổi bài viết: “T có phạm tội tham ô tài sản?”</w:t>
            </w:r>
          </w:p>
        </w:tc>
      </w:tr>
      <w:tr w:rsidR="006C4BEB" w:rsidRPr="00887013" w:rsidTr="00D716B2">
        <w:trPr>
          <w:trHeight w:val="453"/>
        </w:trPr>
        <w:tc>
          <w:tcPr>
            <w:tcW w:w="485" w:type="dxa"/>
            <w:shd w:val="clear" w:color="auto" w:fill="auto"/>
            <w:vAlign w:val="center"/>
          </w:tcPr>
          <w:p w:rsidR="006C4BEB" w:rsidRPr="00887013" w:rsidRDefault="003D62FC" w:rsidP="00D716B2">
            <w:pPr>
              <w:jc w:val="center"/>
              <w:rPr>
                <w:sz w:val="18"/>
                <w:szCs w:val="18"/>
              </w:rPr>
            </w:pPr>
            <w:r w:rsidRPr="00887013">
              <w:rPr>
                <w:sz w:val="18"/>
                <w:szCs w:val="18"/>
              </w:rPr>
              <w:t>12</w:t>
            </w:r>
          </w:p>
        </w:tc>
        <w:tc>
          <w:tcPr>
            <w:tcW w:w="5152" w:type="dxa"/>
            <w:shd w:val="clear" w:color="auto" w:fill="auto"/>
            <w:vAlign w:val="center"/>
          </w:tcPr>
          <w:p w:rsidR="006C4BEB" w:rsidRPr="00887013" w:rsidRDefault="003D62FC" w:rsidP="00D716B2">
            <w:pPr>
              <w:jc w:val="both"/>
              <w:rPr>
                <w:sz w:val="18"/>
                <w:szCs w:val="18"/>
              </w:rPr>
            </w:pPr>
            <w:r w:rsidRPr="00887013">
              <w:rPr>
                <w:sz w:val="18"/>
                <w:szCs w:val="18"/>
              </w:rPr>
              <w:t>Hoàn thiện hệ thống hình phạt trong Bộ luật Hình sự VN qua tham khảo bộ luật hình sự Trung Hoa</w:t>
            </w:r>
          </w:p>
        </w:tc>
      </w:tr>
    </w:tbl>
    <w:p w:rsidR="00DF357F" w:rsidRPr="00887013" w:rsidRDefault="00DF357F">
      <w:pPr>
        <w:rPr>
          <w:sz w:val="18"/>
          <w:szCs w:val="18"/>
        </w:rPr>
      </w:pPr>
    </w:p>
    <w:tbl>
      <w:tblPr>
        <w:tblpPr w:leftFromText="180" w:rightFromText="180" w:vertAnchor="text" w:horzAnchor="margin" w:tblpY="-445"/>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443"/>
      </w:tblGrid>
      <w:tr w:rsidR="00FD50AC" w:rsidRPr="00E44FB2" w:rsidTr="00D716B2">
        <w:trPr>
          <w:trHeight w:val="1182"/>
        </w:trPr>
        <w:tc>
          <w:tcPr>
            <w:tcW w:w="4928" w:type="dxa"/>
            <w:gridSpan w:val="2"/>
            <w:shd w:val="clear" w:color="auto" w:fill="auto"/>
            <w:vAlign w:val="center"/>
          </w:tcPr>
          <w:p w:rsidR="00FD50AC" w:rsidRPr="00E44FB2" w:rsidRDefault="00FD50AC" w:rsidP="00FD50AC">
            <w:pPr>
              <w:spacing w:before="120"/>
              <w:rPr>
                <w:b/>
                <w:sz w:val="32"/>
                <w:szCs w:val="18"/>
              </w:rPr>
            </w:pPr>
            <w:r w:rsidRPr="00E44FB2">
              <w:rPr>
                <w:b/>
                <w:sz w:val="32"/>
                <w:szCs w:val="18"/>
              </w:rPr>
              <w:t xml:space="preserve">SỐ </w:t>
            </w:r>
            <w:r>
              <w:rPr>
                <w:b/>
                <w:sz w:val="32"/>
                <w:szCs w:val="18"/>
              </w:rPr>
              <w:t>19</w:t>
            </w:r>
          </w:p>
          <w:p w:rsidR="00FD50AC" w:rsidRPr="00E44FB2" w:rsidRDefault="00FD50AC" w:rsidP="00FD50AC">
            <w:pPr>
              <w:rPr>
                <w:b/>
                <w:sz w:val="18"/>
                <w:szCs w:val="18"/>
              </w:rPr>
            </w:pPr>
            <w:r w:rsidRPr="00E44FB2">
              <w:rPr>
                <w:i/>
                <w:sz w:val="18"/>
                <w:szCs w:val="18"/>
              </w:rPr>
              <w:t xml:space="preserve">Tháng </w:t>
            </w:r>
            <w:r>
              <w:rPr>
                <w:i/>
                <w:sz w:val="18"/>
                <w:szCs w:val="18"/>
              </w:rPr>
              <w:t>10</w:t>
            </w:r>
            <w:r w:rsidRPr="00E44FB2">
              <w:rPr>
                <w:i/>
                <w:sz w:val="18"/>
                <w:szCs w:val="18"/>
              </w:rPr>
              <w:t xml:space="preserve"> năm 200</w:t>
            </w:r>
            <w:r w:rsidR="00D716B2">
              <w:rPr>
                <w:i/>
                <w:sz w:val="18"/>
                <w:szCs w:val="18"/>
              </w:rPr>
              <w:t>9</w:t>
            </w:r>
          </w:p>
          <w:p w:rsidR="00FD50AC" w:rsidRPr="00E44FB2" w:rsidRDefault="00FD50AC" w:rsidP="00FD50AC">
            <w:pPr>
              <w:spacing w:before="120"/>
              <w:jc w:val="center"/>
              <w:rPr>
                <w:b/>
                <w:sz w:val="18"/>
                <w:szCs w:val="18"/>
              </w:rPr>
            </w:pPr>
            <w:r w:rsidRPr="00E44FB2">
              <w:rPr>
                <w:b/>
                <w:sz w:val="18"/>
                <w:szCs w:val="18"/>
              </w:rPr>
              <w:t>Chuyên đề</w:t>
            </w:r>
          </w:p>
        </w:tc>
      </w:tr>
      <w:tr w:rsidR="00FD50AC" w:rsidRPr="003F1274" w:rsidTr="00D716B2">
        <w:trPr>
          <w:trHeight w:val="464"/>
        </w:trPr>
        <w:tc>
          <w:tcPr>
            <w:tcW w:w="485" w:type="dxa"/>
            <w:shd w:val="clear" w:color="auto" w:fill="auto"/>
            <w:vAlign w:val="center"/>
          </w:tcPr>
          <w:p w:rsidR="00FD50AC" w:rsidRPr="003F1274" w:rsidRDefault="00FD50AC" w:rsidP="00FD50AC">
            <w:pPr>
              <w:jc w:val="center"/>
              <w:rPr>
                <w:sz w:val="16"/>
                <w:szCs w:val="16"/>
              </w:rPr>
            </w:pPr>
            <w:r w:rsidRPr="003F1274">
              <w:rPr>
                <w:sz w:val="16"/>
                <w:szCs w:val="16"/>
              </w:rPr>
              <w:t>1</w:t>
            </w:r>
          </w:p>
        </w:tc>
        <w:tc>
          <w:tcPr>
            <w:tcW w:w="4443" w:type="dxa"/>
            <w:shd w:val="clear" w:color="auto" w:fill="auto"/>
            <w:vAlign w:val="center"/>
          </w:tcPr>
          <w:p w:rsidR="00FD50AC" w:rsidRPr="003F1274" w:rsidRDefault="00D716B2" w:rsidP="00FD50AC">
            <w:pPr>
              <w:jc w:val="both"/>
              <w:rPr>
                <w:sz w:val="16"/>
                <w:szCs w:val="16"/>
              </w:rPr>
            </w:pPr>
            <w:r w:rsidRPr="003F1274">
              <w:rPr>
                <w:sz w:val="16"/>
                <w:szCs w:val="16"/>
              </w:rPr>
              <w:t>Viện phúc thẩm 2 nâng cao kỷ năng thực hành quyền công tố và kiểm sát xét xử phúc thẩm án hình sự</w:t>
            </w:r>
          </w:p>
        </w:tc>
      </w:tr>
      <w:tr w:rsidR="00FD50AC" w:rsidRPr="003F1274" w:rsidTr="00D716B2">
        <w:trPr>
          <w:trHeight w:val="717"/>
        </w:trPr>
        <w:tc>
          <w:tcPr>
            <w:tcW w:w="485" w:type="dxa"/>
            <w:shd w:val="clear" w:color="auto" w:fill="auto"/>
            <w:vAlign w:val="center"/>
          </w:tcPr>
          <w:p w:rsidR="00FD50AC" w:rsidRPr="003F1274" w:rsidRDefault="00FD50AC" w:rsidP="00FD50AC">
            <w:pPr>
              <w:jc w:val="center"/>
              <w:rPr>
                <w:sz w:val="16"/>
                <w:szCs w:val="16"/>
              </w:rPr>
            </w:pPr>
            <w:r w:rsidRPr="003F1274">
              <w:rPr>
                <w:sz w:val="16"/>
                <w:szCs w:val="16"/>
              </w:rPr>
              <w:t>2</w:t>
            </w:r>
          </w:p>
        </w:tc>
        <w:tc>
          <w:tcPr>
            <w:tcW w:w="4443" w:type="dxa"/>
            <w:shd w:val="clear" w:color="auto" w:fill="auto"/>
            <w:vAlign w:val="center"/>
          </w:tcPr>
          <w:p w:rsidR="00FD50AC" w:rsidRPr="003F1274" w:rsidRDefault="00D716B2" w:rsidP="00FD50AC">
            <w:pPr>
              <w:jc w:val="both"/>
              <w:rPr>
                <w:sz w:val="16"/>
                <w:szCs w:val="16"/>
              </w:rPr>
            </w:pPr>
            <w:r w:rsidRPr="003F1274">
              <w:rPr>
                <w:sz w:val="16"/>
                <w:szCs w:val="16"/>
              </w:rPr>
              <w:t>Từ thực tiễn 12 năm thực hiện pháp lệnh thủ tục giải quyết các vụ án hành chính</w:t>
            </w:r>
          </w:p>
        </w:tc>
      </w:tr>
      <w:tr w:rsidR="00FD50AC" w:rsidRPr="003F1274" w:rsidTr="00D716B2">
        <w:trPr>
          <w:trHeight w:val="479"/>
        </w:trPr>
        <w:tc>
          <w:tcPr>
            <w:tcW w:w="485" w:type="dxa"/>
            <w:shd w:val="clear" w:color="auto" w:fill="auto"/>
            <w:vAlign w:val="center"/>
          </w:tcPr>
          <w:p w:rsidR="00FD50AC" w:rsidRPr="003F1274" w:rsidRDefault="00FD50AC" w:rsidP="00FD50AC">
            <w:pPr>
              <w:jc w:val="center"/>
              <w:rPr>
                <w:sz w:val="16"/>
                <w:szCs w:val="16"/>
              </w:rPr>
            </w:pPr>
            <w:r w:rsidRPr="003F1274">
              <w:rPr>
                <w:sz w:val="16"/>
                <w:szCs w:val="16"/>
              </w:rPr>
              <w:t>3</w:t>
            </w:r>
          </w:p>
        </w:tc>
        <w:tc>
          <w:tcPr>
            <w:tcW w:w="4443" w:type="dxa"/>
            <w:shd w:val="clear" w:color="auto" w:fill="auto"/>
            <w:vAlign w:val="center"/>
          </w:tcPr>
          <w:p w:rsidR="00FD50AC" w:rsidRPr="003F1274" w:rsidRDefault="00CD5E64" w:rsidP="00FD50AC">
            <w:pPr>
              <w:jc w:val="both"/>
              <w:rPr>
                <w:sz w:val="16"/>
                <w:szCs w:val="16"/>
              </w:rPr>
            </w:pPr>
            <w:r w:rsidRPr="003F1274">
              <w:rPr>
                <w:sz w:val="16"/>
                <w:szCs w:val="16"/>
              </w:rPr>
              <w:t>Viện kiểm sát huyện An Dương (Hải Phòng) với những giải pháp tăng cường công tác phối kết hợp giữa các cơ quan tư pháp cùng cấp</w:t>
            </w:r>
          </w:p>
        </w:tc>
      </w:tr>
      <w:tr w:rsidR="00FD50AC" w:rsidRPr="003F1274" w:rsidTr="00D716B2">
        <w:trPr>
          <w:trHeight w:val="479"/>
        </w:trPr>
        <w:tc>
          <w:tcPr>
            <w:tcW w:w="485" w:type="dxa"/>
            <w:shd w:val="clear" w:color="auto" w:fill="auto"/>
            <w:vAlign w:val="center"/>
          </w:tcPr>
          <w:p w:rsidR="00FD50AC" w:rsidRPr="003F1274" w:rsidRDefault="00FD50AC" w:rsidP="00FD50AC">
            <w:pPr>
              <w:jc w:val="center"/>
              <w:rPr>
                <w:sz w:val="16"/>
                <w:szCs w:val="16"/>
              </w:rPr>
            </w:pPr>
            <w:r w:rsidRPr="003F1274">
              <w:rPr>
                <w:sz w:val="16"/>
                <w:szCs w:val="16"/>
              </w:rPr>
              <w:t>4</w:t>
            </w:r>
          </w:p>
        </w:tc>
        <w:tc>
          <w:tcPr>
            <w:tcW w:w="4443" w:type="dxa"/>
            <w:shd w:val="clear" w:color="auto" w:fill="auto"/>
            <w:vAlign w:val="center"/>
          </w:tcPr>
          <w:p w:rsidR="00FD50AC" w:rsidRPr="003F1274" w:rsidRDefault="00CD5E64" w:rsidP="00FD50AC">
            <w:pPr>
              <w:jc w:val="both"/>
              <w:rPr>
                <w:sz w:val="16"/>
                <w:szCs w:val="16"/>
              </w:rPr>
            </w:pPr>
            <w:r w:rsidRPr="003F1274">
              <w:rPr>
                <w:sz w:val="16"/>
                <w:szCs w:val="16"/>
              </w:rPr>
              <w:t>Kinh nghiệm từ thực tiễn tổ chức các phiên tòa theo tin thần cải cách tư pháp</w:t>
            </w:r>
          </w:p>
        </w:tc>
      </w:tr>
      <w:tr w:rsidR="00FD50AC" w:rsidRPr="003F1274" w:rsidTr="00D716B2">
        <w:trPr>
          <w:trHeight w:val="479"/>
        </w:trPr>
        <w:tc>
          <w:tcPr>
            <w:tcW w:w="485" w:type="dxa"/>
            <w:shd w:val="clear" w:color="auto" w:fill="auto"/>
            <w:vAlign w:val="center"/>
          </w:tcPr>
          <w:p w:rsidR="00FD50AC" w:rsidRPr="003F1274" w:rsidRDefault="00FD50AC" w:rsidP="00FD50AC">
            <w:pPr>
              <w:jc w:val="center"/>
              <w:rPr>
                <w:sz w:val="16"/>
                <w:szCs w:val="16"/>
              </w:rPr>
            </w:pPr>
            <w:r w:rsidRPr="003F1274">
              <w:rPr>
                <w:sz w:val="16"/>
                <w:szCs w:val="16"/>
              </w:rPr>
              <w:t>5</w:t>
            </w:r>
          </w:p>
        </w:tc>
        <w:tc>
          <w:tcPr>
            <w:tcW w:w="4443" w:type="dxa"/>
            <w:shd w:val="clear" w:color="auto" w:fill="auto"/>
            <w:vAlign w:val="center"/>
          </w:tcPr>
          <w:p w:rsidR="00FD50AC" w:rsidRPr="003F1274" w:rsidRDefault="00CD5E64" w:rsidP="00FD50AC">
            <w:pPr>
              <w:jc w:val="both"/>
              <w:rPr>
                <w:sz w:val="16"/>
                <w:szCs w:val="16"/>
              </w:rPr>
            </w:pPr>
            <w:r w:rsidRPr="003F1274">
              <w:rPr>
                <w:sz w:val="16"/>
                <w:szCs w:val="16"/>
              </w:rPr>
              <w:t>Bnà về nhận thức điểm a điều 3 Nghị quyết số 35/2000/QH10 của Quốc hội</w:t>
            </w:r>
          </w:p>
        </w:tc>
      </w:tr>
      <w:tr w:rsidR="00FD50AC" w:rsidRPr="003F1274" w:rsidTr="00D716B2">
        <w:trPr>
          <w:trHeight w:val="464"/>
        </w:trPr>
        <w:tc>
          <w:tcPr>
            <w:tcW w:w="485" w:type="dxa"/>
            <w:shd w:val="clear" w:color="auto" w:fill="auto"/>
            <w:vAlign w:val="center"/>
          </w:tcPr>
          <w:p w:rsidR="00FD50AC" w:rsidRPr="003F1274" w:rsidRDefault="00FD50AC" w:rsidP="00FD50AC">
            <w:pPr>
              <w:jc w:val="center"/>
              <w:rPr>
                <w:sz w:val="16"/>
                <w:szCs w:val="16"/>
              </w:rPr>
            </w:pPr>
            <w:r w:rsidRPr="003F1274">
              <w:rPr>
                <w:sz w:val="16"/>
                <w:szCs w:val="16"/>
              </w:rPr>
              <w:t>6</w:t>
            </w:r>
          </w:p>
        </w:tc>
        <w:tc>
          <w:tcPr>
            <w:tcW w:w="4443" w:type="dxa"/>
            <w:shd w:val="clear" w:color="auto" w:fill="auto"/>
            <w:vAlign w:val="center"/>
          </w:tcPr>
          <w:p w:rsidR="00FD50AC" w:rsidRPr="003F1274" w:rsidRDefault="00CD5E64" w:rsidP="00FD50AC">
            <w:pPr>
              <w:jc w:val="both"/>
              <w:rPr>
                <w:sz w:val="16"/>
                <w:szCs w:val="16"/>
              </w:rPr>
            </w:pPr>
            <w:r w:rsidRPr="003F1274">
              <w:rPr>
                <w:sz w:val="16"/>
                <w:szCs w:val="16"/>
              </w:rPr>
              <w:t>Bàn về các khái niệm tổ chức tội phạ, tội phạm có tổ chức và tội phạm có tổ chức xuyên quốc gia</w:t>
            </w:r>
          </w:p>
        </w:tc>
      </w:tr>
      <w:tr w:rsidR="00FD50AC" w:rsidRPr="003F1274" w:rsidTr="00D716B2">
        <w:trPr>
          <w:trHeight w:val="239"/>
        </w:trPr>
        <w:tc>
          <w:tcPr>
            <w:tcW w:w="485" w:type="dxa"/>
            <w:shd w:val="clear" w:color="auto" w:fill="auto"/>
            <w:vAlign w:val="center"/>
          </w:tcPr>
          <w:p w:rsidR="00FD50AC" w:rsidRPr="003F1274" w:rsidRDefault="00FD50AC" w:rsidP="00FD50AC">
            <w:pPr>
              <w:jc w:val="center"/>
              <w:rPr>
                <w:sz w:val="16"/>
                <w:szCs w:val="16"/>
              </w:rPr>
            </w:pPr>
            <w:r w:rsidRPr="003F1274">
              <w:rPr>
                <w:sz w:val="16"/>
                <w:szCs w:val="16"/>
              </w:rPr>
              <w:t>7</w:t>
            </w:r>
          </w:p>
        </w:tc>
        <w:tc>
          <w:tcPr>
            <w:tcW w:w="4443" w:type="dxa"/>
            <w:shd w:val="clear" w:color="auto" w:fill="auto"/>
            <w:vAlign w:val="center"/>
          </w:tcPr>
          <w:p w:rsidR="00FD50AC" w:rsidRPr="003F1274" w:rsidRDefault="00CD5E64" w:rsidP="00FD50AC">
            <w:pPr>
              <w:jc w:val="both"/>
              <w:rPr>
                <w:sz w:val="16"/>
                <w:szCs w:val="16"/>
              </w:rPr>
            </w:pPr>
            <w:r w:rsidRPr="003F1274">
              <w:rPr>
                <w:sz w:val="16"/>
                <w:szCs w:val="16"/>
              </w:rPr>
              <w:t>Cần sớm sửa đổi khoản 2 Điều 121 Bộ luật Tố tụng hình sự về trả hồ sơ để điều tra bổ sung</w:t>
            </w:r>
          </w:p>
        </w:tc>
      </w:tr>
      <w:tr w:rsidR="00FD50AC" w:rsidRPr="003F1274" w:rsidTr="00D716B2">
        <w:trPr>
          <w:trHeight w:val="479"/>
        </w:trPr>
        <w:tc>
          <w:tcPr>
            <w:tcW w:w="485" w:type="dxa"/>
            <w:shd w:val="clear" w:color="auto" w:fill="auto"/>
            <w:vAlign w:val="center"/>
          </w:tcPr>
          <w:p w:rsidR="00FD50AC" w:rsidRPr="003F1274" w:rsidRDefault="00FD50AC" w:rsidP="00FD50AC">
            <w:pPr>
              <w:jc w:val="center"/>
              <w:rPr>
                <w:sz w:val="16"/>
                <w:szCs w:val="16"/>
              </w:rPr>
            </w:pPr>
            <w:r w:rsidRPr="003F1274">
              <w:rPr>
                <w:sz w:val="16"/>
                <w:szCs w:val="16"/>
              </w:rPr>
              <w:t>8</w:t>
            </w:r>
          </w:p>
        </w:tc>
        <w:tc>
          <w:tcPr>
            <w:tcW w:w="4443" w:type="dxa"/>
            <w:shd w:val="clear" w:color="auto" w:fill="auto"/>
            <w:vAlign w:val="center"/>
          </w:tcPr>
          <w:p w:rsidR="00FD50AC" w:rsidRPr="003F1274" w:rsidRDefault="00CD5E64" w:rsidP="00FD50AC">
            <w:pPr>
              <w:jc w:val="both"/>
              <w:rPr>
                <w:sz w:val="16"/>
                <w:szCs w:val="16"/>
              </w:rPr>
            </w:pPr>
            <w:r w:rsidRPr="003F1274">
              <w:rPr>
                <w:sz w:val="16"/>
                <w:szCs w:val="16"/>
              </w:rPr>
              <w:t>Một số đề xuất sửa đổi, bổ sung Bộ luật tố tụng Dân sự</w:t>
            </w:r>
          </w:p>
        </w:tc>
      </w:tr>
      <w:tr w:rsidR="00FD50AC" w:rsidRPr="003F1274" w:rsidTr="00D716B2">
        <w:trPr>
          <w:trHeight w:val="239"/>
        </w:trPr>
        <w:tc>
          <w:tcPr>
            <w:tcW w:w="485" w:type="dxa"/>
            <w:shd w:val="clear" w:color="auto" w:fill="auto"/>
            <w:vAlign w:val="center"/>
          </w:tcPr>
          <w:p w:rsidR="00FD50AC" w:rsidRPr="003F1274" w:rsidRDefault="00FD50AC" w:rsidP="00FD50AC">
            <w:pPr>
              <w:jc w:val="center"/>
              <w:rPr>
                <w:sz w:val="16"/>
                <w:szCs w:val="16"/>
              </w:rPr>
            </w:pPr>
            <w:r w:rsidRPr="003F1274">
              <w:rPr>
                <w:sz w:val="16"/>
                <w:szCs w:val="16"/>
              </w:rPr>
              <w:t>9</w:t>
            </w:r>
          </w:p>
        </w:tc>
        <w:tc>
          <w:tcPr>
            <w:tcW w:w="4443" w:type="dxa"/>
            <w:shd w:val="clear" w:color="auto" w:fill="auto"/>
            <w:vAlign w:val="center"/>
          </w:tcPr>
          <w:p w:rsidR="00FD50AC" w:rsidRPr="003F1274" w:rsidRDefault="00035622" w:rsidP="00FD50AC">
            <w:pPr>
              <w:jc w:val="both"/>
              <w:rPr>
                <w:sz w:val="16"/>
                <w:szCs w:val="16"/>
              </w:rPr>
            </w:pPr>
            <w:r w:rsidRPr="003F1274">
              <w:rPr>
                <w:sz w:val="16"/>
                <w:szCs w:val="16"/>
              </w:rPr>
              <w:t>Một số ý kiến về tổ chức và hoạt động của Tòa án và viện kiểm sát cấp huyện theo yêu cầu cải cách tư pháp</w:t>
            </w:r>
          </w:p>
        </w:tc>
      </w:tr>
      <w:tr w:rsidR="00FD50AC" w:rsidRPr="003F1274" w:rsidTr="00D716B2">
        <w:trPr>
          <w:trHeight w:val="253"/>
        </w:trPr>
        <w:tc>
          <w:tcPr>
            <w:tcW w:w="485" w:type="dxa"/>
            <w:shd w:val="clear" w:color="auto" w:fill="auto"/>
            <w:vAlign w:val="center"/>
          </w:tcPr>
          <w:p w:rsidR="00FD50AC" w:rsidRPr="003F1274" w:rsidRDefault="00FD50AC" w:rsidP="00FD50AC">
            <w:pPr>
              <w:jc w:val="center"/>
              <w:rPr>
                <w:sz w:val="16"/>
                <w:szCs w:val="16"/>
              </w:rPr>
            </w:pPr>
            <w:r w:rsidRPr="003F1274">
              <w:rPr>
                <w:sz w:val="16"/>
                <w:szCs w:val="16"/>
              </w:rPr>
              <w:t>10</w:t>
            </w:r>
          </w:p>
        </w:tc>
        <w:tc>
          <w:tcPr>
            <w:tcW w:w="4443" w:type="dxa"/>
            <w:shd w:val="clear" w:color="auto" w:fill="auto"/>
            <w:vAlign w:val="center"/>
          </w:tcPr>
          <w:p w:rsidR="00FD50AC" w:rsidRPr="003F1274" w:rsidRDefault="0098713E" w:rsidP="00FD50AC">
            <w:pPr>
              <w:jc w:val="both"/>
              <w:rPr>
                <w:sz w:val="16"/>
                <w:szCs w:val="16"/>
              </w:rPr>
            </w:pPr>
            <w:r w:rsidRPr="003F1274">
              <w:rPr>
                <w:sz w:val="16"/>
                <w:szCs w:val="16"/>
              </w:rPr>
              <w:t>Phan Minh Ngọc phạm tội : “V</w:t>
            </w:r>
            <w:r w:rsidR="00035622" w:rsidRPr="003F1274">
              <w:rPr>
                <w:sz w:val="16"/>
                <w:szCs w:val="16"/>
              </w:rPr>
              <w:t>ận chuyển trái phép chất ma túy”</w:t>
            </w:r>
          </w:p>
        </w:tc>
      </w:tr>
      <w:tr w:rsidR="00FD50AC" w:rsidRPr="003F1274" w:rsidTr="00D716B2">
        <w:trPr>
          <w:trHeight w:val="453"/>
        </w:trPr>
        <w:tc>
          <w:tcPr>
            <w:tcW w:w="485" w:type="dxa"/>
            <w:shd w:val="clear" w:color="auto" w:fill="auto"/>
            <w:vAlign w:val="center"/>
          </w:tcPr>
          <w:p w:rsidR="00FD50AC" w:rsidRPr="003F1274" w:rsidRDefault="00FD50AC" w:rsidP="00FD50AC">
            <w:pPr>
              <w:jc w:val="center"/>
              <w:rPr>
                <w:sz w:val="16"/>
                <w:szCs w:val="16"/>
              </w:rPr>
            </w:pPr>
            <w:r w:rsidRPr="003F1274">
              <w:rPr>
                <w:sz w:val="16"/>
                <w:szCs w:val="16"/>
              </w:rPr>
              <w:t>11</w:t>
            </w:r>
          </w:p>
        </w:tc>
        <w:tc>
          <w:tcPr>
            <w:tcW w:w="4443" w:type="dxa"/>
            <w:shd w:val="clear" w:color="auto" w:fill="auto"/>
            <w:vAlign w:val="center"/>
          </w:tcPr>
          <w:p w:rsidR="00FD50AC" w:rsidRPr="003F1274" w:rsidRDefault="00035622" w:rsidP="00FD50AC">
            <w:pPr>
              <w:jc w:val="both"/>
              <w:rPr>
                <w:sz w:val="16"/>
                <w:szCs w:val="16"/>
              </w:rPr>
            </w:pPr>
            <w:r w:rsidRPr="003F1274">
              <w:rPr>
                <w:sz w:val="16"/>
                <w:szCs w:val="16"/>
              </w:rPr>
              <w:t>Trao đổi bài viết “Phan Minh Ngọc phạm tội gì”?</w:t>
            </w:r>
          </w:p>
        </w:tc>
      </w:tr>
      <w:tr w:rsidR="00035622" w:rsidRPr="003F1274" w:rsidTr="00D716B2">
        <w:trPr>
          <w:trHeight w:val="453"/>
        </w:trPr>
        <w:tc>
          <w:tcPr>
            <w:tcW w:w="485" w:type="dxa"/>
            <w:shd w:val="clear" w:color="auto" w:fill="auto"/>
            <w:vAlign w:val="center"/>
          </w:tcPr>
          <w:p w:rsidR="00035622" w:rsidRPr="003F1274" w:rsidRDefault="00035622" w:rsidP="00FD50AC">
            <w:pPr>
              <w:jc w:val="center"/>
              <w:rPr>
                <w:sz w:val="16"/>
                <w:szCs w:val="16"/>
              </w:rPr>
            </w:pPr>
            <w:r w:rsidRPr="003F1274">
              <w:rPr>
                <w:sz w:val="16"/>
                <w:szCs w:val="16"/>
              </w:rPr>
              <w:t>12</w:t>
            </w:r>
          </w:p>
        </w:tc>
        <w:tc>
          <w:tcPr>
            <w:tcW w:w="4443" w:type="dxa"/>
            <w:shd w:val="clear" w:color="auto" w:fill="auto"/>
            <w:vAlign w:val="center"/>
          </w:tcPr>
          <w:p w:rsidR="00035622" w:rsidRPr="003F1274" w:rsidRDefault="00035622" w:rsidP="00FD50AC">
            <w:pPr>
              <w:jc w:val="both"/>
              <w:rPr>
                <w:sz w:val="16"/>
                <w:szCs w:val="16"/>
              </w:rPr>
            </w:pPr>
            <w:r w:rsidRPr="003F1274">
              <w:rPr>
                <w:sz w:val="16"/>
                <w:szCs w:val="16"/>
              </w:rPr>
              <w:t>Kết luận của Ban biên tập Tạp chí Kiểm sát: Về hướng xử lý đối vơi hành vi phạm tội của Nguyễn Đức T</w:t>
            </w:r>
          </w:p>
        </w:tc>
      </w:tr>
    </w:tbl>
    <w:tbl>
      <w:tblPr>
        <w:tblpPr w:leftFromText="180" w:rightFromText="180" w:vertAnchor="text" w:horzAnchor="margin" w:tblpY="3"/>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443"/>
      </w:tblGrid>
      <w:tr w:rsidR="003D62FC" w:rsidRPr="00E44FB2" w:rsidTr="003D62FC">
        <w:trPr>
          <w:trHeight w:val="978"/>
        </w:trPr>
        <w:tc>
          <w:tcPr>
            <w:tcW w:w="4928" w:type="dxa"/>
            <w:gridSpan w:val="2"/>
            <w:shd w:val="clear" w:color="auto" w:fill="auto"/>
            <w:vAlign w:val="center"/>
          </w:tcPr>
          <w:p w:rsidR="003D62FC" w:rsidRPr="00E44FB2" w:rsidRDefault="003D62FC" w:rsidP="003D62FC">
            <w:pPr>
              <w:spacing w:before="120"/>
              <w:rPr>
                <w:b/>
                <w:sz w:val="32"/>
                <w:szCs w:val="18"/>
              </w:rPr>
            </w:pPr>
            <w:r w:rsidRPr="00E44FB2">
              <w:rPr>
                <w:b/>
                <w:sz w:val="32"/>
                <w:szCs w:val="18"/>
              </w:rPr>
              <w:t xml:space="preserve">SỐ </w:t>
            </w:r>
            <w:r>
              <w:rPr>
                <w:b/>
                <w:sz w:val="32"/>
                <w:szCs w:val="18"/>
              </w:rPr>
              <w:t>20</w:t>
            </w:r>
          </w:p>
          <w:p w:rsidR="003D62FC" w:rsidRPr="00E44FB2" w:rsidRDefault="003D62FC" w:rsidP="003D62FC">
            <w:pPr>
              <w:rPr>
                <w:b/>
                <w:sz w:val="18"/>
                <w:szCs w:val="18"/>
              </w:rPr>
            </w:pPr>
            <w:r w:rsidRPr="00E44FB2">
              <w:rPr>
                <w:i/>
                <w:sz w:val="18"/>
                <w:szCs w:val="18"/>
              </w:rPr>
              <w:t xml:space="preserve">Tháng </w:t>
            </w:r>
            <w:r>
              <w:rPr>
                <w:i/>
                <w:sz w:val="18"/>
                <w:szCs w:val="18"/>
              </w:rPr>
              <w:t>10</w:t>
            </w:r>
            <w:r w:rsidRPr="00E44FB2">
              <w:rPr>
                <w:i/>
                <w:sz w:val="18"/>
                <w:szCs w:val="18"/>
              </w:rPr>
              <w:t xml:space="preserve"> năm 200</w:t>
            </w:r>
            <w:r>
              <w:rPr>
                <w:i/>
                <w:sz w:val="18"/>
                <w:szCs w:val="18"/>
              </w:rPr>
              <w:t>9</w:t>
            </w:r>
          </w:p>
          <w:p w:rsidR="003D62FC" w:rsidRPr="00E44FB2" w:rsidRDefault="003D62FC" w:rsidP="003D62FC">
            <w:pPr>
              <w:spacing w:before="120"/>
              <w:jc w:val="center"/>
              <w:rPr>
                <w:b/>
                <w:sz w:val="18"/>
                <w:szCs w:val="18"/>
              </w:rPr>
            </w:pPr>
            <w:r w:rsidRPr="00E44FB2">
              <w:rPr>
                <w:b/>
                <w:sz w:val="18"/>
                <w:szCs w:val="18"/>
              </w:rPr>
              <w:t>Chuyên đề</w:t>
            </w:r>
          </w:p>
        </w:tc>
      </w:tr>
      <w:tr w:rsidR="003D62FC" w:rsidRPr="00E44FB2" w:rsidTr="003D62FC">
        <w:trPr>
          <w:trHeight w:val="464"/>
        </w:trPr>
        <w:tc>
          <w:tcPr>
            <w:tcW w:w="485" w:type="dxa"/>
            <w:shd w:val="clear" w:color="auto" w:fill="auto"/>
            <w:vAlign w:val="center"/>
          </w:tcPr>
          <w:p w:rsidR="003D62FC" w:rsidRPr="00E44FB2" w:rsidRDefault="003D62FC" w:rsidP="003D62FC">
            <w:pPr>
              <w:jc w:val="center"/>
              <w:rPr>
                <w:sz w:val="18"/>
                <w:szCs w:val="18"/>
              </w:rPr>
            </w:pPr>
            <w:r w:rsidRPr="00E44FB2">
              <w:rPr>
                <w:sz w:val="18"/>
                <w:szCs w:val="18"/>
              </w:rPr>
              <w:t>1</w:t>
            </w:r>
          </w:p>
        </w:tc>
        <w:tc>
          <w:tcPr>
            <w:tcW w:w="4443" w:type="dxa"/>
            <w:shd w:val="clear" w:color="auto" w:fill="auto"/>
            <w:vAlign w:val="center"/>
          </w:tcPr>
          <w:p w:rsidR="003D62FC" w:rsidRPr="003F1274" w:rsidRDefault="003D62FC" w:rsidP="003D62FC">
            <w:pPr>
              <w:jc w:val="both"/>
              <w:rPr>
                <w:sz w:val="16"/>
                <w:szCs w:val="16"/>
              </w:rPr>
            </w:pPr>
            <w:r w:rsidRPr="003F1274">
              <w:rPr>
                <w:sz w:val="16"/>
                <w:szCs w:val="16"/>
              </w:rPr>
              <w:t>Đình chỉ điều tra vụ án khởi tố theo yêu cầu của người bị hị khi họ rút đơn theo quy định tại khoản 2 Điều 105  Bộ luật Tố tụng Hình sự năm 2003</w:t>
            </w:r>
          </w:p>
        </w:tc>
      </w:tr>
      <w:tr w:rsidR="003D62FC" w:rsidRPr="00E44FB2" w:rsidTr="003D62FC">
        <w:trPr>
          <w:trHeight w:val="717"/>
        </w:trPr>
        <w:tc>
          <w:tcPr>
            <w:tcW w:w="485" w:type="dxa"/>
            <w:shd w:val="clear" w:color="auto" w:fill="auto"/>
            <w:vAlign w:val="center"/>
          </w:tcPr>
          <w:p w:rsidR="003D62FC" w:rsidRPr="00E44FB2" w:rsidRDefault="003D62FC" w:rsidP="003D62FC">
            <w:pPr>
              <w:jc w:val="center"/>
              <w:rPr>
                <w:sz w:val="18"/>
                <w:szCs w:val="18"/>
              </w:rPr>
            </w:pPr>
            <w:r w:rsidRPr="00E44FB2">
              <w:rPr>
                <w:sz w:val="18"/>
                <w:szCs w:val="18"/>
              </w:rPr>
              <w:t>2</w:t>
            </w:r>
          </w:p>
        </w:tc>
        <w:tc>
          <w:tcPr>
            <w:tcW w:w="4443" w:type="dxa"/>
            <w:shd w:val="clear" w:color="auto" w:fill="auto"/>
            <w:vAlign w:val="center"/>
          </w:tcPr>
          <w:p w:rsidR="003D62FC" w:rsidRPr="003F1274" w:rsidRDefault="003D62FC" w:rsidP="003D62FC">
            <w:pPr>
              <w:jc w:val="both"/>
              <w:rPr>
                <w:sz w:val="16"/>
                <w:szCs w:val="16"/>
              </w:rPr>
            </w:pPr>
            <w:r w:rsidRPr="003F1274">
              <w:rPr>
                <w:sz w:val="16"/>
                <w:szCs w:val="16"/>
              </w:rPr>
              <w:t>Một số đề xuất nhằm thực hiện hiệu quả khoản 2 Điều 69 Bộ luật Hình sự</w:t>
            </w:r>
          </w:p>
        </w:tc>
      </w:tr>
      <w:tr w:rsidR="003D62FC" w:rsidRPr="00E44FB2" w:rsidTr="003D62FC">
        <w:trPr>
          <w:trHeight w:val="479"/>
        </w:trPr>
        <w:tc>
          <w:tcPr>
            <w:tcW w:w="485" w:type="dxa"/>
            <w:shd w:val="clear" w:color="auto" w:fill="auto"/>
            <w:vAlign w:val="center"/>
          </w:tcPr>
          <w:p w:rsidR="003D62FC" w:rsidRPr="00E44FB2" w:rsidRDefault="003D62FC" w:rsidP="003D62FC">
            <w:pPr>
              <w:jc w:val="center"/>
              <w:rPr>
                <w:sz w:val="18"/>
                <w:szCs w:val="18"/>
              </w:rPr>
            </w:pPr>
            <w:r w:rsidRPr="00E44FB2">
              <w:rPr>
                <w:sz w:val="18"/>
                <w:szCs w:val="18"/>
              </w:rPr>
              <w:t>3</w:t>
            </w:r>
          </w:p>
        </w:tc>
        <w:tc>
          <w:tcPr>
            <w:tcW w:w="4443" w:type="dxa"/>
            <w:shd w:val="clear" w:color="auto" w:fill="auto"/>
            <w:vAlign w:val="center"/>
          </w:tcPr>
          <w:p w:rsidR="003D62FC" w:rsidRPr="003F1274" w:rsidRDefault="003D62FC" w:rsidP="003D62FC">
            <w:pPr>
              <w:jc w:val="both"/>
              <w:rPr>
                <w:sz w:val="16"/>
                <w:szCs w:val="16"/>
              </w:rPr>
            </w:pPr>
            <w:r w:rsidRPr="003F1274">
              <w:rPr>
                <w:sz w:val="16"/>
                <w:szCs w:val="16"/>
              </w:rPr>
              <w:t>Những vướng mắc, bất cập trong công tác thực hành quyền công tố và kiểm sát việc đình chỉ, tạm đình chỉ điều tra</w:t>
            </w:r>
          </w:p>
        </w:tc>
      </w:tr>
      <w:tr w:rsidR="003D62FC" w:rsidRPr="00E44FB2" w:rsidTr="003D62FC">
        <w:trPr>
          <w:trHeight w:val="479"/>
        </w:trPr>
        <w:tc>
          <w:tcPr>
            <w:tcW w:w="485" w:type="dxa"/>
            <w:shd w:val="clear" w:color="auto" w:fill="auto"/>
            <w:vAlign w:val="center"/>
          </w:tcPr>
          <w:p w:rsidR="003D62FC" w:rsidRPr="00E44FB2" w:rsidRDefault="003D62FC" w:rsidP="003D62FC">
            <w:pPr>
              <w:jc w:val="center"/>
              <w:rPr>
                <w:sz w:val="18"/>
                <w:szCs w:val="18"/>
              </w:rPr>
            </w:pPr>
            <w:r w:rsidRPr="00E44FB2">
              <w:rPr>
                <w:sz w:val="18"/>
                <w:szCs w:val="18"/>
              </w:rPr>
              <w:t>4</w:t>
            </w:r>
          </w:p>
        </w:tc>
        <w:tc>
          <w:tcPr>
            <w:tcW w:w="4443" w:type="dxa"/>
            <w:shd w:val="clear" w:color="auto" w:fill="auto"/>
            <w:vAlign w:val="center"/>
          </w:tcPr>
          <w:p w:rsidR="003D62FC" w:rsidRPr="003F1274" w:rsidRDefault="003D62FC" w:rsidP="003D62FC">
            <w:pPr>
              <w:jc w:val="both"/>
              <w:rPr>
                <w:sz w:val="16"/>
                <w:szCs w:val="16"/>
              </w:rPr>
            </w:pPr>
            <w:r w:rsidRPr="003F1274">
              <w:rPr>
                <w:sz w:val="16"/>
                <w:szCs w:val="16"/>
              </w:rPr>
              <w:t>Tạm đình chỉ điều tra – Hệ quả pháp lý và những kiến nghị</w:t>
            </w:r>
          </w:p>
        </w:tc>
      </w:tr>
      <w:tr w:rsidR="003D62FC" w:rsidRPr="00E44FB2" w:rsidTr="003D62FC">
        <w:trPr>
          <w:trHeight w:val="479"/>
        </w:trPr>
        <w:tc>
          <w:tcPr>
            <w:tcW w:w="485" w:type="dxa"/>
            <w:shd w:val="clear" w:color="auto" w:fill="auto"/>
            <w:vAlign w:val="center"/>
          </w:tcPr>
          <w:p w:rsidR="003D62FC" w:rsidRPr="00E44FB2" w:rsidRDefault="003D62FC" w:rsidP="003D62FC">
            <w:pPr>
              <w:jc w:val="center"/>
              <w:rPr>
                <w:sz w:val="18"/>
                <w:szCs w:val="18"/>
              </w:rPr>
            </w:pPr>
            <w:r>
              <w:rPr>
                <w:sz w:val="18"/>
                <w:szCs w:val="18"/>
              </w:rPr>
              <w:t>5</w:t>
            </w:r>
          </w:p>
        </w:tc>
        <w:tc>
          <w:tcPr>
            <w:tcW w:w="4443" w:type="dxa"/>
            <w:shd w:val="clear" w:color="auto" w:fill="auto"/>
            <w:vAlign w:val="center"/>
          </w:tcPr>
          <w:p w:rsidR="003D62FC" w:rsidRPr="003F1274" w:rsidRDefault="003D62FC" w:rsidP="003D62FC">
            <w:pPr>
              <w:jc w:val="both"/>
              <w:rPr>
                <w:sz w:val="16"/>
                <w:szCs w:val="16"/>
              </w:rPr>
            </w:pPr>
            <w:r w:rsidRPr="003F1274">
              <w:rPr>
                <w:sz w:val="16"/>
                <w:szCs w:val="16"/>
              </w:rPr>
              <w:t>Thực tiễn công tác thực hành quyền công tố, kiểm sát việc đình chỉ điều tra và những đề xuất, kiến nghị</w:t>
            </w:r>
          </w:p>
        </w:tc>
      </w:tr>
      <w:tr w:rsidR="003D62FC" w:rsidRPr="00E44FB2" w:rsidTr="003D62FC">
        <w:trPr>
          <w:trHeight w:val="479"/>
        </w:trPr>
        <w:tc>
          <w:tcPr>
            <w:tcW w:w="485" w:type="dxa"/>
            <w:shd w:val="clear" w:color="auto" w:fill="auto"/>
            <w:vAlign w:val="center"/>
          </w:tcPr>
          <w:p w:rsidR="003D62FC" w:rsidRPr="00E44FB2" w:rsidRDefault="003D62FC" w:rsidP="003D62FC">
            <w:pPr>
              <w:jc w:val="center"/>
              <w:rPr>
                <w:sz w:val="18"/>
                <w:szCs w:val="18"/>
              </w:rPr>
            </w:pPr>
            <w:r>
              <w:rPr>
                <w:sz w:val="18"/>
                <w:szCs w:val="18"/>
              </w:rPr>
              <w:t>6</w:t>
            </w:r>
          </w:p>
        </w:tc>
        <w:tc>
          <w:tcPr>
            <w:tcW w:w="4443" w:type="dxa"/>
            <w:shd w:val="clear" w:color="auto" w:fill="auto"/>
            <w:vAlign w:val="center"/>
          </w:tcPr>
          <w:p w:rsidR="003D62FC" w:rsidRPr="003F1274" w:rsidRDefault="003D62FC" w:rsidP="003D62FC">
            <w:pPr>
              <w:jc w:val="both"/>
              <w:rPr>
                <w:sz w:val="16"/>
                <w:szCs w:val="16"/>
              </w:rPr>
            </w:pPr>
            <w:r w:rsidRPr="003F1274">
              <w:rPr>
                <w:sz w:val="16"/>
                <w:szCs w:val="16"/>
              </w:rPr>
              <w:t>Thực tiễn công tác thực hành quyền công tố, kiểm sát việc tạm đình chỉ điều tra các vụ án hình sự trên địa bàn thành phố Hà Nội và một số kiến nghị</w:t>
            </w:r>
          </w:p>
        </w:tc>
      </w:tr>
      <w:tr w:rsidR="003D62FC" w:rsidRPr="00E44FB2" w:rsidTr="003D62FC">
        <w:trPr>
          <w:trHeight w:val="464"/>
        </w:trPr>
        <w:tc>
          <w:tcPr>
            <w:tcW w:w="485" w:type="dxa"/>
            <w:shd w:val="clear" w:color="auto" w:fill="auto"/>
            <w:vAlign w:val="center"/>
          </w:tcPr>
          <w:p w:rsidR="003D62FC" w:rsidRPr="00E44FB2" w:rsidRDefault="003D62FC" w:rsidP="003D62FC">
            <w:pPr>
              <w:jc w:val="center"/>
              <w:rPr>
                <w:sz w:val="18"/>
                <w:szCs w:val="18"/>
              </w:rPr>
            </w:pPr>
            <w:r>
              <w:rPr>
                <w:sz w:val="18"/>
                <w:szCs w:val="18"/>
              </w:rPr>
              <w:t>7</w:t>
            </w:r>
          </w:p>
        </w:tc>
        <w:tc>
          <w:tcPr>
            <w:tcW w:w="4443" w:type="dxa"/>
            <w:shd w:val="clear" w:color="auto" w:fill="auto"/>
            <w:vAlign w:val="center"/>
          </w:tcPr>
          <w:p w:rsidR="003D62FC" w:rsidRPr="003F1274" w:rsidRDefault="003D62FC" w:rsidP="003D62FC">
            <w:pPr>
              <w:jc w:val="both"/>
              <w:rPr>
                <w:sz w:val="16"/>
                <w:szCs w:val="16"/>
              </w:rPr>
            </w:pPr>
            <w:r w:rsidRPr="003F1274">
              <w:rPr>
                <w:sz w:val="16"/>
                <w:szCs w:val="16"/>
              </w:rPr>
              <w:t xml:space="preserve">Một số đề xuất sửa đổi, bổ sung các chế định đình chỉ, tạm đình chỉ vụ án và phục hồi điều tra trong Bộ luật Tố tụng Hình sự </w:t>
            </w:r>
          </w:p>
        </w:tc>
      </w:tr>
      <w:tr w:rsidR="003D62FC" w:rsidRPr="00E44FB2" w:rsidTr="003D62FC">
        <w:trPr>
          <w:trHeight w:val="239"/>
        </w:trPr>
        <w:tc>
          <w:tcPr>
            <w:tcW w:w="485" w:type="dxa"/>
            <w:shd w:val="clear" w:color="auto" w:fill="auto"/>
            <w:vAlign w:val="center"/>
          </w:tcPr>
          <w:p w:rsidR="003D62FC" w:rsidRPr="00E44FB2" w:rsidRDefault="003D62FC" w:rsidP="003D62FC">
            <w:pPr>
              <w:jc w:val="center"/>
              <w:rPr>
                <w:sz w:val="18"/>
                <w:szCs w:val="18"/>
              </w:rPr>
            </w:pPr>
            <w:r>
              <w:rPr>
                <w:sz w:val="18"/>
                <w:szCs w:val="18"/>
              </w:rPr>
              <w:t>8</w:t>
            </w:r>
          </w:p>
        </w:tc>
        <w:tc>
          <w:tcPr>
            <w:tcW w:w="4443" w:type="dxa"/>
            <w:shd w:val="clear" w:color="auto" w:fill="auto"/>
            <w:vAlign w:val="center"/>
          </w:tcPr>
          <w:p w:rsidR="003D62FC" w:rsidRPr="003F1274" w:rsidRDefault="003D62FC" w:rsidP="003D62FC">
            <w:pPr>
              <w:jc w:val="both"/>
              <w:rPr>
                <w:sz w:val="16"/>
                <w:szCs w:val="16"/>
              </w:rPr>
            </w:pPr>
            <w:r w:rsidRPr="003F1274">
              <w:rPr>
                <w:sz w:val="16"/>
                <w:szCs w:val="16"/>
              </w:rPr>
              <w:t>Thực tiễn công tác thực hành quyền công tố, kiểm sát việc đình chỉ điều tra trên địa bàn tỉnh Long An và một số đề xuất, kiến nghị</w:t>
            </w:r>
          </w:p>
        </w:tc>
      </w:tr>
      <w:tr w:rsidR="003D62FC" w:rsidRPr="00E44FB2" w:rsidTr="003D62FC">
        <w:trPr>
          <w:trHeight w:val="479"/>
        </w:trPr>
        <w:tc>
          <w:tcPr>
            <w:tcW w:w="485" w:type="dxa"/>
            <w:shd w:val="clear" w:color="auto" w:fill="auto"/>
            <w:vAlign w:val="center"/>
          </w:tcPr>
          <w:p w:rsidR="003D62FC" w:rsidRPr="00E44FB2" w:rsidRDefault="003D62FC" w:rsidP="003D62FC">
            <w:pPr>
              <w:jc w:val="center"/>
              <w:rPr>
                <w:sz w:val="18"/>
                <w:szCs w:val="18"/>
              </w:rPr>
            </w:pPr>
            <w:r>
              <w:rPr>
                <w:sz w:val="18"/>
                <w:szCs w:val="18"/>
              </w:rPr>
              <w:t>9</w:t>
            </w:r>
          </w:p>
        </w:tc>
        <w:tc>
          <w:tcPr>
            <w:tcW w:w="4443" w:type="dxa"/>
            <w:shd w:val="clear" w:color="auto" w:fill="auto"/>
            <w:vAlign w:val="center"/>
          </w:tcPr>
          <w:p w:rsidR="003D62FC" w:rsidRPr="003F1274" w:rsidRDefault="003D62FC" w:rsidP="003D62FC">
            <w:pPr>
              <w:jc w:val="both"/>
              <w:rPr>
                <w:sz w:val="16"/>
                <w:szCs w:val="16"/>
              </w:rPr>
            </w:pPr>
            <w:r w:rsidRPr="003F1274">
              <w:rPr>
                <w:sz w:val="16"/>
                <w:szCs w:val="16"/>
              </w:rPr>
              <w:t>Thực tiễn công tác thực hành quyền công tố, kiểm sát việc đình chỉ điều tra ở Viện kiểm sát nhân dân thành phố Bắc Ninh và một số kiến nghị</w:t>
            </w:r>
          </w:p>
        </w:tc>
      </w:tr>
      <w:tr w:rsidR="003D62FC" w:rsidRPr="00E44FB2" w:rsidTr="003D62FC">
        <w:trPr>
          <w:trHeight w:val="239"/>
        </w:trPr>
        <w:tc>
          <w:tcPr>
            <w:tcW w:w="485" w:type="dxa"/>
            <w:shd w:val="clear" w:color="auto" w:fill="auto"/>
            <w:vAlign w:val="center"/>
          </w:tcPr>
          <w:p w:rsidR="003D62FC" w:rsidRPr="00E44FB2" w:rsidRDefault="003D62FC" w:rsidP="003D62FC">
            <w:pPr>
              <w:jc w:val="center"/>
              <w:rPr>
                <w:sz w:val="18"/>
                <w:szCs w:val="18"/>
              </w:rPr>
            </w:pPr>
            <w:r>
              <w:rPr>
                <w:sz w:val="18"/>
                <w:szCs w:val="18"/>
              </w:rPr>
              <w:t>10</w:t>
            </w:r>
          </w:p>
        </w:tc>
        <w:tc>
          <w:tcPr>
            <w:tcW w:w="4443" w:type="dxa"/>
            <w:shd w:val="clear" w:color="auto" w:fill="auto"/>
            <w:vAlign w:val="center"/>
          </w:tcPr>
          <w:p w:rsidR="003D62FC" w:rsidRPr="003F1274" w:rsidRDefault="003D62FC" w:rsidP="003D62FC">
            <w:pPr>
              <w:jc w:val="both"/>
              <w:rPr>
                <w:sz w:val="16"/>
                <w:szCs w:val="16"/>
              </w:rPr>
            </w:pPr>
            <w:r w:rsidRPr="003F1274">
              <w:rPr>
                <w:sz w:val="16"/>
                <w:szCs w:val="16"/>
              </w:rPr>
              <w:t>Thực tiễn công tác thực hành quyền công tố, kiểm sát việc đình chỉ điều tra trên địa bàn Tp HCM và một số đề xuất, kiến nghị</w:t>
            </w:r>
          </w:p>
        </w:tc>
      </w:tr>
      <w:tr w:rsidR="003D62FC" w:rsidRPr="00E44FB2" w:rsidTr="003D62FC">
        <w:trPr>
          <w:trHeight w:val="253"/>
        </w:trPr>
        <w:tc>
          <w:tcPr>
            <w:tcW w:w="485" w:type="dxa"/>
            <w:shd w:val="clear" w:color="auto" w:fill="auto"/>
            <w:vAlign w:val="center"/>
          </w:tcPr>
          <w:p w:rsidR="003D62FC" w:rsidRPr="00E44FB2" w:rsidRDefault="003D62FC" w:rsidP="003D62FC">
            <w:pPr>
              <w:jc w:val="center"/>
              <w:rPr>
                <w:sz w:val="18"/>
                <w:szCs w:val="18"/>
              </w:rPr>
            </w:pPr>
            <w:r>
              <w:rPr>
                <w:sz w:val="18"/>
                <w:szCs w:val="18"/>
              </w:rPr>
              <w:t>11</w:t>
            </w:r>
          </w:p>
        </w:tc>
        <w:tc>
          <w:tcPr>
            <w:tcW w:w="4443" w:type="dxa"/>
            <w:shd w:val="clear" w:color="auto" w:fill="auto"/>
            <w:vAlign w:val="center"/>
          </w:tcPr>
          <w:p w:rsidR="003D62FC" w:rsidRPr="003F1274" w:rsidRDefault="003D62FC" w:rsidP="003D62FC">
            <w:pPr>
              <w:jc w:val="both"/>
              <w:rPr>
                <w:sz w:val="16"/>
                <w:szCs w:val="16"/>
              </w:rPr>
            </w:pPr>
            <w:r w:rsidRPr="003F1274">
              <w:rPr>
                <w:sz w:val="16"/>
                <w:szCs w:val="16"/>
              </w:rPr>
              <w:t>Đôi điều rút ra qua một số vụ án đã khởi tố, truy tố sau phải đình chỉ điều tra hoặc rút quyết định truy tố</w:t>
            </w:r>
          </w:p>
        </w:tc>
      </w:tr>
    </w:tbl>
    <w:p w:rsidR="00DF357F" w:rsidRPr="003F1274" w:rsidRDefault="00DF357F">
      <w:pPr>
        <w:rPr>
          <w:sz w:val="16"/>
          <w:szCs w:val="16"/>
        </w:rPr>
      </w:pPr>
    </w:p>
    <w:tbl>
      <w:tblPr>
        <w:tblpPr w:leftFromText="180" w:rightFromText="180" w:vertAnchor="text" w:horzAnchor="page" w:tblpX="5866" w:tblpY="-84"/>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5152"/>
      </w:tblGrid>
      <w:tr w:rsidR="003111B9" w:rsidRPr="00E44FB2" w:rsidTr="00E364CC">
        <w:trPr>
          <w:trHeight w:val="1182"/>
        </w:trPr>
        <w:tc>
          <w:tcPr>
            <w:tcW w:w="5637" w:type="dxa"/>
            <w:gridSpan w:val="2"/>
            <w:shd w:val="clear" w:color="auto" w:fill="auto"/>
            <w:vAlign w:val="center"/>
          </w:tcPr>
          <w:p w:rsidR="003111B9" w:rsidRPr="00E44FB2" w:rsidRDefault="003111B9" w:rsidP="00E364CC">
            <w:pPr>
              <w:spacing w:before="120"/>
              <w:rPr>
                <w:b/>
                <w:sz w:val="32"/>
                <w:szCs w:val="18"/>
              </w:rPr>
            </w:pPr>
            <w:r w:rsidRPr="00E44FB2">
              <w:rPr>
                <w:b/>
                <w:sz w:val="32"/>
                <w:szCs w:val="18"/>
              </w:rPr>
              <w:t xml:space="preserve">SỐ </w:t>
            </w:r>
            <w:r>
              <w:rPr>
                <w:b/>
                <w:sz w:val="32"/>
                <w:szCs w:val="18"/>
              </w:rPr>
              <w:t>04</w:t>
            </w:r>
          </w:p>
          <w:p w:rsidR="003111B9" w:rsidRPr="00E44FB2" w:rsidRDefault="003111B9" w:rsidP="00E364CC">
            <w:pPr>
              <w:rPr>
                <w:b/>
                <w:sz w:val="18"/>
                <w:szCs w:val="18"/>
              </w:rPr>
            </w:pPr>
            <w:r w:rsidRPr="00E44FB2">
              <w:rPr>
                <w:i/>
                <w:sz w:val="18"/>
                <w:szCs w:val="18"/>
              </w:rPr>
              <w:t xml:space="preserve">Tháng </w:t>
            </w:r>
            <w:r>
              <w:rPr>
                <w:i/>
                <w:sz w:val="18"/>
                <w:szCs w:val="18"/>
              </w:rPr>
              <w:t xml:space="preserve">02 </w:t>
            </w:r>
            <w:r w:rsidRPr="00E44FB2">
              <w:rPr>
                <w:i/>
                <w:sz w:val="18"/>
                <w:szCs w:val="18"/>
              </w:rPr>
              <w:t>năm 20</w:t>
            </w:r>
            <w:r>
              <w:rPr>
                <w:i/>
                <w:sz w:val="18"/>
                <w:szCs w:val="18"/>
              </w:rPr>
              <w:t>10</w:t>
            </w:r>
          </w:p>
          <w:p w:rsidR="003111B9" w:rsidRPr="00E44FB2" w:rsidRDefault="003111B9" w:rsidP="00E364CC">
            <w:pPr>
              <w:spacing w:before="120"/>
              <w:jc w:val="center"/>
              <w:rPr>
                <w:b/>
                <w:sz w:val="18"/>
                <w:szCs w:val="18"/>
              </w:rPr>
            </w:pPr>
            <w:r w:rsidRPr="00E44FB2">
              <w:rPr>
                <w:b/>
                <w:sz w:val="18"/>
                <w:szCs w:val="18"/>
              </w:rPr>
              <w:t>Chuyên đề</w:t>
            </w:r>
          </w:p>
        </w:tc>
      </w:tr>
      <w:tr w:rsidR="003111B9" w:rsidRPr="003D62FC" w:rsidTr="00E364CC">
        <w:trPr>
          <w:trHeight w:val="464"/>
        </w:trPr>
        <w:tc>
          <w:tcPr>
            <w:tcW w:w="485" w:type="dxa"/>
            <w:shd w:val="clear" w:color="auto" w:fill="auto"/>
            <w:vAlign w:val="center"/>
          </w:tcPr>
          <w:p w:rsidR="003111B9" w:rsidRPr="00E44FB2" w:rsidRDefault="003111B9" w:rsidP="00E364CC">
            <w:pPr>
              <w:jc w:val="center"/>
              <w:rPr>
                <w:sz w:val="18"/>
                <w:szCs w:val="18"/>
              </w:rPr>
            </w:pPr>
            <w:r w:rsidRPr="00E44FB2">
              <w:rPr>
                <w:sz w:val="18"/>
                <w:szCs w:val="18"/>
              </w:rPr>
              <w:t>1</w:t>
            </w:r>
          </w:p>
        </w:tc>
        <w:tc>
          <w:tcPr>
            <w:tcW w:w="5152" w:type="dxa"/>
            <w:shd w:val="clear" w:color="auto" w:fill="auto"/>
            <w:vAlign w:val="center"/>
          </w:tcPr>
          <w:p w:rsidR="003111B9" w:rsidRPr="00887013" w:rsidRDefault="003111B9" w:rsidP="00E364CC">
            <w:pPr>
              <w:jc w:val="both"/>
              <w:rPr>
                <w:sz w:val="18"/>
                <w:szCs w:val="18"/>
              </w:rPr>
            </w:pPr>
            <w:r w:rsidRPr="00887013">
              <w:rPr>
                <w:sz w:val="18"/>
                <w:szCs w:val="18"/>
              </w:rPr>
              <w:t>Cần nhận thức rõ các dấu hiệu của tội phạm khủng bố trong luật sửa đổi, bổ sung một số điều của Bộ luật hình sự</w:t>
            </w:r>
          </w:p>
        </w:tc>
      </w:tr>
      <w:tr w:rsidR="003111B9" w:rsidRPr="003D62FC" w:rsidTr="00E364CC">
        <w:trPr>
          <w:trHeight w:val="717"/>
        </w:trPr>
        <w:tc>
          <w:tcPr>
            <w:tcW w:w="485" w:type="dxa"/>
            <w:shd w:val="clear" w:color="auto" w:fill="auto"/>
            <w:vAlign w:val="center"/>
          </w:tcPr>
          <w:p w:rsidR="003111B9" w:rsidRPr="00E44FB2" w:rsidRDefault="003111B9" w:rsidP="00E364CC">
            <w:pPr>
              <w:jc w:val="center"/>
              <w:rPr>
                <w:sz w:val="18"/>
                <w:szCs w:val="18"/>
              </w:rPr>
            </w:pPr>
            <w:r w:rsidRPr="00E44FB2">
              <w:rPr>
                <w:sz w:val="18"/>
                <w:szCs w:val="18"/>
              </w:rPr>
              <w:t>2</w:t>
            </w:r>
          </w:p>
        </w:tc>
        <w:tc>
          <w:tcPr>
            <w:tcW w:w="5152" w:type="dxa"/>
            <w:shd w:val="clear" w:color="auto" w:fill="auto"/>
            <w:vAlign w:val="center"/>
          </w:tcPr>
          <w:p w:rsidR="00F922E2" w:rsidRPr="00887013" w:rsidRDefault="003111B9" w:rsidP="00E364CC">
            <w:pPr>
              <w:jc w:val="both"/>
              <w:rPr>
                <w:sz w:val="18"/>
                <w:szCs w:val="18"/>
              </w:rPr>
            </w:pPr>
            <w:r w:rsidRPr="00887013">
              <w:rPr>
                <w:sz w:val="18"/>
                <w:szCs w:val="18"/>
              </w:rPr>
              <w:t>Một số kiến nghị</w:t>
            </w:r>
            <w:r w:rsidR="00F922E2" w:rsidRPr="00887013">
              <w:rPr>
                <w:sz w:val="18"/>
                <w:szCs w:val="18"/>
              </w:rPr>
              <w:t xml:space="preserve"> nhằm giải quyết vướng mắc khi áp dụng nội dung Điều 119 và Điều 120 của Luật sửa đổi, bổ sung một số điều của Bộ luật Hình sự</w:t>
            </w:r>
          </w:p>
          <w:p w:rsidR="003111B9" w:rsidRPr="00887013" w:rsidRDefault="003111B9" w:rsidP="00E364CC">
            <w:pPr>
              <w:jc w:val="both"/>
              <w:rPr>
                <w:sz w:val="18"/>
                <w:szCs w:val="18"/>
              </w:rPr>
            </w:pPr>
            <w:r w:rsidRPr="00887013">
              <w:rPr>
                <w:sz w:val="18"/>
                <w:szCs w:val="18"/>
              </w:rPr>
              <w:t xml:space="preserve"> </w:t>
            </w:r>
          </w:p>
        </w:tc>
      </w:tr>
      <w:tr w:rsidR="003111B9" w:rsidRPr="003D62FC" w:rsidTr="00E364CC">
        <w:trPr>
          <w:trHeight w:val="479"/>
        </w:trPr>
        <w:tc>
          <w:tcPr>
            <w:tcW w:w="485" w:type="dxa"/>
            <w:shd w:val="clear" w:color="auto" w:fill="auto"/>
            <w:vAlign w:val="center"/>
          </w:tcPr>
          <w:p w:rsidR="003111B9" w:rsidRPr="00E44FB2" w:rsidRDefault="003111B9" w:rsidP="00E364CC">
            <w:pPr>
              <w:jc w:val="center"/>
              <w:rPr>
                <w:sz w:val="18"/>
                <w:szCs w:val="18"/>
              </w:rPr>
            </w:pPr>
            <w:r w:rsidRPr="00E44FB2">
              <w:rPr>
                <w:sz w:val="18"/>
                <w:szCs w:val="18"/>
              </w:rPr>
              <w:t>3</w:t>
            </w:r>
          </w:p>
        </w:tc>
        <w:tc>
          <w:tcPr>
            <w:tcW w:w="5152" w:type="dxa"/>
            <w:shd w:val="clear" w:color="auto" w:fill="auto"/>
            <w:vAlign w:val="center"/>
          </w:tcPr>
          <w:p w:rsidR="003111B9" w:rsidRPr="00887013" w:rsidRDefault="00F922E2" w:rsidP="00F922E2">
            <w:pPr>
              <w:jc w:val="both"/>
              <w:rPr>
                <w:sz w:val="18"/>
                <w:szCs w:val="18"/>
              </w:rPr>
            </w:pPr>
            <w:r w:rsidRPr="00887013">
              <w:rPr>
                <w:sz w:val="18"/>
                <w:szCs w:val="18"/>
              </w:rPr>
              <w:t>Về nhận thức và áp dụng một số quy định tại các điều 182, 182a,182b và 185 Luật sửa đổi, bổ sung một số điều Bộ luật Hình sự năm 1999</w:t>
            </w:r>
          </w:p>
        </w:tc>
      </w:tr>
      <w:tr w:rsidR="003111B9" w:rsidRPr="003D62FC" w:rsidTr="00E364CC">
        <w:trPr>
          <w:trHeight w:val="479"/>
        </w:trPr>
        <w:tc>
          <w:tcPr>
            <w:tcW w:w="485" w:type="dxa"/>
            <w:shd w:val="clear" w:color="auto" w:fill="auto"/>
            <w:vAlign w:val="center"/>
          </w:tcPr>
          <w:p w:rsidR="003111B9" w:rsidRPr="00E44FB2" w:rsidRDefault="003111B9" w:rsidP="00E364CC">
            <w:pPr>
              <w:jc w:val="center"/>
              <w:rPr>
                <w:sz w:val="18"/>
                <w:szCs w:val="18"/>
              </w:rPr>
            </w:pPr>
            <w:r w:rsidRPr="00E44FB2">
              <w:rPr>
                <w:sz w:val="18"/>
                <w:szCs w:val="18"/>
              </w:rPr>
              <w:t>4</w:t>
            </w:r>
          </w:p>
        </w:tc>
        <w:tc>
          <w:tcPr>
            <w:tcW w:w="5152" w:type="dxa"/>
            <w:shd w:val="clear" w:color="auto" w:fill="auto"/>
            <w:vAlign w:val="center"/>
          </w:tcPr>
          <w:p w:rsidR="003111B9" w:rsidRPr="00887013" w:rsidRDefault="00F922E2" w:rsidP="00F922E2">
            <w:pPr>
              <w:jc w:val="both"/>
              <w:rPr>
                <w:sz w:val="18"/>
                <w:szCs w:val="18"/>
              </w:rPr>
            </w:pPr>
            <w:r w:rsidRPr="00887013">
              <w:rPr>
                <w:sz w:val="18"/>
                <w:szCs w:val="18"/>
              </w:rPr>
              <w:t>Cần sớm có văn bản hướng dẫn thực hiện Luật sửa đổi, bổ sung một số điều của Bộ luật Hình sự về các tội phạm trong lỉnh vực công nghệ thông tin</w:t>
            </w:r>
          </w:p>
        </w:tc>
      </w:tr>
      <w:tr w:rsidR="003111B9" w:rsidRPr="003D62FC" w:rsidTr="00E364CC">
        <w:trPr>
          <w:trHeight w:val="479"/>
        </w:trPr>
        <w:tc>
          <w:tcPr>
            <w:tcW w:w="485" w:type="dxa"/>
            <w:shd w:val="clear" w:color="auto" w:fill="auto"/>
            <w:vAlign w:val="center"/>
          </w:tcPr>
          <w:p w:rsidR="003111B9" w:rsidRPr="00E44FB2" w:rsidRDefault="003111B9" w:rsidP="00E364CC">
            <w:pPr>
              <w:jc w:val="center"/>
              <w:rPr>
                <w:sz w:val="18"/>
                <w:szCs w:val="18"/>
              </w:rPr>
            </w:pPr>
            <w:r w:rsidRPr="00E44FB2">
              <w:rPr>
                <w:sz w:val="18"/>
                <w:szCs w:val="18"/>
              </w:rPr>
              <w:t>5</w:t>
            </w:r>
          </w:p>
        </w:tc>
        <w:tc>
          <w:tcPr>
            <w:tcW w:w="5152" w:type="dxa"/>
            <w:shd w:val="clear" w:color="auto" w:fill="auto"/>
            <w:vAlign w:val="center"/>
          </w:tcPr>
          <w:p w:rsidR="003111B9" w:rsidRPr="00887013" w:rsidRDefault="00F922E2" w:rsidP="00E364CC">
            <w:pPr>
              <w:jc w:val="both"/>
              <w:rPr>
                <w:sz w:val="18"/>
                <w:szCs w:val="18"/>
              </w:rPr>
            </w:pPr>
            <w:r w:rsidRPr="00887013">
              <w:rPr>
                <w:sz w:val="18"/>
                <w:szCs w:val="18"/>
              </w:rPr>
              <w:t>Cần hướng dẫn áp dụng thống nhất quy định tại điều 181a, 181b, 181c Luật sửa đổi, bổ sung một số điều của Bộ luật Hình sự năm 1999</w:t>
            </w:r>
          </w:p>
        </w:tc>
      </w:tr>
      <w:tr w:rsidR="003111B9" w:rsidRPr="003D62FC" w:rsidTr="00E364CC">
        <w:trPr>
          <w:trHeight w:val="464"/>
        </w:trPr>
        <w:tc>
          <w:tcPr>
            <w:tcW w:w="485" w:type="dxa"/>
            <w:shd w:val="clear" w:color="auto" w:fill="auto"/>
            <w:vAlign w:val="center"/>
          </w:tcPr>
          <w:p w:rsidR="003111B9" w:rsidRPr="00E44FB2" w:rsidRDefault="003111B9" w:rsidP="00E364CC">
            <w:pPr>
              <w:jc w:val="center"/>
              <w:rPr>
                <w:sz w:val="18"/>
                <w:szCs w:val="18"/>
              </w:rPr>
            </w:pPr>
            <w:r w:rsidRPr="00E44FB2">
              <w:rPr>
                <w:sz w:val="18"/>
                <w:szCs w:val="18"/>
              </w:rPr>
              <w:t>6</w:t>
            </w:r>
          </w:p>
        </w:tc>
        <w:tc>
          <w:tcPr>
            <w:tcW w:w="5152" w:type="dxa"/>
            <w:shd w:val="clear" w:color="auto" w:fill="auto"/>
            <w:vAlign w:val="center"/>
          </w:tcPr>
          <w:p w:rsidR="003111B9" w:rsidRPr="00887013" w:rsidRDefault="00F922E2" w:rsidP="00E364CC">
            <w:pPr>
              <w:jc w:val="both"/>
              <w:rPr>
                <w:sz w:val="18"/>
                <w:szCs w:val="18"/>
              </w:rPr>
            </w:pPr>
            <w:r w:rsidRPr="00887013">
              <w:rPr>
                <w:sz w:val="18"/>
                <w:szCs w:val="18"/>
              </w:rPr>
              <w:t>Một số đề xuất nhằm đảm bảo việc thực hiện Điều 170a và Điều 171 Luật sửa đổi bổ sung một số điều của Bộ luật Hình sự năm 1999</w:t>
            </w:r>
          </w:p>
        </w:tc>
      </w:tr>
      <w:tr w:rsidR="003111B9" w:rsidRPr="003D62FC" w:rsidTr="00E364CC">
        <w:trPr>
          <w:trHeight w:val="239"/>
        </w:trPr>
        <w:tc>
          <w:tcPr>
            <w:tcW w:w="485" w:type="dxa"/>
            <w:shd w:val="clear" w:color="auto" w:fill="auto"/>
            <w:vAlign w:val="center"/>
          </w:tcPr>
          <w:p w:rsidR="003111B9" w:rsidRPr="00E44FB2" w:rsidRDefault="003111B9" w:rsidP="00E364CC">
            <w:pPr>
              <w:jc w:val="center"/>
              <w:rPr>
                <w:sz w:val="18"/>
                <w:szCs w:val="18"/>
              </w:rPr>
            </w:pPr>
            <w:r w:rsidRPr="00E44FB2">
              <w:rPr>
                <w:sz w:val="18"/>
                <w:szCs w:val="18"/>
              </w:rPr>
              <w:t>7</w:t>
            </w:r>
          </w:p>
        </w:tc>
        <w:tc>
          <w:tcPr>
            <w:tcW w:w="5152" w:type="dxa"/>
            <w:shd w:val="clear" w:color="auto" w:fill="auto"/>
            <w:vAlign w:val="center"/>
          </w:tcPr>
          <w:p w:rsidR="003111B9" w:rsidRPr="00887013" w:rsidRDefault="00F922E2" w:rsidP="00E364CC">
            <w:pPr>
              <w:jc w:val="both"/>
              <w:rPr>
                <w:sz w:val="18"/>
                <w:szCs w:val="18"/>
              </w:rPr>
            </w:pPr>
            <w:r w:rsidRPr="00887013">
              <w:rPr>
                <w:sz w:val="18"/>
                <w:szCs w:val="18"/>
              </w:rPr>
              <w:t>Điều 190 Bộ luật Hình sự (sửa đổi)</w:t>
            </w:r>
            <w:r w:rsidR="00887013" w:rsidRPr="00887013">
              <w:rPr>
                <w:sz w:val="18"/>
                <w:szCs w:val="18"/>
              </w:rPr>
              <w:t xml:space="preserve"> về tội vi phạm các quy định</w:t>
            </w:r>
            <w:r w:rsidR="008B1FDC">
              <w:rPr>
                <w:sz w:val="18"/>
                <w:szCs w:val="18"/>
              </w:rPr>
              <w:t xml:space="preserve"> </w:t>
            </w:r>
            <w:r w:rsidR="00887013" w:rsidRPr="00887013">
              <w:rPr>
                <w:sz w:val="18"/>
                <w:szCs w:val="18"/>
              </w:rPr>
              <w:t>về bảo vệ động vật thuộc danh mục loại nguy cấp, quý, hiếm được ưu tiên bảo vệ cần được hướng dẫn sớm</w:t>
            </w:r>
          </w:p>
        </w:tc>
      </w:tr>
      <w:tr w:rsidR="003111B9" w:rsidRPr="003D62FC" w:rsidTr="00E364CC">
        <w:trPr>
          <w:trHeight w:val="479"/>
        </w:trPr>
        <w:tc>
          <w:tcPr>
            <w:tcW w:w="485" w:type="dxa"/>
            <w:shd w:val="clear" w:color="auto" w:fill="auto"/>
            <w:vAlign w:val="center"/>
          </w:tcPr>
          <w:p w:rsidR="003111B9" w:rsidRPr="00E44FB2" w:rsidRDefault="003111B9" w:rsidP="00E364CC">
            <w:pPr>
              <w:jc w:val="center"/>
              <w:rPr>
                <w:sz w:val="18"/>
                <w:szCs w:val="18"/>
              </w:rPr>
            </w:pPr>
            <w:r w:rsidRPr="00E44FB2">
              <w:rPr>
                <w:sz w:val="18"/>
                <w:szCs w:val="18"/>
              </w:rPr>
              <w:t>8</w:t>
            </w:r>
          </w:p>
        </w:tc>
        <w:tc>
          <w:tcPr>
            <w:tcW w:w="5152" w:type="dxa"/>
            <w:shd w:val="clear" w:color="auto" w:fill="auto"/>
            <w:vAlign w:val="center"/>
          </w:tcPr>
          <w:p w:rsidR="003111B9" w:rsidRPr="00887013" w:rsidRDefault="00887013" w:rsidP="00E364CC">
            <w:pPr>
              <w:jc w:val="both"/>
              <w:rPr>
                <w:sz w:val="18"/>
                <w:szCs w:val="18"/>
              </w:rPr>
            </w:pPr>
            <w:r w:rsidRPr="00887013">
              <w:rPr>
                <w:sz w:val="18"/>
                <w:szCs w:val="18"/>
              </w:rPr>
              <w:t>Một số vướng mắc cần tháo gỡ khi thực hiện nghị quyết số 33/2009/NQ-QH12 ngày 19/6/2009, về việc thi hành Luật sửa đổi, bổ sung một số điều của Bộ luật Hình sự</w:t>
            </w:r>
          </w:p>
        </w:tc>
      </w:tr>
      <w:tr w:rsidR="003111B9" w:rsidRPr="003D62FC" w:rsidTr="0011040F">
        <w:trPr>
          <w:trHeight w:val="227"/>
        </w:trPr>
        <w:tc>
          <w:tcPr>
            <w:tcW w:w="485" w:type="dxa"/>
            <w:shd w:val="clear" w:color="auto" w:fill="auto"/>
            <w:vAlign w:val="center"/>
          </w:tcPr>
          <w:p w:rsidR="003111B9" w:rsidRPr="00E44FB2" w:rsidRDefault="003111B9" w:rsidP="00E364CC">
            <w:pPr>
              <w:jc w:val="center"/>
              <w:rPr>
                <w:sz w:val="18"/>
                <w:szCs w:val="18"/>
              </w:rPr>
            </w:pPr>
            <w:r w:rsidRPr="00E44FB2">
              <w:rPr>
                <w:sz w:val="18"/>
                <w:szCs w:val="18"/>
              </w:rPr>
              <w:t>9</w:t>
            </w:r>
          </w:p>
        </w:tc>
        <w:tc>
          <w:tcPr>
            <w:tcW w:w="5152" w:type="dxa"/>
            <w:shd w:val="clear" w:color="auto" w:fill="auto"/>
            <w:vAlign w:val="center"/>
          </w:tcPr>
          <w:p w:rsidR="003111B9" w:rsidRPr="00887013" w:rsidRDefault="00887013" w:rsidP="00E364CC">
            <w:pPr>
              <w:jc w:val="both"/>
              <w:rPr>
                <w:sz w:val="18"/>
                <w:szCs w:val="18"/>
              </w:rPr>
            </w:pPr>
            <w:r w:rsidRPr="00887013">
              <w:rPr>
                <w:sz w:val="18"/>
                <w:szCs w:val="18"/>
              </w:rPr>
              <w:t>Bàn về tình tiết phạm tội lần đầu và thuộc trường hợp ít nghiêm trọng</w:t>
            </w:r>
          </w:p>
        </w:tc>
      </w:tr>
    </w:tbl>
    <w:p w:rsidR="009C4F03" w:rsidRPr="003F1274" w:rsidRDefault="009C4F03">
      <w:pPr>
        <w:rPr>
          <w:sz w:val="16"/>
          <w:szCs w:val="16"/>
        </w:rPr>
      </w:pPr>
    </w:p>
    <w:p w:rsidR="009C4F03" w:rsidRPr="009C4F03" w:rsidRDefault="009C4F03" w:rsidP="009C4F03"/>
    <w:p w:rsidR="009C4F03" w:rsidRDefault="009C4F03" w:rsidP="009C4F03"/>
    <w:tbl>
      <w:tblPr>
        <w:tblpPr w:leftFromText="180" w:rightFromText="180" w:vertAnchor="text" w:horzAnchor="margin" w:tblpY="-19"/>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443"/>
      </w:tblGrid>
      <w:tr w:rsidR="00E364CC" w:rsidRPr="00E44FB2" w:rsidTr="00BD05F6">
        <w:trPr>
          <w:trHeight w:val="1182"/>
        </w:trPr>
        <w:tc>
          <w:tcPr>
            <w:tcW w:w="4928" w:type="dxa"/>
            <w:gridSpan w:val="2"/>
            <w:shd w:val="clear" w:color="auto" w:fill="auto"/>
            <w:vAlign w:val="center"/>
          </w:tcPr>
          <w:p w:rsidR="00E364CC" w:rsidRPr="00E44FB2" w:rsidRDefault="00E364CC" w:rsidP="00BD05F6">
            <w:pPr>
              <w:spacing w:before="120"/>
              <w:rPr>
                <w:b/>
                <w:sz w:val="32"/>
                <w:szCs w:val="18"/>
              </w:rPr>
            </w:pPr>
            <w:r w:rsidRPr="00E44FB2">
              <w:rPr>
                <w:b/>
                <w:sz w:val="32"/>
                <w:szCs w:val="18"/>
              </w:rPr>
              <w:lastRenderedPageBreak/>
              <w:t xml:space="preserve">SỐ </w:t>
            </w:r>
            <w:r>
              <w:rPr>
                <w:b/>
                <w:sz w:val="32"/>
                <w:szCs w:val="18"/>
              </w:rPr>
              <w:t>05</w:t>
            </w:r>
          </w:p>
          <w:p w:rsidR="00E364CC" w:rsidRPr="00E44FB2" w:rsidRDefault="00E364CC" w:rsidP="00BD05F6">
            <w:pPr>
              <w:rPr>
                <w:b/>
                <w:sz w:val="18"/>
                <w:szCs w:val="18"/>
              </w:rPr>
            </w:pPr>
            <w:r w:rsidRPr="00E44FB2">
              <w:rPr>
                <w:i/>
                <w:sz w:val="18"/>
                <w:szCs w:val="18"/>
              </w:rPr>
              <w:t xml:space="preserve">Tháng </w:t>
            </w:r>
            <w:r>
              <w:rPr>
                <w:i/>
                <w:sz w:val="18"/>
                <w:szCs w:val="18"/>
              </w:rPr>
              <w:t>03</w:t>
            </w:r>
            <w:r w:rsidRPr="00E44FB2">
              <w:rPr>
                <w:i/>
                <w:sz w:val="18"/>
                <w:szCs w:val="18"/>
              </w:rPr>
              <w:t xml:space="preserve"> năm 20</w:t>
            </w:r>
            <w:r>
              <w:rPr>
                <w:i/>
                <w:sz w:val="18"/>
                <w:szCs w:val="18"/>
              </w:rPr>
              <w:t>10</w:t>
            </w:r>
          </w:p>
          <w:p w:rsidR="00E364CC" w:rsidRPr="00E44FB2" w:rsidRDefault="00E364CC" w:rsidP="00BD05F6">
            <w:pPr>
              <w:spacing w:before="120"/>
              <w:jc w:val="center"/>
              <w:rPr>
                <w:b/>
                <w:sz w:val="18"/>
                <w:szCs w:val="18"/>
              </w:rPr>
            </w:pPr>
            <w:r w:rsidRPr="00E44FB2">
              <w:rPr>
                <w:b/>
                <w:sz w:val="18"/>
                <w:szCs w:val="18"/>
              </w:rPr>
              <w:t>Chuyên đề</w:t>
            </w:r>
          </w:p>
        </w:tc>
      </w:tr>
      <w:tr w:rsidR="00E364CC" w:rsidRPr="003F1274" w:rsidTr="00BD05F6">
        <w:trPr>
          <w:trHeight w:val="464"/>
        </w:trPr>
        <w:tc>
          <w:tcPr>
            <w:tcW w:w="485" w:type="dxa"/>
            <w:shd w:val="clear" w:color="auto" w:fill="auto"/>
            <w:vAlign w:val="center"/>
          </w:tcPr>
          <w:p w:rsidR="00E364CC" w:rsidRPr="003F1274" w:rsidRDefault="00E364CC" w:rsidP="00BD05F6">
            <w:pPr>
              <w:jc w:val="center"/>
              <w:rPr>
                <w:sz w:val="16"/>
                <w:szCs w:val="16"/>
              </w:rPr>
            </w:pPr>
            <w:r w:rsidRPr="003F1274">
              <w:rPr>
                <w:sz w:val="16"/>
                <w:szCs w:val="16"/>
              </w:rPr>
              <w:t>1</w:t>
            </w:r>
          </w:p>
        </w:tc>
        <w:tc>
          <w:tcPr>
            <w:tcW w:w="4443" w:type="dxa"/>
            <w:shd w:val="clear" w:color="auto" w:fill="auto"/>
            <w:vAlign w:val="center"/>
          </w:tcPr>
          <w:p w:rsidR="00E364CC" w:rsidRPr="00852C5C" w:rsidRDefault="00E364CC" w:rsidP="00BD05F6">
            <w:pPr>
              <w:jc w:val="both"/>
              <w:rPr>
                <w:sz w:val="18"/>
                <w:szCs w:val="18"/>
              </w:rPr>
            </w:pPr>
            <w:r w:rsidRPr="00852C5C">
              <w:rPr>
                <w:sz w:val="18"/>
                <w:szCs w:val="18"/>
              </w:rPr>
              <w:t>Vai trò và nhiệm vụ của Viện kiểm sát trong giai đoạn điều tra, khám phá tội phạm ẩn hiện nay</w:t>
            </w:r>
          </w:p>
        </w:tc>
      </w:tr>
      <w:tr w:rsidR="00E364CC" w:rsidRPr="003F1274" w:rsidTr="00BD05F6">
        <w:trPr>
          <w:trHeight w:val="717"/>
        </w:trPr>
        <w:tc>
          <w:tcPr>
            <w:tcW w:w="485" w:type="dxa"/>
            <w:shd w:val="clear" w:color="auto" w:fill="auto"/>
            <w:vAlign w:val="center"/>
          </w:tcPr>
          <w:p w:rsidR="00E364CC" w:rsidRPr="003F1274" w:rsidRDefault="00E364CC" w:rsidP="00BD05F6">
            <w:pPr>
              <w:jc w:val="center"/>
              <w:rPr>
                <w:sz w:val="16"/>
                <w:szCs w:val="16"/>
              </w:rPr>
            </w:pPr>
            <w:r w:rsidRPr="003F1274">
              <w:rPr>
                <w:sz w:val="16"/>
                <w:szCs w:val="16"/>
              </w:rPr>
              <w:t>2</w:t>
            </w:r>
          </w:p>
        </w:tc>
        <w:tc>
          <w:tcPr>
            <w:tcW w:w="4443" w:type="dxa"/>
            <w:shd w:val="clear" w:color="auto" w:fill="auto"/>
            <w:vAlign w:val="center"/>
          </w:tcPr>
          <w:p w:rsidR="00E364CC" w:rsidRPr="00852C5C" w:rsidRDefault="00E364CC" w:rsidP="00BD05F6">
            <w:pPr>
              <w:jc w:val="both"/>
              <w:rPr>
                <w:sz w:val="18"/>
                <w:szCs w:val="18"/>
              </w:rPr>
            </w:pPr>
            <w:r w:rsidRPr="00852C5C">
              <w:rPr>
                <w:sz w:val="18"/>
                <w:szCs w:val="18"/>
              </w:rPr>
              <w:t>Một số yêu cầu đối với Kiểm sát viên cấp huyện trên địa bàn tỉnh Nghệ An khi tranh luận với Luật sư tại phiên tòa sơ thẩm hình sự</w:t>
            </w:r>
          </w:p>
        </w:tc>
      </w:tr>
      <w:tr w:rsidR="00E364CC" w:rsidRPr="003F1274" w:rsidTr="00BD05F6">
        <w:trPr>
          <w:trHeight w:val="479"/>
        </w:trPr>
        <w:tc>
          <w:tcPr>
            <w:tcW w:w="485" w:type="dxa"/>
            <w:shd w:val="clear" w:color="auto" w:fill="auto"/>
            <w:vAlign w:val="center"/>
          </w:tcPr>
          <w:p w:rsidR="00E364CC" w:rsidRPr="003F1274" w:rsidRDefault="00E364CC" w:rsidP="00BD05F6">
            <w:pPr>
              <w:jc w:val="center"/>
              <w:rPr>
                <w:sz w:val="16"/>
                <w:szCs w:val="16"/>
              </w:rPr>
            </w:pPr>
            <w:r w:rsidRPr="003F1274">
              <w:rPr>
                <w:sz w:val="16"/>
                <w:szCs w:val="16"/>
              </w:rPr>
              <w:t>3</w:t>
            </w:r>
          </w:p>
        </w:tc>
        <w:tc>
          <w:tcPr>
            <w:tcW w:w="4443" w:type="dxa"/>
            <w:shd w:val="clear" w:color="auto" w:fill="auto"/>
            <w:vAlign w:val="center"/>
          </w:tcPr>
          <w:p w:rsidR="00E364CC" w:rsidRPr="00852C5C" w:rsidRDefault="00E364CC" w:rsidP="00BD05F6">
            <w:pPr>
              <w:jc w:val="both"/>
              <w:rPr>
                <w:sz w:val="18"/>
                <w:szCs w:val="18"/>
              </w:rPr>
            </w:pPr>
            <w:r w:rsidRPr="00852C5C">
              <w:rPr>
                <w:sz w:val="18"/>
                <w:szCs w:val="18"/>
              </w:rPr>
              <w:t>Một số giải pháp nâng cao hiệu quả hoạt động kiểm sát việc giải quyết các vụ việc dân sự, kinh doanh – thương mại, lao động của Viện kiểm sát nhân dân tỉnh Tiền Giang</w:t>
            </w:r>
          </w:p>
        </w:tc>
      </w:tr>
      <w:tr w:rsidR="00E364CC" w:rsidRPr="003F1274" w:rsidTr="00BD05F6">
        <w:trPr>
          <w:trHeight w:val="479"/>
        </w:trPr>
        <w:tc>
          <w:tcPr>
            <w:tcW w:w="485" w:type="dxa"/>
            <w:shd w:val="clear" w:color="auto" w:fill="auto"/>
            <w:vAlign w:val="center"/>
          </w:tcPr>
          <w:p w:rsidR="00E364CC" w:rsidRPr="003F1274" w:rsidRDefault="00E364CC" w:rsidP="00BD05F6">
            <w:pPr>
              <w:jc w:val="center"/>
              <w:rPr>
                <w:sz w:val="16"/>
                <w:szCs w:val="16"/>
              </w:rPr>
            </w:pPr>
            <w:r w:rsidRPr="003F1274">
              <w:rPr>
                <w:sz w:val="16"/>
                <w:szCs w:val="16"/>
              </w:rPr>
              <w:t>4</w:t>
            </w:r>
          </w:p>
        </w:tc>
        <w:tc>
          <w:tcPr>
            <w:tcW w:w="4443" w:type="dxa"/>
            <w:shd w:val="clear" w:color="auto" w:fill="auto"/>
            <w:vAlign w:val="center"/>
          </w:tcPr>
          <w:p w:rsidR="00E364CC" w:rsidRPr="00852C5C" w:rsidRDefault="00E364CC" w:rsidP="00BD05F6">
            <w:pPr>
              <w:jc w:val="both"/>
              <w:rPr>
                <w:sz w:val="18"/>
                <w:szCs w:val="18"/>
              </w:rPr>
            </w:pPr>
            <w:r w:rsidRPr="00852C5C">
              <w:rPr>
                <w:sz w:val="18"/>
                <w:szCs w:val="18"/>
              </w:rPr>
              <w:t>Kiến nghị sửa đổi, bổ sung Thông tư liên tịch số 02/2005/TTLT ngày 17/6/2005 của TANDTC,VKSNDTC, BTP, BCA về miễn giảm thi hành án đối với khoản tiền phạt, án phí</w:t>
            </w:r>
          </w:p>
        </w:tc>
      </w:tr>
      <w:tr w:rsidR="00E364CC" w:rsidRPr="003F1274" w:rsidTr="00BD05F6">
        <w:trPr>
          <w:trHeight w:val="479"/>
        </w:trPr>
        <w:tc>
          <w:tcPr>
            <w:tcW w:w="485" w:type="dxa"/>
            <w:shd w:val="clear" w:color="auto" w:fill="auto"/>
            <w:vAlign w:val="center"/>
          </w:tcPr>
          <w:p w:rsidR="00E364CC" w:rsidRPr="003F1274" w:rsidRDefault="00E364CC" w:rsidP="00BD05F6">
            <w:pPr>
              <w:jc w:val="center"/>
              <w:rPr>
                <w:sz w:val="16"/>
                <w:szCs w:val="16"/>
              </w:rPr>
            </w:pPr>
            <w:r w:rsidRPr="003F1274">
              <w:rPr>
                <w:sz w:val="16"/>
                <w:szCs w:val="16"/>
              </w:rPr>
              <w:t>5</w:t>
            </w:r>
          </w:p>
        </w:tc>
        <w:tc>
          <w:tcPr>
            <w:tcW w:w="4443" w:type="dxa"/>
            <w:shd w:val="clear" w:color="auto" w:fill="auto"/>
            <w:vAlign w:val="center"/>
          </w:tcPr>
          <w:p w:rsidR="00E364CC" w:rsidRPr="00852C5C" w:rsidRDefault="00E364CC" w:rsidP="00BD05F6">
            <w:pPr>
              <w:jc w:val="both"/>
              <w:rPr>
                <w:sz w:val="18"/>
                <w:szCs w:val="18"/>
              </w:rPr>
            </w:pPr>
            <w:r w:rsidRPr="00852C5C">
              <w:rPr>
                <w:sz w:val="18"/>
                <w:szCs w:val="18"/>
              </w:rPr>
              <w:t>Một số kiến nghị và giải pháp khắc phục vi phạm pháp luật về môi trường phổ biến ở nước ta hiện nay</w:t>
            </w:r>
          </w:p>
        </w:tc>
      </w:tr>
      <w:tr w:rsidR="00E364CC" w:rsidRPr="003F1274" w:rsidTr="00BD05F6">
        <w:trPr>
          <w:trHeight w:val="464"/>
        </w:trPr>
        <w:tc>
          <w:tcPr>
            <w:tcW w:w="485" w:type="dxa"/>
            <w:shd w:val="clear" w:color="auto" w:fill="auto"/>
            <w:vAlign w:val="center"/>
          </w:tcPr>
          <w:p w:rsidR="00E364CC" w:rsidRPr="003F1274" w:rsidRDefault="00E364CC" w:rsidP="00BD05F6">
            <w:pPr>
              <w:jc w:val="center"/>
              <w:rPr>
                <w:sz w:val="16"/>
                <w:szCs w:val="16"/>
              </w:rPr>
            </w:pPr>
            <w:r w:rsidRPr="003F1274">
              <w:rPr>
                <w:sz w:val="16"/>
                <w:szCs w:val="16"/>
              </w:rPr>
              <w:t>6</w:t>
            </w:r>
          </w:p>
        </w:tc>
        <w:tc>
          <w:tcPr>
            <w:tcW w:w="4443" w:type="dxa"/>
            <w:shd w:val="clear" w:color="auto" w:fill="auto"/>
            <w:vAlign w:val="center"/>
          </w:tcPr>
          <w:p w:rsidR="00E364CC" w:rsidRPr="00852C5C" w:rsidRDefault="00E364CC" w:rsidP="00BD05F6">
            <w:pPr>
              <w:jc w:val="both"/>
              <w:rPr>
                <w:sz w:val="18"/>
                <w:szCs w:val="18"/>
              </w:rPr>
            </w:pPr>
            <w:r w:rsidRPr="00852C5C">
              <w:rPr>
                <w:sz w:val="18"/>
                <w:szCs w:val="18"/>
              </w:rPr>
              <w:t>Một số vấn đề về nạn nhân của tội phạm buôn bán phụ nữ, trẻ em theo luật pháp quốc tế</w:t>
            </w:r>
          </w:p>
        </w:tc>
      </w:tr>
      <w:tr w:rsidR="00E364CC" w:rsidRPr="003F1274" w:rsidTr="00BD05F6">
        <w:trPr>
          <w:trHeight w:val="239"/>
        </w:trPr>
        <w:tc>
          <w:tcPr>
            <w:tcW w:w="485" w:type="dxa"/>
            <w:shd w:val="clear" w:color="auto" w:fill="auto"/>
            <w:vAlign w:val="center"/>
          </w:tcPr>
          <w:p w:rsidR="00E364CC" w:rsidRPr="003F1274" w:rsidRDefault="00E364CC" w:rsidP="00BD05F6">
            <w:pPr>
              <w:jc w:val="center"/>
              <w:rPr>
                <w:sz w:val="16"/>
                <w:szCs w:val="16"/>
              </w:rPr>
            </w:pPr>
            <w:r w:rsidRPr="003F1274">
              <w:rPr>
                <w:sz w:val="16"/>
                <w:szCs w:val="16"/>
              </w:rPr>
              <w:t>7</w:t>
            </w:r>
          </w:p>
        </w:tc>
        <w:tc>
          <w:tcPr>
            <w:tcW w:w="4443" w:type="dxa"/>
            <w:shd w:val="clear" w:color="auto" w:fill="auto"/>
            <w:vAlign w:val="center"/>
          </w:tcPr>
          <w:p w:rsidR="00E364CC" w:rsidRPr="00852C5C" w:rsidRDefault="00E364CC" w:rsidP="00BD05F6">
            <w:pPr>
              <w:jc w:val="both"/>
              <w:rPr>
                <w:sz w:val="18"/>
                <w:szCs w:val="18"/>
              </w:rPr>
            </w:pPr>
            <w:r w:rsidRPr="00852C5C">
              <w:rPr>
                <w:sz w:val="18"/>
                <w:szCs w:val="18"/>
              </w:rPr>
              <w:t xml:space="preserve">Cần kịp thời sửa đổi quy định hiệu lực trở về trước trong Thông tư liên tịch số 06 ngày 25/12/2008 của Bộ công an, Viện </w:t>
            </w:r>
            <w:r w:rsidR="00852C5C" w:rsidRPr="00852C5C">
              <w:rPr>
                <w:sz w:val="18"/>
                <w:szCs w:val="18"/>
              </w:rPr>
              <w:t>kiểm sát nhân dân tối cao, Tòa án nhân dân tối cao</w:t>
            </w:r>
          </w:p>
        </w:tc>
      </w:tr>
      <w:tr w:rsidR="00E364CC" w:rsidRPr="003F1274" w:rsidTr="00BD05F6">
        <w:trPr>
          <w:trHeight w:val="479"/>
        </w:trPr>
        <w:tc>
          <w:tcPr>
            <w:tcW w:w="485" w:type="dxa"/>
            <w:shd w:val="clear" w:color="auto" w:fill="auto"/>
            <w:vAlign w:val="center"/>
          </w:tcPr>
          <w:p w:rsidR="00E364CC" w:rsidRPr="003F1274" w:rsidRDefault="00E364CC" w:rsidP="00BD05F6">
            <w:pPr>
              <w:jc w:val="center"/>
              <w:rPr>
                <w:sz w:val="16"/>
                <w:szCs w:val="16"/>
              </w:rPr>
            </w:pPr>
            <w:r w:rsidRPr="003F1274">
              <w:rPr>
                <w:sz w:val="16"/>
                <w:szCs w:val="16"/>
              </w:rPr>
              <w:t>8</w:t>
            </w:r>
          </w:p>
        </w:tc>
        <w:tc>
          <w:tcPr>
            <w:tcW w:w="4443" w:type="dxa"/>
            <w:shd w:val="clear" w:color="auto" w:fill="auto"/>
            <w:vAlign w:val="center"/>
          </w:tcPr>
          <w:p w:rsidR="00E364CC" w:rsidRPr="00852C5C" w:rsidRDefault="00852C5C" w:rsidP="00BD05F6">
            <w:pPr>
              <w:jc w:val="both"/>
              <w:rPr>
                <w:sz w:val="18"/>
                <w:szCs w:val="18"/>
              </w:rPr>
            </w:pPr>
            <w:r w:rsidRPr="00852C5C">
              <w:rPr>
                <w:sz w:val="18"/>
                <w:szCs w:val="18"/>
              </w:rPr>
              <w:t>Trao đổi bài viết “Kiện đòi di sản thừa kế quyền sử dụng đất”</w:t>
            </w:r>
          </w:p>
        </w:tc>
      </w:tr>
      <w:tr w:rsidR="00E364CC" w:rsidRPr="003F1274" w:rsidTr="00343EEA">
        <w:trPr>
          <w:trHeight w:val="705"/>
        </w:trPr>
        <w:tc>
          <w:tcPr>
            <w:tcW w:w="485" w:type="dxa"/>
            <w:shd w:val="clear" w:color="auto" w:fill="auto"/>
            <w:vAlign w:val="center"/>
          </w:tcPr>
          <w:p w:rsidR="00E364CC" w:rsidRPr="003F1274" w:rsidRDefault="00E364CC" w:rsidP="00BD05F6">
            <w:pPr>
              <w:jc w:val="center"/>
              <w:rPr>
                <w:sz w:val="16"/>
                <w:szCs w:val="16"/>
              </w:rPr>
            </w:pPr>
            <w:r w:rsidRPr="003F1274">
              <w:rPr>
                <w:sz w:val="16"/>
                <w:szCs w:val="16"/>
              </w:rPr>
              <w:t>9</w:t>
            </w:r>
          </w:p>
        </w:tc>
        <w:tc>
          <w:tcPr>
            <w:tcW w:w="4443" w:type="dxa"/>
            <w:shd w:val="clear" w:color="auto" w:fill="auto"/>
            <w:vAlign w:val="center"/>
          </w:tcPr>
          <w:p w:rsidR="00E364CC" w:rsidRPr="00852C5C" w:rsidRDefault="00852C5C" w:rsidP="00BD05F6">
            <w:pPr>
              <w:jc w:val="both"/>
              <w:rPr>
                <w:sz w:val="18"/>
                <w:szCs w:val="18"/>
              </w:rPr>
            </w:pPr>
            <w:r w:rsidRPr="00852C5C">
              <w:rPr>
                <w:sz w:val="18"/>
                <w:szCs w:val="18"/>
              </w:rPr>
              <w:t>Trao đổi về việc sửa đổi Điều 51 Bộ luật Tố tụng hình sự về nghĩa vụ của người bị hại</w:t>
            </w:r>
          </w:p>
        </w:tc>
      </w:tr>
    </w:tbl>
    <w:tbl>
      <w:tblPr>
        <w:tblpPr w:leftFromText="180" w:rightFromText="180" w:vertAnchor="text" w:horzAnchor="page" w:tblpX="5866" w:tblpY="-84"/>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5152"/>
      </w:tblGrid>
      <w:tr w:rsidR="00BD05F6" w:rsidRPr="00E44FB2" w:rsidTr="00644C9F">
        <w:trPr>
          <w:trHeight w:val="981"/>
        </w:trPr>
        <w:tc>
          <w:tcPr>
            <w:tcW w:w="5637" w:type="dxa"/>
            <w:gridSpan w:val="2"/>
            <w:shd w:val="clear" w:color="auto" w:fill="auto"/>
            <w:vAlign w:val="center"/>
          </w:tcPr>
          <w:p w:rsidR="00BD05F6" w:rsidRPr="00E44FB2" w:rsidRDefault="00BD05F6" w:rsidP="002E53B4">
            <w:pPr>
              <w:spacing w:before="120"/>
              <w:rPr>
                <w:b/>
                <w:sz w:val="32"/>
                <w:szCs w:val="18"/>
              </w:rPr>
            </w:pPr>
            <w:r w:rsidRPr="00E44FB2">
              <w:rPr>
                <w:b/>
                <w:sz w:val="32"/>
                <w:szCs w:val="18"/>
              </w:rPr>
              <w:t xml:space="preserve">SỐ </w:t>
            </w:r>
            <w:r>
              <w:rPr>
                <w:b/>
                <w:sz w:val="32"/>
                <w:szCs w:val="18"/>
              </w:rPr>
              <w:t>0</w:t>
            </w:r>
            <w:r w:rsidR="003751D5">
              <w:rPr>
                <w:b/>
                <w:sz w:val="32"/>
                <w:szCs w:val="18"/>
              </w:rPr>
              <w:t>7</w:t>
            </w:r>
          </w:p>
          <w:p w:rsidR="00BD05F6" w:rsidRPr="00E44FB2" w:rsidRDefault="00BD05F6" w:rsidP="002E53B4">
            <w:pPr>
              <w:rPr>
                <w:b/>
                <w:sz w:val="18"/>
                <w:szCs w:val="18"/>
              </w:rPr>
            </w:pPr>
            <w:r w:rsidRPr="00E44FB2">
              <w:rPr>
                <w:i/>
                <w:sz w:val="18"/>
                <w:szCs w:val="18"/>
              </w:rPr>
              <w:t xml:space="preserve">Tháng </w:t>
            </w:r>
            <w:r>
              <w:rPr>
                <w:i/>
                <w:sz w:val="18"/>
                <w:szCs w:val="18"/>
              </w:rPr>
              <w:t>0</w:t>
            </w:r>
            <w:r w:rsidR="003751D5">
              <w:rPr>
                <w:i/>
                <w:sz w:val="18"/>
                <w:szCs w:val="18"/>
              </w:rPr>
              <w:t>4</w:t>
            </w:r>
            <w:r>
              <w:rPr>
                <w:i/>
                <w:sz w:val="18"/>
                <w:szCs w:val="18"/>
              </w:rPr>
              <w:t xml:space="preserve"> </w:t>
            </w:r>
            <w:r w:rsidRPr="00E44FB2">
              <w:rPr>
                <w:i/>
                <w:sz w:val="18"/>
                <w:szCs w:val="18"/>
              </w:rPr>
              <w:t>năm 20</w:t>
            </w:r>
            <w:r>
              <w:rPr>
                <w:i/>
                <w:sz w:val="18"/>
                <w:szCs w:val="18"/>
              </w:rPr>
              <w:t>10</w:t>
            </w:r>
          </w:p>
          <w:p w:rsidR="00BD05F6" w:rsidRPr="00E44FB2" w:rsidRDefault="00BD05F6" w:rsidP="002E53B4">
            <w:pPr>
              <w:spacing w:before="120"/>
              <w:jc w:val="center"/>
              <w:rPr>
                <w:b/>
                <w:sz w:val="18"/>
                <w:szCs w:val="18"/>
              </w:rPr>
            </w:pPr>
            <w:r w:rsidRPr="00E44FB2">
              <w:rPr>
                <w:b/>
                <w:sz w:val="18"/>
                <w:szCs w:val="18"/>
              </w:rPr>
              <w:t>Chuyên đề</w:t>
            </w:r>
          </w:p>
        </w:tc>
      </w:tr>
      <w:tr w:rsidR="00BD05F6" w:rsidRPr="00887013" w:rsidTr="002E53B4">
        <w:trPr>
          <w:trHeight w:val="464"/>
        </w:trPr>
        <w:tc>
          <w:tcPr>
            <w:tcW w:w="485" w:type="dxa"/>
            <w:shd w:val="clear" w:color="auto" w:fill="auto"/>
            <w:vAlign w:val="center"/>
          </w:tcPr>
          <w:p w:rsidR="00BD05F6" w:rsidRPr="00E44FB2" w:rsidRDefault="00BD05F6" w:rsidP="002E53B4">
            <w:pPr>
              <w:jc w:val="center"/>
              <w:rPr>
                <w:sz w:val="18"/>
                <w:szCs w:val="18"/>
              </w:rPr>
            </w:pPr>
            <w:r w:rsidRPr="00E44FB2">
              <w:rPr>
                <w:sz w:val="18"/>
                <w:szCs w:val="18"/>
              </w:rPr>
              <w:t>1</w:t>
            </w:r>
          </w:p>
        </w:tc>
        <w:tc>
          <w:tcPr>
            <w:tcW w:w="5152" w:type="dxa"/>
            <w:shd w:val="clear" w:color="auto" w:fill="auto"/>
            <w:vAlign w:val="center"/>
          </w:tcPr>
          <w:p w:rsidR="00BD05F6" w:rsidRPr="00A46FF1" w:rsidRDefault="003751D5" w:rsidP="002E53B4">
            <w:pPr>
              <w:jc w:val="both"/>
              <w:rPr>
                <w:sz w:val="16"/>
                <w:szCs w:val="16"/>
              </w:rPr>
            </w:pPr>
            <w:r w:rsidRPr="00A46FF1">
              <w:rPr>
                <w:sz w:val="16"/>
                <w:szCs w:val="16"/>
              </w:rPr>
              <w:t>Một số kiến nghị nhằm khắc phục những khó khăn, vướng mắc trong thực tiễn thi hành Bộ luật Tố tụng dân sự ở Viện kiểm sát Kiên Giang</w:t>
            </w:r>
          </w:p>
        </w:tc>
      </w:tr>
      <w:tr w:rsidR="00BD05F6" w:rsidRPr="00887013" w:rsidTr="00644C9F">
        <w:trPr>
          <w:trHeight w:val="567"/>
        </w:trPr>
        <w:tc>
          <w:tcPr>
            <w:tcW w:w="485" w:type="dxa"/>
            <w:shd w:val="clear" w:color="auto" w:fill="auto"/>
            <w:vAlign w:val="center"/>
          </w:tcPr>
          <w:p w:rsidR="00BD05F6" w:rsidRPr="00E44FB2" w:rsidRDefault="00BD05F6" w:rsidP="002E53B4">
            <w:pPr>
              <w:jc w:val="center"/>
              <w:rPr>
                <w:sz w:val="18"/>
                <w:szCs w:val="18"/>
              </w:rPr>
            </w:pPr>
            <w:r w:rsidRPr="00E44FB2">
              <w:rPr>
                <w:sz w:val="18"/>
                <w:szCs w:val="18"/>
              </w:rPr>
              <w:t>2</w:t>
            </w:r>
          </w:p>
        </w:tc>
        <w:tc>
          <w:tcPr>
            <w:tcW w:w="5152" w:type="dxa"/>
            <w:shd w:val="clear" w:color="auto" w:fill="auto"/>
            <w:vAlign w:val="center"/>
          </w:tcPr>
          <w:p w:rsidR="00BD05F6" w:rsidRPr="00A46FF1" w:rsidRDefault="003751D5" w:rsidP="002E53B4">
            <w:pPr>
              <w:jc w:val="both"/>
              <w:rPr>
                <w:sz w:val="16"/>
                <w:szCs w:val="16"/>
              </w:rPr>
            </w:pPr>
            <w:r w:rsidRPr="00A46FF1">
              <w:rPr>
                <w:sz w:val="16"/>
                <w:szCs w:val="16"/>
              </w:rPr>
              <w:t>Một số giải pháp, kiến nghị nhằm phòng, chống tội cố ý gây thương tích trên địa bàn huyện Cai Lậy, tỉnh Tiền Giang</w:t>
            </w:r>
          </w:p>
        </w:tc>
      </w:tr>
      <w:tr w:rsidR="00BD05F6" w:rsidRPr="00887013" w:rsidTr="002E53B4">
        <w:trPr>
          <w:trHeight w:val="479"/>
        </w:trPr>
        <w:tc>
          <w:tcPr>
            <w:tcW w:w="485" w:type="dxa"/>
            <w:shd w:val="clear" w:color="auto" w:fill="auto"/>
            <w:vAlign w:val="center"/>
          </w:tcPr>
          <w:p w:rsidR="00BD05F6" w:rsidRPr="00E44FB2" w:rsidRDefault="00BD05F6" w:rsidP="002E53B4">
            <w:pPr>
              <w:jc w:val="center"/>
              <w:rPr>
                <w:sz w:val="18"/>
                <w:szCs w:val="18"/>
              </w:rPr>
            </w:pPr>
            <w:r w:rsidRPr="00E44FB2">
              <w:rPr>
                <w:sz w:val="18"/>
                <w:szCs w:val="18"/>
              </w:rPr>
              <w:t>3</w:t>
            </w:r>
          </w:p>
        </w:tc>
        <w:tc>
          <w:tcPr>
            <w:tcW w:w="5152" w:type="dxa"/>
            <w:shd w:val="clear" w:color="auto" w:fill="auto"/>
            <w:vAlign w:val="center"/>
          </w:tcPr>
          <w:p w:rsidR="00BD05F6" w:rsidRPr="00A46FF1" w:rsidRDefault="003751D5" w:rsidP="002E53B4">
            <w:pPr>
              <w:jc w:val="both"/>
              <w:rPr>
                <w:sz w:val="16"/>
                <w:szCs w:val="16"/>
              </w:rPr>
            </w:pPr>
            <w:r w:rsidRPr="00A46FF1">
              <w:rPr>
                <w:sz w:val="16"/>
                <w:szCs w:val="16"/>
              </w:rPr>
              <w:t>Suy ngẫm về hệ thống Tòa án trong công cuộc cải cách tư pháp ở VN đương đại (tiếp theo Tạp chí kiểm sát số 06-2010)</w:t>
            </w:r>
          </w:p>
        </w:tc>
      </w:tr>
      <w:tr w:rsidR="00BD05F6" w:rsidRPr="00887013" w:rsidTr="002E53B4">
        <w:trPr>
          <w:trHeight w:val="479"/>
        </w:trPr>
        <w:tc>
          <w:tcPr>
            <w:tcW w:w="485" w:type="dxa"/>
            <w:shd w:val="clear" w:color="auto" w:fill="auto"/>
            <w:vAlign w:val="center"/>
          </w:tcPr>
          <w:p w:rsidR="00BD05F6" w:rsidRPr="00E44FB2" w:rsidRDefault="00BD05F6" w:rsidP="002E53B4">
            <w:pPr>
              <w:jc w:val="center"/>
              <w:rPr>
                <w:sz w:val="18"/>
                <w:szCs w:val="18"/>
              </w:rPr>
            </w:pPr>
            <w:r w:rsidRPr="00E44FB2">
              <w:rPr>
                <w:sz w:val="18"/>
                <w:szCs w:val="18"/>
              </w:rPr>
              <w:t>4</w:t>
            </w:r>
          </w:p>
        </w:tc>
        <w:tc>
          <w:tcPr>
            <w:tcW w:w="5152" w:type="dxa"/>
            <w:shd w:val="clear" w:color="auto" w:fill="auto"/>
            <w:vAlign w:val="center"/>
          </w:tcPr>
          <w:p w:rsidR="00BD05F6" w:rsidRPr="00A46FF1" w:rsidRDefault="003751D5" w:rsidP="00E279DE">
            <w:pPr>
              <w:jc w:val="both"/>
              <w:rPr>
                <w:sz w:val="16"/>
                <w:szCs w:val="16"/>
              </w:rPr>
            </w:pPr>
            <w:r w:rsidRPr="00A46FF1">
              <w:rPr>
                <w:sz w:val="16"/>
                <w:szCs w:val="16"/>
              </w:rPr>
              <w:t>Bàn về việc áp dụng một số cặp tình tiết định khung quy định tại kh</w:t>
            </w:r>
            <w:r w:rsidR="00E279DE" w:rsidRPr="00A46FF1">
              <w:rPr>
                <w:sz w:val="16"/>
                <w:szCs w:val="16"/>
              </w:rPr>
              <w:t>oản</w:t>
            </w:r>
            <w:r w:rsidRPr="00A46FF1">
              <w:rPr>
                <w:sz w:val="16"/>
                <w:szCs w:val="16"/>
              </w:rPr>
              <w:t xml:space="preserve"> 1 Điều 93 Bộ luật Hình sự</w:t>
            </w:r>
          </w:p>
        </w:tc>
      </w:tr>
      <w:tr w:rsidR="00BD05F6" w:rsidRPr="00887013" w:rsidTr="002E53B4">
        <w:trPr>
          <w:trHeight w:val="479"/>
        </w:trPr>
        <w:tc>
          <w:tcPr>
            <w:tcW w:w="485" w:type="dxa"/>
            <w:shd w:val="clear" w:color="auto" w:fill="auto"/>
            <w:vAlign w:val="center"/>
          </w:tcPr>
          <w:p w:rsidR="00BD05F6" w:rsidRPr="00E44FB2" w:rsidRDefault="00BD05F6" w:rsidP="002E53B4">
            <w:pPr>
              <w:jc w:val="center"/>
              <w:rPr>
                <w:sz w:val="18"/>
                <w:szCs w:val="18"/>
              </w:rPr>
            </w:pPr>
            <w:r w:rsidRPr="00E44FB2">
              <w:rPr>
                <w:sz w:val="18"/>
                <w:szCs w:val="18"/>
              </w:rPr>
              <w:t>5</w:t>
            </w:r>
          </w:p>
        </w:tc>
        <w:tc>
          <w:tcPr>
            <w:tcW w:w="5152" w:type="dxa"/>
            <w:shd w:val="clear" w:color="auto" w:fill="auto"/>
            <w:vAlign w:val="center"/>
          </w:tcPr>
          <w:p w:rsidR="00BD05F6" w:rsidRPr="00A46FF1" w:rsidRDefault="003751D5" w:rsidP="002E53B4">
            <w:pPr>
              <w:jc w:val="both"/>
              <w:rPr>
                <w:sz w:val="16"/>
                <w:szCs w:val="16"/>
              </w:rPr>
            </w:pPr>
            <w:r w:rsidRPr="00A46FF1">
              <w:rPr>
                <w:sz w:val="16"/>
                <w:szCs w:val="16"/>
              </w:rPr>
              <w:t>Cần sử</w:t>
            </w:r>
            <w:r w:rsidR="00E279DE" w:rsidRPr="00A46FF1">
              <w:rPr>
                <w:sz w:val="16"/>
                <w:szCs w:val="16"/>
              </w:rPr>
              <w:t>a</w:t>
            </w:r>
            <w:r w:rsidRPr="00A46FF1">
              <w:rPr>
                <w:sz w:val="16"/>
                <w:szCs w:val="16"/>
              </w:rPr>
              <w:t xml:space="preserve"> đổi, bổ sung một số điều của Bộ luật Tố tụng Hình sự năm 2003 về biện pháp ngăn chặn cấm đi khỏi nơi cư trú</w:t>
            </w:r>
          </w:p>
        </w:tc>
      </w:tr>
      <w:tr w:rsidR="00BD05F6" w:rsidRPr="00887013" w:rsidTr="002E53B4">
        <w:trPr>
          <w:trHeight w:val="464"/>
        </w:trPr>
        <w:tc>
          <w:tcPr>
            <w:tcW w:w="485" w:type="dxa"/>
            <w:shd w:val="clear" w:color="auto" w:fill="auto"/>
            <w:vAlign w:val="center"/>
          </w:tcPr>
          <w:p w:rsidR="00BD05F6" w:rsidRPr="00E44FB2" w:rsidRDefault="00BD05F6" w:rsidP="002E53B4">
            <w:pPr>
              <w:jc w:val="center"/>
              <w:rPr>
                <w:sz w:val="18"/>
                <w:szCs w:val="18"/>
              </w:rPr>
            </w:pPr>
            <w:r w:rsidRPr="00E44FB2">
              <w:rPr>
                <w:sz w:val="18"/>
                <w:szCs w:val="18"/>
              </w:rPr>
              <w:t>6</w:t>
            </w:r>
          </w:p>
        </w:tc>
        <w:tc>
          <w:tcPr>
            <w:tcW w:w="5152" w:type="dxa"/>
            <w:shd w:val="clear" w:color="auto" w:fill="auto"/>
            <w:vAlign w:val="center"/>
          </w:tcPr>
          <w:p w:rsidR="00BD05F6" w:rsidRPr="00A46FF1" w:rsidRDefault="003751D5" w:rsidP="002E53B4">
            <w:pPr>
              <w:jc w:val="both"/>
              <w:rPr>
                <w:sz w:val="16"/>
                <w:szCs w:val="16"/>
              </w:rPr>
            </w:pPr>
            <w:r w:rsidRPr="00A46FF1">
              <w:rPr>
                <w:sz w:val="16"/>
                <w:szCs w:val="16"/>
              </w:rPr>
              <w:t>Cần có giải pháp giải quyết vướng mắc trong thực hiện Quyết định số 18/2007/QĐ-BCA (C11)</w:t>
            </w:r>
            <w:r w:rsidR="00E279DE" w:rsidRPr="00A46FF1">
              <w:rPr>
                <w:sz w:val="16"/>
                <w:szCs w:val="16"/>
              </w:rPr>
              <w:t xml:space="preserve"> Của Bộ trưởng Bộ công an về quy trình điều tra, giải quyết tai nạn giao thông đường bộ</w:t>
            </w:r>
          </w:p>
        </w:tc>
      </w:tr>
      <w:tr w:rsidR="00BD05F6" w:rsidRPr="00887013" w:rsidTr="002E53B4">
        <w:trPr>
          <w:trHeight w:val="239"/>
        </w:trPr>
        <w:tc>
          <w:tcPr>
            <w:tcW w:w="485" w:type="dxa"/>
            <w:shd w:val="clear" w:color="auto" w:fill="auto"/>
            <w:vAlign w:val="center"/>
          </w:tcPr>
          <w:p w:rsidR="00BD05F6" w:rsidRPr="00E44FB2" w:rsidRDefault="00BD05F6" w:rsidP="002E53B4">
            <w:pPr>
              <w:jc w:val="center"/>
              <w:rPr>
                <w:sz w:val="18"/>
                <w:szCs w:val="18"/>
              </w:rPr>
            </w:pPr>
            <w:r w:rsidRPr="00E44FB2">
              <w:rPr>
                <w:sz w:val="18"/>
                <w:szCs w:val="18"/>
              </w:rPr>
              <w:t>7</w:t>
            </w:r>
          </w:p>
        </w:tc>
        <w:tc>
          <w:tcPr>
            <w:tcW w:w="5152" w:type="dxa"/>
            <w:shd w:val="clear" w:color="auto" w:fill="auto"/>
            <w:vAlign w:val="center"/>
          </w:tcPr>
          <w:p w:rsidR="00BD05F6" w:rsidRPr="00A46FF1" w:rsidRDefault="00E279DE" w:rsidP="002E53B4">
            <w:pPr>
              <w:jc w:val="both"/>
              <w:rPr>
                <w:sz w:val="16"/>
                <w:szCs w:val="16"/>
              </w:rPr>
            </w:pPr>
            <w:r w:rsidRPr="00A46FF1">
              <w:rPr>
                <w:sz w:val="16"/>
                <w:szCs w:val="16"/>
              </w:rPr>
              <w:t>Trao đổi bài viết “Hiểu và áp dụng nghị quyết số 33/2009/QH12 về thi hành luật sửa đổi, bổ sung một số điều của Bộ luật Hình sự năm 1999 như thế nào cho đúng?”</w:t>
            </w:r>
          </w:p>
        </w:tc>
      </w:tr>
      <w:tr w:rsidR="00E279DE" w:rsidRPr="00887013" w:rsidTr="002E53B4">
        <w:trPr>
          <w:trHeight w:val="239"/>
        </w:trPr>
        <w:tc>
          <w:tcPr>
            <w:tcW w:w="485" w:type="dxa"/>
            <w:shd w:val="clear" w:color="auto" w:fill="auto"/>
            <w:vAlign w:val="center"/>
          </w:tcPr>
          <w:p w:rsidR="00E279DE" w:rsidRPr="00E44FB2" w:rsidRDefault="00E279DE" w:rsidP="002E53B4">
            <w:pPr>
              <w:jc w:val="center"/>
              <w:rPr>
                <w:sz w:val="18"/>
                <w:szCs w:val="18"/>
              </w:rPr>
            </w:pPr>
            <w:r>
              <w:rPr>
                <w:sz w:val="18"/>
                <w:szCs w:val="18"/>
              </w:rPr>
              <w:t>8</w:t>
            </w:r>
          </w:p>
        </w:tc>
        <w:tc>
          <w:tcPr>
            <w:tcW w:w="5152" w:type="dxa"/>
            <w:shd w:val="clear" w:color="auto" w:fill="auto"/>
            <w:vAlign w:val="center"/>
          </w:tcPr>
          <w:p w:rsidR="00E279DE" w:rsidRPr="00A46FF1" w:rsidRDefault="00E279DE" w:rsidP="002E53B4">
            <w:pPr>
              <w:jc w:val="both"/>
              <w:rPr>
                <w:sz w:val="16"/>
                <w:szCs w:val="16"/>
              </w:rPr>
            </w:pPr>
            <w:r w:rsidRPr="00A46FF1">
              <w:rPr>
                <w:sz w:val="16"/>
                <w:szCs w:val="16"/>
              </w:rPr>
              <w:t>Kiến nghị các cơ quan tư pháp Trung ương sớm có thông tư liên tịch hướng dẫn thi hành khoản 2 điều 1 nghị quyết số 33/2009/QH12</w:t>
            </w:r>
          </w:p>
        </w:tc>
      </w:tr>
      <w:tr w:rsidR="00BD05F6" w:rsidRPr="00887013" w:rsidTr="00644C9F">
        <w:trPr>
          <w:trHeight w:val="313"/>
        </w:trPr>
        <w:tc>
          <w:tcPr>
            <w:tcW w:w="485" w:type="dxa"/>
            <w:shd w:val="clear" w:color="auto" w:fill="auto"/>
            <w:vAlign w:val="center"/>
          </w:tcPr>
          <w:p w:rsidR="00BD05F6" w:rsidRPr="00E44FB2" w:rsidRDefault="00E279DE" w:rsidP="002E53B4">
            <w:pPr>
              <w:jc w:val="center"/>
              <w:rPr>
                <w:sz w:val="18"/>
                <w:szCs w:val="18"/>
              </w:rPr>
            </w:pPr>
            <w:r>
              <w:rPr>
                <w:sz w:val="18"/>
                <w:szCs w:val="18"/>
              </w:rPr>
              <w:t>9</w:t>
            </w:r>
          </w:p>
        </w:tc>
        <w:tc>
          <w:tcPr>
            <w:tcW w:w="5152" w:type="dxa"/>
            <w:shd w:val="clear" w:color="auto" w:fill="auto"/>
            <w:vAlign w:val="center"/>
          </w:tcPr>
          <w:p w:rsidR="00BD05F6" w:rsidRPr="00A46FF1" w:rsidRDefault="00E279DE" w:rsidP="002E53B4">
            <w:pPr>
              <w:jc w:val="both"/>
              <w:rPr>
                <w:sz w:val="16"/>
                <w:szCs w:val="16"/>
              </w:rPr>
            </w:pPr>
            <w:r w:rsidRPr="00A46FF1">
              <w:rPr>
                <w:sz w:val="16"/>
                <w:szCs w:val="16"/>
              </w:rPr>
              <w:t>Trao đổi bài viết: T có phạm tội tham ô tài sản?</w:t>
            </w:r>
          </w:p>
        </w:tc>
      </w:tr>
      <w:tr w:rsidR="00BD05F6" w:rsidRPr="00887013" w:rsidTr="002E53B4">
        <w:trPr>
          <w:trHeight w:val="239"/>
        </w:trPr>
        <w:tc>
          <w:tcPr>
            <w:tcW w:w="485" w:type="dxa"/>
            <w:shd w:val="clear" w:color="auto" w:fill="auto"/>
            <w:vAlign w:val="center"/>
          </w:tcPr>
          <w:p w:rsidR="00BD05F6" w:rsidRPr="00E44FB2" w:rsidRDefault="00E279DE" w:rsidP="002E53B4">
            <w:pPr>
              <w:jc w:val="center"/>
              <w:rPr>
                <w:sz w:val="18"/>
                <w:szCs w:val="18"/>
              </w:rPr>
            </w:pPr>
            <w:r>
              <w:rPr>
                <w:sz w:val="18"/>
                <w:szCs w:val="18"/>
              </w:rPr>
              <w:t>10</w:t>
            </w:r>
          </w:p>
        </w:tc>
        <w:tc>
          <w:tcPr>
            <w:tcW w:w="5152" w:type="dxa"/>
            <w:shd w:val="clear" w:color="auto" w:fill="auto"/>
            <w:vAlign w:val="center"/>
          </w:tcPr>
          <w:p w:rsidR="00BD05F6" w:rsidRPr="00A46FF1" w:rsidRDefault="00E279DE" w:rsidP="002E53B4">
            <w:pPr>
              <w:jc w:val="both"/>
              <w:rPr>
                <w:sz w:val="16"/>
                <w:szCs w:val="16"/>
              </w:rPr>
            </w:pPr>
            <w:r w:rsidRPr="00A46FF1">
              <w:rPr>
                <w:sz w:val="16"/>
                <w:szCs w:val="16"/>
              </w:rPr>
              <w:t>Đề nghị các cơ quan tư pháp Trung ương sớm có văn bản hướng dẫn áp dụng khoản 3 Điều 104 Bộ luật Hình sự về tội “cố ý gây thương tích”</w:t>
            </w:r>
          </w:p>
        </w:tc>
      </w:tr>
      <w:tr w:rsidR="00E279DE" w:rsidRPr="00887013" w:rsidTr="002E53B4">
        <w:trPr>
          <w:trHeight w:val="239"/>
        </w:trPr>
        <w:tc>
          <w:tcPr>
            <w:tcW w:w="485" w:type="dxa"/>
            <w:shd w:val="clear" w:color="auto" w:fill="auto"/>
            <w:vAlign w:val="center"/>
          </w:tcPr>
          <w:p w:rsidR="00E279DE" w:rsidRPr="00E44FB2" w:rsidRDefault="00E279DE" w:rsidP="002E53B4">
            <w:pPr>
              <w:jc w:val="center"/>
              <w:rPr>
                <w:sz w:val="18"/>
                <w:szCs w:val="18"/>
              </w:rPr>
            </w:pPr>
            <w:r>
              <w:rPr>
                <w:sz w:val="18"/>
                <w:szCs w:val="18"/>
              </w:rPr>
              <w:t>11</w:t>
            </w:r>
          </w:p>
        </w:tc>
        <w:tc>
          <w:tcPr>
            <w:tcW w:w="5152" w:type="dxa"/>
            <w:shd w:val="clear" w:color="auto" w:fill="auto"/>
            <w:vAlign w:val="center"/>
          </w:tcPr>
          <w:p w:rsidR="00E279DE" w:rsidRPr="00A46FF1" w:rsidRDefault="00E279DE" w:rsidP="002E53B4">
            <w:pPr>
              <w:jc w:val="both"/>
              <w:rPr>
                <w:sz w:val="16"/>
                <w:szCs w:val="16"/>
              </w:rPr>
            </w:pPr>
            <w:r w:rsidRPr="00A46FF1">
              <w:rPr>
                <w:sz w:val="16"/>
                <w:szCs w:val="16"/>
              </w:rPr>
              <w:t>Quy định về việc phối hợp trong công tác giải quyết khiếu nại, tố cáo về tư pháp</w:t>
            </w:r>
          </w:p>
        </w:tc>
      </w:tr>
      <w:tr w:rsidR="00E279DE" w:rsidRPr="00887013" w:rsidTr="002E53B4">
        <w:trPr>
          <w:trHeight w:val="239"/>
        </w:trPr>
        <w:tc>
          <w:tcPr>
            <w:tcW w:w="485" w:type="dxa"/>
            <w:shd w:val="clear" w:color="auto" w:fill="auto"/>
            <w:vAlign w:val="center"/>
          </w:tcPr>
          <w:p w:rsidR="00E279DE" w:rsidRPr="00E44FB2" w:rsidRDefault="00E279DE" w:rsidP="002E53B4">
            <w:pPr>
              <w:jc w:val="center"/>
              <w:rPr>
                <w:sz w:val="18"/>
                <w:szCs w:val="18"/>
              </w:rPr>
            </w:pPr>
            <w:r>
              <w:rPr>
                <w:sz w:val="18"/>
                <w:szCs w:val="18"/>
              </w:rPr>
              <w:t>12</w:t>
            </w:r>
          </w:p>
        </w:tc>
        <w:tc>
          <w:tcPr>
            <w:tcW w:w="5152" w:type="dxa"/>
            <w:shd w:val="clear" w:color="auto" w:fill="auto"/>
            <w:vAlign w:val="center"/>
          </w:tcPr>
          <w:p w:rsidR="00E279DE" w:rsidRPr="00A46FF1" w:rsidRDefault="00E279DE" w:rsidP="002E53B4">
            <w:pPr>
              <w:jc w:val="both"/>
              <w:rPr>
                <w:sz w:val="16"/>
                <w:szCs w:val="16"/>
              </w:rPr>
            </w:pPr>
            <w:r w:rsidRPr="00A46FF1">
              <w:rPr>
                <w:sz w:val="16"/>
                <w:szCs w:val="16"/>
              </w:rPr>
              <w:t>Quan điểm của Australia về hình phạt tử hình</w:t>
            </w:r>
          </w:p>
        </w:tc>
      </w:tr>
    </w:tbl>
    <w:p w:rsidR="00E279DE" w:rsidRDefault="00E279DE" w:rsidP="009C4F03"/>
    <w:tbl>
      <w:tblPr>
        <w:tblpPr w:leftFromText="180" w:rightFromText="180" w:vertAnchor="text" w:horzAnchor="margin" w:tblpYSpec="outside"/>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443"/>
      </w:tblGrid>
      <w:tr w:rsidR="00644C9F" w:rsidRPr="00E44FB2" w:rsidTr="00644C9F">
        <w:trPr>
          <w:trHeight w:val="1130"/>
        </w:trPr>
        <w:tc>
          <w:tcPr>
            <w:tcW w:w="4928" w:type="dxa"/>
            <w:gridSpan w:val="2"/>
            <w:shd w:val="clear" w:color="auto" w:fill="auto"/>
            <w:vAlign w:val="center"/>
          </w:tcPr>
          <w:p w:rsidR="00644C9F" w:rsidRPr="00E44FB2" w:rsidRDefault="00644C9F" w:rsidP="00644C9F">
            <w:pPr>
              <w:spacing w:before="120"/>
              <w:rPr>
                <w:b/>
                <w:sz w:val="32"/>
                <w:szCs w:val="18"/>
              </w:rPr>
            </w:pPr>
            <w:r w:rsidRPr="00E44FB2">
              <w:rPr>
                <w:b/>
                <w:sz w:val="32"/>
                <w:szCs w:val="18"/>
              </w:rPr>
              <w:t xml:space="preserve">SỐ </w:t>
            </w:r>
            <w:r>
              <w:rPr>
                <w:b/>
                <w:sz w:val="32"/>
                <w:szCs w:val="18"/>
              </w:rPr>
              <w:t>06</w:t>
            </w:r>
          </w:p>
          <w:p w:rsidR="00644C9F" w:rsidRPr="00E44FB2" w:rsidRDefault="00644C9F" w:rsidP="00644C9F">
            <w:pPr>
              <w:rPr>
                <w:b/>
                <w:sz w:val="18"/>
                <w:szCs w:val="18"/>
              </w:rPr>
            </w:pPr>
            <w:r w:rsidRPr="00E44FB2">
              <w:rPr>
                <w:i/>
                <w:sz w:val="18"/>
                <w:szCs w:val="18"/>
              </w:rPr>
              <w:t xml:space="preserve">Tháng </w:t>
            </w:r>
            <w:r>
              <w:rPr>
                <w:i/>
                <w:sz w:val="18"/>
                <w:szCs w:val="18"/>
              </w:rPr>
              <w:t>03</w:t>
            </w:r>
            <w:r w:rsidRPr="00E44FB2">
              <w:rPr>
                <w:i/>
                <w:sz w:val="18"/>
                <w:szCs w:val="18"/>
              </w:rPr>
              <w:t xml:space="preserve"> năm 20</w:t>
            </w:r>
            <w:r>
              <w:rPr>
                <w:i/>
                <w:sz w:val="18"/>
                <w:szCs w:val="18"/>
              </w:rPr>
              <w:t>10</w:t>
            </w:r>
          </w:p>
          <w:p w:rsidR="00644C9F" w:rsidRPr="00E44FB2" w:rsidRDefault="00644C9F" w:rsidP="00644C9F">
            <w:pPr>
              <w:spacing w:before="120"/>
              <w:jc w:val="center"/>
              <w:rPr>
                <w:b/>
                <w:sz w:val="18"/>
                <w:szCs w:val="18"/>
              </w:rPr>
            </w:pPr>
            <w:r w:rsidRPr="00E44FB2">
              <w:rPr>
                <w:b/>
                <w:sz w:val="18"/>
                <w:szCs w:val="18"/>
              </w:rPr>
              <w:t>Chuyên đề</w:t>
            </w:r>
          </w:p>
        </w:tc>
      </w:tr>
      <w:tr w:rsidR="00644C9F" w:rsidRPr="00852C5C" w:rsidTr="00644C9F">
        <w:trPr>
          <w:trHeight w:val="464"/>
        </w:trPr>
        <w:tc>
          <w:tcPr>
            <w:tcW w:w="485" w:type="dxa"/>
            <w:shd w:val="clear" w:color="auto" w:fill="auto"/>
            <w:vAlign w:val="center"/>
          </w:tcPr>
          <w:p w:rsidR="00644C9F" w:rsidRPr="003F1274" w:rsidRDefault="00644C9F" w:rsidP="00644C9F">
            <w:pPr>
              <w:jc w:val="center"/>
              <w:rPr>
                <w:sz w:val="16"/>
                <w:szCs w:val="16"/>
              </w:rPr>
            </w:pPr>
            <w:r w:rsidRPr="003F1274">
              <w:rPr>
                <w:sz w:val="16"/>
                <w:szCs w:val="16"/>
              </w:rPr>
              <w:t>1</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Một số ý kiến về việc giải quyết đơn, thư tố cáo nặc danh liên quan đến cán bộ trong nghành kiểm sát nhân dân</w:t>
            </w:r>
          </w:p>
        </w:tc>
      </w:tr>
      <w:tr w:rsidR="00644C9F" w:rsidRPr="00852C5C" w:rsidTr="00644C9F">
        <w:trPr>
          <w:trHeight w:val="605"/>
        </w:trPr>
        <w:tc>
          <w:tcPr>
            <w:tcW w:w="485" w:type="dxa"/>
            <w:shd w:val="clear" w:color="auto" w:fill="auto"/>
            <w:vAlign w:val="center"/>
          </w:tcPr>
          <w:p w:rsidR="00644C9F" w:rsidRPr="003F1274" w:rsidRDefault="00644C9F" w:rsidP="00644C9F">
            <w:pPr>
              <w:jc w:val="center"/>
              <w:rPr>
                <w:sz w:val="16"/>
                <w:szCs w:val="16"/>
              </w:rPr>
            </w:pPr>
            <w:r w:rsidRPr="003F1274">
              <w:rPr>
                <w:sz w:val="16"/>
                <w:szCs w:val="16"/>
              </w:rPr>
              <w:t>2</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Bàn về trường hợp phải từ chối hoặc thay đổi người tiến hành tố tụng theo Điều 42 Bộ luật Tố tụng Hình sự năm 2003</w:t>
            </w:r>
          </w:p>
        </w:tc>
      </w:tr>
      <w:tr w:rsidR="00644C9F" w:rsidRPr="00852C5C" w:rsidTr="00644C9F">
        <w:trPr>
          <w:trHeight w:val="415"/>
        </w:trPr>
        <w:tc>
          <w:tcPr>
            <w:tcW w:w="485" w:type="dxa"/>
            <w:shd w:val="clear" w:color="auto" w:fill="auto"/>
            <w:vAlign w:val="center"/>
          </w:tcPr>
          <w:p w:rsidR="00644C9F" w:rsidRPr="003F1274" w:rsidRDefault="00644C9F" w:rsidP="00644C9F">
            <w:pPr>
              <w:jc w:val="center"/>
              <w:rPr>
                <w:sz w:val="16"/>
                <w:szCs w:val="16"/>
              </w:rPr>
            </w:pPr>
            <w:r w:rsidRPr="003F1274">
              <w:rPr>
                <w:sz w:val="16"/>
                <w:szCs w:val="16"/>
              </w:rPr>
              <w:t>3</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Suy ngẫm về hệ thống Tòa án trong công cuộc cải cách tư pháp ở VN đương đại</w:t>
            </w:r>
          </w:p>
        </w:tc>
      </w:tr>
      <w:tr w:rsidR="00644C9F" w:rsidRPr="00852C5C" w:rsidTr="00644C9F">
        <w:trPr>
          <w:trHeight w:val="479"/>
        </w:trPr>
        <w:tc>
          <w:tcPr>
            <w:tcW w:w="485" w:type="dxa"/>
            <w:shd w:val="clear" w:color="auto" w:fill="auto"/>
            <w:vAlign w:val="center"/>
          </w:tcPr>
          <w:p w:rsidR="00644C9F" w:rsidRPr="003F1274" w:rsidRDefault="00644C9F" w:rsidP="00644C9F">
            <w:pPr>
              <w:jc w:val="center"/>
              <w:rPr>
                <w:sz w:val="16"/>
                <w:szCs w:val="16"/>
              </w:rPr>
            </w:pPr>
            <w:r w:rsidRPr="003F1274">
              <w:rPr>
                <w:sz w:val="16"/>
                <w:szCs w:val="16"/>
              </w:rPr>
              <w:t>4</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 xml:space="preserve">Một số vấn đề cần chú ý khi áp dụng tội giết người trong tạng thái tin thần bị kích động mạnh </w:t>
            </w:r>
          </w:p>
        </w:tc>
      </w:tr>
      <w:tr w:rsidR="00644C9F" w:rsidRPr="00852C5C" w:rsidTr="00644C9F">
        <w:trPr>
          <w:trHeight w:val="479"/>
        </w:trPr>
        <w:tc>
          <w:tcPr>
            <w:tcW w:w="485" w:type="dxa"/>
            <w:shd w:val="clear" w:color="auto" w:fill="auto"/>
            <w:vAlign w:val="center"/>
          </w:tcPr>
          <w:p w:rsidR="00644C9F" w:rsidRPr="003F1274" w:rsidRDefault="00644C9F" w:rsidP="00644C9F">
            <w:pPr>
              <w:jc w:val="center"/>
              <w:rPr>
                <w:sz w:val="16"/>
                <w:szCs w:val="16"/>
              </w:rPr>
            </w:pPr>
            <w:r w:rsidRPr="003F1274">
              <w:rPr>
                <w:sz w:val="16"/>
                <w:szCs w:val="16"/>
              </w:rPr>
              <w:t>5</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Cần có văn bản liên ngành hướng dẫn tháo gỡ vướng mắc và bất cập trong nhận thức, áp dụng khoản 1 điều 25 Bộ luật hình sự</w:t>
            </w:r>
          </w:p>
        </w:tc>
      </w:tr>
      <w:tr w:rsidR="00644C9F" w:rsidRPr="00852C5C" w:rsidTr="00644C9F">
        <w:trPr>
          <w:trHeight w:val="464"/>
        </w:trPr>
        <w:tc>
          <w:tcPr>
            <w:tcW w:w="485" w:type="dxa"/>
            <w:shd w:val="clear" w:color="auto" w:fill="auto"/>
            <w:vAlign w:val="center"/>
          </w:tcPr>
          <w:p w:rsidR="00644C9F" w:rsidRPr="003F1274" w:rsidRDefault="00644C9F" w:rsidP="00644C9F">
            <w:pPr>
              <w:jc w:val="center"/>
              <w:rPr>
                <w:sz w:val="16"/>
                <w:szCs w:val="16"/>
              </w:rPr>
            </w:pPr>
            <w:r w:rsidRPr="003F1274">
              <w:rPr>
                <w:sz w:val="16"/>
                <w:szCs w:val="16"/>
              </w:rPr>
              <w:t>6</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Kiến nghị sớm sửa đổi các điều 83, 88 Bộ luật Tố tụng hình sự về áp dụng biện pháp tạm giam đối với người bị bắt theo quyết định truy nã</w:t>
            </w:r>
          </w:p>
        </w:tc>
      </w:tr>
      <w:tr w:rsidR="00644C9F" w:rsidRPr="00852C5C" w:rsidTr="00644C9F">
        <w:trPr>
          <w:trHeight w:val="239"/>
        </w:trPr>
        <w:tc>
          <w:tcPr>
            <w:tcW w:w="485" w:type="dxa"/>
            <w:shd w:val="clear" w:color="auto" w:fill="auto"/>
            <w:vAlign w:val="center"/>
          </w:tcPr>
          <w:p w:rsidR="00644C9F" w:rsidRPr="003F1274" w:rsidRDefault="00644C9F" w:rsidP="00644C9F">
            <w:pPr>
              <w:jc w:val="center"/>
              <w:rPr>
                <w:sz w:val="16"/>
                <w:szCs w:val="16"/>
              </w:rPr>
            </w:pPr>
            <w:r w:rsidRPr="003F1274">
              <w:rPr>
                <w:sz w:val="16"/>
                <w:szCs w:val="16"/>
              </w:rPr>
              <w:t>7</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Cần có văn bản hướng dẫn thống nhất Về thời hiệu khởi kiện án dân sự</w:t>
            </w:r>
          </w:p>
        </w:tc>
      </w:tr>
      <w:tr w:rsidR="00644C9F" w:rsidRPr="00852C5C" w:rsidTr="00644C9F">
        <w:trPr>
          <w:trHeight w:val="335"/>
        </w:trPr>
        <w:tc>
          <w:tcPr>
            <w:tcW w:w="485" w:type="dxa"/>
            <w:shd w:val="clear" w:color="auto" w:fill="auto"/>
            <w:vAlign w:val="center"/>
          </w:tcPr>
          <w:p w:rsidR="00644C9F" w:rsidRPr="003F1274" w:rsidRDefault="00644C9F" w:rsidP="00644C9F">
            <w:pPr>
              <w:jc w:val="center"/>
              <w:rPr>
                <w:sz w:val="16"/>
                <w:szCs w:val="16"/>
              </w:rPr>
            </w:pPr>
            <w:r w:rsidRPr="003F1274">
              <w:rPr>
                <w:sz w:val="16"/>
                <w:szCs w:val="16"/>
              </w:rPr>
              <w:t>8</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Một số ý kiến về việc vận dụng Điều 41 Bộ luật Hình sự</w:t>
            </w:r>
          </w:p>
        </w:tc>
      </w:tr>
      <w:tr w:rsidR="00644C9F" w:rsidRPr="00852C5C" w:rsidTr="00644C9F">
        <w:trPr>
          <w:trHeight w:val="239"/>
        </w:trPr>
        <w:tc>
          <w:tcPr>
            <w:tcW w:w="485" w:type="dxa"/>
            <w:shd w:val="clear" w:color="auto" w:fill="auto"/>
            <w:vAlign w:val="center"/>
          </w:tcPr>
          <w:p w:rsidR="00644C9F" w:rsidRPr="003F1274" w:rsidRDefault="00644C9F" w:rsidP="00644C9F">
            <w:pPr>
              <w:jc w:val="center"/>
              <w:rPr>
                <w:sz w:val="16"/>
                <w:szCs w:val="16"/>
              </w:rPr>
            </w:pPr>
            <w:r w:rsidRPr="003F1274">
              <w:rPr>
                <w:sz w:val="16"/>
                <w:szCs w:val="16"/>
              </w:rPr>
              <w:t>9</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Có cần hủy án hình sự sơ thẩm để điều tra lại không?</w:t>
            </w:r>
          </w:p>
        </w:tc>
      </w:tr>
      <w:tr w:rsidR="00644C9F" w:rsidRPr="00852C5C" w:rsidTr="00644C9F">
        <w:trPr>
          <w:trHeight w:val="239"/>
        </w:trPr>
        <w:tc>
          <w:tcPr>
            <w:tcW w:w="485" w:type="dxa"/>
            <w:shd w:val="clear" w:color="auto" w:fill="auto"/>
            <w:vAlign w:val="center"/>
          </w:tcPr>
          <w:p w:rsidR="00644C9F" w:rsidRPr="003F1274" w:rsidRDefault="00644C9F" w:rsidP="00644C9F">
            <w:pPr>
              <w:jc w:val="center"/>
              <w:rPr>
                <w:sz w:val="16"/>
                <w:szCs w:val="16"/>
              </w:rPr>
            </w:pPr>
            <w:r>
              <w:rPr>
                <w:sz w:val="16"/>
                <w:szCs w:val="16"/>
              </w:rPr>
              <w:t>10</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Xác định thẩm quyền phạt tiền đối với hành vi vi phạm hành chính thông qua vụ án hành chính sao cho đúng?</w:t>
            </w:r>
          </w:p>
        </w:tc>
      </w:tr>
      <w:tr w:rsidR="00644C9F" w:rsidRPr="00852C5C" w:rsidTr="00644C9F">
        <w:trPr>
          <w:trHeight w:val="239"/>
        </w:trPr>
        <w:tc>
          <w:tcPr>
            <w:tcW w:w="485" w:type="dxa"/>
            <w:shd w:val="clear" w:color="auto" w:fill="auto"/>
            <w:vAlign w:val="center"/>
          </w:tcPr>
          <w:p w:rsidR="00644C9F" w:rsidRPr="003F1274" w:rsidRDefault="00644C9F" w:rsidP="00644C9F">
            <w:pPr>
              <w:jc w:val="center"/>
              <w:rPr>
                <w:sz w:val="16"/>
                <w:szCs w:val="16"/>
              </w:rPr>
            </w:pPr>
            <w:r>
              <w:rPr>
                <w:sz w:val="16"/>
                <w:szCs w:val="16"/>
              </w:rPr>
              <w:t>11</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Thời hiệu xử lý hành chính được tính như thế nào khi có quyết định không khởi tố vụ án hình sự?</w:t>
            </w:r>
          </w:p>
        </w:tc>
      </w:tr>
      <w:tr w:rsidR="00644C9F" w:rsidRPr="00852C5C" w:rsidTr="00644C9F">
        <w:trPr>
          <w:trHeight w:val="239"/>
        </w:trPr>
        <w:tc>
          <w:tcPr>
            <w:tcW w:w="485" w:type="dxa"/>
            <w:shd w:val="clear" w:color="auto" w:fill="auto"/>
            <w:vAlign w:val="center"/>
          </w:tcPr>
          <w:p w:rsidR="00644C9F" w:rsidRPr="003F1274" w:rsidRDefault="00644C9F" w:rsidP="00644C9F">
            <w:pPr>
              <w:jc w:val="center"/>
              <w:rPr>
                <w:sz w:val="16"/>
                <w:szCs w:val="16"/>
              </w:rPr>
            </w:pPr>
            <w:r>
              <w:rPr>
                <w:sz w:val="16"/>
                <w:szCs w:val="16"/>
              </w:rPr>
              <w:t>12</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Trao đổi bài viết: Về một bản án dân sự có hiệu lực pháp luật nhưng không thi hành được</w:t>
            </w:r>
          </w:p>
        </w:tc>
      </w:tr>
      <w:tr w:rsidR="00644C9F" w:rsidRPr="00852C5C" w:rsidTr="00644C9F">
        <w:trPr>
          <w:trHeight w:val="239"/>
        </w:trPr>
        <w:tc>
          <w:tcPr>
            <w:tcW w:w="485" w:type="dxa"/>
            <w:shd w:val="clear" w:color="auto" w:fill="auto"/>
            <w:vAlign w:val="center"/>
          </w:tcPr>
          <w:p w:rsidR="00644C9F" w:rsidRPr="003F1274" w:rsidRDefault="00644C9F" w:rsidP="00644C9F">
            <w:pPr>
              <w:jc w:val="center"/>
              <w:rPr>
                <w:sz w:val="16"/>
                <w:szCs w:val="16"/>
              </w:rPr>
            </w:pPr>
            <w:r>
              <w:rPr>
                <w:sz w:val="16"/>
                <w:szCs w:val="16"/>
              </w:rPr>
              <w:t>13</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Trao đổi bài viết: Về tư cách tham gia tố tụng của người thi hành công vụ trong vụ án “chống người thi hành công vụ” (Trần Thị Kim Anh)</w:t>
            </w:r>
          </w:p>
        </w:tc>
      </w:tr>
      <w:tr w:rsidR="00644C9F" w:rsidRPr="00852C5C" w:rsidTr="00644C9F">
        <w:trPr>
          <w:trHeight w:val="239"/>
        </w:trPr>
        <w:tc>
          <w:tcPr>
            <w:tcW w:w="485" w:type="dxa"/>
            <w:shd w:val="clear" w:color="auto" w:fill="auto"/>
            <w:vAlign w:val="center"/>
          </w:tcPr>
          <w:p w:rsidR="00644C9F" w:rsidRPr="003F1274" w:rsidRDefault="00644C9F" w:rsidP="00644C9F">
            <w:pPr>
              <w:jc w:val="center"/>
              <w:rPr>
                <w:sz w:val="16"/>
                <w:szCs w:val="16"/>
              </w:rPr>
            </w:pPr>
            <w:r>
              <w:rPr>
                <w:sz w:val="16"/>
                <w:szCs w:val="16"/>
              </w:rPr>
              <w:t>14</w:t>
            </w:r>
          </w:p>
        </w:tc>
        <w:tc>
          <w:tcPr>
            <w:tcW w:w="4443" w:type="dxa"/>
            <w:shd w:val="clear" w:color="auto" w:fill="auto"/>
            <w:vAlign w:val="center"/>
          </w:tcPr>
          <w:p w:rsidR="00644C9F" w:rsidRPr="00343EEA" w:rsidRDefault="00644C9F" w:rsidP="00644C9F">
            <w:pPr>
              <w:jc w:val="both"/>
              <w:rPr>
                <w:sz w:val="16"/>
                <w:szCs w:val="16"/>
              </w:rPr>
            </w:pPr>
            <w:r w:rsidRPr="00343EEA">
              <w:rPr>
                <w:sz w:val="16"/>
                <w:szCs w:val="16"/>
              </w:rPr>
              <w:t>Trao đổi bài viết: Về tư cách tham gia tố tụng của người thi hành công vụ trong vụ án “chống người thi hành công vụ” (Ngô Phương Dung)</w:t>
            </w:r>
          </w:p>
        </w:tc>
      </w:tr>
    </w:tbl>
    <w:tbl>
      <w:tblPr>
        <w:tblpPr w:leftFromText="180" w:rightFromText="180" w:vertAnchor="text" w:horzAnchor="page" w:tblpX="5866" w:tblpY="-84"/>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5152"/>
      </w:tblGrid>
      <w:tr w:rsidR="00FE3803" w:rsidRPr="00E44FB2" w:rsidTr="008D717B">
        <w:trPr>
          <w:trHeight w:val="981"/>
        </w:trPr>
        <w:tc>
          <w:tcPr>
            <w:tcW w:w="5637" w:type="dxa"/>
            <w:gridSpan w:val="2"/>
            <w:shd w:val="clear" w:color="auto" w:fill="auto"/>
            <w:vAlign w:val="center"/>
          </w:tcPr>
          <w:p w:rsidR="00FE3803" w:rsidRPr="00E44FB2" w:rsidRDefault="00FE3803" w:rsidP="002E53B4">
            <w:pPr>
              <w:spacing w:before="120"/>
              <w:rPr>
                <w:b/>
                <w:sz w:val="32"/>
                <w:szCs w:val="18"/>
              </w:rPr>
            </w:pPr>
            <w:r w:rsidRPr="00E44FB2">
              <w:rPr>
                <w:b/>
                <w:sz w:val="32"/>
                <w:szCs w:val="18"/>
              </w:rPr>
              <w:t xml:space="preserve">SỐ </w:t>
            </w:r>
            <w:r>
              <w:rPr>
                <w:b/>
                <w:sz w:val="32"/>
                <w:szCs w:val="18"/>
              </w:rPr>
              <w:t>08</w:t>
            </w:r>
          </w:p>
          <w:p w:rsidR="00FE3803" w:rsidRPr="00E44FB2" w:rsidRDefault="00FE3803" w:rsidP="002E53B4">
            <w:pPr>
              <w:rPr>
                <w:b/>
                <w:sz w:val="18"/>
                <w:szCs w:val="18"/>
              </w:rPr>
            </w:pPr>
            <w:r w:rsidRPr="00E44FB2">
              <w:rPr>
                <w:i/>
                <w:sz w:val="18"/>
                <w:szCs w:val="18"/>
              </w:rPr>
              <w:t xml:space="preserve">Tháng </w:t>
            </w:r>
            <w:r>
              <w:rPr>
                <w:i/>
                <w:sz w:val="18"/>
                <w:szCs w:val="18"/>
              </w:rPr>
              <w:t xml:space="preserve">04 </w:t>
            </w:r>
            <w:r w:rsidRPr="00E44FB2">
              <w:rPr>
                <w:i/>
                <w:sz w:val="18"/>
                <w:szCs w:val="18"/>
              </w:rPr>
              <w:t>năm 20</w:t>
            </w:r>
            <w:r>
              <w:rPr>
                <w:i/>
                <w:sz w:val="18"/>
                <w:szCs w:val="18"/>
              </w:rPr>
              <w:t>10</w:t>
            </w:r>
          </w:p>
          <w:p w:rsidR="00FE3803" w:rsidRPr="00E44FB2" w:rsidRDefault="00FE3803" w:rsidP="002E53B4">
            <w:pPr>
              <w:spacing w:before="120"/>
              <w:jc w:val="center"/>
              <w:rPr>
                <w:b/>
                <w:sz w:val="18"/>
                <w:szCs w:val="18"/>
              </w:rPr>
            </w:pPr>
            <w:r w:rsidRPr="00E44FB2">
              <w:rPr>
                <w:b/>
                <w:sz w:val="18"/>
                <w:szCs w:val="18"/>
              </w:rPr>
              <w:t>Chuyên đề</w:t>
            </w:r>
          </w:p>
        </w:tc>
      </w:tr>
      <w:tr w:rsidR="00FE3803" w:rsidRPr="00887013" w:rsidTr="002E53B4">
        <w:trPr>
          <w:trHeight w:val="464"/>
        </w:trPr>
        <w:tc>
          <w:tcPr>
            <w:tcW w:w="485" w:type="dxa"/>
            <w:shd w:val="clear" w:color="auto" w:fill="auto"/>
            <w:vAlign w:val="center"/>
          </w:tcPr>
          <w:p w:rsidR="00FE3803" w:rsidRPr="00E44FB2" w:rsidRDefault="00FE3803" w:rsidP="002E53B4">
            <w:pPr>
              <w:jc w:val="center"/>
              <w:rPr>
                <w:sz w:val="18"/>
                <w:szCs w:val="18"/>
              </w:rPr>
            </w:pPr>
            <w:r w:rsidRPr="00E44FB2">
              <w:rPr>
                <w:sz w:val="18"/>
                <w:szCs w:val="18"/>
              </w:rPr>
              <w:t>1</w:t>
            </w:r>
          </w:p>
        </w:tc>
        <w:tc>
          <w:tcPr>
            <w:tcW w:w="5152" w:type="dxa"/>
            <w:shd w:val="clear" w:color="auto" w:fill="auto"/>
            <w:vAlign w:val="center"/>
          </w:tcPr>
          <w:p w:rsidR="00FE3803" w:rsidRPr="00A46FF1" w:rsidRDefault="00E558CE" w:rsidP="002E53B4">
            <w:pPr>
              <w:jc w:val="both"/>
              <w:rPr>
                <w:sz w:val="16"/>
                <w:szCs w:val="16"/>
              </w:rPr>
            </w:pPr>
            <w:r w:rsidRPr="00A46FF1">
              <w:rPr>
                <w:sz w:val="16"/>
                <w:szCs w:val="16"/>
              </w:rPr>
              <w:t>Đổi mới và nâng cao hiệu quả quản lý, chỉ đạo, điều hành của Viện kiểm sát các cấp</w:t>
            </w:r>
          </w:p>
        </w:tc>
      </w:tr>
      <w:tr w:rsidR="00FE3803" w:rsidRPr="00887013" w:rsidTr="00A46FF1">
        <w:trPr>
          <w:trHeight w:val="608"/>
        </w:trPr>
        <w:tc>
          <w:tcPr>
            <w:tcW w:w="485" w:type="dxa"/>
            <w:shd w:val="clear" w:color="auto" w:fill="auto"/>
            <w:vAlign w:val="center"/>
          </w:tcPr>
          <w:p w:rsidR="00FE3803" w:rsidRPr="00E44FB2" w:rsidRDefault="00FE3803" w:rsidP="002E53B4">
            <w:pPr>
              <w:jc w:val="center"/>
              <w:rPr>
                <w:sz w:val="18"/>
                <w:szCs w:val="18"/>
              </w:rPr>
            </w:pPr>
            <w:r w:rsidRPr="00E44FB2">
              <w:rPr>
                <w:sz w:val="18"/>
                <w:szCs w:val="18"/>
              </w:rPr>
              <w:t>2</w:t>
            </w:r>
          </w:p>
        </w:tc>
        <w:tc>
          <w:tcPr>
            <w:tcW w:w="5152" w:type="dxa"/>
            <w:shd w:val="clear" w:color="auto" w:fill="auto"/>
            <w:vAlign w:val="center"/>
          </w:tcPr>
          <w:p w:rsidR="00FE3803" w:rsidRPr="00A46FF1" w:rsidRDefault="00E558CE" w:rsidP="002E53B4">
            <w:pPr>
              <w:jc w:val="both"/>
              <w:rPr>
                <w:sz w:val="16"/>
                <w:szCs w:val="16"/>
              </w:rPr>
            </w:pPr>
            <w:r w:rsidRPr="00A46FF1">
              <w:rPr>
                <w:sz w:val="16"/>
                <w:szCs w:val="16"/>
              </w:rPr>
              <w:t>Một số vấn đề về công tác quản lý, chỉ đạo, điều hành hoạt động thực hành quyền công tố và kiểm sát xét xử các vụ án hình sự</w:t>
            </w:r>
          </w:p>
        </w:tc>
      </w:tr>
      <w:tr w:rsidR="00FE3803" w:rsidRPr="00887013" w:rsidTr="002E53B4">
        <w:trPr>
          <w:trHeight w:val="479"/>
        </w:trPr>
        <w:tc>
          <w:tcPr>
            <w:tcW w:w="485" w:type="dxa"/>
            <w:shd w:val="clear" w:color="auto" w:fill="auto"/>
            <w:vAlign w:val="center"/>
          </w:tcPr>
          <w:p w:rsidR="00FE3803" w:rsidRPr="00E44FB2" w:rsidRDefault="00FE3803" w:rsidP="002E53B4">
            <w:pPr>
              <w:jc w:val="center"/>
              <w:rPr>
                <w:sz w:val="18"/>
                <w:szCs w:val="18"/>
              </w:rPr>
            </w:pPr>
            <w:r w:rsidRPr="00E44FB2">
              <w:rPr>
                <w:sz w:val="18"/>
                <w:szCs w:val="18"/>
              </w:rPr>
              <w:t>3</w:t>
            </w:r>
          </w:p>
        </w:tc>
        <w:tc>
          <w:tcPr>
            <w:tcW w:w="5152" w:type="dxa"/>
            <w:shd w:val="clear" w:color="auto" w:fill="auto"/>
            <w:vAlign w:val="center"/>
          </w:tcPr>
          <w:p w:rsidR="00FE3803" w:rsidRPr="00A46FF1" w:rsidRDefault="00E558CE" w:rsidP="002E53B4">
            <w:pPr>
              <w:jc w:val="both"/>
              <w:rPr>
                <w:sz w:val="16"/>
                <w:szCs w:val="16"/>
              </w:rPr>
            </w:pPr>
            <w:r w:rsidRPr="00A46FF1">
              <w:rPr>
                <w:sz w:val="16"/>
                <w:szCs w:val="16"/>
              </w:rPr>
              <w:t xml:space="preserve">Một số giải pháp </w:t>
            </w:r>
            <w:r w:rsidR="008D717B" w:rsidRPr="00A46FF1">
              <w:rPr>
                <w:sz w:val="16"/>
                <w:szCs w:val="16"/>
              </w:rPr>
              <w:t>nhằm nâng cao chất lượng, hiệu quả công tác quản lý, chỉ đạo, điều hành hoạt động kiểm sát việc tạm giữ, tạm giam, quản lý và giáo dục người chấp hành án phạt tù</w:t>
            </w:r>
          </w:p>
        </w:tc>
      </w:tr>
      <w:tr w:rsidR="00FE3803" w:rsidRPr="00887013" w:rsidTr="002E53B4">
        <w:trPr>
          <w:trHeight w:val="479"/>
        </w:trPr>
        <w:tc>
          <w:tcPr>
            <w:tcW w:w="485" w:type="dxa"/>
            <w:shd w:val="clear" w:color="auto" w:fill="auto"/>
            <w:vAlign w:val="center"/>
          </w:tcPr>
          <w:p w:rsidR="00FE3803" w:rsidRPr="00E44FB2" w:rsidRDefault="00FE3803" w:rsidP="002E53B4">
            <w:pPr>
              <w:jc w:val="center"/>
              <w:rPr>
                <w:sz w:val="18"/>
                <w:szCs w:val="18"/>
              </w:rPr>
            </w:pPr>
            <w:r w:rsidRPr="00E44FB2">
              <w:rPr>
                <w:sz w:val="18"/>
                <w:szCs w:val="18"/>
              </w:rPr>
              <w:t>4</w:t>
            </w:r>
          </w:p>
        </w:tc>
        <w:tc>
          <w:tcPr>
            <w:tcW w:w="5152" w:type="dxa"/>
            <w:shd w:val="clear" w:color="auto" w:fill="auto"/>
            <w:vAlign w:val="center"/>
          </w:tcPr>
          <w:p w:rsidR="00FE3803" w:rsidRPr="00A46FF1" w:rsidRDefault="008D717B" w:rsidP="002E53B4">
            <w:pPr>
              <w:jc w:val="both"/>
              <w:rPr>
                <w:sz w:val="16"/>
                <w:szCs w:val="16"/>
              </w:rPr>
            </w:pPr>
            <w:r w:rsidRPr="00A46FF1">
              <w:rPr>
                <w:sz w:val="16"/>
                <w:szCs w:val="16"/>
              </w:rPr>
              <w:t>Tiếp tục nâng cao chất lượng công tác quản lý, chỉ đạo, điều hành trong ngành Kiểm sát nhân dân tỉnh Lào Cai</w:t>
            </w:r>
          </w:p>
        </w:tc>
      </w:tr>
      <w:tr w:rsidR="00FE3803" w:rsidRPr="00887013" w:rsidTr="002E53B4">
        <w:trPr>
          <w:trHeight w:val="479"/>
        </w:trPr>
        <w:tc>
          <w:tcPr>
            <w:tcW w:w="485" w:type="dxa"/>
            <w:shd w:val="clear" w:color="auto" w:fill="auto"/>
            <w:vAlign w:val="center"/>
          </w:tcPr>
          <w:p w:rsidR="00FE3803" w:rsidRPr="00E44FB2" w:rsidRDefault="00FE3803" w:rsidP="002E53B4">
            <w:pPr>
              <w:jc w:val="center"/>
              <w:rPr>
                <w:sz w:val="18"/>
                <w:szCs w:val="18"/>
              </w:rPr>
            </w:pPr>
            <w:r w:rsidRPr="00E44FB2">
              <w:rPr>
                <w:sz w:val="18"/>
                <w:szCs w:val="18"/>
              </w:rPr>
              <w:t>5</w:t>
            </w:r>
          </w:p>
        </w:tc>
        <w:tc>
          <w:tcPr>
            <w:tcW w:w="5152" w:type="dxa"/>
            <w:shd w:val="clear" w:color="auto" w:fill="auto"/>
            <w:vAlign w:val="center"/>
          </w:tcPr>
          <w:p w:rsidR="00FE3803" w:rsidRPr="00A46FF1" w:rsidRDefault="008D717B" w:rsidP="008D717B">
            <w:pPr>
              <w:jc w:val="both"/>
              <w:rPr>
                <w:sz w:val="16"/>
                <w:szCs w:val="16"/>
              </w:rPr>
            </w:pPr>
            <w:r w:rsidRPr="00A46FF1">
              <w:rPr>
                <w:sz w:val="16"/>
                <w:szCs w:val="16"/>
              </w:rPr>
              <w:t>Những kinh nghiệm và giải pháp, kiến nghị nhằm nâng cao chất lượng công tác quản lý, chỉ đạo, điều hành của Viện kiểm sát nhân dân cấp tỉnh</w:t>
            </w:r>
          </w:p>
        </w:tc>
      </w:tr>
      <w:tr w:rsidR="00FE3803" w:rsidRPr="00887013" w:rsidTr="002E53B4">
        <w:trPr>
          <w:trHeight w:val="464"/>
        </w:trPr>
        <w:tc>
          <w:tcPr>
            <w:tcW w:w="485" w:type="dxa"/>
            <w:shd w:val="clear" w:color="auto" w:fill="auto"/>
            <w:vAlign w:val="center"/>
          </w:tcPr>
          <w:p w:rsidR="00FE3803" w:rsidRPr="00E44FB2" w:rsidRDefault="00FE3803" w:rsidP="002E53B4">
            <w:pPr>
              <w:jc w:val="center"/>
              <w:rPr>
                <w:sz w:val="18"/>
                <w:szCs w:val="18"/>
              </w:rPr>
            </w:pPr>
            <w:r w:rsidRPr="00E44FB2">
              <w:rPr>
                <w:sz w:val="18"/>
                <w:szCs w:val="18"/>
              </w:rPr>
              <w:t>6</w:t>
            </w:r>
          </w:p>
        </w:tc>
        <w:tc>
          <w:tcPr>
            <w:tcW w:w="5152" w:type="dxa"/>
            <w:shd w:val="clear" w:color="auto" w:fill="auto"/>
            <w:vAlign w:val="center"/>
          </w:tcPr>
          <w:p w:rsidR="00FE3803" w:rsidRPr="00A46FF1" w:rsidRDefault="008D717B" w:rsidP="002E53B4">
            <w:pPr>
              <w:jc w:val="both"/>
              <w:rPr>
                <w:sz w:val="16"/>
                <w:szCs w:val="16"/>
              </w:rPr>
            </w:pPr>
            <w:r w:rsidRPr="00A46FF1">
              <w:rPr>
                <w:sz w:val="16"/>
                <w:szCs w:val="16"/>
              </w:rPr>
              <w:t>Một số kiến nghị nhằm nâng cao chất lượng, hiệu quả công tác quản lý, chỉ đạo, điều hành ở Viện kiểm sát nhân dân tỉnh Quảng Ninh</w:t>
            </w:r>
          </w:p>
        </w:tc>
      </w:tr>
      <w:tr w:rsidR="00FE3803" w:rsidRPr="00887013" w:rsidTr="002E53B4">
        <w:trPr>
          <w:trHeight w:val="239"/>
        </w:trPr>
        <w:tc>
          <w:tcPr>
            <w:tcW w:w="485" w:type="dxa"/>
            <w:shd w:val="clear" w:color="auto" w:fill="auto"/>
            <w:vAlign w:val="center"/>
          </w:tcPr>
          <w:p w:rsidR="00FE3803" w:rsidRPr="00E44FB2" w:rsidRDefault="00FE3803" w:rsidP="002E53B4">
            <w:pPr>
              <w:jc w:val="center"/>
              <w:rPr>
                <w:sz w:val="18"/>
                <w:szCs w:val="18"/>
              </w:rPr>
            </w:pPr>
            <w:r w:rsidRPr="00E44FB2">
              <w:rPr>
                <w:sz w:val="18"/>
                <w:szCs w:val="18"/>
              </w:rPr>
              <w:t>7</w:t>
            </w:r>
          </w:p>
        </w:tc>
        <w:tc>
          <w:tcPr>
            <w:tcW w:w="5152" w:type="dxa"/>
            <w:shd w:val="clear" w:color="auto" w:fill="auto"/>
            <w:vAlign w:val="center"/>
          </w:tcPr>
          <w:p w:rsidR="00FE3803" w:rsidRPr="00A46FF1" w:rsidRDefault="008D717B" w:rsidP="008D717B">
            <w:pPr>
              <w:jc w:val="both"/>
              <w:rPr>
                <w:sz w:val="16"/>
                <w:szCs w:val="16"/>
              </w:rPr>
            </w:pPr>
            <w:r w:rsidRPr="00A46FF1">
              <w:rPr>
                <w:sz w:val="16"/>
                <w:szCs w:val="16"/>
              </w:rPr>
              <w:t>Tiếp tục đổi mới và nâng cao hiệu quả công tác quản lý, chỉ đạo,  điều hành ở Viện kiểm sát nhân dân thành phố Hải Phòng</w:t>
            </w:r>
          </w:p>
        </w:tc>
      </w:tr>
      <w:tr w:rsidR="00FE3803" w:rsidRPr="00887013" w:rsidTr="00582385">
        <w:trPr>
          <w:trHeight w:val="723"/>
        </w:trPr>
        <w:tc>
          <w:tcPr>
            <w:tcW w:w="485" w:type="dxa"/>
            <w:shd w:val="clear" w:color="auto" w:fill="auto"/>
            <w:vAlign w:val="center"/>
          </w:tcPr>
          <w:p w:rsidR="00FE3803" w:rsidRPr="00E44FB2" w:rsidRDefault="00FE3803" w:rsidP="002E53B4">
            <w:pPr>
              <w:jc w:val="center"/>
              <w:rPr>
                <w:sz w:val="18"/>
                <w:szCs w:val="18"/>
              </w:rPr>
            </w:pPr>
            <w:r w:rsidRPr="00E44FB2">
              <w:rPr>
                <w:sz w:val="18"/>
                <w:szCs w:val="18"/>
              </w:rPr>
              <w:t>8</w:t>
            </w:r>
          </w:p>
        </w:tc>
        <w:tc>
          <w:tcPr>
            <w:tcW w:w="5152" w:type="dxa"/>
            <w:shd w:val="clear" w:color="auto" w:fill="auto"/>
            <w:vAlign w:val="center"/>
          </w:tcPr>
          <w:p w:rsidR="00FE3803" w:rsidRPr="00A46FF1" w:rsidRDefault="008D717B" w:rsidP="002E53B4">
            <w:pPr>
              <w:jc w:val="both"/>
              <w:rPr>
                <w:sz w:val="16"/>
                <w:szCs w:val="16"/>
              </w:rPr>
            </w:pPr>
            <w:r w:rsidRPr="00A46FF1">
              <w:rPr>
                <w:sz w:val="16"/>
                <w:szCs w:val="16"/>
              </w:rPr>
              <w:t>Một số kinh nghiệm bước đầu trong công tác quản lý, chỉ đạo và điều hành của viện kiểm sát nhân dân tỉnh Đăk Lăk</w:t>
            </w:r>
          </w:p>
        </w:tc>
      </w:tr>
      <w:tr w:rsidR="008D717B" w:rsidRPr="00887013" w:rsidTr="002E53B4">
        <w:trPr>
          <w:trHeight w:val="479"/>
        </w:trPr>
        <w:tc>
          <w:tcPr>
            <w:tcW w:w="485" w:type="dxa"/>
            <w:shd w:val="clear" w:color="auto" w:fill="auto"/>
            <w:vAlign w:val="center"/>
          </w:tcPr>
          <w:p w:rsidR="008D717B" w:rsidRPr="00E44FB2" w:rsidRDefault="00A46FF1" w:rsidP="002E53B4">
            <w:pPr>
              <w:jc w:val="center"/>
              <w:rPr>
                <w:sz w:val="18"/>
                <w:szCs w:val="18"/>
              </w:rPr>
            </w:pPr>
            <w:r>
              <w:rPr>
                <w:sz w:val="18"/>
                <w:szCs w:val="18"/>
              </w:rPr>
              <w:t>9</w:t>
            </w:r>
          </w:p>
        </w:tc>
        <w:tc>
          <w:tcPr>
            <w:tcW w:w="5152" w:type="dxa"/>
            <w:shd w:val="clear" w:color="auto" w:fill="auto"/>
            <w:vAlign w:val="center"/>
          </w:tcPr>
          <w:p w:rsidR="008D717B" w:rsidRPr="00A46FF1" w:rsidRDefault="00A46FF1" w:rsidP="00A46FF1">
            <w:pPr>
              <w:jc w:val="both"/>
              <w:rPr>
                <w:sz w:val="16"/>
                <w:szCs w:val="16"/>
              </w:rPr>
            </w:pPr>
            <w:r w:rsidRPr="00A46FF1">
              <w:rPr>
                <w:sz w:val="16"/>
                <w:szCs w:val="16"/>
              </w:rPr>
              <w:t xml:space="preserve">Một số kinh nghiệm và giải pháp nhằm nâng cao chất lượng công tác quản lý, chỉ đạo và điều hành của viện kiểm sát nhân dân tỉnh </w:t>
            </w:r>
            <w:r>
              <w:rPr>
                <w:sz w:val="16"/>
                <w:szCs w:val="16"/>
              </w:rPr>
              <w:t>Phú Yên</w:t>
            </w:r>
          </w:p>
        </w:tc>
      </w:tr>
      <w:tr w:rsidR="008D717B" w:rsidRPr="00887013" w:rsidTr="00582385">
        <w:trPr>
          <w:trHeight w:val="736"/>
        </w:trPr>
        <w:tc>
          <w:tcPr>
            <w:tcW w:w="485" w:type="dxa"/>
            <w:shd w:val="clear" w:color="auto" w:fill="auto"/>
            <w:vAlign w:val="center"/>
          </w:tcPr>
          <w:p w:rsidR="008D717B" w:rsidRPr="00E44FB2" w:rsidRDefault="00A46FF1" w:rsidP="002E53B4">
            <w:pPr>
              <w:jc w:val="center"/>
              <w:rPr>
                <w:sz w:val="18"/>
                <w:szCs w:val="18"/>
              </w:rPr>
            </w:pPr>
            <w:r>
              <w:rPr>
                <w:sz w:val="18"/>
                <w:szCs w:val="18"/>
              </w:rPr>
              <w:t>10</w:t>
            </w:r>
          </w:p>
        </w:tc>
        <w:tc>
          <w:tcPr>
            <w:tcW w:w="5152" w:type="dxa"/>
            <w:shd w:val="clear" w:color="auto" w:fill="auto"/>
            <w:vAlign w:val="center"/>
          </w:tcPr>
          <w:p w:rsidR="008D717B" w:rsidRDefault="00A46FF1" w:rsidP="00A46FF1">
            <w:pPr>
              <w:jc w:val="both"/>
              <w:rPr>
                <w:sz w:val="18"/>
                <w:szCs w:val="18"/>
              </w:rPr>
            </w:pPr>
            <w:r>
              <w:rPr>
                <w:sz w:val="18"/>
                <w:szCs w:val="18"/>
              </w:rPr>
              <w:t xml:space="preserve">Kinh nghiệm và giải pháp, kiến nghị nhằm nâng cao chất lượng công tác </w:t>
            </w:r>
            <w:r w:rsidRPr="00A46FF1">
              <w:rPr>
                <w:sz w:val="16"/>
                <w:szCs w:val="16"/>
              </w:rPr>
              <w:t xml:space="preserve"> quản lý, chỉ đạo và điều hành của viện kiểm sát nhân dân tỉnh </w:t>
            </w:r>
            <w:r>
              <w:rPr>
                <w:sz w:val="16"/>
                <w:szCs w:val="16"/>
              </w:rPr>
              <w:t>Sóc Trăng</w:t>
            </w:r>
          </w:p>
        </w:tc>
      </w:tr>
      <w:tr w:rsidR="008D717B" w:rsidRPr="00887013" w:rsidTr="002E53B4">
        <w:trPr>
          <w:trHeight w:val="479"/>
        </w:trPr>
        <w:tc>
          <w:tcPr>
            <w:tcW w:w="485" w:type="dxa"/>
            <w:shd w:val="clear" w:color="auto" w:fill="auto"/>
            <w:vAlign w:val="center"/>
          </w:tcPr>
          <w:p w:rsidR="008D717B" w:rsidRPr="00E44FB2" w:rsidRDefault="00A46FF1" w:rsidP="002E53B4">
            <w:pPr>
              <w:jc w:val="center"/>
              <w:rPr>
                <w:sz w:val="18"/>
                <w:szCs w:val="18"/>
              </w:rPr>
            </w:pPr>
            <w:r>
              <w:rPr>
                <w:sz w:val="18"/>
                <w:szCs w:val="18"/>
              </w:rPr>
              <w:t>11</w:t>
            </w:r>
          </w:p>
        </w:tc>
        <w:tc>
          <w:tcPr>
            <w:tcW w:w="5152" w:type="dxa"/>
            <w:shd w:val="clear" w:color="auto" w:fill="auto"/>
            <w:vAlign w:val="center"/>
          </w:tcPr>
          <w:p w:rsidR="008D717B" w:rsidRDefault="00A46FF1" w:rsidP="00A46FF1">
            <w:pPr>
              <w:jc w:val="both"/>
              <w:rPr>
                <w:sz w:val="18"/>
                <w:szCs w:val="18"/>
              </w:rPr>
            </w:pPr>
            <w:r>
              <w:rPr>
                <w:sz w:val="18"/>
                <w:szCs w:val="18"/>
              </w:rPr>
              <w:t>Bàn về công tác quản lý,</w:t>
            </w:r>
            <w:r w:rsidRPr="00A46FF1">
              <w:rPr>
                <w:sz w:val="16"/>
                <w:szCs w:val="16"/>
              </w:rPr>
              <w:t xml:space="preserve"> chỉ đạo và điều hành của</w:t>
            </w:r>
            <w:r>
              <w:rPr>
                <w:sz w:val="16"/>
                <w:szCs w:val="16"/>
              </w:rPr>
              <w:t xml:space="preserve"> V</w:t>
            </w:r>
            <w:r w:rsidRPr="00A46FF1">
              <w:rPr>
                <w:sz w:val="16"/>
                <w:szCs w:val="16"/>
              </w:rPr>
              <w:t xml:space="preserve">iện kiểm sát nhân dân </w:t>
            </w:r>
            <w:r>
              <w:rPr>
                <w:sz w:val="16"/>
                <w:szCs w:val="16"/>
              </w:rPr>
              <w:t>các cấp</w:t>
            </w:r>
          </w:p>
        </w:tc>
      </w:tr>
      <w:tr w:rsidR="008D717B" w:rsidRPr="00887013" w:rsidTr="002E53B4">
        <w:trPr>
          <w:trHeight w:val="479"/>
        </w:trPr>
        <w:tc>
          <w:tcPr>
            <w:tcW w:w="485" w:type="dxa"/>
            <w:shd w:val="clear" w:color="auto" w:fill="auto"/>
            <w:vAlign w:val="center"/>
          </w:tcPr>
          <w:p w:rsidR="008D717B" w:rsidRPr="00E44FB2" w:rsidRDefault="00A46FF1" w:rsidP="002E53B4">
            <w:pPr>
              <w:jc w:val="center"/>
              <w:rPr>
                <w:sz w:val="18"/>
                <w:szCs w:val="18"/>
              </w:rPr>
            </w:pPr>
            <w:r>
              <w:rPr>
                <w:sz w:val="18"/>
                <w:szCs w:val="18"/>
              </w:rPr>
              <w:t>12</w:t>
            </w:r>
          </w:p>
        </w:tc>
        <w:tc>
          <w:tcPr>
            <w:tcW w:w="5152" w:type="dxa"/>
            <w:shd w:val="clear" w:color="auto" w:fill="auto"/>
            <w:vAlign w:val="center"/>
          </w:tcPr>
          <w:p w:rsidR="008D717B" w:rsidRDefault="00A46FF1" w:rsidP="002E53B4">
            <w:pPr>
              <w:jc w:val="both"/>
              <w:rPr>
                <w:sz w:val="18"/>
                <w:szCs w:val="18"/>
              </w:rPr>
            </w:pPr>
            <w:r>
              <w:rPr>
                <w:sz w:val="18"/>
                <w:szCs w:val="18"/>
              </w:rPr>
              <w:t>Đổi mới công tác quản lý, chỉ đạo, điều hành ở Viện kiểm sát quân sự Thủ đô Hà Nội</w:t>
            </w:r>
          </w:p>
        </w:tc>
      </w:tr>
    </w:tbl>
    <w:p w:rsidR="00E279DE" w:rsidRPr="00E279DE" w:rsidRDefault="00E279DE" w:rsidP="00E279DE"/>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2E53B4" w:rsidRPr="00E44FB2" w:rsidTr="002E53B4">
        <w:trPr>
          <w:trHeight w:val="1182"/>
        </w:trPr>
        <w:tc>
          <w:tcPr>
            <w:tcW w:w="5246" w:type="dxa"/>
            <w:gridSpan w:val="2"/>
            <w:shd w:val="clear" w:color="auto" w:fill="auto"/>
            <w:vAlign w:val="center"/>
          </w:tcPr>
          <w:p w:rsidR="002E53B4" w:rsidRPr="00E44FB2" w:rsidRDefault="002E53B4" w:rsidP="002E53B4">
            <w:pPr>
              <w:spacing w:before="120"/>
              <w:rPr>
                <w:b/>
                <w:sz w:val="32"/>
                <w:szCs w:val="18"/>
              </w:rPr>
            </w:pPr>
            <w:r w:rsidRPr="00E44FB2">
              <w:rPr>
                <w:b/>
                <w:sz w:val="32"/>
                <w:szCs w:val="18"/>
              </w:rPr>
              <w:t xml:space="preserve">SỐ </w:t>
            </w:r>
            <w:r>
              <w:rPr>
                <w:b/>
                <w:sz w:val="32"/>
                <w:szCs w:val="18"/>
              </w:rPr>
              <w:t>09</w:t>
            </w:r>
          </w:p>
          <w:p w:rsidR="002E53B4" w:rsidRPr="00E44FB2" w:rsidRDefault="002E53B4" w:rsidP="002E53B4">
            <w:pPr>
              <w:rPr>
                <w:b/>
                <w:sz w:val="18"/>
                <w:szCs w:val="18"/>
              </w:rPr>
            </w:pPr>
            <w:r w:rsidRPr="00E44FB2">
              <w:rPr>
                <w:i/>
                <w:sz w:val="18"/>
                <w:szCs w:val="18"/>
              </w:rPr>
              <w:t xml:space="preserve">Tháng </w:t>
            </w:r>
            <w:r>
              <w:rPr>
                <w:i/>
                <w:sz w:val="18"/>
                <w:szCs w:val="18"/>
              </w:rPr>
              <w:t>05</w:t>
            </w:r>
            <w:r w:rsidR="002E7852">
              <w:rPr>
                <w:i/>
                <w:sz w:val="18"/>
                <w:szCs w:val="18"/>
              </w:rPr>
              <w:t xml:space="preserve"> </w:t>
            </w:r>
            <w:r w:rsidRPr="00E44FB2">
              <w:rPr>
                <w:i/>
                <w:sz w:val="18"/>
                <w:szCs w:val="18"/>
              </w:rPr>
              <w:t>năm 20</w:t>
            </w:r>
            <w:r>
              <w:rPr>
                <w:i/>
                <w:sz w:val="18"/>
                <w:szCs w:val="18"/>
              </w:rPr>
              <w:t>10</w:t>
            </w:r>
          </w:p>
          <w:p w:rsidR="002E53B4" w:rsidRPr="00E44FB2" w:rsidRDefault="002E53B4" w:rsidP="002E53B4">
            <w:pPr>
              <w:spacing w:before="120"/>
              <w:jc w:val="center"/>
              <w:rPr>
                <w:b/>
                <w:sz w:val="18"/>
                <w:szCs w:val="18"/>
              </w:rPr>
            </w:pPr>
            <w:r w:rsidRPr="00E44FB2">
              <w:rPr>
                <w:b/>
                <w:sz w:val="18"/>
                <w:szCs w:val="18"/>
              </w:rPr>
              <w:t>Chuyên đề</w:t>
            </w:r>
          </w:p>
        </w:tc>
      </w:tr>
      <w:tr w:rsidR="002E53B4" w:rsidRPr="00E44FB2" w:rsidTr="002E53B4">
        <w:trPr>
          <w:trHeight w:val="464"/>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1</w:t>
            </w:r>
          </w:p>
        </w:tc>
        <w:tc>
          <w:tcPr>
            <w:tcW w:w="4761" w:type="dxa"/>
            <w:shd w:val="clear" w:color="auto" w:fill="auto"/>
            <w:vAlign w:val="center"/>
          </w:tcPr>
          <w:p w:rsidR="002E53B4" w:rsidRPr="00E44FB2" w:rsidRDefault="002E53B4" w:rsidP="002E53B4">
            <w:pPr>
              <w:jc w:val="both"/>
              <w:rPr>
                <w:sz w:val="18"/>
                <w:szCs w:val="18"/>
              </w:rPr>
            </w:pPr>
            <w:r>
              <w:rPr>
                <w:sz w:val="18"/>
                <w:szCs w:val="18"/>
              </w:rPr>
              <w:t>Một số vấn đề về xử lý tội phạm thực hiện hành vi phạm tội ở nhiều địa phương</w:t>
            </w:r>
          </w:p>
        </w:tc>
      </w:tr>
      <w:tr w:rsidR="002E53B4" w:rsidRPr="00E44FB2" w:rsidTr="00A4157E">
        <w:trPr>
          <w:trHeight w:val="447"/>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2</w:t>
            </w:r>
          </w:p>
        </w:tc>
        <w:tc>
          <w:tcPr>
            <w:tcW w:w="4761" w:type="dxa"/>
            <w:shd w:val="clear" w:color="auto" w:fill="auto"/>
            <w:vAlign w:val="center"/>
          </w:tcPr>
          <w:p w:rsidR="002E53B4" w:rsidRPr="00E44FB2" w:rsidRDefault="002E53B4" w:rsidP="002E53B4">
            <w:pPr>
              <w:jc w:val="both"/>
              <w:rPr>
                <w:sz w:val="18"/>
                <w:szCs w:val="18"/>
              </w:rPr>
            </w:pPr>
            <w:r>
              <w:rPr>
                <w:sz w:val="18"/>
                <w:szCs w:val="18"/>
              </w:rPr>
              <w:t>Thực trạng xử lý hành vi đánh bạc trong trường hợp một người đánh với nhiều người</w:t>
            </w:r>
          </w:p>
        </w:tc>
      </w:tr>
      <w:tr w:rsidR="002E53B4" w:rsidRPr="00E44FB2" w:rsidTr="002E53B4">
        <w:trPr>
          <w:trHeight w:val="47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3</w:t>
            </w:r>
          </w:p>
        </w:tc>
        <w:tc>
          <w:tcPr>
            <w:tcW w:w="4761" w:type="dxa"/>
            <w:shd w:val="clear" w:color="auto" w:fill="auto"/>
            <w:vAlign w:val="center"/>
          </w:tcPr>
          <w:p w:rsidR="002E53B4" w:rsidRPr="00E44FB2" w:rsidRDefault="002E53B4" w:rsidP="002E53B4">
            <w:pPr>
              <w:jc w:val="both"/>
              <w:rPr>
                <w:sz w:val="18"/>
                <w:szCs w:val="18"/>
              </w:rPr>
            </w:pPr>
            <w:r>
              <w:rPr>
                <w:sz w:val="18"/>
                <w:szCs w:val="18"/>
              </w:rPr>
              <w:t xml:space="preserve">Một số kiến nghị sửa Điều 107, Điều 164 Bộ luật tố tụng Hình sự để xử lý các vụ án cố ý gây thương tích </w:t>
            </w:r>
            <w:r w:rsidR="003A4DCB">
              <w:rPr>
                <w:sz w:val="18"/>
                <w:szCs w:val="18"/>
              </w:rPr>
              <w:t>khi người bị hại từ chối giám định và rút đơn yêu cầu khởi tố</w:t>
            </w:r>
          </w:p>
        </w:tc>
      </w:tr>
      <w:tr w:rsidR="002E53B4" w:rsidRPr="00E44FB2" w:rsidTr="00A4157E">
        <w:trPr>
          <w:trHeight w:val="368"/>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4</w:t>
            </w:r>
          </w:p>
        </w:tc>
        <w:tc>
          <w:tcPr>
            <w:tcW w:w="4761" w:type="dxa"/>
            <w:shd w:val="clear" w:color="auto" w:fill="auto"/>
            <w:vAlign w:val="center"/>
          </w:tcPr>
          <w:p w:rsidR="002E53B4" w:rsidRPr="00E44FB2" w:rsidRDefault="003A4DCB" w:rsidP="002E53B4">
            <w:pPr>
              <w:jc w:val="both"/>
              <w:rPr>
                <w:sz w:val="18"/>
                <w:szCs w:val="18"/>
              </w:rPr>
            </w:pPr>
            <w:r>
              <w:rPr>
                <w:sz w:val="18"/>
                <w:szCs w:val="18"/>
              </w:rPr>
              <w:t>Bàn về tình tiết tăng nặng trách nhiệm hình sự “phạm tội đối với trẻ em”</w:t>
            </w:r>
          </w:p>
        </w:tc>
      </w:tr>
      <w:tr w:rsidR="002E53B4" w:rsidRPr="00E44FB2" w:rsidTr="002E53B4">
        <w:trPr>
          <w:trHeight w:val="47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5</w:t>
            </w:r>
          </w:p>
        </w:tc>
        <w:tc>
          <w:tcPr>
            <w:tcW w:w="4761" w:type="dxa"/>
            <w:shd w:val="clear" w:color="auto" w:fill="auto"/>
            <w:vAlign w:val="center"/>
          </w:tcPr>
          <w:p w:rsidR="002E53B4" w:rsidRPr="00E44FB2" w:rsidRDefault="003A4DCB" w:rsidP="003A4DCB">
            <w:pPr>
              <w:jc w:val="both"/>
              <w:rPr>
                <w:sz w:val="18"/>
                <w:szCs w:val="18"/>
              </w:rPr>
            </w:pPr>
            <w:r>
              <w:rPr>
                <w:sz w:val="18"/>
                <w:szCs w:val="18"/>
              </w:rPr>
              <w:t>Cần sớm sửa đổi một số nội dung của Nghị quyết số số 02/NQ-HĐTP cho phù hợp với Nghị quyết số 33/2009/QH12 ngày 19/6/2009 của Quốc hội</w:t>
            </w:r>
          </w:p>
        </w:tc>
      </w:tr>
      <w:tr w:rsidR="002E53B4" w:rsidRPr="00E44FB2" w:rsidTr="00A4157E">
        <w:trPr>
          <w:trHeight w:val="384"/>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6</w:t>
            </w:r>
          </w:p>
        </w:tc>
        <w:tc>
          <w:tcPr>
            <w:tcW w:w="4761" w:type="dxa"/>
            <w:shd w:val="clear" w:color="auto" w:fill="auto"/>
            <w:vAlign w:val="center"/>
          </w:tcPr>
          <w:p w:rsidR="002E53B4" w:rsidRPr="00E44FB2" w:rsidRDefault="003A4DCB" w:rsidP="002E53B4">
            <w:pPr>
              <w:jc w:val="both"/>
              <w:rPr>
                <w:sz w:val="18"/>
                <w:szCs w:val="18"/>
              </w:rPr>
            </w:pPr>
            <w:r>
              <w:rPr>
                <w:sz w:val="18"/>
                <w:szCs w:val="18"/>
              </w:rPr>
              <w:t>Bảo vệ người tiêu dùng bằng pháp luật Hình sự</w:t>
            </w:r>
          </w:p>
        </w:tc>
      </w:tr>
      <w:tr w:rsidR="002E53B4" w:rsidRPr="00E44FB2" w:rsidTr="002E53B4">
        <w:trPr>
          <w:trHeight w:val="23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7</w:t>
            </w:r>
          </w:p>
        </w:tc>
        <w:tc>
          <w:tcPr>
            <w:tcW w:w="4761" w:type="dxa"/>
            <w:shd w:val="clear" w:color="auto" w:fill="auto"/>
            <w:vAlign w:val="center"/>
          </w:tcPr>
          <w:p w:rsidR="002E53B4" w:rsidRPr="00E44FB2" w:rsidRDefault="003A4DCB" w:rsidP="002E53B4">
            <w:pPr>
              <w:jc w:val="both"/>
              <w:rPr>
                <w:sz w:val="18"/>
                <w:szCs w:val="18"/>
              </w:rPr>
            </w:pPr>
            <w:r>
              <w:rPr>
                <w:sz w:val="18"/>
                <w:szCs w:val="18"/>
              </w:rPr>
              <w:t xml:space="preserve">Cần sớm ban hành Luật tổ chức các Cơ quan điều tra thay thế Pháp lệnh tổ chức điều tra hình sự </w:t>
            </w:r>
          </w:p>
        </w:tc>
      </w:tr>
      <w:tr w:rsidR="002E53B4" w:rsidRPr="00E44FB2" w:rsidTr="002E53B4">
        <w:trPr>
          <w:trHeight w:val="47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8</w:t>
            </w:r>
          </w:p>
        </w:tc>
        <w:tc>
          <w:tcPr>
            <w:tcW w:w="4761" w:type="dxa"/>
            <w:shd w:val="clear" w:color="auto" w:fill="auto"/>
            <w:vAlign w:val="center"/>
          </w:tcPr>
          <w:p w:rsidR="002E53B4" w:rsidRPr="00E44FB2" w:rsidRDefault="003A4DCB" w:rsidP="002E53B4">
            <w:pPr>
              <w:jc w:val="both"/>
              <w:rPr>
                <w:sz w:val="18"/>
                <w:szCs w:val="18"/>
              </w:rPr>
            </w:pPr>
            <w:r>
              <w:rPr>
                <w:sz w:val="18"/>
                <w:szCs w:val="18"/>
              </w:rPr>
              <w:t>Xu hướng tăng cường bảo vệ quyền con người trong tư pháp hình sự Việt Nam thông qua nguyên tắc suy đoán vô tội</w:t>
            </w:r>
          </w:p>
        </w:tc>
      </w:tr>
      <w:tr w:rsidR="002E53B4" w:rsidRPr="00E44FB2" w:rsidTr="002E53B4">
        <w:trPr>
          <w:trHeight w:val="23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9</w:t>
            </w:r>
          </w:p>
        </w:tc>
        <w:tc>
          <w:tcPr>
            <w:tcW w:w="4761" w:type="dxa"/>
            <w:shd w:val="clear" w:color="auto" w:fill="auto"/>
            <w:vAlign w:val="center"/>
          </w:tcPr>
          <w:p w:rsidR="002E53B4" w:rsidRPr="00E44FB2" w:rsidRDefault="003A4DCB" w:rsidP="002E53B4">
            <w:pPr>
              <w:jc w:val="both"/>
              <w:rPr>
                <w:sz w:val="18"/>
                <w:szCs w:val="18"/>
              </w:rPr>
            </w:pPr>
            <w:r>
              <w:rPr>
                <w:sz w:val="18"/>
                <w:szCs w:val="18"/>
              </w:rPr>
              <w:t>Di sản và cách xác định di sản thừa kế</w:t>
            </w:r>
          </w:p>
        </w:tc>
      </w:tr>
      <w:tr w:rsidR="002E53B4" w:rsidRPr="00E44FB2" w:rsidTr="002E53B4">
        <w:trPr>
          <w:trHeight w:val="253"/>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10</w:t>
            </w:r>
          </w:p>
        </w:tc>
        <w:tc>
          <w:tcPr>
            <w:tcW w:w="4761" w:type="dxa"/>
            <w:shd w:val="clear" w:color="auto" w:fill="auto"/>
            <w:vAlign w:val="center"/>
          </w:tcPr>
          <w:p w:rsidR="002E53B4" w:rsidRPr="00E44FB2" w:rsidRDefault="003A4DCB" w:rsidP="002E53B4">
            <w:pPr>
              <w:jc w:val="both"/>
              <w:rPr>
                <w:sz w:val="18"/>
                <w:szCs w:val="18"/>
              </w:rPr>
            </w:pPr>
            <w:r>
              <w:rPr>
                <w:sz w:val="18"/>
                <w:szCs w:val="18"/>
              </w:rPr>
              <w:t xml:space="preserve">Hành vi của </w:t>
            </w:r>
            <w:r w:rsidR="004A7394">
              <w:rPr>
                <w:sz w:val="18"/>
                <w:szCs w:val="18"/>
              </w:rPr>
              <w:t>Phan H có phạm tội “tiêu thụ tài sản do người khác phạm tội mà có” hay chỉ là “vi phạm hành chính”?</w:t>
            </w:r>
          </w:p>
        </w:tc>
      </w:tr>
      <w:tr w:rsidR="004A7394" w:rsidRPr="00E44FB2" w:rsidTr="002E53B4">
        <w:trPr>
          <w:trHeight w:val="253"/>
        </w:trPr>
        <w:tc>
          <w:tcPr>
            <w:tcW w:w="485" w:type="dxa"/>
            <w:shd w:val="clear" w:color="auto" w:fill="auto"/>
            <w:vAlign w:val="center"/>
          </w:tcPr>
          <w:p w:rsidR="004A7394" w:rsidRPr="00E44FB2" w:rsidRDefault="004A7394" w:rsidP="002E53B4">
            <w:pPr>
              <w:jc w:val="center"/>
              <w:rPr>
                <w:sz w:val="18"/>
                <w:szCs w:val="18"/>
              </w:rPr>
            </w:pPr>
            <w:r>
              <w:rPr>
                <w:sz w:val="18"/>
                <w:szCs w:val="18"/>
              </w:rPr>
              <w:t>11</w:t>
            </w:r>
          </w:p>
        </w:tc>
        <w:tc>
          <w:tcPr>
            <w:tcW w:w="4761" w:type="dxa"/>
            <w:shd w:val="clear" w:color="auto" w:fill="auto"/>
            <w:vAlign w:val="center"/>
          </w:tcPr>
          <w:p w:rsidR="004A7394" w:rsidRDefault="004A7394" w:rsidP="002E53B4">
            <w:pPr>
              <w:jc w:val="both"/>
              <w:rPr>
                <w:sz w:val="18"/>
                <w:szCs w:val="18"/>
              </w:rPr>
            </w:pPr>
            <w:r>
              <w:rPr>
                <w:sz w:val="18"/>
                <w:szCs w:val="18"/>
              </w:rPr>
              <w:t>Viện kiểm sát và Kiểm sát viên Nhật Bản</w:t>
            </w:r>
          </w:p>
        </w:tc>
      </w:tr>
      <w:tr w:rsidR="002E53B4" w:rsidTr="002E53B4">
        <w:trPr>
          <w:trHeight w:val="453"/>
        </w:trPr>
        <w:tc>
          <w:tcPr>
            <w:tcW w:w="485" w:type="dxa"/>
            <w:shd w:val="clear" w:color="auto" w:fill="auto"/>
            <w:vAlign w:val="center"/>
          </w:tcPr>
          <w:p w:rsidR="002E53B4" w:rsidRPr="00E44FB2" w:rsidRDefault="004A7394" w:rsidP="002E53B4">
            <w:pPr>
              <w:jc w:val="center"/>
              <w:rPr>
                <w:sz w:val="18"/>
                <w:szCs w:val="18"/>
              </w:rPr>
            </w:pPr>
            <w:r>
              <w:rPr>
                <w:sz w:val="18"/>
                <w:szCs w:val="18"/>
              </w:rPr>
              <w:t>12</w:t>
            </w:r>
          </w:p>
        </w:tc>
        <w:tc>
          <w:tcPr>
            <w:tcW w:w="4761" w:type="dxa"/>
            <w:shd w:val="clear" w:color="auto" w:fill="auto"/>
            <w:vAlign w:val="center"/>
          </w:tcPr>
          <w:p w:rsidR="002E53B4" w:rsidRDefault="004A7394" w:rsidP="004A7394">
            <w:pPr>
              <w:jc w:val="both"/>
              <w:rPr>
                <w:sz w:val="18"/>
                <w:szCs w:val="18"/>
              </w:rPr>
            </w:pPr>
            <w:r>
              <w:rPr>
                <w:sz w:val="18"/>
                <w:szCs w:val="18"/>
              </w:rPr>
              <w:t xml:space="preserve">Quy chế phối hợp công tác giữa </w:t>
            </w:r>
            <w:r w:rsidR="00C91156">
              <w:rPr>
                <w:sz w:val="18"/>
                <w:szCs w:val="18"/>
              </w:rPr>
              <w:t>Chính Phủ với Tòa án nhân dân tối cao, Viện kiểm sát nhân dân tối cao</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2E53B4" w:rsidRPr="00E44FB2" w:rsidTr="002E53B4">
        <w:trPr>
          <w:trHeight w:val="1182"/>
        </w:trPr>
        <w:tc>
          <w:tcPr>
            <w:tcW w:w="5246" w:type="dxa"/>
            <w:gridSpan w:val="2"/>
            <w:shd w:val="clear" w:color="auto" w:fill="auto"/>
            <w:vAlign w:val="center"/>
          </w:tcPr>
          <w:p w:rsidR="002E53B4" w:rsidRPr="00E44FB2" w:rsidRDefault="002E53B4" w:rsidP="002E53B4">
            <w:pPr>
              <w:spacing w:before="120"/>
              <w:rPr>
                <w:b/>
                <w:sz w:val="32"/>
                <w:szCs w:val="18"/>
              </w:rPr>
            </w:pPr>
            <w:r w:rsidRPr="00E44FB2">
              <w:rPr>
                <w:b/>
                <w:sz w:val="32"/>
                <w:szCs w:val="18"/>
              </w:rPr>
              <w:t xml:space="preserve">SỐ </w:t>
            </w:r>
            <w:r w:rsidR="001610FB">
              <w:rPr>
                <w:b/>
                <w:sz w:val="32"/>
                <w:szCs w:val="18"/>
              </w:rPr>
              <w:t>11</w:t>
            </w:r>
          </w:p>
          <w:p w:rsidR="002E53B4" w:rsidRPr="00E44FB2" w:rsidRDefault="002E53B4" w:rsidP="002E53B4">
            <w:pPr>
              <w:rPr>
                <w:b/>
                <w:sz w:val="18"/>
                <w:szCs w:val="18"/>
              </w:rPr>
            </w:pPr>
            <w:r w:rsidRPr="00E44FB2">
              <w:rPr>
                <w:i/>
                <w:sz w:val="18"/>
                <w:szCs w:val="18"/>
              </w:rPr>
              <w:t xml:space="preserve">Tháng </w:t>
            </w:r>
            <w:r>
              <w:rPr>
                <w:i/>
                <w:sz w:val="18"/>
                <w:szCs w:val="18"/>
              </w:rPr>
              <w:t>0</w:t>
            </w:r>
            <w:r w:rsidR="001610FB">
              <w:rPr>
                <w:i/>
                <w:sz w:val="18"/>
                <w:szCs w:val="18"/>
              </w:rPr>
              <w:t>6</w:t>
            </w:r>
            <w:r w:rsidRPr="00E44FB2">
              <w:rPr>
                <w:i/>
                <w:sz w:val="18"/>
                <w:szCs w:val="18"/>
              </w:rPr>
              <w:t xml:space="preserve"> năm </w:t>
            </w:r>
            <w:r>
              <w:rPr>
                <w:i/>
                <w:sz w:val="18"/>
                <w:szCs w:val="18"/>
              </w:rPr>
              <w:t>20</w:t>
            </w:r>
            <w:r w:rsidR="001610FB">
              <w:rPr>
                <w:i/>
                <w:sz w:val="18"/>
                <w:szCs w:val="18"/>
              </w:rPr>
              <w:t>10</w:t>
            </w:r>
          </w:p>
          <w:p w:rsidR="002E53B4" w:rsidRPr="00E44FB2" w:rsidRDefault="002E53B4" w:rsidP="002E53B4">
            <w:pPr>
              <w:spacing w:before="120"/>
              <w:jc w:val="center"/>
              <w:rPr>
                <w:b/>
                <w:sz w:val="18"/>
                <w:szCs w:val="18"/>
              </w:rPr>
            </w:pPr>
            <w:r w:rsidRPr="00E44FB2">
              <w:rPr>
                <w:b/>
                <w:sz w:val="18"/>
                <w:szCs w:val="18"/>
              </w:rPr>
              <w:t>Chuyên đề</w:t>
            </w:r>
          </w:p>
        </w:tc>
      </w:tr>
      <w:tr w:rsidR="002E53B4" w:rsidRPr="00E44FB2" w:rsidTr="002E53B4">
        <w:trPr>
          <w:trHeight w:val="464"/>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1</w:t>
            </w:r>
          </w:p>
        </w:tc>
        <w:tc>
          <w:tcPr>
            <w:tcW w:w="4761" w:type="dxa"/>
            <w:shd w:val="clear" w:color="auto" w:fill="auto"/>
            <w:vAlign w:val="center"/>
          </w:tcPr>
          <w:p w:rsidR="002E53B4" w:rsidRPr="00E44FB2" w:rsidRDefault="001610FB" w:rsidP="002E53B4">
            <w:pPr>
              <w:jc w:val="both"/>
              <w:rPr>
                <w:sz w:val="18"/>
                <w:szCs w:val="18"/>
              </w:rPr>
            </w:pPr>
            <w:r>
              <w:rPr>
                <w:sz w:val="18"/>
                <w:szCs w:val="18"/>
              </w:rPr>
              <w:t xml:space="preserve">Một số kinh nghiệm trong công tác thực hành quyền công tố và kiểm sát điều tra các tội phạm về ma túy </w:t>
            </w:r>
          </w:p>
        </w:tc>
      </w:tr>
      <w:tr w:rsidR="002E53B4" w:rsidRPr="00E44FB2" w:rsidTr="00BF7A6D">
        <w:trPr>
          <w:trHeight w:val="44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2</w:t>
            </w:r>
          </w:p>
        </w:tc>
        <w:tc>
          <w:tcPr>
            <w:tcW w:w="4761" w:type="dxa"/>
            <w:shd w:val="clear" w:color="auto" w:fill="auto"/>
            <w:vAlign w:val="center"/>
          </w:tcPr>
          <w:p w:rsidR="002E53B4" w:rsidRPr="00E44FB2" w:rsidRDefault="001610FB" w:rsidP="002E53B4">
            <w:pPr>
              <w:jc w:val="both"/>
              <w:rPr>
                <w:sz w:val="18"/>
                <w:szCs w:val="18"/>
              </w:rPr>
            </w:pPr>
            <w:r>
              <w:rPr>
                <w:sz w:val="18"/>
                <w:szCs w:val="18"/>
              </w:rPr>
              <w:t>Kiểm sát viên với việc tranh tụng tại phiên tòa hình sự theo tin thần cải cách tư pháp</w:t>
            </w:r>
          </w:p>
        </w:tc>
      </w:tr>
      <w:tr w:rsidR="002E53B4" w:rsidRPr="00E44FB2" w:rsidTr="002E53B4">
        <w:trPr>
          <w:trHeight w:val="47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3</w:t>
            </w:r>
          </w:p>
        </w:tc>
        <w:tc>
          <w:tcPr>
            <w:tcW w:w="4761" w:type="dxa"/>
            <w:shd w:val="clear" w:color="auto" w:fill="auto"/>
            <w:vAlign w:val="center"/>
          </w:tcPr>
          <w:p w:rsidR="002E53B4" w:rsidRPr="00E44FB2" w:rsidRDefault="001610FB" w:rsidP="001610FB">
            <w:pPr>
              <w:jc w:val="both"/>
              <w:rPr>
                <w:sz w:val="18"/>
                <w:szCs w:val="18"/>
              </w:rPr>
            </w:pPr>
            <w:r>
              <w:rPr>
                <w:sz w:val="18"/>
                <w:szCs w:val="18"/>
              </w:rPr>
              <w:t>Bàn về thẩm quyền của Viện kiểm sát và Kiểm sát viên trong việc kháng nghị giám đốc thẩm và tham gia phiên tòa giám đốc thẩm theo pháp luật tố tụng dân sự</w:t>
            </w:r>
          </w:p>
        </w:tc>
      </w:tr>
      <w:tr w:rsidR="002E53B4" w:rsidRPr="00E44FB2" w:rsidTr="002E53B4">
        <w:trPr>
          <w:trHeight w:val="47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4</w:t>
            </w:r>
          </w:p>
        </w:tc>
        <w:tc>
          <w:tcPr>
            <w:tcW w:w="4761" w:type="dxa"/>
            <w:shd w:val="clear" w:color="auto" w:fill="auto"/>
            <w:vAlign w:val="center"/>
          </w:tcPr>
          <w:p w:rsidR="002E53B4" w:rsidRPr="00E44FB2" w:rsidRDefault="001610FB" w:rsidP="002E53B4">
            <w:pPr>
              <w:jc w:val="both"/>
              <w:rPr>
                <w:sz w:val="18"/>
                <w:szCs w:val="18"/>
              </w:rPr>
            </w:pPr>
            <w:r>
              <w:rPr>
                <w:sz w:val="18"/>
                <w:szCs w:val="18"/>
              </w:rPr>
              <w:t>Bàn về quy định “Tòa án trả hồ sơ để điều tra bổ sung” trong điều kiện cải cách tư pháp</w:t>
            </w:r>
          </w:p>
        </w:tc>
      </w:tr>
      <w:tr w:rsidR="002E53B4" w:rsidRPr="00E44FB2" w:rsidTr="00BF7A6D">
        <w:trPr>
          <w:trHeight w:val="571"/>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5</w:t>
            </w:r>
          </w:p>
        </w:tc>
        <w:tc>
          <w:tcPr>
            <w:tcW w:w="4761" w:type="dxa"/>
            <w:shd w:val="clear" w:color="auto" w:fill="auto"/>
            <w:vAlign w:val="center"/>
          </w:tcPr>
          <w:p w:rsidR="002E53B4" w:rsidRPr="00E44FB2" w:rsidRDefault="001610FB" w:rsidP="001610FB">
            <w:pPr>
              <w:jc w:val="both"/>
              <w:rPr>
                <w:sz w:val="18"/>
                <w:szCs w:val="18"/>
              </w:rPr>
            </w:pPr>
            <w:r>
              <w:rPr>
                <w:sz w:val="18"/>
                <w:szCs w:val="18"/>
              </w:rPr>
              <w:t>Cần quy định rỏ</w:t>
            </w:r>
            <w:r w:rsidR="00F2191B">
              <w:rPr>
                <w:sz w:val="18"/>
                <w:szCs w:val="18"/>
              </w:rPr>
              <w:t xml:space="preserve"> chức năng, nhiệm vụ và vai trò của Viện kiểm sát nhân dân trong Dự thảo Luật tố tụng hành chính</w:t>
            </w:r>
          </w:p>
        </w:tc>
      </w:tr>
      <w:tr w:rsidR="002E53B4" w:rsidRPr="00E44FB2" w:rsidTr="002E53B4">
        <w:trPr>
          <w:trHeight w:val="464"/>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6</w:t>
            </w:r>
          </w:p>
        </w:tc>
        <w:tc>
          <w:tcPr>
            <w:tcW w:w="4761" w:type="dxa"/>
            <w:shd w:val="clear" w:color="auto" w:fill="auto"/>
            <w:vAlign w:val="center"/>
          </w:tcPr>
          <w:p w:rsidR="002E53B4" w:rsidRPr="00E44FB2" w:rsidRDefault="00F2191B" w:rsidP="00F2191B">
            <w:pPr>
              <w:jc w:val="both"/>
              <w:rPr>
                <w:sz w:val="18"/>
                <w:szCs w:val="18"/>
              </w:rPr>
            </w:pPr>
            <w:r>
              <w:rPr>
                <w:sz w:val="18"/>
                <w:szCs w:val="18"/>
              </w:rPr>
              <w:t>Bàn về người có quyền lợi, nghĩa vụ liên quan đến vụ án trong tố tụng hình sự</w:t>
            </w:r>
          </w:p>
        </w:tc>
      </w:tr>
      <w:tr w:rsidR="002E53B4" w:rsidRPr="00E44FB2" w:rsidTr="002E53B4">
        <w:trPr>
          <w:trHeight w:val="23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7</w:t>
            </w:r>
          </w:p>
        </w:tc>
        <w:tc>
          <w:tcPr>
            <w:tcW w:w="4761" w:type="dxa"/>
            <w:shd w:val="clear" w:color="auto" w:fill="auto"/>
            <w:vAlign w:val="center"/>
          </w:tcPr>
          <w:p w:rsidR="002E53B4" w:rsidRPr="00E44FB2" w:rsidRDefault="00F2191B" w:rsidP="00F2191B">
            <w:pPr>
              <w:jc w:val="both"/>
              <w:rPr>
                <w:sz w:val="18"/>
                <w:szCs w:val="18"/>
              </w:rPr>
            </w:pPr>
            <w:r>
              <w:rPr>
                <w:sz w:val="18"/>
                <w:szCs w:val="18"/>
              </w:rPr>
              <w:t>Một số đề xuất giải quyết vướng mắc trong lĩnh vực xử lý vi phạm hành chính</w:t>
            </w:r>
          </w:p>
        </w:tc>
      </w:tr>
      <w:tr w:rsidR="002E53B4" w:rsidRPr="00E44FB2" w:rsidTr="00BF7A6D">
        <w:trPr>
          <w:trHeight w:val="365"/>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8</w:t>
            </w:r>
          </w:p>
        </w:tc>
        <w:tc>
          <w:tcPr>
            <w:tcW w:w="4761" w:type="dxa"/>
            <w:shd w:val="clear" w:color="auto" w:fill="auto"/>
            <w:vAlign w:val="center"/>
          </w:tcPr>
          <w:p w:rsidR="002E53B4" w:rsidRPr="00E44FB2" w:rsidRDefault="00F2191B" w:rsidP="00F2191B">
            <w:pPr>
              <w:jc w:val="both"/>
              <w:rPr>
                <w:sz w:val="18"/>
                <w:szCs w:val="18"/>
              </w:rPr>
            </w:pPr>
            <w:r>
              <w:rPr>
                <w:sz w:val="18"/>
                <w:szCs w:val="18"/>
              </w:rPr>
              <w:t>Một số ý kiến trao đổi về tội giao cấu đối với trẻ em</w:t>
            </w:r>
          </w:p>
        </w:tc>
      </w:tr>
      <w:tr w:rsidR="002E53B4" w:rsidRPr="00E44FB2" w:rsidTr="002E53B4">
        <w:trPr>
          <w:trHeight w:val="23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9</w:t>
            </w:r>
          </w:p>
        </w:tc>
        <w:tc>
          <w:tcPr>
            <w:tcW w:w="4761" w:type="dxa"/>
            <w:shd w:val="clear" w:color="auto" w:fill="auto"/>
            <w:vAlign w:val="center"/>
          </w:tcPr>
          <w:p w:rsidR="002E53B4" w:rsidRPr="00E44FB2" w:rsidRDefault="00F2191B" w:rsidP="00F2191B">
            <w:pPr>
              <w:jc w:val="both"/>
              <w:rPr>
                <w:sz w:val="18"/>
                <w:szCs w:val="18"/>
              </w:rPr>
            </w:pPr>
            <w:r>
              <w:rPr>
                <w:sz w:val="18"/>
                <w:szCs w:val="18"/>
              </w:rPr>
              <w:t>Lê Văn D có phạm tôi cố ý gây thương tích ?</w:t>
            </w:r>
          </w:p>
        </w:tc>
      </w:tr>
      <w:tr w:rsidR="002E53B4" w:rsidRPr="00E44FB2" w:rsidTr="002E53B4">
        <w:trPr>
          <w:trHeight w:val="253"/>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10</w:t>
            </w:r>
          </w:p>
        </w:tc>
        <w:tc>
          <w:tcPr>
            <w:tcW w:w="4761" w:type="dxa"/>
            <w:shd w:val="clear" w:color="auto" w:fill="auto"/>
            <w:vAlign w:val="center"/>
          </w:tcPr>
          <w:p w:rsidR="002E53B4" w:rsidRPr="00E44FB2" w:rsidRDefault="00F2191B" w:rsidP="002E53B4">
            <w:pPr>
              <w:jc w:val="both"/>
              <w:rPr>
                <w:sz w:val="18"/>
                <w:szCs w:val="18"/>
              </w:rPr>
            </w:pPr>
            <w:r>
              <w:rPr>
                <w:sz w:val="18"/>
                <w:szCs w:val="18"/>
              </w:rPr>
              <w:t>Trao đổi về tư cách tham gia tố tụng của người thi hành công vụ trong vụ án “chống người thi hành công vụ”</w:t>
            </w:r>
          </w:p>
        </w:tc>
      </w:tr>
      <w:tr w:rsidR="002E53B4" w:rsidTr="002E53B4">
        <w:trPr>
          <w:trHeight w:val="453"/>
        </w:trPr>
        <w:tc>
          <w:tcPr>
            <w:tcW w:w="485" w:type="dxa"/>
            <w:shd w:val="clear" w:color="auto" w:fill="auto"/>
            <w:vAlign w:val="center"/>
          </w:tcPr>
          <w:p w:rsidR="002E53B4" w:rsidRPr="00E44FB2" w:rsidRDefault="002E53B4" w:rsidP="002E53B4">
            <w:pPr>
              <w:jc w:val="center"/>
              <w:rPr>
                <w:sz w:val="18"/>
                <w:szCs w:val="18"/>
              </w:rPr>
            </w:pPr>
            <w:r>
              <w:rPr>
                <w:sz w:val="18"/>
                <w:szCs w:val="18"/>
              </w:rPr>
              <w:t>11</w:t>
            </w:r>
          </w:p>
        </w:tc>
        <w:tc>
          <w:tcPr>
            <w:tcW w:w="4761" w:type="dxa"/>
            <w:shd w:val="clear" w:color="auto" w:fill="auto"/>
            <w:vAlign w:val="center"/>
          </w:tcPr>
          <w:p w:rsidR="002E53B4" w:rsidRDefault="00F2191B" w:rsidP="002E53B4">
            <w:pPr>
              <w:jc w:val="both"/>
              <w:rPr>
                <w:sz w:val="18"/>
                <w:szCs w:val="18"/>
              </w:rPr>
            </w:pPr>
            <w:r>
              <w:rPr>
                <w:sz w:val="18"/>
                <w:szCs w:val="18"/>
              </w:rPr>
              <w:t>Về cơ quan Công tố và mô hình tố tụng hình sự của Đức</w:t>
            </w:r>
          </w:p>
        </w:tc>
      </w:tr>
    </w:tbl>
    <w:p w:rsidR="002E53B4" w:rsidRDefault="002E53B4" w:rsidP="002E53B4">
      <w:pPr>
        <w:jc w:val="center"/>
      </w:pPr>
    </w:p>
    <w:tbl>
      <w:tblPr>
        <w:tblpPr w:leftFromText="180" w:rightFromText="180" w:vertAnchor="text" w:horzAnchor="margin" w:tblpY="-22"/>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2E53B4" w:rsidRPr="00E44FB2" w:rsidTr="002E53B4">
        <w:trPr>
          <w:trHeight w:val="1182"/>
        </w:trPr>
        <w:tc>
          <w:tcPr>
            <w:tcW w:w="5246" w:type="dxa"/>
            <w:gridSpan w:val="2"/>
            <w:shd w:val="clear" w:color="auto" w:fill="auto"/>
            <w:vAlign w:val="center"/>
          </w:tcPr>
          <w:p w:rsidR="002E53B4" w:rsidRPr="00E44FB2" w:rsidRDefault="002E53B4" w:rsidP="002E53B4">
            <w:pPr>
              <w:spacing w:before="120"/>
              <w:rPr>
                <w:b/>
                <w:sz w:val="32"/>
                <w:szCs w:val="18"/>
              </w:rPr>
            </w:pPr>
            <w:r w:rsidRPr="00E44FB2">
              <w:rPr>
                <w:b/>
                <w:sz w:val="32"/>
                <w:szCs w:val="18"/>
              </w:rPr>
              <w:t xml:space="preserve">SỐ </w:t>
            </w:r>
            <w:r w:rsidR="002E7852">
              <w:rPr>
                <w:b/>
                <w:sz w:val="32"/>
                <w:szCs w:val="18"/>
              </w:rPr>
              <w:t>10</w:t>
            </w:r>
          </w:p>
          <w:p w:rsidR="002E53B4" w:rsidRPr="00E44FB2" w:rsidRDefault="002E53B4" w:rsidP="002E53B4">
            <w:pPr>
              <w:rPr>
                <w:b/>
                <w:sz w:val="18"/>
                <w:szCs w:val="18"/>
              </w:rPr>
            </w:pPr>
            <w:r w:rsidRPr="00E44FB2">
              <w:rPr>
                <w:i/>
                <w:sz w:val="18"/>
                <w:szCs w:val="18"/>
              </w:rPr>
              <w:t xml:space="preserve">Tháng </w:t>
            </w:r>
            <w:r>
              <w:rPr>
                <w:i/>
                <w:sz w:val="18"/>
                <w:szCs w:val="18"/>
              </w:rPr>
              <w:t>0</w:t>
            </w:r>
            <w:r w:rsidR="002E7852">
              <w:rPr>
                <w:i/>
                <w:sz w:val="18"/>
                <w:szCs w:val="18"/>
              </w:rPr>
              <w:t>5</w:t>
            </w:r>
            <w:r w:rsidRPr="00E44FB2">
              <w:rPr>
                <w:i/>
                <w:sz w:val="18"/>
                <w:szCs w:val="18"/>
              </w:rPr>
              <w:t xml:space="preserve"> năm 20</w:t>
            </w:r>
            <w:r w:rsidR="002E7852">
              <w:rPr>
                <w:i/>
                <w:sz w:val="18"/>
                <w:szCs w:val="18"/>
              </w:rPr>
              <w:t>10</w:t>
            </w:r>
          </w:p>
          <w:p w:rsidR="002E53B4" w:rsidRPr="00E44FB2" w:rsidRDefault="002E53B4" w:rsidP="002E53B4">
            <w:pPr>
              <w:spacing w:before="120"/>
              <w:jc w:val="center"/>
              <w:rPr>
                <w:b/>
                <w:sz w:val="18"/>
                <w:szCs w:val="18"/>
              </w:rPr>
            </w:pPr>
            <w:r w:rsidRPr="00E44FB2">
              <w:rPr>
                <w:b/>
                <w:sz w:val="18"/>
                <w:szCs w:val="18"/>
              </w:rPr>
              <w:t>Chuyên đề</w:t>
            </w:r>
          </w:p>
        </w:tc>
      </w:tr>
      <w:tr w:rsidR="002E53B4" w:rsidRPr="00E44FB2" w:rsidTr="00DE6162">
        <w:trPr>
          <w:trHeight w:val="637"/>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1</w:t>
            </w:r>
          </w:p>
        </w:tc>
        <w:tc>
          <w:tcPr>
            <w:tcW w:w="4761" w:type="dxa"/>
            <w:shd w:val="clear" w:color="auto" w:fill="auto"/>
            <w:vAlign w:val="center"/>
          </w:tcPr>
          <w:p w:rsidR="002E53B4" w:rsidRPr="00E44FB2" w:rsidRDefault="002E7852" w:rsidP="002E53B4">
            <w:pPr>
              <w:jc w:val="both"/>
              <w:rPr>
                <w:sz w:val="18"/>
                <w:szCs w:val="18"/>
              </w:rPr>
            </w:pPr>
            <w:r>
              <w:rPr>
                <w:sz w:val="18"/>
                <w:szCs w:val="18"/>
              </w:rPr>
              <w:t>Nâng cao chất lượng kháng nghị phúc thẩm hình sự của Viện kiểm sát hai tỉnh ở cấp Hà Tỉnh</w:t>
            </w:r>
          </w:p>
        </w:tc>
      </w:tr>
      <w:tr w:rsidR="002E53B4" w:rsidRPr="00E44FB2" w:rsidTr="002E53B4">
        <w:trPr>
          <w:trHeight w:val="717"/>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2</w:t>
            </w:r>
          </w:p>
        </w:tc>
        <w:tc>
          <w:tcPr>
            <w:tcW w:w="4761" w:type="dxa"/>
            <w:shd w:val="clear" w:color="auto" w:fill="auto"/>
            <w:vAlign w:val="center"/>
          </w:tcPr>
          <w:p w:rsidR="002E53B4" w:rsidRPr="00E44FB2" w:rsidRDefault="002E7852" w:rsidP="002E53B4">
            <w:pPr>
              <w:jc w:val="both"/>
              <w:rPr>
                <w:sz w:val="18"/>
                <w:szCs w:val="18"/>
              </w:rPr>
            </w:pPr>
            <w:r>
              <w:rPr>
                <w:sz w:val="18"/>
                <w:szCs w:val="18"/>
              </w:rPr>
              <w:t>Kết quả thực hiện Chỉ thị số 21- CT/TW ngày 26/3/2008 của Bộ chính trị và đề xuất một số biện pháp để hạn chế tội phạm ma túy ở tỉnh Gia Lai</w:t>
            </w:r>
          </w:p>
        </w:tc>
      </w:tr>
      <w:tr w:rsidR="002E53B4" w:rsidRPr="00E44FB2" w:rsidTr="00BD1948">
        <w:trPr>
          <w:trHeight w:val="686"/>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3</w:t>
            </w:r>
          </w:p>
        </w:tc>
        <w:tc>
          <w:tcPr>
            <w:tcW w:w="4761" w:type="dxa"/>
            <w:shd w:val="clear" w:color="auto" w:fill="auto"/>
            <w:vAlign w:val="center"/>
          </w:tcPr>
          <w:p w:rsidR="002E53B4" w:rsidRPr="00E44FB2" w:rsidRDefault="002E7852" w:rsidP="002E53B4">
            <w:pPr>
              <w:jc w:val="both"/>
              <w:rPr>
                <w:sz w:val="18"/>
                <w:szCs w:val="18"/>
              </w:rPr>
            </w:pPr>
            <w:r>
              <w:rPr>
                <w:sz w:val="18"/>
                <w:szCs w:val="18"/>
              </w:rPr>
              <w:t>Cần tạo điều kiện pháp lý để Viện kiểm sát các cấp làm tốt công tác kiểm sát việc giải quyết tố giác, tin báo về tội phạm</w:t>
            </w:r>
          </w:p>
        </w:tc>
      </w:tr>
      <w:tr w:rsidR="002E53B4" w:rsidRPr="00E44FB2" w:rsidTr="002E53B4">
        <w:trPr>
          <w:trHeight w:val="710"/>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4</w:t>
            </w:r>
          </w:p>
        </w:tc>
        <w:tc>
          <w:tcPr>
            <w:tcW w:w="4761" w:type="dxa"/>
            <w:shd w:val="clear" w:color="auto" w:fill="auto"/>
            <w:vAlign w:val="center"/>
          </w:tcPr>
          <w:p w:rsidR="002E53B4" w:rsidRPr="00E44FB2" w:rsidRDefault="002E7852" w:rsidP="002E53B4">
            <w:pPr>
              <w:jc w:val="both"/>
              <w:rPr>
                <w:sz w:val="18"/>
                <w:szCs w:val="18"/>
              </w:rPr>
            </w:pPr>
            <w:r>
              <w:rPr>
                <w:sz w:val="18"/>
                <w:szCs w:val="18"/>
              </w:rPr>
              <w:t>Một số nhận thức lý luận về tội phạm rửa tiền và vấn đề đấu tranh phòng chống tội phạm rửa tiền ở VN</w:t>
            </w:r>
          </w:p>
        </w:tc>
      </w:tr>
      <w:tr w:rsidR="002E53B4" w:rsidRPr="00E44FB2" w:rsidTr="00BD1948">
        <w:trPr>
          <w:trHeight w:val="535"/>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5</w:t>
            </w:r>
          </w:p>
        </w:tc>
        <w:tc>
          <w:tcPr>
            <w:tcW w:w="4761" w:type="dxa"/>
            <w:shd w:val="clear" w:color="auto" w:fill="auto"/>
            <w:vAlign w:val="center"/>
          </w:tcPr>
          <w:p w:rsidR="002E53B4" w:rsidRPr="00E44FB2" w:rsidRDefault="002E7852" w:rsidP="002E53B4">
            <w:pPr>
              <w:jc w:val="both"/>
              <w:rPr>
                <w:sz w:val="18"/>
                <w:szCs w:val="18"/>
              </w:rPr>
            </w:pPr>
            <w:r>
              <w:rPr>
                <w:sz w:val="18"/>
                <w:szCs w:val="18"/>
              </w:rPr>
              <w:t>Một số vướng mắc trong thực hiện thủ tục giải quyết việc dân sự</w:t>
            </w:r>
          </w:p>
        </w:tc>
      </w:tr>
      <w:tr w:rsidR="002E53B4" w:rsidRPr="00E44FB2" w:rsidTr="002E53B4">
        <w:trPr>
          <w:trHeight w:val="464"/>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6</w:t>
            </w:r>
          </w:p>
        </w:tc>
        <w:tc>
          <w:tcPr>
            <w:tcW w:w="4761" w:type="dxa"/>
            <w:shd w:val="clear" w:color="auto" w:fill="auto"/>
            <w:vAlign w:val="center"/>
          </w:tcPr>
          <w:p w:rsidR="002E53B4" w:rsidRPr="00E44FB2" w:rsidRDefault="002E7852" w:rsidP="002E53B4">
            <w:pPr>
              <w:jc w:val="both"/>
              <w:rPr>
                <w:sz w:val="18"/>
                <w:szCs w:val="18"/>
              </w:rPr>
            </w:pPr>
            <w:r>
              <w:rPr>
                <w:sz w:val="18"/>
                <w:szCs w:val="18"/>
              </w:rPr>
              <w:t>Cần hoàn thiện về thủ tục phiên tòa phúc thẩm vụ án hình sự</w:t>
            </w:r>
          </w:p>
        </w:tc>
      </w:tr>
      <w:tr w:rsidR="002E53B4" w:rsidRPr="00E44FB2" w:rsidTr="002E53B4">
        <w:trPr>
          <w:trHeight w:val="77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7</w:t>
            </w:r>
          </w:p>
        </w:tc>
        <w:tc>
          <w:tcPr>
            <w:tcW w:w="4761" w:type="dxa"/>
            <w:shd w:val="clear" w:color="auto" w:fill="auto"/>
            <w:vAlign w:val="center"/>
          </w:tcPr>
          <w:p w:rsidR="002E53B4" w:rsidRPr="00E44FB2" w:rsidRDefault="002E7852" w:rsidP="002E53B4">
            <w:pPr>
              <w:jc w:val="both"/>
              <w:rPr>
                <w:sz w:val="18"/>
                <w:szCs w:val="18"/>
              </w:rPr>
            </w:pPr>
            <w:r>
              <w:rPr>
                <w:sz w:val="18"/>
                <w:szCs w:val="18"/>
              </w:rPr>
              <w:t xml:space="preserve">Đề xuất có biện pháp sớm giải quyết </w:t>
            </w:r>
            <w:r w:rsidR="00DE6162">
              <w:rPr>
                <w:sz w:val="18"/>
                <w:szCs w:val="18"/>
              </w:rPr>
              <w:t xml:space="preserve">vướng mắc trong công tác kiểm sát khám nghiệm hiện trường vụ tai nạn giao thông đường bộ </w:t>
            </w:r>
          </w:p>
        </w:tc>
      </w:tr>
      <w:tr w:rsidR="002E53B4" w:rsidRPr="00E44FB2" w:rsidTr="002E53B4">
        <w:trPr>
          <w:trHeight w:val="47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8</w:t>
            </w:r>
          </w:p>
        </w:tc>
        <w:tc>
          <w:tcPr>
            <w:tcW w:w="4761" w:type="dxa"/>
            <w:shd w:val="clear" w:color="auto" w:fill="auto"/>
            <w:vAlign w:val="center"/>
          </w:tcPr>
          <w:p w:rsidR="002E53B4" w:rsidRPr="00E44FB2" w:rsidRDefault="00DE6162" w:rsidP="002E53B4">
            <w:pPr>
              <w:jc w:val="both"/>
              <w:rPr>
                <w:sz w:val="18"/>
                <w:szCs w:val="18"/>
              </w:rPr>
            </w:pPr>
            <w:r>
              <w:rPr>
                <w:sz w:val="18"/>
                <w:szCs w:val="18"/>
              </w:rPr>
              <w:t>Một số đề xuất nhằm giải quyết án theo thủ tục rút gọn đối với bị can được hiệu quả</w:t>
            </w:r>
          </w:p>
        </w:tc>
      </w:tr>
      <w:tr w:rsidR="00DE6162" w:rsidRPr="00E44FB2" w:rsidTr="002E53B4">
        <w:trPr>
          <w:trHeight w:val="479"/>
        </w:trPr>
        <w:tc>
          <w:tcPr>
            <w:tcW w:w="485" w:type="dxa"/>
            <w:shd w:val="clear" w:color="auto" w:fill="auto"/>
            <w:vAlign w:val="center"/>
          </w:tcPr>
          <w:p w:rsidR="00DE6162" w:rsidRPr="00E44FB2" w:rsidRDefault="00DE6162" w:rsidP="002E53B4">
            <w:pPr>
              <w:jc w:val="center"/>
              <w:rPr>
                <w:sz w:val="18"/>
                <w:szCs w:val="18"/>
              </w:rPr>
            </w:pPr>
            <w:r>
              <w:rPr>
                <w:sz w:val="18"/>
                <w:szCs w:val="18"/>
              </w:rPr>
              <w:t>9</w:t>
            </w:r>
          </w:p>
        </w:tc>
        <w:tc>
          <w:tcPr>
            <w:tcW w:w="4761" w:type="dxa"/>
            <w:shd w:val="clear" w:color="auto" w:fill="auto"/>
            <w:vAlign w:val="center"/>
          </w:tcPr>
          <w:p w:rsidR="00DE6162" w:rsidRDefault="00DE6162" w:rsidP="002E53B4">
            <w:pPr>
              <w:jc w:val="both"/>
              <w:rPr>
                <w:sz w:val="18"/>
                <w:szCs w:val="18"/>
              </w:rPr>
            </w:pPr>
            <w:r>
              <w:rPr>
                <w:sz w:val="18"/>
                <w:szCs w:val="18"/>
              </w:rPr>
              <w:t>Trao đổi bài viết “Những vướng mắc khi giải quyết khiếu nại quyết định không khởi tố vụ án hình sự”</w:t>
            </w:r>
          </w:p>
        </w:tc>
      </w:tr>
      <w:tr w:rsidR="00DE6162" w:rsidRPr="00E44FB2" w:rsidTr="002E53B4">
        <w:trPr>
          <w:trHeight w:val="479"/>
        </w:trPr>
        <w:tc>
          <w:tcPr>
            <w:tcW w:w="485" w:type="dxa"/>
            <w:shd w:val="clear" w:color="auto" w:fill="auto"/>
            <w:vAlign w:val="center"/>
          </w:tcPr>
          <w:p w:rsidR="00DE6162" w:rsidRPr="00E44FB2" w:rsidRDefault="00DE6162" w:rsidP="002E53B4">
            <w:pPr>
              <w:jc w:val="center"/>
              <w:rPr>
                <w:sz w:val="18"/>
                <w:szCs w:val="18"/>
              </w:rPr>
            </w:pPr>
            <w:r>
              <w:rPr>
                <w:sz w:val="18"/>
                <w:szCs w:val="18"/>
              </w:rPr>
              <w:t>10</w:t>
            </w:r>
          </w:p>
        </w:tc>
        <w:tc>
          <w:tcPr>
            <w:tcW w:w="4761" w:type="dxa"/>
            <w:shd w:val="clear" w:color="auto" w:fill="auto"/>
            <w:vAlign w:val="center"/>
          </w:tcPr>
          <w:p w:rsidR="00DE6162" w:rsidRDefault="00DE6162" w:rsidP="002E53B4">
            <w:pPr>
              <w:jc w:val="both"/>
              <w:rPr>
                <w:sz w:val="18"/>
                <w:szCs w:val="18"/>
              </w:rPr>
            </w:pPr>
            <w:r>
              <w:rPr>
                <w:sz w:val="18"/>
                <w:szCs w:val="18"/>
              </w:rPr>
              <w:t>Tham khảo quy định về thời hạ</w:t>
            </w:r>
            <w:r w:rsidR="009F436F">
              <w:rPr>
                <w:sz w:val="18"/>
                <w:szCs w:val="18"/>
              </w:rPr>
              <w:t>n</w:t>
            </w:r>
            <w:r>
              <w:rPr>
                <w:sz w:val="18"/>
                <w:szCs w:val="18"/>
              </w:rPr>
              <w:t xml:space="preserve"> tố tụng hình sự trong pháp luật một số nước trên thế giới</w:t>
            </w:r>
          </w:p>
        </w:tc>
      </w:tr>
    </w:tbl>
    <w:tbl>
      <w:tblPr>
        <w:tblpPr w:leftFromText="180" w:rightFromText="180" w:vertAnchor="text" w:horzAnchor="page" w:tblpX="6529" w:tblpY="-10"/>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2E53B4" w:rsidRPr="00E44FB2" w:rsidTr="002E53B4">
        <w:trPr>
          <w:trHeight w:val="1182"/>
        </w:trPr>
        <w:tc>
          <w:tcPr>
            <w:tcW w:w="5246" w:type="dxa"/>
            <w:gridSpan w:val="2"/>
            <w:shd w:val="clear" w:color="auto" w:fill="auto"/>
            <w:vAlign w:val="center"/>
          </w:tcPr>
          <w:p w:rsidR="002E53B4" w:rsidRPr="00E44FB2" w:rsidRDefault="002E53B4" w:rsidP="002E53B4">
            <w:pPr>
              <w:spacing w:before="120"/>
              <w:rPr>
                <w:b/>
                <w:sz w:val="32"/>
                <w:szCs w:val="18"/>
              </w:rPr>
            </w:pPr>
            <w:r w:rsidRPr="00E44FB2">
              <w:rPr>
                <w:b/>
                <w:sz w:val="32"/>
                <w:szCs w:val="18"/>
              </w:rPr>
              <w:t xml:space="preserve">SỐ </w:t>
            </w:r>
            <w:r>
              <w:rPr>
                <w:b/>
                <w:sz w:val="32"/>
                <w:szCs w:val="18"/>
              </w:rPr>
              <w:t>1</w:t>
            </w:r>
            <w:r w:rsidR="00F2191B">
              <w:rPr>
                <w:b/>
                <w:sz w:val="32"/>
                <w:szCs w:val="18"/>
              </w:rPr>
              <w:t>5</w:t>
            </w:r>
          </w:p>
          <w:p w:rsidR="002E53B4" w:rsidRPr="00E44FB2" w:rsidRDefault="002E53B4" w:rsidP="002E53B4">
            <w:pPr>
              <w:rPr>
                <w:b/>
                <w:sz w:val="18"/>
                <w:szCs w:val="18"/>
              </w:rPr>
            </w:pPr>
            <w:r w:rsidRPr="00E44FB2">
              <w:rPr>
                <w:i/>
                <w:sz w:val="18"/>
                <w:szCs w:val="18"/>
              </w:rPr>
              <w:t xml:space="preserve">Tháng </w:t>
            </w:r>
            <w:r>
              <w:rPr>
                <w:i/>
                <w:sz w:val="18"/>
                <w:szCs w:val="18"/>
              </w:rPr>
              <w:t>0</w:t>
            </w:r>
            <w:r w:rsidR="00F2191B">
              <w:rPr>
                <w:i/>
                <w:sz w:val="18"/>
                <w:szCs w:val="18"/>
              </w:rPr>
              <w:t>8</w:t>
            </w:r>
            <w:r w:rsidRPr="00E44FB2">
              <w:rPr>
                <w:i/>
                <w:sz w:val="18"/>
                <w:szCs w:val="18"/>
              </w:rPr>
              <w:t xml:space="preserve"> năm </w:t>
            </w:r>
            <w:r w:rsidR="00F2191B">
              <w:rPr>
                <w:i/>
                <w:sz w:val="18"/>
                <w:szCs w:val="18"/>
              </w:rPr>
              <w:t>2010</w:t>
            </w:r>
          </w:p>
          <w:p w:rsidR="002E53B4" w:rsidRPr="00E44FB2" w:rsidRDefault="002E53B4" w:rsidP="002E53B4">
            <w:pPr>
              <w:spacing w:before="120"/>
              <w:jc w:val="center"/>
              <w:rPr>
                <w:b/>
                <w:sz w:val="18"/>
                <w:szCs w:val="18"/>
              </w:rPr>
            </w:pPr>
            <w:r w:rsidRPr="00E44FB2">
              <w:rPr>
                <w:b/>
                <w:sz w:val="18"/>
                <w:szCs w:val="18"/>
              </w:rPr>
              <w:t>Chuyên đề</w:t>
            </w:r>
          </w:p>
        </w:tc>
      </w:tr>
      <w:tr w:rsidR="002E53B4" w:rsidRPr="00E44FB2" w:rsidTr="002E53B4">
        <w:trPr>
          <w:trHeight w:val="464"/>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1</w:t>
            </w:r>
          </w:p>
        </w:tc>
        <w:tc>
          <w:tcPr>
            <w:tcW w:w="4761" w:type="dxa"/>
            <w:shd w:val="clear" w:color="auto" w:fill="auto"/>
            <w:vAlign w:val="center"/>
          </w:tcPr>
          <w:p w:rsidR="002E53B4" w:rsidRPr="00BF7A6D" w:rsidRDefault="00F2191B" w:rsidP="002E53B4">
            <w:pPr>
              <w:jc w:val="both"/>
              <w:rPr>
                <w:sz w:val="16"/>
                <w:szCs w:val="16"/>
              </w:rPr>
            </w:pPr>
            <w:r w:rsidRPr="00BF7A6D">
              <w:rPr>
                <w:sz w:val="16"/>
                <w:szCs w:val="16"/>
              </w:rPr>
              <w:t>Bàn về sự chế ước và quan hệ phối hợp giữa Viện kiểm sát nhân dân với cơ quan Cảnh sát điều tra các cấp</w:t>
            </w:r>
          </w:p>
        </w:tc>
      </w:tr>
      <w:tr w:rsidR="002E53B4" w:rsidRPr="00E44FB2" w:rsidTr="00A4157E">
        <w:trPr>
          <w:trHeight w:val="30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2</w:t>
            </w:r>
          </w:p>
        </w:tc>
        <w:tc>
          <w:tcPr>
            <w:tcW w:w="4761" w:type="dxa"/>
            <w:shd w:val="clear" w:color="auto" w:fill="auto"/>
            <w:vAlign w:val="center"/>
          </w:tcPr>
          <w:p w:rsidR="002E53B4" w:rsidRPr="00BF7A6D" w:rsidRDefault="00F2191B" w:rsidP="002E53B4">
            <w:pPr>
              <w:jc w:val="both"/>
              <w:rPr>
                <w:sz w:val="16"/>
                <w:szCs w:val="16"/>
              </w:rPr>
            </w:pPr>
            <w:r w:rsidRPr="00BF7A6D">
              <w:rPr>
                <w:sz w:val="16"/>
                <w:szCs w:val="16"/>
              </w:rPr>
              <w:t>Một số kinh nghiệm qua công tác kiểm sát giải quyết các vụ án tranh chấp về thừa kế hết thời hiệu</w:t>
            </w:r>
          </w:p>
        </w:tc>
      </w:tr>
      <w:tr w:rsidR="002E53B4" w:rsidRPr="00E44FB2" w:rsidTr="002E53B4">
        <w:trPr>
          <w:trHeight w:val="47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3</w:t>
            </w:r>
          </w:p>
        </w:tc>
        <w:tc>
          <w:tcPr>
            <w:tcW w:w="4761" w:type="dxa"/>
            <w:shd w:val="clear" w:color="auto" w:fill="auto"/>
            <w:vAlign w:val="center"/>
          </w:tcPr>
          <w:p w:rsidR="002E53B4" w:rsidRPr="00BF7A6D" w:rsidRDefault="00F2191B" w:rsidP="00F2191B">
            <w:pPr>
              <w:jc w:val="both"/>
              <w:rPr>
                <w:sz w:val="16"/>
                <w:szCs w:val="16"/>
              </w:rPr>
            </w:pPr>
            <w:r w:rsidRPr="00BF7A6D">
              <w:rPr>
                <w:sz w:val="16"/>
                <w:szCs w:val="16"/>
              </w:rPr>
              <w:t>Một số ý kiến về chức năng của tố tụng hình sự trong việc quy định chủ thể hoạt động khởi tố và xử lý vụ án hình sự</w:t>
            </w:r>
          </w:p>
        </w:tc>
      </w:tr>
      <w:tr w:rsidR="002E53B4" w:rsidRPr="00E44FB2" w:rsidTr="002E53B4">
        <w:trPr>
          <w:trHeight w:val="47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4</w:t>
            </w:r>
          </w:p>
        </w:tc>
        <w:tc>
          <w:tcPr>
            <w:tcW w:w="4761" w:type="dxa"/>
            <w:shd w:val="clear" w:color="auto" w:fill="auto"/>
            <w:vAlign w:val="center"/>
          </w:tcPr>
          <w:p w:rsidR="002E53B4" w:rsidRPr="00BF7A6D" w:rsidRDefault="00F2191B" w:rsidP="002E53B4">
            <w:pPr>
              <w:jc w:val="both"/>
              <w:rPr>
                <w:sz w:val="16"/>
                <w:szCs w:val="16"/>
              </w:rPr>
            </w:pPr>
            <w:r w:rsidRPr="00BF7A6D">
              <w:rPr>
                <w:sz w:val="16"/>
                <w:szCs w:val="16"/>
              </w:rPr>
              <w:t xml:space="preserve">Trao đổi nghiệp vụ: Có cần hủy bản án sơ thẩm </w:t>
            </w:r>
            <w:r w:rsidR="00F34BE9" w:rsidRPr="00BF7A6D">
              <w:rPr>
                <w:sz w:val="16"/>
                <w:szCs w:val="16"/>
              </w:rPr>
              <w:t>về hôn nhân gia đình phần tài sản chung và nghĩa vụ thanh toán giữa anh T và chị H không?</w:t>
            </w:r>
          </w:p>
        </w:tc>
      </w:tr>
      <w:tr w:rsidR="002E53B4" w:rsidRPr="00E44FB2" w:rsidTr="002E53B4">
        <w:trPr>
          <w:trHeight w:val="47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5</w:t>
            </w:r>
          </w:p>
        </w:tc>
        <w:tc>
          <w:tcPr>
            <w:tcW w:w="4761" w:type="dxa"/>
            <w:shd w:val="clear" w:color="auto" w:fill="auto"/>
            <w:vAlign w:val="center"/>
          </w:tcPr>
          <w:p w:rsidR="002E53B4" w:rsidRPr="00BF7A6D" w:rsidRDefault="00F34BE9" w:rsidP="002E53B4">
            <w:pPr>
              <w:jc w:val="both"/>
              <w:rPr>
                <w:sz w:val="16"/>
                <w:szCs w:val="16"/>
              </w:rPr>
            </w:pPr>
            <w:r w:rsidRPr="00BF7A6D">
              <w:rPr>
                <w:sz w:val="16"/>
                <w:szCs w:val="16"/>
              </w:rPr>
              <w:t>Một số vấn đề cần lưu ý khi thu thập chứng cứ, lấy lời khai người làm chứng trong hoạt động điều tra tội phạm buôn bán phụ nữ, trẻ em</w:t>
            </w:r>
          </w:p>
        </w:tc>
      </w:tr>
      <w:tr w:rsidR="002E53B4" w:rsidRPr="00E44FB2" w:rsidTr="002E53B4">
        <w:trPr>
          <w:trHeight w:val="464"/>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6</w:t>
            </w:r>
          </w:p>
        </w:tc>
        <w:tc>
          <w:tcPr>
            <w:tcW w:w="4761" w:type="dxa"/>
            <w:shd w:val="clear" w:color="auto" w:fill="auto"/>
            <w:vAlign w:val="center"/>
          </w:tcPr>
          <w:p w:rsidR="002E53B4" w:rsidRPr="00BF7A6D" w:rsidRDefault="00F34BE9" w:rsidP="00F34BE9">
            <w:pPr>
              <w:jc w:val="both"/>
              <w:rPr>
                <w:sz w:val="16"/>
                <w:szCs w:val="16"/>
              </w:rPr>
            </w:pPr>
            <w:r w:rsidRPr="00BF7A6D">
              <w:rPr>
                <w:sz w:val="16"/>
                <w:szCs w:val="16"/>
              </w:rPr>
              <w:t>Một số kiến nghị qua thực tiễn giải quyết tranh chấp hợp đồng chuyển nhượng quyền sử dụng đất</w:t>
            </w:r>
          </w:p>
        </w:tc>
      </w:tr>
      <w:tr w:rsidR="002E53B4" w:rsidRPr="00E44FB2" w:rsidTr="002E53B4">
        <w:trPr>
          <w:trHeight w:val="23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7</w:t>
            </w:r>
          </w:p>
        </w:tc>
        <w:tc>
          <w:tcPr>
            <w:tcW w:w="4761" w:type="dxa"/>
            <w:shd w:val="clear" w:color="auto" w:fill="auto"/>
            <w:vAlign w:val="center"/>
          </w:tcPr>
          <w:p w:rsidR="002E53B4" w:rsidRPr="00BF7A6D" w:rsidRDefault="00F34BE9" w:rsidP="002E53B4">
            <w:pPr>
              <w:jc w:val="both"/>
              <w:rPr>
                <w:sz w:val="16"/>
                <w:szCs w:val="16"/>
              </w:rPr>
            </w:pPr>
            <w:r w:rsidRPr="00BF7A6D">
              <w:rPr>
                <w:sz w:val="16"/>
                <w:szCs w:val="16"/>
              </w:rPr>
              <w:t>Hoàn thiện pháp luật tố tụng hình sự VN trong giai đoạn xây dựng Nhà nước pháp quyền</w:t>
            </w:r>
          </w:p>
        </w:tc>
      </w:tr>
      <w:tr w:rsidR="002E53B4" w:rsidRPr="00E44FB2" w:rsidTr="002E53B4">
        <w:trPr>
          <w:trHeight w:val="47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8</w:t>
            </w:r>
          </w:p>
        </w:tc>
        <w:tc>
          <w:tcPr>
            <w:tcW w:w="4761" w:type="dxa"/>
            <w:shd w:val="clear" w:color="auto" w:fill="auto"/>
            <w:vAlign w:val="center"/>
          </w:tcPr>
          <w:p w:rsidR="002E53B4" w:rsidRPr="00BF7A6D" w:rsidRDefault="00F34BE9" w:rsidP="00F34BE9">
            <w:pPr>
              <w:jc w:val="both"/>
              <w:rPr>
                <w:sz w:val="16"/>
                <w:szCs w:val="16"/>
              </w:rPr>
            </w:pPr>
            <w:r w:rsidRPr="00BF7A6D">
              <w:rPr>
                <w:sz w:val="16"/>
                <w:szCs w:val="16"/>
              </w:rPr>
              <w:t>Trao đổi nghiệp vụ: Hành vi của Lê Văn D không cấu thành tội phạm cố ý gây thương tích</w:t>
            </w:r>
          </w:p>
        </w:tc>
      </w:tr>
      <w:tr w:rsidR="002E53B4" w:rsidRPr="00E44FB2" w:rsidTr="002E53B4">
        <w:trPr>
          <w:trHeight w:val="239"/>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9</w:t>
            </w:r>
          </w:p>
        </w:tc>
        <w:tc>
          <w:tcPr>
            <w:tcW w:w="4761" w:type="dxa"/>
            <w:shd w:val="clear" w:color="auto" w:fill="auto"/>
            <w:vAlign w:val="center"/>
          </w:tcPr>
          <w:p w:rsidR="002E53B4" w:rsidRPr="00BF7A6D" w:rsidRDefault="00F34BE9" w:rsidP="00F34BE9">
            <w:pPr>
              <w:jc w:val="both"/>
              <w:rPr>
                <w:sz w:val="16"/>
                <w:szCs w:val="16"/>
              </w:rPr>
            </w:pPr>
            <w:r w:rsidRPr="00BF7A6D">
              <w:rPr>
                <w:sz w:val="16"/>
                <w:szCs w:val="16"/>
              </w:rPr>
              <w:t>Người thi hành công vụ tham gia tố tụng với tư cách là người bị hại trong vụ án “chống người thi hành công vụ”</w:t>
            </w:r>
          </w:p>
        </w:tc>
      </w:tr>
      <w:tr w:rsidR="002E53B4" w:rsidRPr="00E44FB2" w:rsidTr="002E53B4">
        <w:trPr>
          <w:trHeight w:val="253"/>
        </w:trPr>
        <w:tc>
          <w:tcPr>
            <w:tcW w:w="485" w:type="dxa"/>
            <w:shd w:val="clear" w:color="auto" w:fill="auto"/>
            <w:vAlign w:val="center"/>
          </w:tcPr>
          <w:p w:rsidR="002E53B4" w:rsidRPr="00E44FB2" w:rsidRDefault="002E53B4" w:rsidP="002E53B4">
            <w:pPr>
              <w:jc w:val="center"/>
              <w:rPr>
                <w:sz w:val="18"/>
                <w:szCs w:val="18"/>
              </w:rPr>
            </w:pPr>
            <w:r w:rsidRPr="00E44FB2">
              <w:rPr>
                <w:sz w:val="18"/>
                <w:szCs w:val="18"/>
              </w:rPr>
              <w:t>10</w:t>
            </w:r>
          </w:p>
        </w:tc>
        <w:tc>
          <w:tcPr>
            <w:tcW w:w="4761" w:type="dxa"/>
            <w:shd w:val="clear" w:color="auto" w:fill="auto"/>
            <w:vAlign w:val="center"/>
          </w:tcPr>
          <w:p w:rsidR="002E53B4" w:rsidRPr="00BF7A6D" w:rsidRDefault="00F34BE9" w:rsidP="00F34BE9">
            <w:pPr>
              <w:jc w:val="both"/>
              <w:rPr>
                <w:sz w:val="16"/>
                <w:szCs w:val="16"/>
              </w:rPr>
            </w:pPr>
            <w:r w:rsidRPr="00BF7A6D">
              <w:rPr>
                <w:sz w:val="16"/>
                <w:szCs w:val="16"/>
              </w:rPr>
              <w:t xml:space="preserve">Trao đổi bài viết: “Lê Văn D có phạm tội cố ý gây thương tích”? </w:t>
            </w:r>
          </w:p>
        </w:tc>
      </w:tr>
      <w:tr w:rsidR="002E53B4" w:rsidTr="002E53B4">
        <w:trPr>
          <w:trHeight w:val="453"/>
        </w:trPr>
        <w:tc>
          <w:tcPr>
            <w:tcW w:w="485" w:type="dxa"/>
            <w:shd w:val="clear" w:color="auto" w:fill="auto"/>
            <w:vAlign w:val="center"/>
          </w:tcPr>
          <w:p w:rsidR="002E53B4" w:rsidRPr="00E44FB2" w:rsidRDefault="002E53B4" w:rsidP="00BF7A6D">
            <w:pPr>
              <w:jc w:val="center"/>
              <w:rPr>
                <w:sz w:val="18"/>
                <w:szCs w:val="18"/>
              </w:rPr>
            </w:pPr>
            <w:r>
              <w:rPr>
                <w:sz w:val="18"/>
                <w:szCs w:val="18"/>
              </w:rPr>
              <w:t>11</w:t>
            </w:r>
          </w:p>
        </w:tc>
        <w:tc>
          <w:tcPr>
            <w:tcW w:w="4761" w:type="dxa"/>
            <w:shd w:val="clear" w:color="auto" w:fill="auto"/>
            <w:vAlign w:val="center"/>
          </w:tcPr>
          <w:p w:rsidR="002E53B4" w:rsidRPr="00BF7A6D" w:rsidRDefault="00F34BE9" w:rsidP="00BF7A6D">
            <w:pPr>
              <w:jc w:val="both"/>
              <w:rPr>
                <w:sz w:val="16"/>
                <w:szCs w:val="16"/>
              </w:rPr>
            </w:pPr>
            <w:r w:rsidRPr="00BF7A6D">
              <w:rPr>
                <w:sz w:val="16"/>
                <w:szCs w:val="16"/>
              </w:rPr>
              <w:t xml:space="preserve">Trao đổi nghiệp vụ: Hành vi của Phan H chỉ là hành vi vi phạm hành chính </w:t>
            </w:r>
          </w:p>
        </w:tc>
      </w:tr>
      <w:tr w:rsidR="00BF7A6D" w:rsidTr="002E53B4">
        <w:trPr>
          <w:trHeight w:val="453"/>
        </w:trPr>
        <w:tc>
          <w:tcPr>
            <w:tcW w:w="485" w:type="dxa"/>
            <w:shd w:val="clear" w:color="auto" w:fill="auto"/>
            <w:vAlign w:val="center"/>
          </w:tcPr>
          <w:p w:rsidR="00BF7A6D" w:rsidRDefault="00BF7A6D" w:rsidP="00BF7A6D">
            <w:pPr>
              <w:jc w:val="center"/>
              <w:rPr>
                <w:sz w:val="18"/>
                <w:szCs w:val="18"/>
              </w:rPr>
            </w:pPr>
            <w:r>
              <w:rPr>
                <w:sz w:val="18"/>
                <w:szCs w:val="18"/>
              </w:rPr>
              <w:t>12</w:t>
            </w:r>
          </w:p>
        </w:tc>
        <w:tc>
          <w:tcPr>
            <w:tcW w:w="4761" w:type="dxa"/>
            <w:shd w:val="clear" w:color="auto" w:fill="auto"/>
            <w:vAlign w:val="center"/>
          </w:tcPr>
          <w:p w:rsidR="00BF7A6D" w:rsidRPr="00BF7A6D" w:rsidRDefault="00BF7A6D" w:rsidP="00BF7A6D">
            <w:pPr>
              <w:jc w:val="both"/>
              <w:rPr>
                <w:sz w:val="16"/>
                <w:szCs w:val="16"/>
              </w:rPr>
            </w:pPr>
            <w:r w:rsidRPr="00BF7A6D">
              <w:rPr>
                <w:sz w:val="16"/>
                <w:szCs w:val="16"/>
              </w:rPr>
              <w:t>Trao đổi nghiệp vụ: Phan H phạm tội “tiêu thụ tài sản do người khác phạm tội mà có”</w:t>
            </w:r>
          </w:p>
        </w:tc>
      </w:tr>
      <w:tr w:rsidR="00BF7A6D" w:rsidTr="00A4157E">
        <w:trPr>
          <w:trHeight w:val="281"/>
        </w:trPr>
        <w:tc>
          <w:tcPr>
            <w:tcW w:w="485" w:type="dxa"/>
            <w:shd w:val="clear" w:color="auto" w:fill="auto"/>
            <w:vAlign w:val="center"/>
          </w:tcPr>
          <w:p w:rsidR="00BF7A6D" w:rsidRDefault="00BF7A6D" w:rsidP="00BF7A6D">
            <w:pPr>
              <w:jc w:val="center"/>
              <w:rPr>
                <w:sz w:val="18"/>
                <w:szCs w:val="18"/>
              </w:rPr>
            </w:pPr>
            <w:r>
              <w:rPr>
                <w:sz w:val="18"/>
                <w:szCs w:val="18"/>
              </w:rPr>
              <w:t>13</w:t>
            </w:r>
          </w:p>
        </w:tc>
        <w:tc>
          <w:tcPr>
            <w:tcW w:w="4761" w:type="dxa"/>
            <w:shd w:val="clear" w:color="auto" w:fill="auto"/>
            <w:vAlign w:val="center"/>
          </w:tcPr>
          <w:p w:rsidR="00BF7A6D" w:rsidRPr="00BF7A6D" w:rsidRDefault="00BF7A6D" w:rsidP="00BF7A6D">
            <w:pPr>
              <w:jc w:val="both"/>
              <w:rPr>
                <w:sz w:val="16"/>
                <w:szCs w:val="16"/>
              </w:rPr>
            </w:pPr>
            <w:r w:rsidRPr="00BF7A6D">
              <w:rPr>
                <w:sz w:val="16"/>
                <w:szCs w:val="16"/>
              </w:rPr>
              <w:t>Trao đổi nghiệp vụ:  Hành vi của Phan H chỉ là hành vi vi phạm hành chính</w:t>
            </w:r>
          </w:p>
        </w:tc>
      </w:tr>
      <w:tr w:rsidR="00F34BE9" w:rsidTr="002E53B4">
        <w:trPr>
          <w:trHeight w:val="453"/>
        </w:trPr>
        <w:tc>
          <w:tcPr>
            <w:tcW w:w="485" w:type="dxa"/>
            <w:shd w:val="clear" w:color="auto" w:fill="auto"/>
            <w:vAlign w:val="center"/>
          </w:tcPr>
          <w:p w:rsidR="00F34BE9" w:rsidRDefault="00F34BE9" w:rsidP="00BF7A6D">
            <w:pPr>
              <w:jc w:val="center"/>
              <w:rPr>
                <w:sz w:val="18"/>
                <w:szCs w:val="18"/>
              </w:rPr>
            </w:pPr>
            <w:r>
              <w:rPr>
                <w:sz w:val="18"/>
                <w:szCs w:val="18"/>
              </w:rPr>
              <w:t>1</w:t>
            </w:r>
            <w:r w:rsidR="00BF7A6D">
              <w:rPr>
                <w:sz w:val="18"/>
                <w:szCs w:val="18"/>
              </w:rPr>
              <w:t>4</w:t>
            </w:r>
          </w:p>
        </w:tc>
        <w:tc>
          <w:tcPr>
            <w:tcW w:w="4761" w:type="dxa"/>
            <w:shd w:val="clear" w:color="auto" w:fill="auto"/>
            <w:vAlign w:val="center"/>
          </w:tcPr>
          <w:p w:rsidR="00F34BE9" w:rsidRPr="00BF7A6D" w:rsidRDefault="00F34BE9" w:rsidP="00BF7A6D">
            <w:pPr>
              <w:jc w:val="both"/>
              <w:rPr>
                <w:sz w:val="16"/>
                <w:szCs w:val="16"/>
              </w:rPr>
            </w:pPr>
            <w:r w:rsidRPr="00BF7A6D">
              <w:rPr>
                <w:sz w:val="16"/>
                <w:szCs w:val="16"/>
              </w:rPr>
              <w:t>Hành vi của Phan H chỉ là vi phạm hành chính và một số kiến nghị về tội phạm này</w:t>
            </w:r>
          </w:p>
        </w:tc>
      </w:tr>
    </w:tbl>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41473C" w:rsidRPr="00E44FB2" w:rsidTr="00CC2C82">
        <w:trPr>
          <w:trHeight w:val="1182"/>
        </w:trPr>
        <w:tc>
          <w:tcPr>
            <w:tcW w:w="5246" w:type="dxa"/>
            <w:gridSpan w:val="2"/>
            <w:shd w:val="clear" w:color="auto" w:fill="auto"/>
            <w:vAlign w:val="center"/>
          </w:tcPr>
          <w:p w:rsidR="0041473C" w:rsidRPr="00E44FB2" w:rsidRDefault="0041473C" w:rsidP="00CC2C82">
            <w:pPr>
              <w:spacing w:before="120"/>
              <w:rPr>
                <w:b/>
                <w:sz w:val="32"/>
                <w:szCs w:val="18"/>
              </w:rPr>
            </w:pPr>
            <w:r w:rsidRPr="00E44FB2">
              <w:rPr>
                <w:b/>
                <w:sz w:val="32"/>
                <w:szCs w:val="18"/>
              </w:rPr>
              <w:lastRenderedPageBreak/>
              <w:t xml:space="preserve">SỐ </w:t>
            </w:r>
            <w:r>
              <w:rPr>
                <w:b/>
                <w:sz w:val="32"/>
                <w:szCs w:val="18"/>
              </w:rPr>
              <w:t>19</w:t>
            </w:r>
          </w:p>
          <w:p w:rsidR="0041473C" w:rsidRPr="00E44FB2" w:rsidRDefault="0041473C" w:rsidP="00CC2C82">
            <w:pPr>
              <w:rPr>
                <w:b/>
                <w:sz w:val="18"/>
                <w:szCs w:val="18"/>
              </w:rPr>
            </w:pPr>
            <w:r w:rsidRPr="00E44FB2">
              <w:rPr>
                <w:i/>
                <w:sz w:val="18"/>
                <w:szCs w:val="18"/>
              </w:rPr>
              <w:t xml:space="preserve">Tháng </w:t>
            </w:r>
            <w:r>
              <w:rPr>
                <w:i/>
                <w:sz w:val="18"/>
                <w:szCs w:val="18"/>
              </w:rPr>
              <w:t>10</w:t>
            </w:r>
            <w:r w:rsidRPr="00E44FB2">
              <w:rPr>
                <w:i/>
                <w:sz w:val="18"/>
                <w:szCs w:val="18"/>
              </w:rPr>
              <w:t xml:space="preserve"> năm 20</w:t>
            </w:r>
            <w:r>
              <w:rPr>
                <w:i/>
                <w:sz w:val="18"/>
                <w:szCs w:val="18"/>
              </w:rPr>
              <w:t>10</w:t>
            </w:r>
          </w:p>
          <w:p w:rsidR="0041473C" w:rsidRPr="00E44FB2" w:rsidRDefault="0041473C" w:rsidP="00CC2C82">
            <w:pPr>
              <w:spacing w:before="120"/>
              <w:jc w:val="center"/>
              <w:rPr>
                <w:b/>
                <w:sz w:val="18"/>
                <w:szCs w:val="18"/>
              </w:rPr>
            </w:pPr>
            <w:r w:rsidRPr="00E44FB2">
              <w:rPr>
                <w:b/>
                <w:sz w:val="18"/>
                <w:szCs w:val="18"/>
              </w:rPr>
              <w:t>Chuyên đề</w:t>
            </w:r>
          </w:p>
        </w:tc>
      </w:tr>
      <w:tr w:rsidR="0041473C" w:rsidRPr="00E44FB2" w:rsidTr="00CC2C82">
        <w:trPr>
          <w:trHeight w:val="464"/>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1</w:t>
            </w:r>
          </w:p>
        </w:tc>
        <w:tc>
          <w:tcPr>
            <w:tcW w:w="4761" w:type="dxa"/>
            <w:shd w:val="clear" w:color="auto" w:fill="auto"/>
            <w:vAlign w:val="center"/>
          </w:tcPr>
          <w:p w:rsidR="0041473C" w:rsidRPr="00E44FB2" w:rsidRDefault="0041473C" w:rsidP="00CC2C82">
            <w:pPr>
              <w:jc w:val="both"/>
              <w:rPr>
                <w:sz w:val="18"/>
                <w:szCs w:val="18"/>
              </w:rPr>
            </w:pPr>
            <w:r>
              <w:rPr>
                <w:sz w:val="18"/>
                <w:szCs w:val="18"/>
              </w:rPr>
              <w:t>Tìm hiểu về tội phạm rửa tiền – một số vấn đề lý luận và thực tiễn áp dụng</w:t>
            </w:r>
          </w:p>
        </w:tc>
      </w:tr>
      <w:tr w:rsidR="0041473C" w:rsidRPr="00E44FB2" w:rsidTr="00CC2C82">
        <w:trPr>
          <w:trHeight w:val="717"/>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2</w:t>
            </w:r>
          </w:p>
        </w:tc>
        <w:tc>
          <w:tcPr>
            <w:tcW w:w="4761" w:type="dxa"/>
            <w:shd w:val="clear" w:color="auto" w:fill="auto"/>
            <w:vAlign w:val="center"/>
          </w:tcPr>
          <w:p w:rsidR="0041473C" w:rsidRPr="00E44FB2" w:rsidRDefault="0041473C" w:rsidP="00CC2C82">
            <w:pPr>
              <w:jc w:val="both"/>
              <w:rPr>
                <w:sz w:val="18"/>
                <w:szCs w:val="18"/>
              </w:rPr>
            </w:pPr>
            <w:r>
              <w:rPr>
                <w:sz w:val="18"/>
                <w:szCs w:val="18"/>
              </w:rPr>
              <w:t>Cần sửa đổi quy định về độ tuổi người lao động dưới 18 tuổi</w:t>
            </w:r>
          </w:p>
        </w:tc>
      </w:tr>
      <w:tr w:rsidR="0041473C" w:rsidRPr="00E44FB2" w:rsidTr="00CC2C82">
        <w:trPr>
          <w:trHeight w:val="47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3</w:t>
            </w:r>
          </w:p>
        </w:tc>
        <w:tc>
          <w:tcPr>
            <w:tcW w:w="4761" w:type="dxa"/>
            <w:shd w:val="clear" w:color="auto" w:fill="auto"/>
            <w:vAlign w:val="center"/>
          </w:tcPr>
          <w:p w:rsidR="0041473C" w:rsidRPr="00E44FB2" w:rsidRDefault="0041473C" w:rsidP="00CC2C82">
            <w:pPr>
              <w:jc w:val="both"/>
              <w:rPr>
                <w:sz w:val="18"/>
                <w:szCs w:val="18"/>
              </w:rPr>
            </w:pPr>
            <w:r>
              <w:rPr>
                <w:sz w:val="18"/>
                <w:szCs w:val="18"/>
              </w:rPr>
              <w:t>Vướng mắc về giải quyết bồi thường thiệt hại trong vụ án hình sự khi thay đổi thỏa thuận tại phiên tòa</w:t>
            </w:r>
          </w:p>
        </w:tc>
      </w:tr>
      <w:tr w:rsidR="0041473C" w:rsidRPr="00E44FB2" w:rsidTr="00CC2C82">
        <w:trPr>
          <w:trHeight w:val="47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4</w:t>
            </w:r>
          </w:p>
        </w:tc>
        <w:tc>
          <w:tcPr>
            <w:tcW w:w="4761" w:type="dxa"/>
            <w:shd w:val="clear" w:color="auto" w:fill="auto"/>
            <w:vAlign w:val="center"/>
          </w:tcPr>
          <w:p w:rsidR="0041473C" w:rsidRPr="00E44FB2" w:rsidRDefault="0041473C" w:rsidP="0041473C">
            <w:pPr>
              <w:jc w:val="both"/>
              <w:rPr>
                <w:sz w:val="18"/>
                <w:szCs w:val="18"/>
              </w:rPr>
            </w:pPr>
            <w:r>
              <w:rPr>
                <w:sz w:val="18"/>
                <w:szCs w:val="18"/>
              </w:rPr>
              <w:t>Giải quyết các khiếu kiện liên quan đến thu hồi đất, bồi thường, hổ trợ tái định cư khi nhà nước thu hồi đất – những vướng mắc và giải pháp kiến nghị</w:t>
            </w:r>
          </w:p>
        </w:tc>
      </w:tr>
      <w:tr w:rsidR="0041473C" w:rsidRPr="00E44FB2" w:rsidTr="00CC2C82">
        <w:trPr>
          <w:trHeight w:val="47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5</w:t>
            </w:r>
          </w:p>
        </w:tc>
        <w:tc>
          <w:tcPr>
            <w:tcW w:w="4761" w:type="dxa"/>
            <w:shd w:val="clear" w:color="auto" w:fill="auto"/>
            <w:vAlign w:val="center"/>
          </w:tcPr>
          <w:p w:rsidR="0041473C" w:rsidRPr="00E44FB2" w:rsidRDefault="0041473C" w:rsidP="00CC2C82">
            <w:pPr>
              <w:jc w:val="both"/>
              <w:rPr>
                <w:sz w:val="18"/>
                <w:szCs w:val="18"/>
              </w:rPr>
            </w:pPr>
            <w:r>
              <w:rPr>
                <w:sz w:val="18"/>
                <w:szCs w:val="18"/>
              </w:rPr>
              <w:t>Một số vấn đề về cách viết bản án hình sự sơ thẩm</w:t>
            </w:r>
          </w:p>
        </w:tc>
      </w:tr>
      <w:tr w:rsidR="0041473C" w:rsidRPr="00E44FB2" w:rsidTr="00CC2C82">
        <w:trPr>
          <w:trHeight w:val="464"/>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6</w:t>
            </w:r>
          </w:p>
        </w:tc>
        <w:tc>
          <w:tcPr>
            <w:tcW w:w="4761" w:type="dxa"/>
            <w:shd w:val="clear" w:color="auto" w:fill="auto"/>
            <w:vAlign w:val="center"/>
          </w:tcPr>
          <w:p w:rsidR="0041473C" w:rsidRPr="00E44FB2" w:rsidRDefault="0041473C" w:rsidP="00CC2C82">
            <w:pPr>
              <w:jc w:val="both"/>
              <w:rPr>
                <w:sz w:val="18"/>
                <w:szCs w:val="18"/>
              </w:rPr>
            </w:pPr>
            <w:r>
              <w:rPr>
                <w:sz w:val="18"/>
                <w:szCs w:val="18"/>
              </w:rPr>
              <w:t>Một số khó khăn khi áp dụng các biện pháp khẩn cấp tạm thời trong giải quyết tranh chấp kinh doanh, thương mại tại Tòa án</w:t>
            </w:r>
          </w:p>
        </w:tc>
      </w:tr>
      <w:tr w:rsidR="0041473C" w:rsidRPr="00E44FB2" w:rsidTr="00CC2C82">
        <w:trPr>
          <w:trHeight w:val="23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7</w:t>
            </w:r>
          </w:p>
        </w:tc>
        <w:tc>
          <w:tcPr>
            <w:tcW w:w="4761" w:type="dxa"/>
            <w:shd w:val="clear" w:color="auto" w:fill="auto"/>
            <w:vAlign w:val="center"/>
          </w:tcPr>
          <w:p w:rsidR="0041473C" w:rsidRPr="00E44FB2" w:rsidRDefault="0041473C" w:rsidP="00CC2C82">
            <w:pPr>
              <w:jc w:val="both"/>
              <w:rPr>
                <w:sz w:val="18"/>
                <w:szCs w:val="18"/>
              </w:rPr>
            </w:pPr>
            <w:r>
              <w:rPr>
                <w:sz w:val="18"/>
                <w:szCs w:val="18"/>
              </w:rPr>
              <w:t>Mấy vấn đề về áp dụng pháp luật trong xét xử</w:t>
            </w:r>
          </w:p>
        </w:tc>
      </w:tr>
      <w:tr w:rsidR="0041473C" w:rsidRPr="00E44FB2" w:rsidTr="00CC2C82">
        <w:trPr>
          <w:trHeight w:val="47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8</w:t>
            </w:r>
          </w:p>
        </w:tc>
        <w:tc>
          <w:tcPr>
            <w:tcW w:w="4761" w:type="dxa"/>
            <w:shd w:val="clear" w:color="auto" w:fill="auto"/>
            <w:vAlign w:val="center"/>
          </w:tcPr>
          <w:p w:rsidR="0041473C" w:rsidRPr="00E44FB2" w:rsidRDefault="0041473C" w:rsidP="00CC2C82">
            <w:pPr>
              <w:jc w:val="both"/>
              <w:rPr>
                <w:sz w:val="18"/>
                <w:szCs w:val="18"/>
              </w:rPr>
            </w:pPr>
            <w:r>
              <w:rPr>
                <w:sz w:val="18"/>
                <w:szCs w:val="18"/>
              </w:rPr>
              <w:t>Từ thực tiễn xét xử bàn về số tiền đánh bạc “ảo” dưới hình thức chơi số đề</w:t>
            </w:r>
          </w:p>
        </w:tc>
      </w:tr>
      <w:tr w:rsidR="0041473C" w:rsidRPr="00E44FB2" w:rsidTr="00CC2C82">
        <w:trPr>
          <w:trHeight w:val="23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9</w:t>
            </w:r>
          </w:p>
        </w:tc>
        <w:tc>
          <w:tcPr>
            <w:tcW w:w="4761" w:type="dxa"/>
            <w:shd w:val="clear" w:color="auto" w:fill="auto"/>
            <w:vAlign w:val="center"/>
          </w:tcPr>
          <w:p w:rsidR="0041473C" w:rsidRPr="00E44FB2" w:rsidRDefault="0041473C" w:rsidP="00CC2C82">
            <w:pPr>
              <w:jc w:val="both"/>
              <w:rPr>
                <w:sz w:val="18"/>
                <w:szCs w:val="18"/>
              </w:rPr>
            </w:pPr>
            <w:r>
              <w:rPr>
                <w:sz w:val="18"/>
                <w:szCs w:val="18"/>
              </w:rPr>
              <w:t>Bàn về kh</w:t>
            </w:r>
            <w:r w:rsidR="00F16E2D">
              <w:rPr>
                <w:sz w:val="18"/>
                <w:szCs w:val="18"/>
              </w:rPr>
              <w:t>ái niệm nạn nhân của tội phạm trong tội phạm học</w:t>
            </w:r>
          </w:p>
        </w:tc>
      </w:tr>
      <w:tr w:rsidR="0041473C" w:rsidRPr="00E44FB2" w:rsidTr="00CC2C82">
        <w:trPr>
          <w:trHeight w:val="253"/>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10</w:t>
            </w:r>
          </w:p>
        </w:tc>
        <w:tc>
          <w:tcPr>
            <w:tcW w:w="4761" w:type="dxa"/>
            <w:shd w:val="clear" w:color="auto" w:fill="auto"/>
            <w:vAlign w:val="center"/>
          </w:tcPr>
          <w:p w:rsidR="0041473C" w:rsidRPr="00E44FB2" w:rsidRDefault="00F16E2D" w:rsidP="00F16E2D">
            <w:pPr>
              <w:jc w:val="both"/>
              <w:rPr>
                <w:sz w:val="18"/>
                <w:szCs w:val="18"/>
              </w:rPr>
            </w:pPr>
            <w:r>
              <w:rPr>
                <w:sz w:val="18"/>
                <w:szCs w:val="18"/>
              </w:rPr>
              <w:t>Quyết định Giám đốc thẩm số 02/2010/DS-GĐT ngày 07/01/2010 của Hội đồng thẩm phán TANDTC về việc tranh chấp hợp đồng vay tài sản và hùn vốn</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41473C" w:rsidRPr="00E44FB2" w:rsidTr="00CC2C82">
        <w:trPr>
          <w:trHeight w:val="1182"/>
        </w:trPr>
        <w:tc>
          <w:tcPr>
            <w:tcW w:w="5246" w:type="dxa"/>
            <w:gridSpan w:val="2"/>
            <w:shd w:val="clear" w:color="auto" w:fill="auto"/>
            <w:vAlign w:val="center"/>
          </w:tcPr>
          <w:p w:rsidR="0041473C" w:rsidRPr="00E44FB2" w:rsidRDefault="0041473C" w:rsidP="00CC2C82">
            <w:pPr>
              <w:spacing w:before="120"/>
              <w:rPr>
                <w:b/>
                <w:sz w:val="32"/>
                <w:szCs w:val="18"/>
              </w:rPr>
            </w:pPr>
            <w:r w:rsidRPr="00E44FB2">
              <w:rPr>
                <w:b/>
                <w:sz w:val="32"/>
                <w:szCs w:val="18"/>
              </w:rPr>
              <w:t xml:space="preserve">SỐ </w:t>
            </w:r>
            <w:r w:rsidR="00646236">
              <w:rPr>
                <w:b/>
                <w:sz w:val="32"/>
                <w:szCs w:val="18"/>
              </w:rPr>
              <w:t>21</w:t>
            </w:r>
          </w:p>
          <w:p w:rsidR="0041473C" w:rsidRPr="00E44FB2" w:rsidRDefault="0041473C" w:rsidP="00CC2C82">
            <w:pPr>
              <w:rPr>
                <w:b/>
                <w:sz w:val="18"/>
                <w:szCs w:val="18"/>
              </w:rPr>
            </w:pPr>
            <w:r w:rsidRPr="00E44FB2">
              <w:rPr>
                <w:i/>
                <w:sz w:val="18"/>
                <w:szCs w:val="18"/>
              </w:rPr>
              <w:t xml:space="preserve">Tháng </w:t>
            </w:r>
            <w:r w:rsidR="00646236">
              <w:rPr>
                <w:i/>
                <w:sz w:val="18"/>
                <w:szCs w:val="18"/>
              </w:rPr>
              <w:t>11</w:t>
            </w:r>
            <w:r w:rsidRPr="00E44FB2">
              <w:rPr>
                <w:i/>
                <w:sz w:val="18"/>
                <w:szCs w:val="18"/>
              </w:rPr>
              <w:t xml:space="preserve"> năm </w:t>
            </w:r>
            <w:r>
              <w:rPr>
                <w:i/>
                <w:sz w:val="18"/>
                <w:szCs w:val="18"/>
              </w:rPr>
              <w:t>20</w:t>
            </w:r>
            <w:r w:rsidR="00646236">
              <w:rPr>
                <w:i/>
                <w:sz w:val="18"/>
                <w:szCs w:val="18"/>
              </w:rPr>
              <w:t>10</w:t>
            </w:r>
          </w:p>
          <w:p w:rsidR="0041473C" w:rsidRPr="00E44FB2" w:rsidRDefault="0041473C" w:rsidP="00CC2C82">
            <w:pPr>
              <w:spacing w:before="120"/>
              <w:jc w:val="center"/>
              <w:rPr>
                <w:b/>
                <w:sz w:val="18"/>
                <w:szCs w:val="18"/>
              </w:rPr>
            </w:pPr>
            <w:r w:rsidRPr="00E44FB2">
              <w:rPr>
                <w:b/>
                <w:sz w:val="18"/>
                <w:szCs w:val="18"/>
              </w:rPr>
              <w:t>Chuyên đề</w:t>
            </w:r>
          </w:p>
        </w:tc>
      </w:tr>
      <w:tr w:rsidR="0041473C" w:rsidRPr="00E44FB2" w:rsidTr="00CC2C82">
        <w:trPr>
          <w:trHeight w:val="464"/>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1</w:t>
            </w:r>
          </w:p>
        </w:tc>
        <w:tc>
          <w:tcPr>
            <w:tcW w:w="4761" w:type="dxa"/>
            <w:shd w:val="clear" w:color="auto" w:fill="auto"/>
            <w:vAlign w:val="center"/>
          </w:tcPr>
          <w:p w:rsidR="0041473C" w:rsidRPr="00E44FB2" w:rsidRDefault="00646236" w:rsidP="00CC2C82">
            <w:pPr>
              <w:jc w:val="both"/>
              <w:rPr>
                <w:sz w:val="18"/>
                <w:szCs w:val="18"/>
              </w:rPr>
            </w:pPr>
            <w:r>
              <w:rPr>
                <w:sz w:val="18"/>
                <w:szCs w:val="18"/>
              </w:rPr>
              <w:t xml:space="preserve">Cần nâng cao trình độ và kỷ năng cho cán bộ, Kiểm sát viên làm công tác kiểm sát việc tạm giữ, tạm giam, quản lý và giáo dục người chấp hành </w:t>
            </w:r>
            <w:r w:rsidR="003071B6">
              <w:rPr>
                <w:sz w:val="18"/>
                <w:szCs w:val="18"/>
              </w:rPr>
              <w:t>án phạt tù</w:t>
            </w:r>
          </w:p>
        </w:tc>
      </w:tr>
      <w:tr w:rsidR="0041473C" w:rsidRPr="00E44FB2" w:rsidTr="00CC2C82">
        <w:trPr>
          <w:trHeight w:val="717"/>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2</w:t>
            </w:r>
          </w:p>
        </w:tc>
        <w:tc>
          <w:tcPr>
            <w:tcW w:w="4761" w:type="dxa"/>
            <w:shd w:val="clear" w:color="auto" w:fill="auto"/>
            <w:vAlign w:val="center"/>
          </w:tcPr>
          <w:p w:rsidR="0041473C" w:rsidRPr="00E44FB2" w:rsidRDefault="003071B6" w:rsidP="00CC2C82">
            <w:pPr>
              <w:jc w:val="both"/>
              <w:rPr>
                <w:sz w:val="18"/>
                <w:szCs w:val="18"/>
              </w:rPr>
            </w:pPr>
            <w:r>
              <w:rPr>
                <w:sz w:val="18"/>
                <w:szCs w:val="18"/>
              </w:rPr>
              <w:t>Một số vấn đề rút ra từ công tác kiểm sát hoạt động đặc xá tha tù trước thời hạn năm 2010</w:t>
            </w:r>
          </w:p>
        </w:tc>
      </w:tr>
      <w:tr w:rsidR="0041473C" w:rsidRPr="00E44FB2" w:rsidTr="00CC2C82">
        <w:trPr>
          <w:trHeight w:val="47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3</w:t>
            </w:r>
          </w:p>
        </w:tc>
        <w:tc>
          <w:tcPr>
            <w:tcW w:w="4761" w:type="dxa"/>
            <w:shd w:val="clear" w:color="auto" w:fill="auto"/>
            <w:vAlign w:val="center"/>
          </w:tcPr>
          <w:p w:rsidR="0041473C" w:rsidRPr="00E44FB2" w:rsidRDefault="003071B6" w:rsidP="00CC2C82">
            <w:pPr>
              <w:jc w:val="both"/>
              <w:rPr>
                <w:sz w:val="18"/>
                <w:szCs w:val="18"/>
              </w:rPr>
            </w:pPr>
            <w:r>
              <w:rPr>
                <w:sz w:val="18"/>
                <w:szCs w:val="18"/>
              </w:rPr>
              <w:t xml:space="preserve">Một số kiến nghị, giải pháp </w:t>
            </w:r>
            <w:r w:rsidR="00894399">
              <w:rPr>
                <w:sz w:val="18"/>
                <w:szCs w:val="18"/>
              </w:rPr>
              <w:t>nhằm khắc phục những tồn tại, thiếu sót trong quá trình kiểm sát việc giải quyết các vụ án về tai nạn giao thông</w:t>
            </w:r>
          </w:p>
        </w:tc>
      </w:tr>
      <w:tr w:rsidR="0041473C" w:rsidRPr="00E44FB2" w:rsidTr="00CC2C82">
        <w:trPr>
          <w:trHeight w:val="47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4</w:t>
            </w:r>
          </w:p>
        </w:tc>
        <w:tc>
          <w:tcPr>
            <w:tcW w:w="4761" w:type="dxa"/>
            <w:shd w:val="clear" w:color="auto" w:fill="auto"/>
            <w:vAlign w:val="center"/>
          </w:tcPr>
          <w:p w:rsidR="0041473C" w:rsidRPr="00E44FB2" w:rsidRDefault="00894399" w:rsidP="00CC2C82">
            <w:pPr>
              <w:jc w:val="both"/>
              <w:rPr>
                <w:sz w:val="18"/>
                <w:szCs w:val="18"/>
              </w:rPr>
            </w:pPr>
            <w:r>
              <w:rPr>
                <w:sz w:val="18"/>
                <w:szCs w:val="18"/>
              </w:rPr>
              <w:t>Cần có văn bản hướng dẫn các dấu hiệu đặc trưng của tội xâm phạm quyền sở hửu công nghiệp và tội sản xuất hàng giả</w:t>
            </w:r>
          </w:p>
        </w:tc>
      </w:tr>
      <w:tr w:rsidR="0041473C" w:rsidRPr="00E44FB2" w:rsidTr="00A25BC9">
        <w:trPr>
          <w:trHeight w:val="706"/>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5</w:t>
            </w:r>
          </w:p>
        </w:tc>
        <w:tc>
          <w:tcPr>
            <w:tcW w:w="4761" w:type="dxa"/>
            <w:shd w:val="clear" w:color="auto" w:fill="auto"/>
            <w:vAlign w:val="center"/>
          </w:tcPr>
          <w:p w:rsidR="0041473C" w:rsidRPr="00E44FB2" w:rsidRDefault="00894399" w:rsidP="00CC2C82">
            <w:pPr>
              <w:jc w:val="both"/>
              <w:rPr>
                <w:sz w:val="18"/>
                <w:szCs w:val="18"/>
              </w:rPr>
            </w:pPr>
            <w:r>
              <w:rPr>
                <w:sz w:val="18"/>
                <w:szCs w:val="18"/>
              </w:rPr>
              <w:t xml:space="preserve">Bàn về vị trí pháp lý, nhiệm vụ, quyền hạn của Cơ quan điều tra Công an nhân dân </w:t>
            </w:r>
            <w:r w:rsidR="002F235B">
              <w:rPr>
                <w:sz w:val="18"/>
                <w:szCs w:val="18"/>
              </w:rPr>
              <w:t xml:space="preserve">trong tố tụng Hình sự theo yêu cầu cải cách tư pháp </w:t>
            </w:r>
          </w:p>
        </w:tc>
      </w:tr>
      <w:tr w:rsidR="0041473C" w:rsidRPr="00E44FB2" w:rsidTr="00CC2C82">
        <w:trPr>
          <w:trHeight w:val="464"/>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6</w:t>
            </w:r>
          </w:p>
        </w:tc>
        <w:tc>
          <w:tcPr>
            <w:tcW w:w="4761" w:type="dxa"/>
            <w:shd w:val="clear" w:color="auto" w:fill="auto"/>
            <w:vAlign w:val="center"/>
          </w:tcPr>
          <w:p w:rsidR="002F235B" w:rsidRPr="00E44FB2" w:rsidRDefault="002F235B" w:rsidP="00CC2C82">
            <w:pPr>
              <w:jc w:val="both"/>
              <w:rPr>
                <w:sz w:val="18"/>
                <w:szCs w:val="18"/>
              </w:rPr>
            </w:pPr>
            <w:r>
              <w:rPr>
                <w:sz w:val="18"/>
                <w:szCs w:val="18"/>
              </w:rPr>
              <w:t>Cần sửa đổi khoản 2 Điều 311 Bộ luật Tố tụng Hình sự về biện pháp tư pháp bắt buộc chữa bệnh</w:t>
            </w:r>
          </w:p>
        </w:tc>
      </w:tr>
      <w:tr w:rsidR="0041473C" w:rsidRPr="00E44FB2" w:rsidTr="00A25BC9">
        <w:trPr>
          <w:trHeight w:val="594"/>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7</w:t>
            </w:r>
          </w:p>
        </w:tc>
        <w:tc>
          <w:tcPr>
            <w:tcW w:w="4761" w:type="dxa"/>
            <w:shd w:val="clear" w:color="auto" w:fill="auto"/>
            <w:vAlign w:val="center"/>
          </w:tcPr>
          <w:p w:rsidR="0041473C" w:rsidRPr="00E44FB2" w:rsidRDefault="002F235B" w:rsidP="00CC2C82">
            <w:pPr>
              <w:jc w:val="both"/>
              <w:rPr>
                <w:sz w:val="18"/>
                <w:szCs w:val="18"/>
              </w:rPr>
            </w:pPr>
            <w:r>
              <w:rPr>
                <w:sz w:val="18"/>
                <w:szCs w:val="18"/>
              </w:rPr>
              <w:t>Trao đổi bài viết: Phạm Văn Trần có bị truy cứu trách nhiệm hình sự về tội “trốn khỏi nơi giam, giữ” không?</w:t>
            </w:r>
          </w:p>
        </w:tc>
      </w:tr>
      <w:tr w:rsidR="0041473C" w:rsidRPr="00E44FB2" w:rsidTr="00CC2C82">
        <w:trPr>
          <w:trHeight w:val="47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8</w:t>
            </w:r>
          </w:p>
        </w:tc>
        <w:tc>
          <w:tcPr>
            <w:tcW w:w="4761" w:type="dxa"/>
            <w:shd w:val="clear" w:color="auto" w:fill="auto"/>
            <w:vAlign w:val="center"/>
          </w:tcPr>
          <w:p w:rsidR="0041473C" w:rsidRPr="00E44FB2" w:rsidRDefault="002F235B" w:rsidP="00CC2C82">
            <w:pPr>
              <w:jc w:val="both"/>
              <w:rPr>
                <w:sz w:val="18"/>
                <w:szCs w:val="18"/>
              </w:rPr>
            </w:pPr>
            <w:r>
              <w:rPr>
                <w:sz w:val="18"/>
                <w:szCs w:val="18"/>
              </w:rPr>
              <w:t>Về những yêu cầu</w:t>
            </w:r>
            <w:r w:rsidR="00A25BC9">
              <w:rPr>
                <w:sz w:val="18"/>
                <w:szCs w:val="18"/>
              </w:rPr>
              <w:t>, kiến nghị của Luật sư, trong giai đoạn tiền xét xử theo luật tố tụng hình sự của Hoa kỳ</w:t>
            </w:r>
          </w:p>
        </w:tc>
      </w:tr>
    </w:tbl>
    <w:p w:rsidR="0041473C" w:rsidRDefault="0041473C" w:rsidP="0041473C">
      <w:pPr>
        <w:jc w:val="center"/>
      </w:pPr>
    </w:p>
    <w:tbl>
      <w:tblPr>
        <w:tblpPr w:leftFromText="180" w:rightFromText="180" w:vertAnchor="text" w:horzAnchor="margin" w:tblpY="-22"/>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41473C" w:rsidRPr="00E44FB2" w:rsidTr="00CC2C82">
        <w:trPr>
          <w:trHeight w:val="1182"/>
        </w:trPr>
        <w:tc>
          <w:tcPr>
            <w:tcW w:w="5246" w:type="dxa"/>
            <w:gridSpan w:val="2"/>
            <w:shd w:val="clear" w:color="auto" w:fill="auto"/>
            <w:vAlign w:val="center"/>
          </w:tcPr>
          <w:p w:rsidR="0041473C" w:rsidRPr="00E44FB2" w:rsidRDefault="0041473C" w:rsidP="00CC2C82">
            <w:pPr>
              <w:spacing w:before="120"/>
              <w:rPr>
                <w:b/>
                <w:sz w:val="32"/>
                <w:szCs w:val="18"/>
              </w:rPr>
            </w:pPr>
            <w:r w:rsidRPr="00E44FB2">
              <w:rPr>
                <w:b/>
                <w:sz w:val="32"/>
                <w:szCs w:val="18"/>
              </w:rPr>
              <w:t xml:space="preserve">SỐ </w:t>
            </w:r>
            <w:r w:rsidR="00F16E2D">
              <w:rPr>
                <w:b/>
                <w:sz w:val="32"/>
                <w:szCs w:val="18"/>
              </w:rPr>
              <w:t>20</w:t>
            </w:r>
          </w:p>
          <w:p w:rsidR="0041473C" w:rsidRPr="00E44FB2" w:rsidRDefault="0041473C" w:rsidP="00CC2C82">
            <w:pPr>
              <w:rPr>
                <w:b/>
                <w:sz w:val="18"/>
                <w:szCs w:val="18"/>
              </w:rPr>
            </w:pPr>
            <w:r w:rsidRPr="00E44FB2">
              <w:rPr>
                <w:i/>
                <w:sz w:val="18"/>
                <w:szCs w:val="18"/>
              </w:rPr>
              <w:t xml:space="preserve">Tháng </w:t>
            </w:r>
            <w:r w:rsidR="00F16E2D">
              <w:rPr>
                <w:i/>
                <w:sz w:val="18"/>
                <w:szCs w:val="18"/>
              </w:rPr>
              <w:t>10</w:t>
            </w:r>
            <w:r w:rsidRPr="00E44FB2">
              <w:rPr>
                <w:i/>
                <w:sz w:val="18"/>
                <w:szCs w:val="18"/>
              </w:rPr>
              <w:t xml:space="preserve"> năm 20</w:t>
            </w:r>
            <w:r w:rsidR="00F16E2D">
              <w:rPr>
                <w:i/>
                <w:sz w:val="18"/>
                <w:szCs w:val="18"/>
              </w:rPr>
              <w:t>10</w:t>
            </w:r>
          </w:p>
          <w:p w:rsidR="0041473C" w:rsidRPr="00E44FB2" w:rsidRDefault="0041473C" w:rsidP="00CC2C82">
            <w:pPr>
              <w:spacing w:before="120"/>
              <w:jc w:val="center"/>
              <w:rPr>
                <w:b/>
                <w:sz w:val="18"/>
                <w:szCs w:val="18"/>
              </w:rPr>
            </w:pPr>
            <w:r w:rsidRPr="00E44FB2">
              <w:rPr>
                <w:b/>
                <w:sz w:val="18"/>
                <w:szCs w:val="18"/>
              </w:rPr>
              <w:t>Chuyên đề</w:t>
            </w:r>
          </w:p>
        </w:tc>
      </w:tr>
      <w:tr w:rsidR="0041473C" w:rsidRPr="00E44FB2" w:rsidTr="00424FA3">
        <w:trPr>
          <w:trHeight w:val="1077"/>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1</w:t>
            </w:r>
          </w:p>
        </w:tc>
        <w:tc>
          <w:tcPr>
            <w:tcW w:w="4761" w:type="dxa"/>
            <w:shd w:val="clear" w:color="auto" w:fill="auto"/>
            <w:vAlign w:val="center"/>
          </w:tcPr>
          <w:p w:rsidR="0041473C" w:rsidRPr="00E44FB2" w:rsidRDefault="00F16E2D" w:rsidP="00CC2C82">
            <w:pPr>
              <w:jc w:val="both"/>
              <w:rPr>
                <w:sz w:val="18"/>
                <w:szCs w:val="18"/>
              </w:rPr>
            </w:pPr>
            <w:r>
              <w:rPr>
                <w:sz w:val="18"/>
                <w:szCs w:val="18"/>
              </w:rPr>
              <w:t>Địa vị pháp lý của các chủ thể tiến hành tố tụng theo quy định của Bộ luật Tố tụng Hình sự</w:t>
            </w:r>
          </w:p>
        </w:tc>
      </w:tr>
      <w:tr w:rsidR="0041473C" w:rsidRPr="00E44FB2" w:rsidTr="00CC2C82">
        <w:trPr>
          <w:trHeight w:val="717"/>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2</w:t>
            </w:r>
          </w:p>
        </w:tc>
        <w:tc>
          <w:tcPr>
            <w:tcW w:w="4761" w:type="dxa"/>
            <w:shd w:val="clear" w:color="auto" w:fill="auto"/>
            <w:vAlign w:val="center"/>
          </w:tcPr>
          <w:p w:rsidR="0041473C" w:rsidRPr="00E44FB2" w:rsidRDefault="00F16E2D" w:rsidP="00F16E2D">
            <w:pPr>
              <w:jc w:val="both"/>
              <w:rPr>
                <w:sz w:val="18"/>
                <w:szCs w:val="18"/>
              </w:rPr>
            </w:pPr>
            <w:r>
              <w:rPr>
                <w:sz w:val="18"/>
                <w:szCs w:val="18"/>
              </w:rPr>
              <w:t>Vai trò, thẩm quyền của một số Cơ quan điều tra khác của Công an nhân dân, Quân đội nhân dân …được giao nhiệm vụ tiến hành một số hoạt động điều tra theo yêu cầu cải cách tư pháp</w:t>
            </w:r>
          </w:p>
        </w:tc>
      </w:tr>
      <w:tr w:rsidR="0041473C" w:rsidRPr="00E44FB2" w:rsidTr="00424FA3">
        <w:trPr>
          <w:trHeight w:val="990"/>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3</w:t>
            </w:r>
          </w:p>
        </w:tc>
        <w:tc>
          <w:tcPr>
            <w:tcW w:w="4761" w:type="dxa"/>
            <w:shd w:val="clear" w:color="auto" w:fill="auto"/>
            <w:vAlign w:val="center"/>
          </w:tcPr>
          <w:p w:rsidR="0041473C" w:rsidRPr="00E44FB2" w:rsidRDefault="00F16E2D" w:rsidP="00CC2C82">
            <w:pPr>
              <w:jc w:val="both"/>
              <w:rPr>
                <w:sz w:val="18"/>
                <w:szCs w:val="18"/>
              </w:rPr>
            </w:pPr>
            <w:r>
              <w:rPr>
                <w:sz w:val="18"/>
                <w:szCs w:val="18"/>
              </w:rPr>
              <w:t>Phân định trách nhiệm giữa Cơ quan điều tra và Viện kiểm sát trong giai đoạn điều tra vụ án hình sự</w:t>
            </w:r>
          </w:p>
        </w:tc>
      </w:tr>
      <w:tr w:rsidR="0041473C" w:rsidRPr="00E44FB2" w:rsidTr="00424FA3">
        <w:trPr>
          <w:trHeight w:val="998"/>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4</w:t>
            </w:r>
          </w:p>
        </w:tc>
        <w:tc>
          <w:tcPr>
            <w:tcW w:w="4761" w:type="dxa"/>
            <w:shd w:val="clear" w:color="auto" w:fill="auto"/>
            <w:vAlign w:val="center"/>
          </w:tcPr>
          <w:p w:rsidR="0041473C" w:rsidRPr="00E44FB2" w:rsidRDefault="00F16E2D" w:rsidP="00CC2C82">
            <w:pPr>
              <w:jc w:val="both"/>
              <w:rPr>
                <w:sz w:val="18"/>
                <w:szCs w:val="18"/>
              </w:rPr>
            </w:pPr>
            <w:r>
              <w:rPr>
                <w:sz w:val="18"/>
                <w:szCs w:val="18"/>
              </w:rPr>
              <w:t>Xác định chức năng, nhiệm vụ, thẩm quyền của Tòa án trong tố tụng hình sự đáp ứng yêu cầu cải cách tư pháp</w:t>
            </w:r>
          </w:p>
        </w:tc>
      </w:tr>
      <w:tr w:rsidR="0041473C" w:rsidRPr="00E44FB2" w:rsidTr="00CC2C82">
        <w:trPr>
          <w:trHeight w:val="691"/>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5</w:t>
            </w:r>
          </w:p>
        </w:tc>
        <w:tc>
          <w:tcPr>
            <w:tcW w:w="4761" w:type="dxa"/>
            <w:shd w:val="clear" w:color="auto" w:fill="auto"/>
            <w:vAlign w:val="center"/>
          </w:tcPr>
          <w:p w:rsidR="0041473C" w:rsidRPr="00E44FB2" w:rsidRDefault="00F16E2D" w:rsidP="00CC2C82">
            <w:pPr>
              <w:jc w:val="both"/>
              <w:rPr>
                <w:sz w:val="18"/>
                <w:szCs w:val="18"/>
              </w:rPr>
            </w:pPr>
            <w:r>
              <w:rPr>
                <w:sz w:val="18"/>
                <w:szCs w:val="18"/>
              </w:rPr>
              <w:t xml:space="preserve">Vai trò, thẩm quyền của </w:t>
            </w:r>
            <w:r w:rsidR="00646236">
              <w:rPr>
                <w:sz w:val="18"/>
                <w:szCs w:val="18"/>
              </w:rPr>
              <w:t>Tòa án trong mô hình tố tụng hình sự VN theo yêu cầu cải cách tư pháp</w:t>
            </w:r>
          </w:p>
        </w:tc>
      </w:tr>
      <w:tr w:rsidR="0041473C" w:rsidRPr="00E44FB2" w:rsidTr="00424FA3">
        <w:trPr>
          <w:trHeight w:val="977"/>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6</w:t>
            </w:r>
          </w:p>
        </w:tc>
        <w:tc>
          <w:tcPr>
            <w:tcW w:w="4761" w:type="dxa"/>
            <w:shd w:val="clear" w:color="auto" w:fill="auto"/>
            <w:vAlign w:val="center"/>
          </w:tcPr>
          <w:p w:rsidR="0041473C" w:rsidRPr="00E44FB2" w:rsidRDefault="00646236" w:rsidP="00646236">
            <w:pPr>
              <w:jc w:val="both"/>
              <w:rPr>
                <w:sz w:val="18"/>
                <w:szCs w:val="18"/>
              </w:rPr>
            </w:pPr>
            <w:r>
              <w:rPr>
                <w:sz w:val="18"/>
                <w:szCs w:val="18"/>
              </w:rPr>
              <w:t>Kiến nghị nhằm hoàn thiện các quy định của pháp luật về giai đoạn đưa bản án và quyết định về hình sự của Tòa án ra thi hành</w:t>
            </w:r>
          </w:p>
        </w:tc>
      </w:tr>
      <w:tr w:rsidR="0041473C" w:rsidRPr="00E44FB2" w:rsidTr="00CC2C82">
        <w:trPr>
          <w:trHeight w:val="77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7</w:t>
            </w:r>
          </w:p>
        </w:tc>
        <w:tc>
          <w:tcPr>
            <w:tcW w:w="4761" w:type="dxa"/>
            <w:shd w:val="clear" w:color="auto" w:fill="auto"/>
            <w:vAlign w:val="center"/>
          </w:tcPr>
          <w:p w:rsidR="0041473C" w:rsidRPr="00E44FB2" w:rsidRDefault="00646236" w:rsidP="00CC2C82">
            <w:pPr>
              <w:jc w:val="both"/>
              <w:rPr>
                <w:sz w:val="18"/>
                <w:szCs w:val="18"/>
              </w:rPr>
            </w:pPr>
            <w:r>
              <w:rPr>
                <w:sz w:val="18"/>
                <w:szCs w:val="18"/>
              </w:rPr>
              <w:t>Bàn về việc hoàn thiện quy định của Bộ luật Tố tụng Hình sự về người có quyền kháng nghị theo thủ tục giám đốc thẩm</w:t>
            </w:r>
          </w:p>
        </w:tc>
      </w:tr>
    </w:tbl>
    <w:tbl>
      <w:tblPr>
        <w:tblpPr w:leftFromText="180" w:rightFromText="180" w:vertAnchor="text" w:horzAnchor="page" w:tblpX="6529" w:tblpY="-10"/>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41473C" w:rsidRPr="00E44FB2" w:rsidTr="00CC2C82">
        <w:trPr>
          <w:trHeight w:val="1182"/>
        </w:trPr>
        <w:tc>
          <w:tcPr>
            <w:tcW w:w="5246" w:type="dxa"/>
            <w:gridSpan w:val="2"/>
            <w:shd w:val="clear" w:color="auto" w:fill="auto"/>
            <w:vAlign w:val="center"/>
          </w:tcPr>
          <w:p w:rsidR="0041473C" w:rsidRPr="00E44FB2" w:rsidRDefault="0041473C" w:rsidP="00CC2C82">
            <w:pPr>
              <w:spacing w:before="120"/>
              <w:rPr>
                <w:b/>
                <w:sz w:val="32"/>
                <w:szCs w:val="18"/>
              </w:rPr>
            </w:pPr>
            <w:r w:rsidRPr="00E44FB2">
              <w:rPr>
                <w:b/>
                <w:sz w:val="32"/>
                <w:szCs w:val="18"/>
              </w:rPr>
              <w:t xml:space="preserve">SỐ </w:t>
            </w:r>
            <w:r w:rsidR="00A25BC9">
              <w:rPr>
                <w:b/>
                <w:sz w:val="32"/>
                <w:szCs w:val="18"/>
              </w:rPr>
              <w:t>22</w:t>
            </w:r>
          </w:p>
          <w:p w:rsidR="0041473C" w:rsidRPr="00E44FB2" w:rsidRDefault="0041473C" w:rsidP="00CC2C82">
            <w:pPr>
              <w:rPr>
                <w:b/>
                <w:sz w:val="18"/>
                <w:szCs w:val="18"/>
              </w:rPr>
            </w:pPr>
            <w:r w:rsidRPr="00E44FB2">
              <w:rPr>
                <w:i/>
                <w:sz w:val="18"/>
                <w:szCs w:val="18"/>
              </w:rPr>
              <w:t xml:space="preserve">Tháng </w:t>
            </w:r>
            <w:r w:rsidR="00A25BC9">
              <w:rPr>
                <w:i/>
                <w:sz w:val="18"/>
                <w:szCs w:val="18"/>
              </w:rPr>
              <w:t>11</w:t>
            </w:r>
            <w:r w:rsidRPr="00E44FB2">
              <w:rPr>
                <w:i/>
                <w:sz w:val="18"/>
                <w:szCs w:val="18"/>
              </w:rPr>
              <w:t xml:space="preserve"> năm 20</w:t>
            </w:r>
            <w:r w:rsidR="00A25BC9">
              <w:rPr>
                <w:i/>
                <w:sz w:val="18"/>
                <w:szCs w:val="18"/>
              </w:rPr>
              <w:t>10</w:t>
            </w:r>
          </w:p>
          <w:p w:rsidR="0041473C" w:rsidRPr="00E44FB2" w:rsidRDefault="0041473C" w:rsidP="00CC2C82">
            <w:pPr>
              <w:spacing w:before="120"/>
              <w:jc w:val="center"/>
              <w:rPr>
                <w:b/>
                <w:sz w:val="18"/>
                <w:szCs w:val="18"/>
              </w:rPr>
            </w:pPr>
            <w:r w:rsidRPr="00E44FB2">
              <w:rPr>
                <w:b/>
                <w:sz w:val="18"/>
                <w:szCs w:val="18"/>
              </w:rPr>
              <w:t>Chuyên đề</w:t>
            </w:r>
          </w:p>
        </w:tc>
      </w:tr>
      <w:tr w:rsidR="0041473C" w:rsidRPr="00E44FB2" w:rsidTr="00CC2C82">
        <w:trPr>
          <w:trHeight w:val="464"/>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1</w:t>
            </w:r>
          </w:p>
        </w:tc>
        <w:tc>
          <w:tcPr>
            <w:tcW w:w="4761" w:type="dxa"/>
            <w:shd w:val="clear" w:color="auto" w:fill="auto"/>
            <w:vAlign w:val="center"/>
          </w:tcPr>
          <w:p w:rsidR="0041473C" w:rsidRPr="00E44FB2" w:rsidRDefault="00A25BC9" w:rsidP="00CC2C82">
            <w:pPr>
              <w:jc w:val="both"/>
              <w:rPr>
                <w:sz w:val="18"/>
                <w:szCs w:val="18"/>
              </w:rPr>
            </w:pPr>
            <w:r>
              <w:rPr>
                <w:sz w:val="18"/>
                <w:szCs w:val="18"/>
              </w:rPr>
              <w:t>Một số vấn đề rút ra từ công tác kiểm sát việc giải quyết tố giác, tin báo về tội phạm và kiến nghị khởi tố của Cơ quan điều tra trên địa bàn thành phố Hà Nội</w:t>
            </w:r>
          </w:p>
        </w:tc>
      </w:tr>
      <w:tr w:rsidR="0041473C" w:rsidRPr="00E44FB2" w:rsidTr="00CC2C82">
        <w:trPr>
          <w:trHeight w:val="717"/>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2</w:t>
            </w:r>
          </w:p>
        </w:tc>
        <w:tc>
          <w:tcPr>
            <w:tcW w:w="4761" w:type="dxa"/>
            <w:shd w:val="clear" w:color="auto" w:fill="auto"/>
            <w:vAlign w:val="center"/>
          </w:tcPr>
          <w:p w:rsidR="0041473C" w:rsidRPr="00E44FB2" w:rsidRDefault="000A4025" w:rsidP="00CC2C82">
            <w:pPr>
              <w:jc w:val="both"/>
              <w:rPr>
                <w:sz w:val="18"/>
                <w:szCs w:val="18"/>
              </w:rPr>
            </w:pPr>
            <w:r>
              <w:rPr>
                <w:sz w:val="18"/>
                <w:szCs w:val="18"/>
              </w:rPr>
              <w:t>Một số kinh nghiệm trong công tác thực hành quyền công tố và kiểm sát xét xử án hình sự của Viện kiểm sát nhân dân tỉnh Cà Mau</w:t>
            </w:r>
          </w:p>
        </w:tc>
      </w:tr>
      <w:tr w:rsidR="0041473C" w:rsidRPr="00E44FB2" w:rsidTr="00CC2C82">
        <w:trPr>
          <w:trHeight w:val="47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3</w:t>
            </w:r>
          </w:p>
        </w:tc>
        <w:tc>
          <w:tcPr>
            <w:tcW w:w="4761" w:type="dxa"/>
            <w:shd w:val="clear" w:color="auto" w:fill="auto"/>
            <w:vAlign w:val="center"/>
          </w:tcPr>
          <w:p w:rsidR="0041473C" w:rsidRPr="00E44FB2" w:rsidRDefault="000A4025" w:rsidP="00CC2C82">
            <w:pPr>
              <w:jc w:val="both"/>
              <w:rPr>
                <w:sz w:val="18"/>
                <w:szCs w:val="18"/>
              </w:rPr>
            </w:pPr>
            <w:r>
              <w:rPr>
                <w:sz w:val="18"/>
                <w:szCs w:val="18"/>
              </w:rPr>
              <w:t>Cần sửa đổi, bổ sung Bộ luật Tố tụng Hình sự theo hướng quy định rỏ hơn nhiệm vụ, quyền hạn của Viện kiểm sát khi kiểm sát tư pháp trong giai đoạn xét xử sơ thẩm hình sự</w:t>
            </w:r>
          </w:p>
        </w:tc>
      </w:tr>
      <w:tr w:rsidR="0041473C" w:rsidRPr="00E44FB2" w:rsidTr="00CC2C82">
        <w:trPr>
          <w:trHeight w:val="47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4</w:t>
            </w:r>
          </w:p>
        </w:tc>
        <w:tc>
          <w:tcPr>
            <w:tcW w:w="4761" w:type="dxa"/>
            <w:shd w:val="clear" w:color="auto" w:fill="auto"/>
            <w:vAlign w:val="center"/>
          </w:tcPr>
          <w:p w:rsidR="000A4025" w:rsidRPr="00E44FB2" w:rsidRDefault="000A4025" w:rsidP="00CC2C82">
            <w:pPr>
              <w:jc w:val="both"/>
              <w:rPr>
                <w:sz w:val="18"/>
                <w:szCs w:val="18"/>
              </w:rPr>
            </w:pPr>
            <w:r>
              <w:rPr>
                <w:sz w:val="18"/>
                <w:szCs w:val="18"/>
              </w:rPr>
              <w:t>Kiểm sát việc giải quyết khiếu nại, tố cáo trong việc tạm giữ, tạm giam, quản lý và giáo dục người chấp hành án phạt tù có phải là trách nhiệm của Viện kiểm sát không?</w:t>
            </w:r>
          </w:p>
        </w:tc>
      </w:tr>
      <w:tr w:rsidR="0041473C" w:rsidRPr="00E44FB2" w:rsidTr="00CC2C82">
        <w:trPr>
          <w:trHeight w:val="47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5</w:t>
            </w:r>
          </w:p>
        </w:tc>
        <w:tc>
          <w:tcPr>
            <w:tcW w:w="4761" w:type="dxa"/>
            <w:shd w:val="clear" w:color="auto" w:fill="auto"/>
            <w:vAlign w:val="center"/>
          </w:tcPr>
          <w:p w:rsidR="0041473C" w:rsidRPr="00E44FB2" w:rsidRDefault="000A4025" w:rsidP="00CC2C82">
            <w:pPr>
              <w:jc w:val="both"/>
              <w:rPr>
                <w:sz w:val="18"/>
                <w:szCs w:val="18"/>
              </w:rPr>
            </w:pPr>
            <w:r>
              <w:rPr>
                <w:sz w:val="18"/>
                <w:szCs w:val="18"/>
              </w:rPr>
              <w:t>Bàn về dấu hiệu cấu thành tội “giết con mới đẻ”theo Điều 94 Bộ luật Hình sự năm 1999 và một số vấn đề cần lưu ý khi định tội danh</w:t>
            </w:r>
          </w:p>
        </w:tc>
      </w:tr>
      <w:tr w:rsidR="0041473C" w:rsidRPr="00E44FB2" w:rsidTr="00424FA3">
        <w:trPr>
          <w:trHeight w:val="503"/>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6</w:t>
            </w:r>
          </w:p>
        </w:tc>
        <w:tc>
          <w:tcPr>
            <w:tcW w:w="4761" w:type="dxa"/>
            <w:shd w:val="clear" w:color="auto" w:fill="auto"/>
            <w:vAlign w:val="center"/>
          </w:tcPr>
          <w:p w:rsidR="0041473C" w:rsidRPr="00E44FB2" w:rsidRDefault="000A4025" w:rsidP="00CC2C82">
            <w:pPr>
              <w:jc w:val="both"/>
              <w:rPr>
                <w:sz w:val="18"/>
                <w:szCs w:val="18"/>
              </w:rPr>
            </w:pPr>
            <w:r>
              <w:rPr>
                <w:sz w:val="18"/>
                <w:szCs w:val="18"/>
              </w:rPr>
              <w:t>Những kiến nghị và giải pháp hoàn thiện chế định hình phạt bổ sung trong Bộ luật Hình sự năm 1999</w:t>
            </w:r>
          </w:p>
        </w:tc>
      </w:tr>
      <w:tr w:rsidR="0041473C" w:rsidRPr="00E44FB2" w:rsidTr="00CC2C82">
        <w:trPr>
          <w:trHeight w:val="23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7</w:t>
            </w:r>
          </w:p>
        </w:tc>
        <w:tc>
          <w:tcPr>
            <w:tcW w:w="4761" w:type="dxa"/>
            <w:shd w:val="clear" w:color="auto" w:fill="auto"/>
            <w:vAlign w:val="center"/>
          </w:tcPr>
          <w:p w:rsidR="0041473C" w:rsidRPr="00E44FB2" w:rsidRDefault="000A4025" w:rsidP="00CC2C82">
            <w:pPr>
              <w:jc w:val="both"/>
              <w:rPr>
                <w:sz w:val="18"/>
                <w:szCs w:val="18"/>
              </w:rPr>
            </w:pPr>
            <w:r>
              <w:rPr>
                <w:sz w:val="18"/>
                <w:szCs w:val="18"/>
              </w:rPr>
              <w:t>Bàn về việc sửa đổi một số quy định của Bộ luật Hình sự về hình phạt chính và việc xét giảm thời hạn chấp hành hình phạt tù</w:t>
            </w:r>
          </w:p>
        </w:tc>
      </w:tr>
      <w:tr w:rsidR="0041473C" w:rsidRPr="00E44FB2" w:rsidTr="00CC2C82">
        <w:trPr>
          <w:trHeight w:val="47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8</w:t>
            </w:r>
          </w:p>
        </w:tc>
        <w:tc>
          <w:tcPr>
            <w:tcW w:w="4761" w:type="dxa"/>
            <w:shd w:val="clear" w:color="auto" w:fill="auto"/>
            <w:vAlign w:val="center"/>
          </w:tcPr>
          <w:p w:rsidR="0041473C" w:rsidRPr="00E44FB2" w:rsidRDefault="000A4025" w:rsidP="00CC2C82">
            <w:pPr>
              <w:jc w:val="both"/>
              <w:rPr>
                <w:sz w:val="18"/>
                <w:szCs w:val="18"/>
              </w:rPr>
            </w:pPr>
            <w:r>
              <w:rPr>
                <w:sz w:val="18"/>
                <w:szCs w:val="18"/>
              </w:rPr>
              <w:t xml:space="preserve">Một số khó khăn, vướng mắc khi áp dụng các quy định </w:t>
            </w:r>
            <w:r w:rsidR="00424FA3">
              <w:rPr>
                <w:sz w:val="18"/>
                <w:szCs w:val="18"/>
              </w:rPr>
              <w:t>về quản lý, khai thác và bảo vệ rừng</w:t>
            </w:r>
          </w:p>
        </w:tc>
      </w:tr>
      <w:tr w:rsidR="0041473C" w:rsidRPr="00E44FB2" w:rsidTr="00CC2C82">
        <w:trPr>
          <w:trHeight w:val="239"/>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9</w:t>
            </w:r>
          </w:p>
        </w:tc>
        <w:tc>
          <w:tcPr>
            <w:tcW w:w="4761" w:type="dxa"/>
            <w:shd w:val="clear" w:color="auto" w:fill="auto"/>
            <w:vAlign w:val="center"/>
          </w:tcPr>
          <w:p w:rsidR="0041473C" w:rsidRPr="00E44FB2" w:rsidRDefault="00424FA3" w:rsidP="00CC2C82">
            <w:pPr>
              <w:jc w:val="both"/>
              <w:rPr>
                <w:sz w:val="18"/>
                <w:szCs w:val="18"/>
              </w:rPr>
            </w:pPr>
            <w:r>
              <w:rPr>
                <w:sz w:val="18"/>
                <w:szCs w:val="18"/>
              </w:rPr>
              <w:t>Cần bổ sung chế định quyền phục hồi vụ án của Viện kiểm sát, Tòa án vào Bộ luật Tố tụng Hình sự</w:t>
            </w:r>
          </w:p>
        </w:tc>
      </w:tr>
      <w:tr w:rsidR="0041473C" w:rsidRPr="00E44FB2" w:rsidTr="00CC2C82">
        <w:trPr>
          <w:trHeight w:val="253"/>
        </w:trPr>
        <w:tc>
          <w:tcPr>
            <w:tcW w:w="485" w:type="dxa"/>
            <w:shd w:val="clear" w:color="auto" w:fill="auto"/>
            <w:vAlign w:val="center"/>
          </w:tcPr>
          <w:p w:rsidR="0041473C" w:rsidRPr="00E44FB2" w:rsidRDefault="0041473C" w:rsidP="00CC2C82">
            <w:pPr>
              <w:jc w:val="center"/>
              <w:rPr>
                <w:sz w:val="18"/>
                <w:szCs w:val="18"/>
              </w:rPr>
            </w:pPr>
            <w:r w:rsidRPr="00E44FB2">
              <w:rPr>
                <w:sz w:val="18"/>
                <w:szCs w:val="18"/>
              </w:rPr>
              <w:t>10</w:t>
            </w:r>
          </w:p>
        </w:tc>
        <w:tc>
          <w:tcPr>
            <w:tcW w:w="4761" w:type="dxa"/>
            <w:shd w:val="clear" w:color="auto" w:fill="auto"/>
            <w:vAlign w:val="center"/>
          </w:tcPr>
          <w:p w:rsidR="0041473C" w:rsidRPr="00E44FB2" w:rsidRDefault="00424FA3" w:rsidP="00CC2C82">
            <w:pPr>
              <w:jc w:val="both"/>
              <w:rPr>
                <w:sz w:val="18"/>
                <w:szCs w:val="18"/>
              </w:rPr>
            </w:pPr>
            <w:r>
              <w:rPr>
                <w:sz w:val="18"/>
                <w:szCs w:val="18"/>
              </w:rPr>
              <w:t>Ý kiến của Ban biên tập Tạp chí kiểm sát: Hành vi của Phan H chỉ là vi phạm hành chính</w:t>
            </w:r>
          </w:p>
        </w:tc>
      </w:tr>
      <w:tr w:rsidR="0041473C" w:rsidTr="00CC2C82">
        <w:trPr>
          <w:trHeight w:val="453"/>
        </w:trPr>
        <w:tc>
          <w:tcPr>
            <w:tcW w:w="485" w:type="dxa"/>
            <w:shd w:val="clear" w:color="auto" w:fill="auto"/>
            <w:vAlign w:val="center"/>
          </w:tcPr>
          <w:p w:rsidR="0041473C" w:rsidRPr="00E44FB2" w:rsidRDefault="0041473C" w:rsidP="00CC2C82">
            <w:pPr>
              <w:jc w:val="center"/>
              <w:rPr>
                <w:sz w:val="18"/>
                <w:szCs w:val="18"/>
              </w:rPr>
            </w:pPr>
            <w:r>
              <w:rPr>
                <w:sz w:val="18"/>
                <w:szCs w:val="18"/>
              </w:rPr>
              <w:t>11</w:t>
            </w:r>
          </w:p>
        </w:tc>
        <w:tc>
          <w:tcPr>
            <w:tcW w:w="4761" w:type="dxa"/>
            <w:shd w:val="clear" w:color="auto" w:fill="auto"/>
            <w:vAlign w:val="center"/>
          </w:tcPr>
          <w:p w:rsidR="0041473C" w:rsidRDefault="00424FA3" w:rsidP="00CC2C82">
            <w:pPr>
              <w:jc w:val="both"/>
              <w:rPr>
                <w:sz w:val="18"/>
                <w:szCs w:val="18"/>
              </w:rPr>
            </w:pPr>
            <w:r>
              <w:rPr>
                <w:sz w:val="18"/>
                <w:szCs w:val="18"/>
              </w:rPr>
              <w:t>Trao đổi nghiệp vụ: Tòa án cấp phúc thẩm vận dụng điều khoản của Bộ luật Dân sự để  xử hủy bản án hình sự sơ thẩm là đúng hay sai</w:t>
            </w:r>
          </w:p>
        </w:tc>
      </w:tr>
    </w:tbl>
    <w:p w:rsidR="00E279DE" w:rsidRDefault="00E279DE" w:rsidP="00BF7A6D"/>
    <w:p w:rsidR="00852C5C" w:rsidRPr="00E279DE" w:rsidRDefault="00852C5C" w:rsidP="00E279DE"/>
    <w:p w:rsidR="00852C5C" w:rsidRPr="00852C5C" w:rsidRDefault="00852C5C" w:rsidP="00852C5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9410E3" w:rsidRPr="00E44FB2" w:rsidTr="00CC2C82">
        <w:trPr>
          <w:trHeight w:val="1182"/>
        </w:trPr>
        <w:tc>
          <w:tcPr>
            <w:tcW w:w="5246" w:type="dxa"/>
            <w:gridSpan w:val="2"/>
            <w:shd w:val="clear" w:color="auto" w:fill="auto"/>
            <w:vAlign w:val="center"/>
          </w:tcPr>
          <w:p w:rsidR="009410E3" w:rsidRPr="00E44FB2" w:rsidRDefault="009410E3" w:rsidP="00CC2C82">
            <w:pPr>
              <w:spacing w:before="120"/>
              <w:rPr>
                <w:b/>
                <w:sz w:val="32"/>
                <w:szCs w:val="18"/>
              </w:rPr>
            </w:pPr>
            <w:r w:rsidRPr="00E44FB2">
              <w:rPr>
                <w:b/>
                <w:sz w:val="32"/>
                <w:szCs w:val="18"/>
              </w:rPr>
              <w:t xml:space="preserve">SỐ </w:t>
            </w:r>
            <w:r>
              <w:rPr>
                <w:b/>
                <w:sz w:val="32"/>
                <w:szCs w:val="18"/>
              </w:rPr>
              <w:t>23</w:t>
            </w:r>
          </w:p>
          <w:p w:rsidR="009410E3" w:rsidRPr="00E44FB2" w:rsidRDefault="009410E3" w:rsidP="00CC2C82">
            <w:pPr>
              <w:rPr>
                <w:b/>
                <w:sz w:val="18"/>
                <w:szCs w:val="18"/>
              </w:rPr>
            </w:pPr>
            <w:r w:rsidRPr="00E44FB2">
              <w:rPr>
                <w:i/>
                <w:sz w:val="18"/>
                <w:szCs w:val="18"/>
              </w:rPr>
              <w:t xml:space="preserve">Tháng </w:t>
            </w:r>
            <w:r>
              <w:rPr>
                <w:i/>
                <w:sz w:val="18"/>
                <w:szCs w:val="18"/>
              </w:rPr>
              <w:t>12</w:t>
            </w:r>
            <w:r w:rsidRPr="00E44FB2">
              <w:rPr>
                <w:i/>
                <w:sz w:val="18"/>
                <w:szCs w:val="18"/>
              </w:rPr>
              <w:t xml:space="preserve"> năm 20</w:t>
            </w:r>
            <w:r>
              <w:rPr>
                <w:i/>
                <w:sz w:val="18"/>
                <w:szCs w:val="18"/>
              </w:rPr>
              <w:t>10</w:t>
            </w:r>
          </w:p>
          <w:p w:rsidR="009410E3" w:rsidRPr="00E44FB2" w:rsidRDefault="009410E3" w:rsidP="00CC2C82">
            <w:pPr>
              <w:spacing w:before="120"/>
              <w:jc w:val="center"/>
              <w:rPr>
                <w:b/>
                <w:sz w:val="18"/>
                <w:szCs w:val="18"/>
              </w:rPr>
            </w:pPr>
            <w:r w:rsidRPr="00E44FB2">
              <w:rPr>
                <w:b/>
                <w:sz w:val="18"/>
                <w:szCs w:val="18"/>
              </w:rPr>
              <w:t>Chuyên đề</w:t>
            </w:r>
          </w:p>
        </w:tc>
      </w:tr>
      <w:tr w:rsidR="009410E3" w:rsidRPr="00E44FB2" w:rsidTr="00CC2C82">
        <w:trPr>
          <w:trHeight w:val="464"/>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1</w:t>
            </w:r>
          </w:p>
        </w:tc>
        <w:tc>
          <w:tcPr>
            <w:tcW w:w="4761" w:type="dxa"/>
            <w:shd w:val="clear" w:color="auto" w:fill="auto"/>
            <w:vAlign w:val="center"/>
          </w:tcPr>
          <w:p w:rsidR="009410E3" w:rsidRPr="00E44FB2" w:rsidRDefault="009410E3" w:rsidP="00CC2C82">
            <w:pPr>
              <w:jc w:val="both"/>
              <w:rPr>
                <w:sz w:val="18"/>
                <w:szCs w:val="18"/>
              </w:rPr>
            </w:pPr>
            <w:r>
              <w:rPr>
                <w:sz w:val="18"/>
                <w:szCs w:val="18"/>
              </w:rPr>
              <w:t xml:space="preserve">Bàn về vị trí, nhiệm vụ, quyền hạn </w:t>
            </w:r>
            <w:r w:rsidR="00FF0E94">
              <w:rPr>
                <w:sz w:val="18"/>
                <w:szCs w:val="18"/>
              </w:rPr>
              <w:t>của Viện kiểm sát nhân dân trong thi hành án hình sự</w:t>
            </w:r>
          </w:p>
        </w:tc>
      </w:tr>
      <w:tr w:rsidR="009410E3" w:rsidRPr="00E44FB2" w:rsidTr="00CC2C82">
        <w:trPr>
          <w:trHeight w:val="717"/>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2</w:t>
            </w:r>
          </w:p>
        </w:tc>
        <w:tc>
          <w:tcPr>
            <w:tcW w:w="4761" w:type="dxa"/>
            <w:shd w:val="clear" w:color="auto" w:fill="auto"/>
            <w:vAlign w:val="center"/>
          </w:tcPr>
          <w:p w:rsidR="009410E3" w:rsidRPr="00E44FB2" w:rsidRDefault="00FF0E94" w:rsidP="00FF0E94">
            <w:pPr>
              <w:jc w:val="both"/>
              <w:rPr>
                <w:sz w:val="18"/>
                <w:szCs w:val="18"/>
              </w:rPr>
            </w:pPr>
            <w:r>
              <w:rPr>
                <w:sz w:val="18"/>
                <w:szCs w:val="18"/>
              </w:rPr>
              <w:t>Nâng cao chất lượng kiến nghị khắc phục vi phạm trong hoạt động tố tụng và kiến nghị phòng ngừa vi phạm ở Viện kiểm sát nhân dân tỉnh Hà Tỉnh</w:t>
            </w:r>
          </w:p>
        </w:tc>
      </w:tr>
      <w:tr w:rsidR="009410E3" w:rsidRPr="00E44FB2" w:rsidTr="00CC2C82">
        <w:trPr>
          <w:trHeight w:val="479"/>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3</w:t>
            </w:r>
          </w:p>
        </w:tc>
        <w:tc>
          <w:tcPr>
            <w:tcW w:w="4761" w:type="dxa"/>
            <w:shd w:val="clear" w:color="auto" w:fill="auto"/>
            <w:vAlign w:val="center"/>
          </w:tcPr>
          <w:p w:rsidR="009410E3" w:rsidRPr="00E44FB2" w:rsidRDefault="00FF0E94" w:rsidP="00CC2C82">
            <w:pPr>
              <w:jc w:val="both"/>
              <w:rPr>
                <w:sz w:val="18"/>
                <w:szCs w:val="18"/>
              </w:rPr>
            </w:pPr>
            <w:r>
              <w:rPr>
                <w:sz w:val="18"/>
                <w:szCs w:val="18"/>
              </w:rPr>
              <w:t>Đôi điều rút ra qua công tác kiểm sát việc khám nghiệm hiện trường của Viện Kiểm sát nhân dân huyện Cai Lậy, tỉnh Tiền Giang</w:t>
            </w:r>
          </w:p>
        </w:tc>
      </w:tr>
      <w:tr w:rsidR="009410E3" w:rsidRPr="00E44FB2" w:rsidTr="00CC2C82">
        <w:trPr>
          <w:trHeight w:val="479"/>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4</w:t>
            </w:r>
          </w:p>
        </w:tc>
        <w:tc>
          <w:tcPr>
            <w:tcW w:w="4761" w:type="dxa"/>
            <w:shd w:val="clear" w:color="auto" w:fill="auto"/>
            <w:vAlign w:val="center"/>
          </w:tcPr>
          <w:p w:rsidR="009410E3" w:rsidRPr="00E44FB2" w:rsidRDefault="00FF0E94" w:rsidP="00CC2C82">
            <w:pPr>
              <w:jc w:val="both"/>
              <w:rPr>
                <w:sz w:val="18"/>
                <w:szCs w:val="18"/>
              </w:rPr>
            </w:pPr>
            <w:r>
              <w:rPr>
                <w:sz w:val="18"/>
                <w:szCs w:val="18"/>
              </w:rPr>
              <w:t>Phát huy truyền thống tốt đẹp 50 năm qua, phấn đấu xây dựng đội ngủ cán bộ của Tạp chí Kiểm sát đủ điều kiện</w:t>
            </w:r>
            <w:r w:rsidR="003273CC">
              <w:rPr>
                <w:sz w:val="18"/>
                <w:szCs w:val="18"/>
              </w:rPr>
              <w:t xml:space="preserve"> và năng lực, đáp ứng yêu cầu nhiệm vụ mới</w:t>
            </w:r>
          </w:p>
        </w:tc>
      </w:tr>
      <w:tr w:rsidR="009410E3" w:rsidRPr="00E44FB2" w:rsidTr="00CC2C82">
        <w:trPr>
          <w:trHeight w:val="479"/>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5</w:t>
            </w:r>
          </w:p>
        </w:tc>
        <w:tc>
          <w:tcPr>
            <w:tcW w:w="4761" w:type="dxa"/>
            <w:shd w:val="clear" w:color="auto" w:fill="auto"/>
            <w:vAlign w:val="center"/>
          </w:tcPr>
          <w:p w:rsidR="009410E3" w:rsidRPr="00E44FB2" w:rsidRDefault="0099451C" w:rsidP="00CC2C82">
            <w:pPr>
              <w:jc w:val="both"/>
              <w:rPr>
                <w:sz w:val="18"/>
                <w:szCs w:val="18"/>
              </w:rPr>
            </w:pPr>
            <w:r>
              <w:rPr>
                <w:sz w:val="18"/>
                <w:szCs w:val="18"/>
              </w:rPr>
              <w:t>Cần sửa đổi, bổ sung một số quy định của bộ luật Tố tụng Hình sự về thời hạn kháng nghị và thời hạn xét lại bản án, quyết định khi đã quyết định giám đốc thẩm hình sự</w:t>
            </w:r>
          </w:p>
        </w:tc>
      </w:tr>
      <w:tr w:rsidR="009410E3" w:rsidRPr="00E44FB2" w:rsidTr="00CC2C82">
        <w:trPr>
          <w:trHeight w:val="464"/>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6</w:t>
            </w:r>
          </w:p>
        </w:tc>
        <w:tc>
          <w:tcPr>
            <w:tcW w:w="4761" w:type="dxa"/>
            <w:shd w:val="clear" w:color="auto" w:fill="auto"/>
            <w:vAlign w:val="center"/>
          </w:tcPr>
          <w:p w:rsidR="009410E3" w:rsidRPr="00E44FB2" w:rsidRDefault="0099451C" w:rsidP="00CC2C82">
            <w:pPr>
              <w:jc w:val="both"/>
              <w:rPr>
                <w:sz w:val="18"/>
                <w:szCs w:val="18"/>
              </w:rPr>
            </w:pPr>
            <w:r>
              <w:rPr>
                <w:sz w:val="18"/>
                <w:szCs w:val="18"/>
              </w:rPr>
              <w:t>Đề xuất sửa đổi, bổ sung Bộ luật Hình sự theo hướng quy định biện pháp cưỡng chế đối với người được hưởng án treo</w:t>
            </w:r>
          </w:p>
        </w:tc>
      </w:tr>
      <w:tr w:rsidR="009410E3" w:rsidRPr="00E44FB2" w:rsidTr="00CC2C82">
        <w:trPr>
          <w:trHeight w:val="239"/>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7</w:t>
            </w:r>
          </w:p>
        </w:tc>
        <w:tc>
          <w:tcPr>
            <w:tcW w:w="4761" w:type="dxa"/>
            <w:shd w:val="clear" w:color="auto" w:fill="auto"/>
            <w:vAlign w:val="center"/>
          </w:tcPr>
          <w:p w:rsidR="009410E3" w:rsidRPr="00E44FB2" w:rsidRDefault="0099451C" w:rsidP="00CC2C82">
            <w:pPr>
              <w:jc w:val="both"/>
              <w:rPr>
                <w:sz w:val="18"/>
                <w:szCs w:val="18"/>
              </w:rPr>
            </w:pPr>
            <w:r>
              <w:rPr>
                <w:sz w:val="18"/>
                <w:szCs w:val="18"/>
              </w:rPr>
              <w:t>Tọa đàm khoa học nghiệp vụ về công tác giải quyết án hình sự, dân sự do tạp chí Kiểm sát và Viện kiểm sát nhân dân tỉnh Nam Định phối hợp tổ chức</w:t>
            </w:r>
          </w:p>
        </w:tc>
      </w:tr>
      <w:tr w:rsidR="009410E3" w:rsidRPr="00E44FB2" w:rsidTr="00CC2C82">
        <w:trPr>
          <w:trHeight w:val="479"/>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8</w:t>
            </w:r>
          </w:p>
        </w:tc>
        <w:tc>
          <w:tcPr>
            <w:tcW w:w="4761" w:type="dxa"/>
            <w:shd w:val="clear" w:color="auto" w:fill="auto"/>
            <w:vAlign w:val="center"/>
          </w:tcPr>
          <w:p w:rsidR="009410E3" w:rsidRPr="00E44FB2" w:rsidRDefault="0099451C" w:rsidP="00CC2C82">
            <w:pPr>
              <w:jc w:val="both"/>
              <w:rPr>
                <w:sz w:val="18"/>
                <w:szCs w:val="18"/>
              </w:rPr>
            </w:pPr>
            <w:r>
              <w:rPr>
                <w:sz w:val="18"/>
                <w:szCs w:val="18"/>
              </w:rPr>
              <w:t>Cần tham khảo Bộ luật Tố tụng Hình sự Liên Bang Nga 2006 để sửa đổi, bổ sung Bộ luật Tố tụng Hình sự VN năm 2003</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9410E3" w:rsidRPr="00E44FB2" w:rsidTr="00CC2C82">
        <w:trPr>
          <w:trHeight w:val="1182"/>
        </w:trPr>
        <w:tc>
          <w:tcPr>
            <w:tcW w:w="5246" w:type="dxa"/>
            <w:gridSpan w:val="2"/>
            <w:shd w:val="clear" w:color="auto" w:fill="auto"/>
            <w:vAlign w:val="center"/>
          </w:tcPr>
          <w:p w:rsidR="009410E3" w:rsidRPr="00E44FB2" w:rsidRDefault="009410E3" w:rsidP="00CC2C82">
            <w:pPr>
              <w:spacing w:before="120"/>
              <w:rPr>
                <w:b/>
                <w:sz w:val="32"/>
                <w:szCs w:val="18"/>
              </w:rPr>
            </w:pPr>
            <w:r w:rsidRPr="00E44FB2">
              <w:rPr>
                <w:b/>
                <w:sz w:val="32"/>
                <w:szCs w:val="18"/>
              </w:rPr>
              <w:t xml:space="preserve">SỐ </w:t>
            </w:r>
            <w:r w:rsidR="00CC2C82">
              <w:rPr>
                <w:b/>
                <w:sz w:val="32"/>
                <w:szCs w:val="18"/>
              </w:rPr>
              <w:t>07</w:t>
            </w:r>
          </w:p>
          <w:p w:rsidR="009410E3" w:rsidRPr="00E44FB2" w:rsidRDefault="009410E3" w:rsidP="00CC2C82">
            <w:pPr>
              <w:rPr>
                <w:b/>
                <w:sz w:val="18"/>
                <w:szCs w:val="18"/>
              </w:rPr>
            </w:pPr>
            <w:r w:rsidRPr="00E44FB2">
              <w:rPr>
                <w:i/>
                <w:sz w:val="18"/>
                <w:szCs w:val="18"/>
              </w:rPr>
              <w:t xml:space="preserve">Tháng </w:t>
            </w:r>
            <w:r w:rsidR="00CC2C82">
              <w:rPr>
                <w:i/>
                <w:sz w:val="18"/>
                <w:szCs w:val="18"/>
              </w:rPr>
              <w:t>04</w:t>
            </w:r>
            <w:r w:rsidRPr="00E44FB2">
              <w:rPr>
                <w:i/>
                <w:sz w:val="18"/>
                <w:szCs w:val="18"/>
              </w:rPr>
              <w:t xml:space="preserve"> năm </w:t>
            </w:r>
            <w:r w:rsidR="00CC2C82">
              <w:rPr>
                <w:i/>
                <w:sz w:val="18"/>
                <w:szCs w:val="18"/>
              </w:rPr>
              <w:t>2011</w:t>
            </w:r>
          </w:p>
          <w:p w:rsidR="009410E3" w:rsidRPr="00E44FB2" w:rsidRDefault="009410E3" w:rsidP="00CC2C82">
            <w:pPr>
              <w:spacing w:before="120"/>
              <w:jc w:val="center"/>
              <w:rPr>
                <w:b/>
                <w:sz w:val="18"/>
                <w:szCs w:val="18"/>
              </w:rPr>
            </w:pPr>
            <w:r w:rsidRPr="00E44FB2">
              <w:rPr>
                <w:b/>
                <w:sz w:val="18"/>
                <w:szCs w:val="18"/>
              </w:rPr>
              <w:t>Chuyên đề</w:t>
            </w:r>
          </w:p>
        </w:tc>
      </w:tr>
      <w:tr w:rsidR="009410E3" w:rsidRPr="00E44FB2" w:rsidTr="00F525CF">
        <w:trPr>
          <w:trHeight w:val="358"/>
        </w:trPr>
        <w:tc>
          <w:tcPr>
            <w:tcW w:w="485" w:type="dxa"/>
            <w:shd w:val="clear" w:color="auto" w:fill="auto"/>
            <w:vAlign w:val="center"/>
          </w:tcPr>
          <w:p w:rsidR="009410E3" w:rsidRPr="00F525CF" w:rsidRDefault="009410E3" w:rsidP="00CC2C82">
            <w:pPr>
              <w:jc w:val="center"/>
              <w:rPr>
                <w:sz w:val="16"/>
                <w:szCs w:val="16"/>
              </w:rPr>
            </w:pPr>
            <w:r w:rsidRPr="00F525CF">
              <w:rPr>
                <w:sz w:val="16"/>
                <w:szCs w:val="16"/>
              </w:rPr>
              <w:t>1</w:t>
            </w:r>
          </w:p>
        </w:tc>
        <w:tc>
          <w:tcPr>
            <w:tcW w:w="4761" w:type="dxa"/>
            <w:shd w:val="clear" w:color="auto" w:fill="auto"/>
            <w:vAlign w:val="center"/>
          </w:tcPr>
          <w:p w:rsidR="009410E3" w:rsidRPr="00F525CF" w:rsidRDefault="00CC2C82" w:rsidP="00CC2C82">
            <w:pPr>
              <w:jc w:val="both"/>
              <w:rPr>
                <w:sz w:val="16"/>
                <w:szCs w:val="16"/>
              </w:rPr>
            </w:pPr>
            <w:r w:rsidRPr="00F525CF">
              <w:rPr>
                <w:sz w:val="16"/>
                <w:szCs w:val="16"/>
              </w:rPr>
              <w:t>Pháp lệnh sửa đổi, bổ sung một số điều của Pháp lệnh Kiểm sát viên Viện kiểm sát nhân dân</w:t>
            </w:r>
          </w:p>
        </w:tc>
      </w:tr>
      <w:tr w:rsidR="009410E3" w:rsidRPr="00E44FB2" w:rsidTr="00F525CF">
        <w:trPr>
          <w:trHeight w:val="547"/>
        </w:trPr>
        <w:tc>
          <w:tcPr>
            <w:tcW w:w="485" w:type="dxa"/>
            <w:shd w:val="clear" w:color="auto" w:fill="auto"/>
            <w:vAlign w:val="center"/>
          </w:tcPr>
          <w:p w:rsidR="009410E3" w:rsidRPr="00F525CF" w:rsidRDefault="009410E3" w:rsidP="00CC2C82">
            <w:pPr>
              <w:jc w:val="center"/>
              <w:rPr>
                <w:sz w:val="16"/>
                <w:szCs w:val="16"/>
              </w:rPr>
            </w:pPr>
            <w:r w:rsidRPr="00F525CF">
              <w:rPr>
                <w:sz w:val="16"/>
                <w:szCs w:val="16"/>
              </w:rPr>
              <w:t>2</w:t>
            </w:r>
          </w:p>
        </w:tc>
        <w:tc>
          <w:tcPr>
            <w:tcW w:w="4761" w:type="dxa"/>
            <w:shd w:val="clear" w:color="auto" w:fill="auto"/>
            <w:vAlign w:val="center"/>
          </w:tcPr>
          <w:p w:rsidR="009410E3" w:rsidRPr="00F525CF" w:rsidRDefault="00CC2C82" w:rsidP="00CC2C82">
            <w:pPr>
              <w:jc w:val="both"/>
              <w:rPr>
                <w:sz w:val="16"/>
                <w:szCs w:val="16"/>
              </w:rPr>
            </w:pPr>
            <w:r w:rsidRPr="00F525CF">
              <w:rPr>
                <w:sz w:val="16"/>
                <w:szCs w:val="16"/>
              </w:rPr>
              <w:t xml:space="preserve">Chỉ thị của Viện trưởng Viện kiểm sát nhân dân tối cao về việc triển khai thi hành Pháp lệnh sửa đổi, bổ sung một số điều </w:t>
            </w:r>
            <w:r w:rsidR="00892F4C" w:rsidRPr="00F525CF">
              <w:rPr>
                <w:sz w:val="16"/>
                <w:szCs w:val="16"/>
              </w:rPr>
              <w:t>của Pháp lệnh Kiểm sát viên Viện kiểm sát nhân dân</w:t>
            </w:r>
          </w:p>
        </w:tc>
      </w:tr>
      <w:tr w:rsidR="009410E3" w:rsidRPr="00E44FB2" w:rsidTr="00F525CF">
        <w:trPr>
          <w:trHeight w:val="413"/>
        </w:trPr>
        <w:tc>
          <w:tcPr>
            <w:tcW w:w="485" w:type="dxa"/>
            <w:shd w:val="clear" w:color="auto" w:fill="auto"/>
            <w:vAlign w:val="center"/>
          </w:tcPr>
          <w:p w:rsidR="009410E3" w:rsidRPr="00F525CF" w:rsidRDefault="009410E3" w:rsidP="00CC2C82">
            <w:pPr>
              <w:jc w:val="center"/>
              <w:rPr>
                <w:sz w:val="16"/>
                <w:szCs w:val="16"/>
              </w:rPr>
            </w:pPr>
            <w:r w:rsidRPr="00F525CF">
              <w:rPr>
                <w:sz w:val="16"/>
                <w:szCs w:val="16"/>
              </w:rPr>
              <w:t>3</w:t>
            </w:r>
          </w:p>
        </w:tc>
        <w:tc>
          <w:tcPr>
            <w:tcW w:w="4761" w:type="dxa"/>
            <w:shd w:val="clear" w:color="auto" w:fill="auto"/>
            <w:vAlign w:val="center"/>
          </w:tcPr>
          <w:p w:rsidR="009410E3" w:rsidRPr="00F525CF" w:rsidRDefault="00892F4C" w:rsidP="00CC2C82">
            <w:pPr>
              <w:jc w:val="both"/>
              <w:rPr>
                <w:sz w:val="16"/>
                <w:szCs w:val="16"/>
              </w:rPr>
            </w:pPr>
            <w:r w:rsidRPr="00F525CF">
              <w:rPr>
                <w:sz w:val="16"/>
                <w:szCs w:val="16"/>
              </w:rPr>
              <w:t>Những điểm mới về Kiểm sát viên trong Pháp lệnh sửa đổi, bổ sung một số điều của Pháp lệnh Kiểm sát viên Viện kiểm sát nhân dân</w:t>
            </w:r>
          </w:p>
        </w:tc>
      </w:tr>
      <w:tr w:rsidR="009410E3" w:rsidRPr="00E44FB2" w:rsidTr="005D61FB">
        <w:trPr>
          <w:trHeight w:val="405"/>
        </w:trPr>
        <w:tc>
          <w:tcPr>
            <w:tcW w:w="485" w:type="dxa"/>
            <w:shd w:val="clear" w:color="auto" w:fill="auto"/>
            <w:vAlign w:val="center"/>
          </w:tcPr>
          <w:p w:rsidR="009410E3" w:rsidRPr="00F525CF" w:rsidRDefault="009410E3" w:rsidP="00CC2C82">
            <w:pPr>
              <w:jc w:val="center"/>
              <w:rPr>
                <w:sz w:val="16"/>
                <w:szCs w:val="16"/>
              </w:rPr>
            </w:pPr>
            <w:r w:rsidRPr="00F525CF">
              <w:rPr>
                <w:sz w:val="16"/>
                <w:szCs w:val="16"/>
              </w:rPr>
              <w:t>4</w:t>
            </w:r>
          </w:p>
        </w:tc>
        <w:tc>
          <w:tcPr>
            <w:tcW w:w="4761" w:type="dxa"/>
            <w:shd w:val="clear" w:color="auto" w:fill="auto"/>
            <w:vAlign w:val="center"/>
          </w:tcPr>
          <w:p w:rsidR="009410E3" w:rsidRPr="00F525CF" w:rsidRDefault="00892F4C" w:rsidP="00CC2C82">
            <w:pPr>
              <w:jc w:val="both"/>
              <w:rPr>
                <w:sz w:val="16"/>
                <w:szCs w:val="16"/>
              </w:rPr>
            </w:pPr>
            <w:r w:rsidRPr="00F525CF">
              <w:rPr>
                <w:sz w:val="16"/>
                <w:szCs w:val="16"/>
              </w:rPr>
              <w:t>Một số vấn đề đặt ra trong việc tổ chức thi hành Pháp lệnh sửa đổi, bổ sung một số điều của Pháp lệnh Kiểm sát viên Viện kiểm sát nhân dân</w:t>
            </w:r>
          </w:p>
        </w:tc>
      </w:tr>
      <w:tr w:rsidR="009410E3" w:rsidRPr="00E44FB2" w:rsidTr="00F525CF">
        <w:trPr>
          <w:trHeight w:val="445"/>
        </w:trPr>
        <w:tc>
          <w:tcPr>
            <w:tcW w:w="485" w:type="dxa"/>
            <w:shd w:val="clear" w:color="auto" w:fill="auto"/>
            <w:vAlign w:val="center"/>
          </w:tcPr>
          <w:p w:rsidR="009410E3" w:rsidRPr="00F525CF" w:rsidRDefault="009410E3" w:rsidP="00CC2C82">
            <w:pPr>
              <w:jc w:val="center"/>
              <w:rPr>
                <w:sz w:val="16"/>
                <w:szCs w:val="16"/>
              </w:rPr>
            </w:pPr>
            <w:r w:rsidRPr="00F525CF">
              <w:rPr>
                <w:sz w:val="16"/>
                <w:szCs w:val="16"/>
              </w:rPr>
              <w:t>5</w:t>
            </w:r>
          </w:p>
        </w:tc>
        <w:tc>
          <w:tcPr>
            <w:tcW w:w="4761" w:type="dxa"/>
            <w:shd w:val="clear" w:color="auto" w:fill="auto"/>
            <w:vAlign w:val="center"/>
          </w:tcPr>
          <w:p w:rsidR="009410E3" w:rsidRPr="00F525CF" w:rsidRDefault="00892F4C" w:rsidP="00CC2C82">
            <w:pPr>
              <w:jc w:val="both"/>
              <w:rPr>
                <w:sz w:val="16"/>
                <w:szCs w:val="16"/>
              </w:rPr>
            </w:pPr>
            <w:r w:rsidRPr="00F525CF">
              <w:rPr>
                <w:sz w:val="16"/>
                <w:szCs w:val="16"/>
              </w:rPr>
              <w:t>Công tác thực hành quyền công tố và kiểm sát xét xử hình sự tại phiên tòa theo yêu cầu cải cách tư pháp</w:t>
            </w:r>
          </w:p>
        </w:tc>
      </w:tr>
      <w:tr w:rsidR="009410E3" w:rsidRPr="00E44FB2" w:rsidTr="00CC2C82">
        <w:trPr>
          <w:trHeight w:val="464"/>
        </w:trPr>
        <w:tc>
          <w:tcPr>
            <w:tcW w:w="485" w:type="dxa"/>
            <w:shd w:val="clear" w:color="auto" w:fill="auto"/>
            <w:vAlign w:val="center"/>
          </w:tcPr>
          <w:p w:rsidR="009410E3" w:rsidRPr="00F525CF" w:rsidRDefault="009410E3" w:rsidP="00CC2C82">
            <w:pPr>
              <w:jc w:val="center"/>
              <w:rPr>
                <w:sz w:val="16"/>
                <w:szCs w:val="16"/>
              </w:rPr>
            </w:pPr>
            <w:r w:rsidRPr="00F525CF">
              <w:rPr>
                <w:sz w:val="16"/>
                <w:szCs w:val="16"/>
              </w:rPr>
              <w:t>6</w:t>
            </w:r>
          </w:p>
        </w:tc>
        <w:tc>
          <w:tcPr>
            <w:tcW w:w="4761" w:type="dxa"/>
            <w:shd w:val="clear" w:color="auto" w:fill="auto"/>
            <w:vAlign w:val="center"/>
          </w:tcPr>
          <w:p w:rsidR="009410E3" w:rsidRPr="00F525CF" w:rsidRDefault="00892F4C" w:rsidP="00CC2C82">
            <w:pPr>
              <w:jc w:val="both"/>
              <w:rPr>
                <w:sz w:val="16"/>
                <w:szCs w:val="16"/>
              </w:rPr>
            </w:pPr>
            <w:r w:rsidRPr="00F525CF">
              <w:rPr>
                <w:sz w:val="16"/>
                <w:szCs w:val="16"/>
              </w:rPr>
              <w:t>Viện kiểm sát Quân sự quân chủng Hải quân phát huy truyền thống tốt đẹp, phấn đấu hoàn thành xuất sắc nhiệm vụ, góp phần xây dựng quân chủng Hải quân hiện đại</w:t>
            </w:r>
          </w:p>
        </w:tc>
      </w:tr>
      <w:tr w:rsidR="009410E3" w:rsidRPr="00E44FB2" w:rsidTr="00F525CF">
        <w:trPr>
          <w:trHeight w:val="277"/>
        </w:trPr>
        <w:tc>
          <w:tcPr>
            <w:tcW w:w="485" w:type="dxa"/>
            <w:shd w:val="clear" w:color="auto" w:fill="auto"/>
            <w:vAlign w:val="center"/>
          </w:tcPr>
          <w:p w:rsidR="009410E3" w:rsidRPr="00F525CF" w:rsidRDefault="009410E3" w:rsidP="00CC2C82">
            <w:pPr>
              <w:jc w:val="center"/>
              <w:rPr>
                <w:sz w:val="16"/>
                <w:szCs w:val="16"/>
              </w:rPr>
            </w:pPr>
            <w:r w:rsidRPr="00F525CF">
              <w:rPr>
                <w:sz w:val="16"/>
                <w:szCs w:val="16"/>
              </w:rPr>
              <w:t>7</w:t>
            </w:r>
          </w:p>
        </w:tc>
        <w:tc>
          <w:tcPr>
            <w:tcW w:w="4761" w:type="dxa"/>
            <w:shd w:val="clear" w:color="auto" w:fill="auto"/>
            <w:vAlign w:val="center"/>
          </w:tcPr>
          <w:p w:rsidR="009410E3" w:rsidRPr="00F525CF" w:rsidRDefault="00892F4C" w:rsidP="00CC2C82">
            <w:pPr>
              <w:jc w:val="both"/>
              <w:rPr>
                <w:sz w:val="16"/>
                <w:szCs w:val="16"/>
              </w:rPr>
            </w:pPr>
            <w:r w:rsidRPr="00F525CF">
              <w:rPr>
                <w:sz w:val="16"/>
                <w:szCs w:val="16"/>
              </w:rPr>
              <w:t xml:space="preserve">Ghi nhận </w:t>
            </w:r>
            <w:r w:rsidR="002A1E3F" w:rsidRPr="00F525CF">
              <w:rPr>
                <w:sz w:val="16"/>
                <w:szCs w:val="16"/>
              </w:rPr>
              <w:t>từ Viện kiểm sát Quân sự Bộ đội biên phòng</w:t>
            </w:r>
          </w:p>
        </w:tc>
      </w:tr>
      <w:tr w:rsidR="009410E3" w:rsidRPr="00E44FB2" w:rsidTr="005D61FB">
        <w:trPr>
          <w:trHeight w:val="401"/>
        </w:trPr>
        <w:tc>
          <w:tcPr>
            <w:tcW w:w="485" w:type="dxa"/>
            <w:shd w:val="clear" w:color="auto" w:fill="auto"/>
            <w:vAlign w:val="center"/>
          </w:tcPr>
          <w:p w:rsidR="009410E3" w:rsidRPr="00F525CF" w:rsidRDefault="009410E3" w:rsidP="00CC2C82">
            <w:pPr>
              <w:jc w:val="center"/>
              <w:rPr>
                <w:sz w:val="16"/>
                <w:szCs w:val="16"/>
              </w:rPr>
            </w:pPr>
            <w:r w:rsidRPr="00F525CF">
              <w:rPr>
                <w:sz w:val="16"/>
                <w:szCs w:val="16"/>
              </w:rPr>
              <w:t>8</w:t>
            </w:r>
          </w:p>
        </w:tc>
        <w:tc>
          <w:tcPr>
            <w:tcW w:w="4761" w:type="dxa"/>
            <w:shd w:val="clear" w:color="auto" w:fill="auto"/>
            <w:vAlign w:val="center"/>
          </w:tcPr>
          <w:p w:rsidR="009410E3" w:rsidRPr="00F525CF" w:rsidRDefault="002A1E3F" w:rsidP="002A1E3F">
            <w:pPr>
              <w:jc w:val="both"/>
              <w:rPr>
                <w:sz w:val="16"/>
                <w:szCs w:val="16"/>
              </w:rPr>
            </w:pPr>
            <w:r w:rsidRPr="00F525CF">
              <w:rPr>
                <w:sz w:val="16"/>
                <w:szCs w:val="16"/>
              </w:rPr>
              <w:t xml:space="preserve">Một số giải pháp nâng cao hiệu quả tiếp nhận, xử lý tố giác, tin báo về tội phạm </w:t>
            </w:r>
            <w:r w:rsidR="00071301" w:rsidRPr="00F525CF">
              <w:rPr>
                <w:sz w:val="16"/>
                <w:szCs w:val="16"/>
              </w:rPr>
              <w:t>của Cơ quan điều tra hình sự trong Quân đội nhân dân</w:t>
            </w:r>
          </w:p>
        </w:tc>
      </w:tr>
      <w:tr w:rsidR="00071301" w:rsidRPr="00E44FB2" w:rsidTr="00F525CF">
        <w:trPr>
          <w:trHeight w:val="216"/>
        </w:trPr>
        <w:tc>
          <w:tcPr>
            <w:tcW w:w="485" w:type="dxa"/>
            <w:shd w:val="clear" w:color="auto" w:fill="auto"/>
            <w:vAlign w:val="center"/>
          </w:tcPr>
          <w:p w:rsidR="00071301" w:rsidRPr="00F525CF" w:rsidRDefault="00071301" w:rsidP="00CC2C82">
            <w:pPr>
              <w:jc w:val="center"/>
              <w:rPr>
                <w:sz w:val="16"/>
                <w:szCs w:val="16"/>
              </w:rPr>
            </w:pPr>
            <w:r w:rsidRPr="00F525CF">
              <w:rPr>
                <w:sz w:val="16"/>
                <w:szCs w:val="16"/>
              </w:rPr>
              <w:t>9</w:t>
            </w:r>
          </w:p>
        </w:tc>
        <w:tc>
          <w:tcPr>
            <w:tcW w:w="4761" w:type="dxa"/>
            <w:shd w:val="clear" w:color="auto" w:fill="auto"/>
            <w:vAlign w:val="center"/>
          </w:tcPr>
          <w:p w:rsidR="00071301" w:rsidRPr="00F525CF" w:rsidRDefault="00071301" w:rsidP="002A1E3F">
            <w:pPr>
              <w:jc w:val="both"/>
              <w:rPr>
                <w:sz w:val="16"/>
                <w:szCs w:val="16"/>
              </w:rPr>
            </w:pPr>
            <w:r w:rsidRPr="00F525CF">
              <w:rPr>
                <w:sz w:val="16"/>
                <w:szCs w:val="16"/>
              </w:rPr>
              <w:t>Quyền bào chữa và vấn đề trợ giúp pháp lý</w:t>
            </w:r>
          </w:p>
        </w:tc>
      </w:tr>
      <w:tr w:rsidR="00071301" w:rsidRPr="00E44FB2" w:rsidTr="00CC2C82">
        <w:trPr>
          <w:trHeight w:val="479"/>
        </w:trPr>
        <w:tc>
          <w:tcPr>
            <w:tcW w:w="485" w:type="dxa"/>
            <w:shd w:val="clear" w:color="auto" w:fill="auto"/>
            <w:vAlign w:val="center"/>
          </w:tcPr>
          <w:p w:rsidR="00071301" w:rsidRPr="00F525CF" w:rsidRDefault="00071301" w:rsidP="00CC2C82">
            <w:pPr>
              <w:jc w:val="center"/>
              <w:rPr>
                <w:sz w:val="16"/>
                <w:szCs w:val="16"/>
              </w:rPr>
            </w:pPr>
            <w:r w:rsidRPr="00F525CF">
              <w:rPr>
                <w:sz w:val="16"/>
                <w:szCs w:val="16"/>
              </w:rPr>
              <w:t>10</w:t>
            </w:r>
          </w:p>
        </w:tc>
        <w:tc>
          <w:tcPr>
            <w:tcW w:w="4761" w:type="dxa"/>
            <w:shd w:val="clear" w:color="auto" w:fill="auto"/>
            <w:vAlign w:val="center"/>
          </w:tcPr>
          <w:p w:rsidR="00071301" w:rsidRPr="00F525CF" w:rsidRDefault="00071301" w:rsidP="002A1E3F">
            <w:pPr>
              <w:jc w:val="both"/>
              <w:rPr>
                <w:sz w:val="16"/>
                <w:szCs w:val="16"/>
              </w:rPr>
            </w:pPr>
            <w:r w:rsidRPr="00F525CF">
              <w:rPr>
                <w:sz w:val="16"/>
                <w:szCs w:val="16"/>
              </w:rPr>
              <w:t>Một số giải pháp tháo gỡ vướng mắc, bất cập trong giải quyết và kiểm sát việc giải quyết tố giác, tin báo về tội phạm giết người</w:t>
            </w:r>
          </w:p>
        </w:tc>
      </w:tr>
    </w:tbl>
    <w:p w:rsidR="009410E3" w:rsidRDefault="009410E3" w:rsidP="009410E3">
      <w:pPr>
        <w:jc w:val="center"/>
      </w:pPr>
    </w:p>
    <w:tbl>
      <w:tblPr>
        <w:tblpPr w:leftFromText="180" w:rightFromText="180" w:vertAnchor="text" w:horzAnchor="margin" w:tblpY="-22"/>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9410E3" w:rsidRPr="00E44FB2" w:rsidTr="00CC2C82">
        <w:trPr>
          <w:trHeight w:val="1182"/>
        </w:trPr>
        <w:tc>
          <w:tcPr>
            <w:tcW w:w="5246" w:type="dxa"/>
            <w:gridSpan w:val="2"/>
            <w:shd w:val="clear" w:color="auto" w:fill="auto"/>
            <w:vAlign w:val="center"/>
          </w:tcPr>
          <w:p w:rsidR="009410E3" w:rsidRPr="00E44FB2" w:rsidRDefault="009410E3" w:rsidP="00CC2C82">
            <w:pPr>
              <w:spacing w:before="120"/>
              <w:rPr>
                <w:b/>
                <w:sz w:val="32"/>
                <w:szCs w:val="18"/>
              </w:rPr>
            </w:pPr>
            <w:r w:rsidRPr="00E44FB2">
              <w:rPr>
                <w:b/>
                <w:sz w:val="32"/>
                <w:szCs w:val="18"/>
              </w:rPr>
              <w:t xml:space="preserve">SỐ </w:t>
            </w:r>
            <w:r w:rsidR="00CC2C82">
              <w:rPr>
                <w:b/>
                <w:sz w:val="32"/>
                <w:szCs w:val="18"/>
              </w:rPr>
              <w:t>04</w:t>
            </w:r>
          </w:p>
          <w:p w:rsidR="009410E3" w:rsidRPr="00E44FB2" w:rsidRDefault="009410E3" w:rsidP="00CC2C82">
            <w:pPr>
              <w:rPr>
                <w:b/>
                <w:sz w:val="18"/>
                <w:szCs w:val="18"/>
              </w:rPr>
            </w:pPr>
            <w:r w:rsidRPr="00E44FB2">
              <w:rPr>
                <w:i/>
                <w:sz w:val="18"/>
                <w:szCs w:val="18"/>
              </w:rPr>
              <w:t xml:space="preserve">Tháng </w:t>
            </w:r>
            <w:r w:rsidR="00CC2C82">
              <w:rPr>
                <w:i/>
                <w:sz w:val="18"/>
                <w:szCs w:val="18"/>
              </w:rPr>
              <w:t>02</w:t>
            </w:r>
            <w:r w:rsidRPr="00E44FB2">
              <w:rPr>
                <w:i/>
                <w:sz w:val="18"/>
                <w:szCs w:val="18"/>
              </w:rPr>
              <w:t xml:space="preserve"> năm 20</w:t>
            </w:r>
            <w:r>
              <w:rPr>
                <w:i/>
                <w:sz w:val="18"/>
                <w:szCs w:val="18"/>
              </w:rPr>
              <w:t>1</w:t>
            </w:r>
            <w:r w:rsidR="00CC2C82">
              <w:rPr>
                <w:i/>
                <w:sz w:val="18"/>
                <w:szCs w:val="18"/>
              </w:rPr>
              <w:t>1</w:t>
            </w:r>
          </w:p>
          <w:p w:rsidR="009410E3" w:rsidRPr="00E44FB2" w:rsidRDefault="009410E3" w:rsidP="00CC2C82">
            <w:pPr>
              <w:spacing w:before="120"/>
              <w:jc w:val="center"/>
              <w:rPr>
                <w:b/>
                <w:sz w:val="18"/>
                <w:szCs w:val="18"/>
              </w:rPr>
            </w:pPr>
            <w:r w:rsidRPr="00E44FB2">
              <w:rPr>
                <w:b/>
                <w:sz w:val="18"/>
                <w:szCs w:val="18"/>
              </w:rPr>
              <w:t>Chuyên đề</w:t>
            </w:r>
          </w:p>
        </w:tc>
      </w:tr>
      <w:tr w:rsidR="009410E3" w:rsidRPr="00E44FB2" w:rsidTr="00CC2C82">
        <w:trPr>
          <w:trHeight w:val="1077"/>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1</w:t>
            </w:r>
          </w:p>
        </w:tc>
        <w:tc>
          <w:tcPr>
            <w:tcW w:w="4761" w:type="dxa"/>
            <w:shd w:val="clear" w:color="auto" w:fill="auto"/>
            <w:vAlign w:val="center"/>
          </w:tcPr>
          <w:p w:rsidR="009410E3" w:rsidRPr="00E44FB2" w:rsidRDefault="00CC2C82" w:rsidP="00CC2C82">
            <w:pPr>
              <w:jc w:val="both"/>
              <w:rPr>
                <w:sz w:val="18"/>
                <w:szCs w:val="18"/>
              </w:rPr>
            </w:pPr>
            <w:r>
              <w:rPr>
                <w:sz w:val="18"/>
                <w:szCs w:val="18"/>
              </w:rPr>
              <w:t>Những vấn đề cơ bản của Luật Tố tụng Hành chính</w:t>
            </w:r>
          </w:p>
        </w:tc>
      </w:tr>
      <w:tr w:rsidR="009410E3" w:rsidRPr="00E44FB2" w:rsidTr="00CC2C82">
        <w:trPr>
          <w:trHeight w:val="717"/>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2</w:t>
            </w:r>
          </w:p>
        </w:tc>
        <w:tc>
          <w:tcPr>
            <w:tcW w:w="4761" w:type="dxa"/>
            <w:shd w:val="clear" w:color="auto" w:fill="auto"/>
            <w:vAlign w:val="center"/>
          </w:tcPr>
          <w:p w:rsidR="009410E3" w:rsidRPr="00E44FB2" w:rsidRDefault="00CC2C82" w:rsidP="00CC2C82">
            <w:pPr>
              <w:jc w:val="both"/>
              <w:rPr>
                <w:sz w:val="18"/>
                <w:szCs w:val="18"/>
              </w:rPr>
            </w:pPr>
            <w:r>
              <w:rPr>
                <w:sz w:val="18"/>
                <w:szCs w:val="18"/>
              </w:rPr>
              <w:t>Những quy định mới về vai trò, chức năng, nhiệm vụ của Viện kiểm sát nhân dân trong Luật tố tụng hành chính</w:t>
            </w:r>
          </w:p>
        </w:tc>
      </w:tr>
      <w:tr w:rsidR="009410E3" w:rsidRPr="00E44FB2" w:rsidTr="00356083">
        <w:trPr>
          <w:trHeight w:val="1236"/>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3</w:t>
            </w:r>
          </w:p>
        </w:tc>
        <w:tc>
          <w:tcPr>
            <w:tcW w:w="4761" w:type="dxa"/>
            <w:shd w:val="clear" w:color="auto" w:fill="auto"/>
            <w:vAlign w:val="center"/>
          </w:tcPr>
          <w:p w:rsidR="009410E3" w:rsidRPr="00E44FB2" w:rsidRDefault="00CC2C82" w:rsidP="00CC2C82">
            <w:pPr>
              <w:jc w:val="both"/>
              <w:rPr>
                <w:sz w:val="18"/>
                <w:szCs w:val="18"/>
              </w:rPr>
            </w:pPr>
            <w:r>
              <w:rPr>
                <w:sz w:val="18"/>
                <w:szCs w:val="18"/>
              </w:rPr>
              <w:t>Địa vị pháp lý của Viện Kiểm sát nhân dân trong Luật Tố tụng hành chính</w:t>
            </w:r>
          </w:p>
        </w:tc>
      </w:tr>
      <w:tr w:rsidR="009410E3" w:rsidRPr="00E44FB2" w:rsidTr="00356083">
        <w:trPr>
          <w:trHeight w:val="1236"/>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4</w:t>
            </w:r>
          </w:p>
        </w:tc>
        <w:tc>
          <w:tcPr>
            <w:tcW w:w="4761" w:type="dxa"/>
            <w:shd w:val="clear" w:color="auto" w:fill="auto"/>
            <w:vAlign w:val="center"/>
          </w:tcPr>
          <w:p w:rsidR="009410E3" w:rsidRPr="00E44FB2" w:rsidRDefault="00CC2C82" w:rsidP="00CC2C82">
            <w:pPr>
              <w:jc w:val="both"/>
              <w:rPr>
                <w:sz w:val="18"/>
                <w:szCs w:val="18"/>
              </w:rPr>
            </w:pPr>
            <w:r>
              <w:rPr>
                <w:sz w:val="18"/>
                <w:szCs w:val="18"/>
              </w:rPr>
              <w:t>Thẩm quyền và điều kiện khởi kiện vụ án hành chính theo Luật Tố tụng hành chính</w:t>
            </w:r>
          </w:p>
        </w:tc>
      </w:tr>
      <w:tr w:rsidR="009410E3" w:rsidRPr="00E44FB2" w:rsidTr="00356083">
        <w:trPr>
          <w:trHeight w:val="939"/>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5</w:t>
            </w:r>
          </w:p>
        </w:tc>
        <w:tc>
          <w:tcPr>
            <w:tcW w:w="4761" w:type="dxa"/>
            <w:shd w:val="clear" w:color="auto" w:fill="auto"/>
            <w:vAlign w:val="center"/>
          </w:tcPr>
          <w:p w:rsidR="009410E3" w:rsidRPr="00E44FB2" w:rsidRDefault="00CC2C82" w:rsidP="00CC2C82">
            <w:pPr>
              <w:jc w:val="both"/>
              <w:rPr>
                <w:sz w:val="18"/>
                <w:szCs w:val="18"/>
              </w:rPr>
            </w:pPr>
            <w:r>
              <w:rPr>
                <w:sz w:val="18"/>
                <w:szCs w:val="18"/>
              </w:rPr>
              <w:t>Những quy định mới về điều kiện khởi kiện, thời hiệu khởi kiện và thủ tục thụ lý vụ án hành chính trong Luật Tố tụng hành chính</w:t>
            </w:r>
          </w:p>
        </w:tc>
      </w:tr>
      <w:tr w:rsidR="009410E3" w:rsidRPr="00E44FB2" w:rsidTr="00CC2C82">
        <w:trPr>
          <w:trHeight w:val="977"/>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6</w:t>
            </w:r>
          </w:p>
        </w:tc>
        <w:tc>
          <w:tcPr>
            <w:tcW w:w="4761" w:type="dxa"/>
            <w:shd w:val="clear" w:color="auto" w:fill="auto"/>
            <w:vAlign w:val="center"/>
          </w:tcPr>
          <w:p w:rsidR="009410E3" w:rsidRPr="00E44FB2" w:rsidRDefault="00CC2C82" w:rsidP="00CC2C82">
            <w:pPr>
              <w:jc w:val="both"/>
              <w:rPr>
                <w:sz w:val="18"/>
                <w:szCs w:val="18"/>
              </w:rPr>
            </w:pPr>
            <w:r>
              <w:rPr>
                <w:sz w:val="18"/>
                <w:szCs w:val="18"/>
              </w:rPr>
              <w:t>Quyền và nghĩa vụ của người tham gia tố tụng trong vụ án hành chính</w:t>
            </w:r>
          </w:p>
        </w:tc>
      </w:tr>
      <w:tr w:rsidR="009410E3" w:rsidRPr="00E44FB2" w:rsidTr="00CC2C82">
        <w:trPr>
          <w:trHeight w:val="779"/>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7</w:t>
            </w:r>
          </w:p>
        </w:tc>
        <w:tc>
          <w:tcPr>
            <w:tcW w:w="4761" w:type="dxa"/>
            <w:shd w:val="clear" w:color="auto" w:fill="auto"/>
            <w:vAlign w:val="center"/>
          </w:tcPr>
          <w:p w:rsidR="009410E3" w:rsidRPr="00E44FB2" w:rsidRDefault="00CC2C82" w:rsidP="00CC2C82">
            <w:pPr>
              <w:jc w:val="both"/>
              <w:rPr>
                <w:sz w:val="18"/>
                <w:szCs w:val="18"/>
              </w:rPr>
            </w:pPr>
            <w:r>
              <w:rPr>
                <w:sz w:val="18"/>
                <w:szCs w:val="18"/>
              </w:rPr>
              <w:t>Thi hành bản án, quyết định hành chính: Trình tự thủ tục và một số vấn đề cần được hướng dẫn</w:t>
            </w:r>
          </w:p>
        </w:tc>
      </w:tr>
    </w:tbl>
    <w:tbl>
      <w:tblPr>
        <w:tblpPr w:leftFromText="180" w:rightFromText="180" w:vertAnchor="text" w:horzAnchor="page" w:tblpX="6529" w:tblpY="-10"/>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9410E3" w:rsidRPr="00E44FB2" w:rsidTr="00CC2C82">
        <w:trPr>
          <w:trHeight w:val="1182"/>
        </w:trPr>
        <w:tc>
          <w:tcPr>
            <w:tcW w:w="5246" w:type="dxa"/>
            <w:gridSpan w:val="2"/>
            <w:shd w:val="clear" w:color="auto" w:fill="auto"/>
            <w:vAlign w:val="center"/>
          </w:tcPr>
          <w:p w:rsidR="009410E3" w:rsidRPr="00E44FB2" w:rsidRDefault="009410E3" w:rsidP="00CC2C82">
            <w:pPr>
              <w:spacing w:before="120"/>
              <w:rPr>
                <w:b/>
                <w:sz w:val="32"/>
                <w:szCs w:val="18"/>
              </w:rPr>
            </w:pPr>
            <w:r w:rsidRPr="00E44FB2">
              <w:rPr>
                <w:b/>
                <w:sz w:val="32"/>
                <w:szCs w:val="18"/>
              </w:rPr>
              <w:t xml:space="preserve">SỐ </w:t>
            </w:r>
            <w:r w:rsidR="00071301">
              <w:rPr>
                <w:b/>
                <w:sz w:val="32"/>
                <w:szCs w:val="18"/>
              </w:rPr>
              <w:t>08</w:t>
            </w:r>
          </w:p>
          <w:p w:rsidR="009410E3" w:rsidRPr="00E44FB2" w:rsidRDefault="009410E3" w:rsidP="00CC2C82">
            <w:pPr>
              <w:rPr>
                <w:b/>
                <w:sz w:val="18"/>
                <w:szCs w:val="18"/>
              </w:rPr>
            </w:pPr>
            <w:r w:rsidRPr="00E44FB2">
              <w:rPr>
                <w:i/>
                <w:sz w:val="18"/>
                <w:szCs w:val="18"/>
              </w:rPr>
              <w:t xml:space="preserve">Tháng </w:t>
            </w:r>
            <w:r w:rsidR="00071301">
              <w:rPr>
                <w:i/>
                <w:sz w:val="18"/>
                <w:szCs w:val="18"/>
              </w:rPr>
              <w:t>04</w:t>
            </w:r>
            <w:r w:rsidRPr="00E44FB2">
              <w:rPr>
                <w:i/>
                <w:sz w:val="18"/>
                <w:szCs w:val="18"/>
              </w:rPr>
              <w:t xml:space="preserve"> năm 20</w:t>
            </w:r>
            <w:r>
              <w:rPr>
                <w:i/>
                <w:sz w:val="18"/>
                <w:szCs w:val="18"/>
              </w:rPr>
              <w:t>10</w:t>
            </w:r>
          </w:p>
          <w:p w:rsidR="009410E3" w:rsidRPr="00E44FB2" w:rsidRDefault="009410E3" w:rsidP="00CC2C82">
            <w:pPr>
              <w:spacing w:before="120"/>
              <w:jc w:val="center"/>
              <w:rPr>
                <w:b/>
                <w:sz w:val="18"/>
                <w:szCs w:val="18"/>
              </w:rPr>
            </w:pPr>
            <w:r w:rsidRPr="00E44FB2">
              <w:rPr>
                <w:b/>
                <w:sz w:val="18"/>
                <w:szCs w:val="18"/>
              </w:rPr>
              <w:t>Chuyên đề</w:t>
            </w:r>
          </w:p>
        </w:tc>
      </w:tr>
      <w:tr w:rsidR="009410E3" w:rsidRPr="00E44FB2" w:rsidTr="00CC2C82">
        <w:trPr>
          <w:trHeight w:val="464"/>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1</w:t>
            </w:r>
          </w:p>
        </w:tc>
        <w:tc>
          <w:tcPr>
            <w:tcW w:w="4761" w:type="dxa"/>
            <w:shd w:val="clear" w:color="auto" w:fill="auto"/>
            <w:vAlign w:val="center"/>
          </w:tcPr>
          <w:p w:rsidR="009410E3" w:rsidRPr="00F525CF" w:rsidRDefault="00071301" w:rsidP="00CC2C82">
            <w:pPr>
              <w:jc w:val="both"/>
              <w:rPr>
                <w:sz w:val="16"/>
                <w:szCs w:val="16"/>
              </w:rPr>
            </w:pPr>
            <w:r w:rsidRPr="00F525CF">
              <w:rPr>
                <w:sz w:val="16"/>
                <w:szCs w:val="16"/>
              </w:rPr>
              <w:t>Phát huy truyền thống nữa thế kỷ, tiếp tục đổi mới tổ chức và hoạt động, làm tốt hơn nữa chức năng thực hành quyền công tố, kiểm sát các hoạt động tư pháp trong Quân đội</w:t>
            </w:r>
          </w:p>
        </w:tc>
      </w:tr>
      <w:tr w:rsidR="009410E3" w:rsidRPr="00E44FB2" w:rsidTr="005D61FB">
        <w:trPr>
          <w:trHeight w:val="360"/>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2</w:t>
            </w:r>
          </w:p>
        </w:tc>
        <w:tc>
          <w:tcPr>
            <w:tcW w:w="4761" w:type="dxa"/>
            <w:shd w:val="clear" w:color="auto" w:fill="auto"/>
            <w:vAlign w:val="center"/>
          </w:tcPr>
          <w:p w:rsidR="009410E3" w:rsidRPr="00F525CF" w:rsidRDefault="00071301" w:rsidP="00CC2C82">
            <w:pPr>
              <w:jc w:val="both"/>
              <w:rPr>
                <w:sz w:val="16"/>
                <w:szCs w:val="16"/>
              </w:rPr>
            </w:pPr>
            <w:r w:rsidRPr="00F525CF">
              <w:rPr>
                <w:sz w:val="16"/>
                <w:szCs w:val="16"/>
              </w:rPr>
              <w:t>Thiếu tướng</w:t>
            </w:r>
            <w:r w:rsidR="004C1EF2" w:rsidRPr="00F525CF">
              <w:rPr>
                <w:sz w:val="16"/>
                <w:szCs w:val="16"/>
              </w:rPr>
              <w:t>, anh hùng lực lượng vủ trang nhân dân Nguyễn Đăng Kính trả lời phỏng vấn Tạp chí Kiểm sát</w:t>
            </w:r>
          </w:p>
        </w:tc>
      </w:tr>
      <w:tr w:rsidR="009410E3" w:rsidRPr="00E44FB2" w:rsidTr="00CC2C82">
        <w:trPr>
          <w:trHeight w:val="479"/>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3</w:t>
            </w:r>
          </w:p>
        </w:tc>
        <w:tc>
          <w:tcPr>
            <w:tcW w:w="4761" w:type="dxa"/>
            <w:shd w:val="clear" w:color="auto" w:fill="auto"/>
            <w:vAlign w:val="center"/>
          </w:tcPr>
          <w:p w:rsidR="009410E3" w:rsidRPr="00F525CF" w:rsidRDefault="004C1EF2" w:rsidP="00CC2C82">
            <w:pPr>
              <w:jc w:val="both"/>
              <w:rPr>
                <w:sz w:val="16"/>
                <w:szCs w:val="16"/>
              </w:rPr>
            </w:pPr>
            <w:r w:rsidRPr="00F525CF">
              <w:rPr>
                <w:sz w:val="16"/>
                <w:szCs w:val="16"/>
              </w:rPr>
              <w:t>Viện kiểm sát quân sự Cơ quan Bộ quốc phòng thực hiện có hiệu quả chức năng, nhiệm vụ góp phần bảo vệ pháp chế xã hội chủ nghĩa</w:t>
            </w:r>
          </w:p>
        </w:tc>
      </w:tr>
      <w:tr w:rsidR="009410E3" w:rsidRPr="00E44FB2" w:rsidTr="00F525CF">
        <w:trPr>
          <w:trHeight w:val="353"/>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4</w:t>
            </w:r>
          </w:p>
        </w:tc>
        <w:tc>
          <w:tcPr>
            <w:tcW w:w="4761" w:type="dxa"/>
            <w:shd w:val="clear" w:color="auto" w:fill="auto"/>
            <w:vAlign w:val="center"/>
          </w:tcPr>
          <w:p w:rsidR="009410E3" w:rsidRPr="00F525CF" w:rsidRDefault="004C1EF2" w:rsidP="00CC2C82">
            <w:pPr>
              <w:jc w:val="both"/>
              <w:rPr>
                <w:sz w:val="16"/>
                <w:szCs w:val="16"/>
              </w:rPr>
            </w:pPr>
            <w:r w:rsidRPr="00F525CF">
              <w:rPr>
                <w:sz w:val="16"/>
                <w:szCs w:val="16"/>
              </w:rPr>
              <w:t xml:space="preserve">Viện kiểm sát quân sự Quân chủng hải quân luôn đồng hành cùng Quân chủng Hải quân anh hùng </w:t>
            </w:r>
          </w:p>
        </w:tc>
      </w:tr>
      <w:tr w:rsidR="009410E3" w:rsidRPr="00E44FB2" w:rsidTr="005D61FB">
        <w:trPr>
          <w:trHeight w:val="250"/>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5</w:t>
            </w:r>
          </w:p>
        </w:tc>
        <w:tc>
          <w:tcPr>
            <w:tcW w:w="4761" w:type="dxa"/>
            <w:shd w:val="clear" w:color="auto" w:fill="auto"/>
            <w:vAlign w:val="center"/>
          </w:tcPr>
          <w:p w:rsidR="009410E3" w:rsidRPr="00F525CF" w:rsidRDefault="004C1EF2" w:rsidP="00356083">
            <w:pPr>
              <w:jc w:val="both"/>
              <w:rPr>
                <w:sz w:val="16"/>
                <w:szCs w:val="16"/>
              </w:rPr>
            </w:pPr>
            <w:r w:rsidRPr="00F525CF">
              <w:rPr>
                <w:sz w:val="16"/>
                <w:szCs w:val="16"/>
              </w:rPr>
              <w:t xml:space="preserve">Nhìn lại 50 năm xây dựng và trưởng thành của Viện Kiểm sát quân sự Quân </w:t>
            </w:r>
            <w:r w:rsidR="00356083">
              <w:rPr>
                <w:sz w:val="16"/>
                <w:szCs w:val="16"/>
              </w:rPr>
              <w:t>khu</w:t>
            </w:r>
            <w:r w:rsidRPr="00F525CF">
              <w:rPr>
                <w:sz w:val="16"/>
                <w:szCs w:val="16"/>
              </w:rPr>
              <w:t xml:space="preserve"> 1</w:t>
            </w:r>
          </w:p>
        </w:tc>
      </w:tr>
      <w:tr w:rsidR="009410E3" w:rsidRPr="00E44FB2" w:rsidTr="005D61FB">
        <w:trPr>
          <w:trHeight w:val="298"/>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6</w:t>
            </w:r>
          </w:p>
        </w:tc>
        <w:tc>
          <w:tcPr>
            <w:tcW w:w="4761" w:type="dxa"/>
            <w:shd w:val="clear" w:color="auto" w:fill="auto"/>
            <w:vAlign w:val="center"/>
          </w:tcPr>
          <w:p w:rsidR="009410E3" w:rsidRPr="00F525CF" w:rsidRDefault="004C1EF2" w:rsidP="00CC2C82">
            <w:pPr>
              <w:jc w:val="both"/>
              <w:rPr>
                <w:sz w:val="16"/>
                <w:szCs w:val="16"/>
              </w:rPr>
            </w:pPr>
            <w:r w:rsidRPr="00F525CF">
              <w:rPr>
                <w:sz w:val="16"/>
                <w:szCs w:val="16"/>
              </w:rPr>
              <w:t>Viện kiểm sát quân sự Quân khu</w:t>
            </w:r>
            <w:r w:rsidR="00910C06" w:rsidRPr="00F525CF">
              <w:rPr>
                <w:sz w:val="16"/>
                <w:szCs w:val="16"/>
              </w:rPr>
              <w:t xml:space="preserve"> 2 vượt qua khó khăn, thử thách, phấn đấu hoàn thành xuất sắc nhiệm vụ</w:t>
            </w:r>
          </w:p>
        </w:tc>
      </w:tr>
      <w:tr w:rsidR="009410E3" w:rsidRPr="00E44FB2" w:rsidTr="00CC2C82">
        <w:trPr>
          <w:trHeight w:val="239"/>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7</w:t>
            </w:r>
          </w:p>
        </w:tc>
        <w:tc>
          <w:tcPr>
            <w:tcW w:w="4761" w:type="dxa"/>
            <w:shd w:val="clear" w:color="auto" w:fill="auto"/>
            <w:vAlign w:val="center"/>
          </w:tcPr>
          <w:p w:rsidR="009410E3" w:rsidRPr="00F525CF" w:rsidRDefault="00910C06" w:rsidP="00CC2C82">
            <w:pPr>
              <w:jc w:val="both"/>
              <w:rPr>
                <w:sz w:val="16"/>
                <w:szCs w:val="16"/>
              </w:rPr>
            </w:pPr>
            <w:r w:rsidRPr="00F525CF">
              <w:rPr>
                <w:sz w:val="16"/>
                <w:szCs w:val="16"/>
              </w:rPr>
              <w:t>Phát huy truyền thống 50 năm qua, Viện kiểm sát quân sự</w:t>
            </w:r>
            <w:r w:rsidR="00F525CF" w:rsidRPr="00F525CF">
              <w:rPr>
                <w:sz w:val="16"/>
                <w:szCs w:val="16"/>
              </w:rPr>
              <w:t xml:space="preserve"> Quân khu 4 tiếp tục thực hiện tốt lời Bác Hồ dạy đối với cán bộ ngành Kiểm sát</w:t>
            </w:r>
          </w:p>
        </w:tc>
      </w:tr>
      <w:tr w:rsidR="009410E3" w:rsidRPr="00E44FB2" w:rsidTr="005D61FB">
        <w:trPr>
          <w:trHeight w:val="323"/>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8</w:t>
            </w:r>
          </w:p>
        </w:tc>
        <w:tc>
          <w:tcPr>
            <w:tcW w:w="4761" w:type="dxa"/>
            <w:shd w:val="clear" w:color="auto" w:fill="auto"/>
            <w:vAlign w:val="center"/>
          </w:tcPr>
          <w:p w:rsidR="009410E3" w:rsidRPr="00F525CF" w:rsidRDefault="00F525CF" w:rsidP="00CC2C82">
            <w:pPr>
              <w:jc w:val="both"/>
              <w:rPr>
                <w:sz w:val="16"/>
                <w:szCs w:val="16"/>
              </w:rPr>
            </w:pPr>
            <w:r w:rsidRPr="00F525CF">
              <w:rPr>
                <w:sz w:val="16"/>
                <w:szCs w:val="16"/>
              </w:rPr>
              <w:t>Phát huy truyền thống 35 năm qua, Viện kiểm sát quân sự hai cấp Quân khu 9 quyết tâm học tập để làm tốt nhiệm vụ được giao</w:t>
            </w:r>
          </w:p>
        </w:tc>
      </w:tr>
      <w:tr w:rsidR="009410E3" w:rsidRPr="00E44FB2" w:rsidTr="00CC2C82">
        <w:trPr>
          <w:trHeight w:val="239"/>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9</w:t>
            </w:r>
          </w:p>
        </w:tc>
        <w:tc>
          <w:tcPr>
            <w:tcW w:w="4761" w:type="dxa"/>
            <w:shd w:val="clear" w:color="auto" w:fill="auto"/>
            <w:vAlign w:val="center"/>
          </w:tcPr>
          <w:p w:rsidR="009410E3" w:rsidRPr="00F525CF" w:rsidRDefault="00F525CF" w:rsidP="00CC2C82">
            <w:pPr>
              <w:jc w:val="both"/>
              <w:rPr>
                <w:sz w:val="16"/>
                <w:szCs w:val="16"/>
              </w:rPr>
            </w:pPr>
            <w:r w:rsidRPr="00F525CF">
              <w:rPr>
                <w:sz w:val="16"/>
                <w:szCs w:val="16"/>
              </w:rPr>
              <w:t xml:space="preserve">Tiếp tục đổi mới tổ chức và hoạt động của Viện kiểm sát quân sự trên cơ sở phù hợp các đặc thù trong Quân đội </w:t>
            </w:r>
          </w:p>
        </w:tc>
      </w:tr>
      <w:tr w:rsidR="009410E3" w:rsidRPr="00E44FB2" w:rsidTr="00CC2C82">
        <w:trPr>
          <w:trHeight w:val="253"/>
        </w:trPr>
        <w:tc>
          <w:tcPr>
            <w:tcW w:w="485" w:type="dxa"/>
            <w:shd w:val="clear" w:color="auto" w:fill="auto"/>
            <w:vAlign w:val="center"/>
          </w:tcPr>
          <w:p w:rsidR="009410E3" w:rsidRPr="00E44FB2" w:rsidRDefault="009410E3" w:rsidP="00CC2C82">
            <w:pPr>
              <w:jc w:val="center"/>
              <w:rPr>
                <w:sz w:val="18"/>
                <w:szCs w:val="18"/>
              </w:rPr>
            </w:pPr>
            <w:r w:rsidRPr="00E44FB2">
              <w:rPr>
                <w:sz w:val="18"/>
                <w:szCs w:val="18"/>
              </w:rPr>
              <w:t>10</w:t>
            </w:r>
          </w:p>
        </w:tc>
        <w:tc>
          <w:tcPr>
            <w:tcW w:w="4761" w:type="dxa"/>
            <w:shd w:val="clear" w:color="auto" w:fill="auto"/>
            <w:vAlign w:val="center"/>
          </w:tcPr>
          <w:p w:rsidR="009410E3" w:rsidRPr="00F525CF" w:rsidRDefault="00F525CF" w:rsidP="00CC2C82">
            <w:pPr>
              <w:jc w:val="both"/>
              <w:rPr>
                <w:sz w:val="16"/>
                <w:szCs w:val="16"/>
              </w:rPr>
            </w:pPr>
            <w:r w:rsidRPr="00F525CF">
              <w:rPr>
                <w:sz w:val="16"/>
                <w:szCs w:val="16"/>
              </w:rPr>
              <w:t>Với 35 năm kinh nghiệm, Viện kiểm sát quân sự Quân khu 9 tiếp tục phấn đấu làm tốt công tác xây dựng, bồi dưỡng đội ngủ cán bộ trẻ</w:t>
            </w:r>
          </w:p>
        </w:tc>
      </w:tr>
      <w:tr w:rsidR="009410E3" w:rsidTr="00CC2C82">
        <w:trPr>
          <w:trHeight w:val="453"/>
        </w:trPr>
        <w:tc>
          <w:tcPr>
            <w:tcW w:w="485" w:type="dxa"/>
            <w:shd w:val="clear" w:color="auto" w:fill="auto"/>
            <w:vAlign w:val="center"/>
          </w:tcPr>
          <w:p w:rsidR="009410E3" w:rsidRPr="00E44FB2" w:rsidRDefault="009410E3" w:rsidP="00CC2C82">
            <w:pPr>
              <w:jc w:val="center"/>
              <w:rPr>
                <w:sz w:val="18"/>
                <w:szCs w:val="18"/>
              </w:rPr>
            </w:pPr>
            <w:r>
              <w:rPr>
                <w:sz w:val="18"/>
                <w:szCs w:val="18"/>
              </w:rPr>
              <w:t>11</w:t>
            </w:r>
          </w:p>
        </w:tc>
        <w:tc>
          <w:tcPr>
            <w:tcW w:w="4761" w:type="dxa"/>
            <w:shd w:val="clear" w:color="auto" w:fill="auto"/>
            <w:vAlign w:val="center"/>
          </w:tcPr>
          <w:p w:rsidR="009410E3" w:rsidRPr="00F525CF" w:rsidRDefault="005D61FB" w:rsidP="00CC2C82">
            <w:pPr>
              <w:jc w:val="both"/>
              <w:rPr>
                <w:sz w:val="16"/>
                <w:szCs w:val="16"/>
              </w:rPr>
            </w:pPr>
            <w:r>
              <w:rPr>
                <w:sz w:val="16"/>
                <w:szCs w:val="16"/>
              </w:rPr>
              <w:t>Viện kiểm sát quân sự khu vực 22 – Quân khu 2 thực hiện tốt cuộc vận động “học tập và làm theo tấm gương đạo đức Hồ Chí Minh”</w:t>
            </w:r>
          </w:p>
        </w:tc>
      </w:tr>
      <w:tr w:rsidR="00F525CF" w:rsidTr="00CC2C82">
        <w:trPr>
          <w:trHeight w:val="453"/>
        </w:trPr>
        <w:tc>
          <w:tcPr>
            <w:tcW w:w="485" w:type="dxa"/>
            <w:shd w:val="clear" w:color="auto" w:fill="auto"/>
            <w:vAlign w:val="center"/>
          </w:tcPr>
          <w:p w:rsidR="00F525CF" w:rsidRDefault="005D61FB" w:rsidP="00CC2C82">
            <w:pPr>
              <w:jc w:val="center"/>
              <w:rPr>
                <w:sz w:val="18"/>
                <w:szCs w:val="18"/>
              </w:rPr>
            </w:pPr>
            <w:r>
              <w:rPr>
                <w:sz w:val="18"/>
                <w:szCs w:val="18"/>
              </w:rPr>
              <w:t>12</w:t>
            </w:r>
          </w:p>
        </w:tc>
        <w:tc>
          <w:tcPr>
            <w:tcW w:w="4761" w:type="dxa"/>
            <w:shd w:val="clear" w:color="auto" w:fill="auto"/>
            <w:vAlign w:val="center"/>
          </w:tcPr>
          <w:p w:rsidR="00F525CF" w:rsidRPr="00F525CF" w:rsidRDefault="005D61FB" w:rsidP="005D61FB">
            <w:pPr>
              <w:jc w:val="both"/>
              <w:rPr>
                <w:sz w:val="16"/>
                <w:szCs w:val="16"/>
              </w:rPr>
            </w:pPr>
            <w:r>
              <w:rPr>
                <w:sz w:val="16"/>
                <w:szCs w:val="16"/>
              </w:rPr>
              <w:t>Nhờ làm tốt công tác phối hợp, Viện kiểm sát quân sự hai cấp Quân khu 2 đã nâng cao chất lượng tranh tụng tại phiên tòa Hình sự</w:t>
            </w:r>
          </w:p>
        </w:tc>
      </w:tr>
      <w:tr w:rsidR="00F525CF" w:rsidTr="00356083">
        <w:trPr>
          <w:trHeight w:val="320"/>
        </w:trPr>
        <w:tc>
          <w:tcPr>
            <w:tcW w:w="485" w:type="dxa"/>
            <w:shd w:val="clear" w:color="auto" w:fill="auto"/>
            <w:vAlign w:val="center"/>
          </w:tcPr>
          <w:p w:rsidR="00F525CF" w:rsidRDefault="005D61FB" w:rsidP="00CC2C82">
            <w:pPr>
              <w:jc w:val="center"/>
              <w:rPr>
                <w:sz w:val="18"/>
                <w:szCs w:val="18"/>
              </w:rPr>
            </w:pPr>
            <w:r>
              <w:rPr>
                <w:sz w:val="18"/>
                <w:szCs w:val="18"/>
              </w:rPr>
              <w:t>13</w:t>
            </w:r>
          </w:p>
        </w:tc>
        <w:tc>
          <w:tcPr>
            <w:tcW w:w="4761" w:type="dxa"/>
            <w:shd w:val="clear" w:color="auto" w:fill="auto"/>
            <w:vAlign w:val="center"/>
          </w:tcPr>
          <w:p w:rsidR="00F525CF" w:rsidRPr="00F525CF" w:rsidRDefault="005D61FB" w:rsidP="00CC2C82">
            <w:pPr>
              <w:jc w:val="both"/>
              <w:rPr>
                <w:sz w:val="16"/>
                <w:szCs w:val="16"/>
              </w:rPr>
            </w:pPr>
            <w:r>
              <w:rPr>
                <w:sz w:val="16"/>
                <w:szCs w:val="16"/>
              </w:rPr>
              <w:t>Ký ức về một người Viện trưởng mẩu mực</w:t>
            </w:r>
          </w:p>
        </w:tc>
      </w:tr>
      <w:tr w:rsidR="00F525CF" w:rsidTr="00356083">
        <w:trPr>
          <w:trHeight w:val="282"/>
        </w:trPr>
        <w:tc>
          <w:tcPr>
            <w:tcW w:w="485" w:type="dxa"/>
            <w:shd w:val="clear" w:color="auto" w:fill="auto"/>
            <w:vAlign w:val="center"/>
          </w:tcPr>
          <w:p w:rsidR="00F525CF" w:rsidRDefault="005D61FB" w:rsidP="00CC2C82">
            <w:pPr>
              <w:jc w:val="center"/>
              <w:rPr>
                <w:sz w:val="18"/>
                <w:szCs w:val="18"/>
              </w:rPr>
            </w:pPr>
            <w:r>
              <w:rPr>
                <w:sz w:val="18"/>
                <w:szCs w:val="18"/>
              </w:rPr>
              <w:t>14</w:t>
            </w:r>
          </w:p>
        </w:tc>
        <w:tc>
          <w:tcPr>
            <w:tcW w:w="4761" w:type="dxa"/>
            <w:shd w:val="clear" w:color="auto" w:fill="auto"/>
            <w:vAlign w:val="center"/>
          </w:tcPr>
          <w:p w:rsidR="00F525CF" w:rsidRPr="00F525CF" w:rsidRDefault="005D61FB" w:rsidP="00CC2C82">
            <w:pPr>
              <w:jc w:val="both"/>
              <w:rPr>
                <w:sz w:val="16"/>
                <w:szCs w:val="16"/>
              </w:rPr>
            </w:pPr>
            <w:r>
              <w:rPr>
                <w:sz w:val="16"/>
                <w:szCs w:val="16"/>
              </w:rPr>
              <w:t>Ký ức của người cán bộ đã điều tra, làm rỏ vụ án “Ai giết chị Là”</w:t>
            </w:r>
          </w:p>
        </w:tc>
      </w:tr>
      <w:tr w:rsidR="00F525CF" w:rsidTr="00CC2C82">
        <w:trPr>
          <w:trHeight w:val="453"/>
        </w:trPr>
        <w:tc>
          <w:tcPr>
            <w:tcW w:w="485" w:type="dxa"/>
            <w:shd w:val="clear" w:color="auto" w:fill="auto"/>
            <w:vAlign w:val="center"/>
          </w:tcPr>
          <w:p w:rsidR="00F525CF" w:rsidRDefault="005D61FB" w:rsidP="00CC2C82">
            <w:pPr>
              <w:jc w:val="center"/>
              <w:rPr>
                <w:sz w:val="18"/>
                <w:szCs w:val="18"/>
              </w:rPr>
            </w:pPr>
            <w:r>
              <w:rPr>
                <w:sz w:val="18"/>
                <w:szCs w:val="18"/>
              </w:rPr>
              <w:t>15</w:t>
            </w:r>
          </w:p>
        </w:tc>
        <w:tc>
          <w:tcPr>
            <w:tcW w:w="4761" w:type="dxa"/>
            <w:shd w:val="clear" w:color="auto" w:fill="auto"/>
            <w:vAlign w:val="center"/>
          </w:tcPr>
          <w:p w:rsidR="00F525CF" w:rsidRPr="00F525CF" w:rsidRDefault="005D61FB" w:rsidP="00CC2C82">
            <w:pPr>
              <w:jc w:val="both"/>
              <w:rPr>
                <w:sz w:val="16"/>
                <w:szCs w:val="16"/>
              </w:rPr>
            </w:pPr>
            <w:r>
              <w:rPr>
                <w:sz w:val="16"/>
                <w:szCs w:val="16"/>
              </w:rPr>
              <w:t>Qua kinh nghiệm 24 năm hoạt động, Viện kiểm sát quân sự khu vực 21 Quân khu 2 giải quyết tốt một vụ án tham nhũng, được dư luận hoan nghênh</w:t>
            </w:r>
          </w:p>
        </w:tc>
      </w:tr>
      <w:tr w:rsidR="00F525CF" w:rsidTr="00CC2C82">
        <w:trPr>
          <w:trHeight w:val="453"/>
        </w:trPr>
        <w:tc>
          <w:tcPr>
            <w:tcW w:w="485" w:type="dxa"/>
            <w:shd w:val="clear" w:color="auto" w:fill="auto"/>
            <w:vAlign w:val="center"/>
          </w:tcPr>
          <w:p w:rsidR="00F525CF" w:rsidRDefault="005D61FB" w:rsidP="00CC2C82">
            <w:pPr>
              <w:jc w:val="center"/>
              <w:rPr>
                <w:sz w:val="18"/>
                <w:szCs w:val="18"/>
              </w:rPr>
            </w:pPr>
            <w:r>
              <w:rPr>
                <w:sz w:val="18"/>
                <w:szCs w:val="18"/>
              </w:rPr>
              <w:t>16</w:t>
            </w:r>
          </w:p>
        </w:tc>
        <w:tc>
          <w:tcPr>
            <w:tcW w:w="4761" w:type="dxa"/>
            <w:shd w:val="clear" w:color="auto" w:fill="auto"/>
            <w:vAlign w:val="center"/>
          </w:tcPr>
          <w:p w:rsidR="00F525CF" w:rsidRPr="00F525CF" w:rsidRDefault="005D61FB" w:rsidP="00CC2C82">
            <w:pPr>
              <w:jc w:val="both"/>
              <w:rPr>
                <w:sz w:val="16"/>
                <w:szCs w:val="16"/>
              </w:rPr>
            </w:pPr>
            <w:r>
              <w:rPr>
                <w:sz w:val="16"/>
                <w:szCs w:val="16"/>
              </w:rPr>
              <w:t>Tự hào là người cán bộ Viện kiểm sát Quân sự</w:t>
            </w:r>
          </w:p>
        </w:tc>
      </w:tr>
      <w:tr w:rsidR="00356083" w:rsidTr="00CC2C82">
        <w:trPr>
          <w:trHeight w:val="453"/>
        </w:trPr>
        <w:tc>
          <w:tcPr>
            <w:tcW w:w="485" w:type="dxa"/>
            <w:shd w:val="clear" w:color="auto" w:fill="auto"/>
            <w:vAlign w:val="center"/>
          </w:tcPr>
          <w:p w:rsidR="00356083" w:rsidRDefault="00356083" w:rsidP="00CC2C82">
            <w:pPr>
              <w:jc w:val="center"/>
              <w:rPr>
                <w:sz w:val="18"/>
                <w:szCs w:val="18"/>
              </w:rPr>
            </w:pPr>
            <w:r>
              <w:rPr>
                <w:sz w:val="18"/>
                <w:szCs w:val="18"/>
              </w:rPr>
              <w:t>17</w:t>
            </w:r>
          </w:p>
        </w:tc>
        <w:tc>
          <w:tcPr>
            <w:tcW w:w="4761" w:type="dxa"/>
            <w:shd w:val="clear" w:color="auto" w:fill="auto"/>
            <w:vAlign w:val="center"/>
          </w:tcPr>
          <w:p w:rsidR="00356083" w:rsidRDefault="00356083" w:rsidP="00CC2C82">
            <w:pPr>
              <w:jc w:val="both"/>
              <w:rPr>
                <w:sz w:val="16"/>
                <w:szCs w:val="16"/>
              </w:rPr>
            </w:pPr>
            <w:r>
              <w:rPr>
                <w:sz w:val="16"/>
                <w:szCs w:val="16"/>
              </w:rPr>
              <w:t>Cần sớm sửa đổi quy định về thẩm quyền điều tra và kiểm sát điều tra của cơ quan điều tra và viện kiểm sát trong Quân đội</w:t>
            </w:r>
          </w:p>
        </w:tc>
      </w:tr>
    </w:tbl>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9C6ECF" w:rsidRPr="00E44FB2" w:rsidTr="00B364BC">
        <w:trPr>
          <w:trHeight w:val="1182"/>
        </w:trPr>
        <w:tc>
          <w:tcPr>
            <w:tcW w:w="5246" w:type="dxa"/>
            <w:gridSpan w:val="2"/>
            <w:shd w:val="clear" w:color="auto" w:fill="auto"/>
            <w:vAlign w:val="center"/>
          </w:tcPr>
          <w:p w:rsidR="009C6ECF" w:rsidRPr="00E44FB2" w:rsidRDefault="009C6ECF" w:rsidP="00B364BC">
            <w:pPr>
              <w:spacing w:before="120"/>
              <w:rPr>
                <w:b/>
                <w:sz w:val="32"/>
                <w:szCs w:val="18"/>
              </w:rPr>
            </w:pPr>
            <w:r w:rsidRPr="00E44FB2">
              <w:rPr>
                <w:b/>
                <w:sz w:val="32"/>
                <w:szCs w:val="18"/>
              </w:rPr>
              <w:lastRenderedPageBreak/>
              <w:t xml:space="preserve">SỐ </w:t>
            </w:r>
            <w:r>
              <w:rPr>
                <w:b/>
                <w:sz w:val="32"/>
                <w:szCs w:val="18"/>
              </w:rPr>
              <w:t>09</w:t>
            </w:r>
          </w:p>
          <w:p w:rsidR="009C6ECF" w:rsidRPr="00E44FB2" w:rsidRDefault="009C6ECF" w:rsidP="00B364BC">
            <w:pPr>
              <w:rPr>
                <w:b/>
                <w:sz w:val="18"/>
                <w:szCs w:val="18"/>
              </w:rPr>
            </w:pPr>
            <w:r w:rsidRPr="00E44FB2">
              <w:rPr>
                <w:i/>
                <w:sz w:val="18"/>
                <w:szCs w:val="18"/>
              </w:rPr>
              <w:t xml:space="preserve">Tháng </w:t>
            </w:r>
            <w:r>
              <w:rPr>
                <w:i/>
                <w:sz w:val="18"/>
                <w:szCs w:val="18"/>
              </w:rPr>
              <w:t>05</w:t>
            </w:r>
            <w:r w:rsidRPr="00E44FB2">
              <w:rPr>
                <w:i/>
                <w:sz w:val="18"/>
                <w:szCs w:val="18"/>
              </w:rPr>
              <w:t xml:space="preserve"> năm 20</w:t>
            </w:r>
            <w:r>
              <w:rPr>
                <w:i/>
                <w:sz w:val="18"/>
                <w:szCs w:val="18"/>
              </w:rPr>
              <w:t>11</w:t>
            </w:r>
          </w:p>
          <w:p w:rsidR="009C6ECF" w:rsidRPr="00E44FB2" w:rsidRDefault="009C6ECF" w:rsidP="00B364BC">
            <w:pPr>
              <w:spacing w:before="120"/>
              <w:jc w:val="center"/>
              <w:rPr>
                <w:b/>
                <w:sz w:val="18"/>
                <w:szCs w:val="18"/>
              </w:rPr>
            </w:pPr>
            <w:r w:rsidRPr="00E44FB2">
              <w:rPr>
                <w:b/>
                <w:sz w:val="18"/>
                <w:szCs w:val="18"/>
              </w:rPr>
              <w:t>Chuyên đề</w:t>
            </w:r>
          </w:p>
        </w:tc>
      </w:tr>
      <w:tr w:rsidR="009C6ECF" w:rsidRPr="00E44FB2" w:rsidTr="00B364BC">
        <w:trPr>
          <w:trHeight w:val="464"/>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1</w:t>
            </w:r>
          </w:p>
        </w:tc>
        <w:tc>
          <w:tcPr>
            <w:tcW w:w="4761" w:type="dxa"/>
            <w:shd w:val="clear" w:color="auto" w:fill="auto"/>
            <w:vAlign w:val="center"/>
          </w:tcPr>
          <w:p w:rsidR="009C6ECF" w:rsidRPr="00E44FB2" w:rsidRDefault="00DE7458" w:rsidP="00B364BC">
            <w:pPr>
              <w:jc w:val="both"/>
              <w:rPr>
                <w:sz w:val="18"/>
                <w:szCs w:val="18"/>
              </w:rPr>
            </w:pPr>
            <w:r>
              <w:rPr>
                <w:sz w:val="18"/>
                <w:szCs w:val="18"/>
              </w:rPr>
              <w:t>Bầu cử - Một hình thức nhân dân thực hiện quyền lực nhà nước</w:t>
            </w:r>
          </w:p>
        </w:tc>
      </w:tr>
      <w:tr w:rsidR="009C6ECF" w:rsidRPr="00E44FB2" w:rsidTr="00C905B4">
        <w:trPr>
          <w:trHeight w:val="449"/>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2</w:t>
            </w:r>
          </w:p>
        </w:tc>
        <w:tc>
          <w:tcPr>
            <w:tcW w:w="4761" w:type="dxa"/>
            <w:shd w:val="clear" w:color="auto" w:fill="auto"/>
            <w:vAlign w:val="center"/>
          </w:tcPr>
          <w:p w:rsidR="009C6ECF" w:rsidRPr="00E44FB2" w:rsidRDefault="00DE7458" w:rsidP="00B364BC">
            <w:pPr>
              <w:jc w:val="both"/>
              <w:rPr>
                <w:sz w:val="18"/>
                <w:szCs w:val="18"/>
              </w:rPr>
            </w:pPr>
            <w:r>
              <w:rPr>
                <w:sz w:val="18"/>
                <w:szCs w:val="18"/>
              </w:rPr>
              <w:t>Một số vấn đề đặt ra trong việc chuẩn bị thành lập Viện kiểm sát nhân dân khu vực</w:t>
            </w:r>
          </w:p>
        </w:tc>
      </w:tr>
      <w:tr w:rsidR="009C6ECF" w:rsidRPr="00E44FB2" w:rsidTr="00B364BC">
        <w:trPr>
          <w:trHeight w:val="479"/>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3</w:t>
            </w:r>
          </w:p>
        </w:tc>
        <w:tc>
          <w:tcPr>
            <w:tcW w:w="4761" w:type="dxa"/>
            <w:shd w:val="clear" w:color="auto" w:fill="auto"/>
            <w:vAlign w:val="center"/>
          </w:tcPr>
          <w:p w:rsidR="009C6ECF" w:rsidRPr="00E44FB2" w:rsidRDefault="00DE7458" w:rsidP="00B364BC">
            <w:pPr>
              <w:jc w:val="both"/>
              <w:rPr>
                <w:sz w:val="18"/>
                <w:szCs w:val="18"/>
              </w:rPr>
            </w:pPr>
            <w:r>
              <w:rPr>
                <w:sz w:val="18"/>
                <w:szCs w:val="18"/>
              </w:rPr>
              <w:t>Cần có các giải pháp để thực hiện có hiệu quả Quyết định số 487 của Viện trưởng Viện kiểm sát nhân dân tối cao về kiểm sát việc giải quyết khiếu nại, tố cáo về tư pháp</w:t>
            </w:r>
          </w:p>
        </w:tc>
      </w:tr>
      <w:tr w:rsidR="009C6ECF" w:rsidRPr="00E44FB2" w:rsidTr="00B364BC">
        <w:trPr>
          <w:trHeight w:val="479"/>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4</w:t>
            </w:r>
          </w:p>
        </w:tc>
        <w:tc>
          <w:tcPr>
            <w:tcW w:w="4761" w:type="dxa"/>
            <w:shd w:val="clear" w:color="auto" w:fill="auto"/>
            <w:vAlign w:val="center"/>
          </w:tcPr>
          <w:p w:rsidR="009C6ECF" w:rsidRPr="00E44FB2" w:rsidRDefault="00DE7458" w:rsidP="00B364BC">
            <w:pPr>
              <w:jc w:val="both"/>
              <w:rPr>
                <w:sz w:val="18"/>
                <w:szCs w:val="18"/>
              </w:rPr>
            </w:pPr>
            <w:r>
              <w:rPr>
                <w:sz w:val="18"/>
                <w:szCs w:val="18"/>
              </w:rPr>
              <w:t>Một số giải pháp nhằm nâng cao chất lượng công tác thực hành quyền công tố và kiểm sát điều tra án hình sự ở Viện kiểm sát nhân dân tỉnh Hà Tỉnh</w:t>
            </w:r>
          </w:p>
        </w:tc>
      </w:tr>
      <w:tr w:rsidR="009C6ECF" w:rsidRPr="00E44FB2" w:rsidTr="00B364BC">
        <w:trPr>
          <w:trHeight w:val="479"/>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5</w:t>
            </w:r>
          </w:p>
        </w:tc>
        <w:tc>
          <w:tcPr>
            <w:tcW w:w="4761" w:type="dxa"/>
            <w:shd w:val="clear" w:color="auto" w:fill="auto"/>
            <w:vAlign w:val="center"/>
          </w:tcPr>
          <w:p w:rsidR="009C6ECF" w:rsidRPr="00E44FB2" w:rsidRDefault="00DE7458" w:rsidP="00DE7458">
            <w:pPr>
              <w:jc w:val="both"/>
              <w:rPr>
                <w:sz w:val="18"/>
                <w:szCs w:val="18"/>
              </w:rPr>
            </w:pPr>
            <w:r>
              <w:rPr>
                <w:sz w:val="18"/>
                <w:szCs w:val="18"/>
              </w:rPr>
              <w:t>Viện kiểm sát nhân dân tỉnh Tây Ninh thực hiện tốt các biện pháp phòng ngừa tội  phạm giết người</w:t>
            </w:r>
          </w:p>
        </w:tc>
      </w:tr>
      <w:tr w:rsidR="009C6ECF" w:rsidRPr="00E44FB2" w:rsidTr="00B364BC">
        <w:trPr>
          <w:trHeight w:val="464"/>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6</w:t>
            </w:r>
          </w:p>
        </w:tc>
        <w:tc>
          <w:tcPr>
            <w:tcW w:w="4761" w:type="dxa"/>
            <w:shd w:val="clear" w:color="auto" w:fill="auto"/>
            <w:vAlign w:val="center"/>
          </w:tcPr>
          <w:p w:rsidR="009C6ECF" w:rsidRPr="00E44FB2" w:rsidRDefault="00DE7458" w:rsidP="00B364BC">
            <w:pPr>
              <w:jc w:val="both"/>
              <w:rPr>
                <w:sz w:val="18"/>
                <w:szCs w:val="18"/>
              </w:rPr>
            </w:pPr>
            <w:r>
              <w:rPr>
                <w:sz w:val="18"/>
                <w:szCs w:val="18"/>
              </w:rPr>
              <w:t>Cần hoàn thiện quy định của Bộ luật Tố tụng Hình sự về thẩm quyền giám đốc thẩm và thành phần Hội đồng giám đốc thẩm</w:t>
            </w:r>
          </w:p>
        </w:tc>
      </w:tr>
      <w:tr w:rsidR="009C6ECF" w:rsidRPr="00E44FB2" w:rsidTr="00B364BC">
        <w:trPr>
          <w:trHeight w:val="239"/>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7</w:t>
            </w:r>
          </w:p>
        </w:tc>
        <w:tc>
          <w:tcPr>
            <w:tcW w:w="4761" w:type="dxa"/>
            <w:shd w:val="clear" w:color="auto" w:fill="auto"/>
            <w:vAlign w:val="center"/>
          </w:tcPr>
          <w:p w:rsidR="009C6ECF" w:rsidRPr="00E44FB2" w:rsidRDefault="00DE7458" w:rsidP="00DE7458">
            <w:pPr>
              <w:jc w:val="both"/>
              <w:rPr>
                <w:sz w:val="18"/>
                <w:szCs w:val="18"/>
              </w:rPr>
            </w:pPr>
            <w:r>
              <w:rPr>
                <w:sz w:val="18"/>
                <w:szCs w:val="18"/>
              </w:rPr>
              <w:t xml:space="preserve">Cần có hướng dẫn rỏ hơn về chủ thể thực hiện quyền yêu cầu khởi tố </w:t>
            </w:r>
            <w:r w:rsidR="00C905B4">
              <w:rPr>
                <w:sz w:val="18"/>
                <w:szCs w:val="18"/>
              </w:rPr>
              <w:t>vụ án hình sự quy định tại điều 105 Bộ luật Tố tụng Hình sự</w:t>
            </w:r>
          </w:p>
        </w:tc>
      </w:tr>
      <w:tr w:rsidR="009C6ECF" w:rsidRPr="00E44FB2" w:rsidTr="00C905B4">
        <w:trPr>
          <w:trHeight w:val="385"/>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8</w:t>
            </w:r>
          </w:p>
        </w:tc>
        <w:tc>
          <w:tcPr>
            <w:tcW w:w="4761" w:type="dxa"/>
            <w:shd w:val="clear" w:color="auto" w:fill="auto"/>
            <w:vAlign w:val="center"/>
          </w:tcPr>
          <w:p w:rsidR="009C6ECF" w:rsidRPr="00E44FB2" w:rsidRDefault="00C905B4" w:rsidP="00B364BC">
            <w:pPr>
              <w:jc w:val="both"/>
              <w:rPr>
                <w:sz w:val="18"/>
                <w:szCs w:val="18"/>
              </w:rPr>
            </w:pPr>
            <w:r>
              <w:rPr>
                <w:sz w:val="18"/>
                <w:szCs w:val="18"/>
              </w:rPr>
              <w:t>Cần sửa đổi các điều 115 và điều 116 Bộ luật hình sự hiện hành</w:t>
            </w:r>
          </w:p>
        </w:tc>
      </w:tr>
      <w:tr w:rsidR="009C6ECF" w:rsidRPr="00E44FB2" w:rsidTr="00637070">
        <w:trPr>
          <w:trHeight w:val="545"/>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9</w:t>
            </w:r>
          </w:p>
        </w:tc>
        <w:tc>
          <w:tcPr>
            <w:tcW w:w="4761" w:type="dxa"/>
            <w:shd w:val="clear" w:color="auto" w:fill="auto"/>
            <w:vAlign w:val="center"/>
          </w:tcPr>
          <w:p w:rsidR="009C6ECF" w:rsidRPr="00E44FB2" w:rsidRDefault="00C905B4" w:rsidP="00C905B4">
            <w:pPr>
              <w:jc w:val="both"/>
              <w:rPr>
                <w:sz w:val="18"/>
                <w:szCs w:val="18"/>
              </w:rPr>
            </w:pPr>
            <w:r>
              <w:rPr>
                <w:sz w:val="18"/>
                <w:szCs w:val="18"/>
              </w:rPr>
              <w:t>Lê Văn D không phạm tội “có ý gây thương tích” do vượt quá giới hạn phòng vệ chính đáng</w:t>
            </w:r>
          </w:p>
        </w:tc>
      </w:tr>
      <w:tr w:rsidR="009C6ECF" w:rsidRPr="00E44FB2" w:rsidTr="00637070">
        <w:trPr>
          <w:trHeight w:val="536"/>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10</w:t>
            </w:r>
          </w:p>
        </w:tc>
        <w:tc>
          <w:tcPr>
            <w:tcW w:w="4761" w:type="dxa"/>
            <w:shd w:val="clear" w:color="auto" w:fill="auto"/>
            <w:vAlign w:val="center"/>
          </w:tcPr>
          <w:p w:rsidR="009C6ECF" w:rsidRPr="00E44FB2" w:rsidRDefault="00C905B4" w:rsidP="00B364BC">
            <w:pPr>
              <w:jc w:val="both"/>
              <w:rPr>
                <w:sz w:val="18"/>
                <w:szCs w:val="18"/>
              </w:rPr>
            </w:pPr>
            <w:r>
              <w:rPr>
                <w:sz w:val="18"/>
                <w:szCs w:val="18"/>
              </w:rPr>
              <w:t>Nguyễn Văn Thông cùng đồng bọn phạm tội gì?</w:t>
            </w:r>
          </w:p>
        </w:tc>
      </w:tr>
      <w:tr w:rsidR="00C905B4" w:rsidRPr="00E44FB2" w:rsidTr="00B364BC">
        <w:trPr>
          <w:trHeight w:val="253"/>
        </w:trPr>
        <w:tc>
          <w:tcPr>
            <w:tcW w:w="485" w:type="dxa"/>
            <w:shd w:val="clear" w:color="auto" w:fill="auto"/>
            <w:vAlign w:val="center"/>
          </w:tcPr>
          <w:p w:rsidR="00C905B4" w:rsidRPr="00E44FB2" w:rsidRDefault="00C905B4" w:rsidP="00B364BC">
            <w:pPr>
              <w:jc w:val="center"/>
              <w:rPr>
                <w:sz w:val="18"/>
                <w:szCs w:val="18"/>
              </w:rPr>
            </w:pPr>
            <w:r>
              <w:rPr>
                <w:sz w:val="18"/>
                <w:szCs w:val="18"/>
              </w:rPr>
              <w:t>11</w:t>
            </w:r>
          </w:p>
        </w:tc>
        <w:tc>
          <w:tcPr>
            <w:tcW w:w="4761" w:type="dxa"/>
            <w:shd w:val="clear" w:color="auto" w:fill="auto"/>
            <w:vAlign w:val="center"/>
          </w:tcPr>
          <w:p w:rsidR="00C905B4" w:rsidRDefault="00C905B4" w:rsidP="00B364BC">
            <w:pPr>
              <w:jc w:val="both"/>
              <w:rPr>
                <w:sz w:val="18"/>
                <w:szCs w:val="18"/>
              </w:rPr>
            </w:pPr>
            <w:r>
              <w:rPr>
                <w:sz w:val="18"/>
                <w:szCs w:val="18"/>
              </w:rPr>
              <w:t>Các mô hình tố tụng hình sự điển hình trên thế giới và xu hướng hoàn thiện mô hình tố tụng hình sự ở nước ta hiện nay</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9C6ECF" w:rsidRPr="00E44FB2" w:rsidTr="00B364BC">
        <w:trPr>
          <w:trHeight w:val="1182"/>
        </w:trPr>
        <w:tc>
          <w:tcPr>
            <w:tcW w:w="5246" w:type="dxa"/>
            <w:gridSpan w:val="2"/>
            <w:shd w:val="clear" w:color="auto" w:fill="auto"/>
            <w:vAlign w:val="center"/>
          </w:tcPr>
          <w:p w:rsidR="009C6ECF" w:rsidRPr="00E44FB2" w:rsidRDefault="009C6ECF" w:rsidP="00B364BC">
            <w:pPr>
              <w:spacing w:before="120"/>
              <w:rPr>
                <w:b/>
                <w:sz w:val="32"/>
                <w:szCs w:val="18"/>
              </w:rPr>
            </w:pPr>
            <w:r w:rsidRPr="00E44FB2">
              <w:rPr>
                <w:b/>
                <w:sz w:val="32"/>
                <w:szCs w:val="18"/>
              </w:rPr>
              <w:t xml:space="preserve">SỐ </w:t>
            </w:r>
            <w:r w:rsidR="006F0C4A">
              <w:rPr>
                <w:b/>
                <w:sz w:val="32"/>
                <w:szCs w:val="18"/>
              </w:rPr>
              <w:t>11</w:t>
            </w:r>
          </w:p>
          <w:p w:rsidR="009C6ECF" w:rsidRPr="00E44FB2" w:rsidRDefault="009C6ECF" w:rsidP="00B364BC">
            <w:pPr>
              <w:rPr>
                <w:b/>
                <w:sz w:val="18"/>
                <w:szCs w:val="18"/>
              </w:rPr>
            </w:pPr>
            <w:r w:rsidRPr="00E44FB2">
              <w:rPr>
                <w:i/>
                <w:sz w:val="18"/>
                <w:szCs w:val="18"/>
              </w:rPr>
              <w:t xml:space="preserve">Tháng </w:t>
            </w:r>
            <w:r w:rsidR="006F0C4A">
              <w:rPr>
                <w:i/>
                <w:sz w:val="18"/>
                <w:szCs w:val="18"/>
              </w:rPr>
              <w:t>06</w:t>
            </w:r>
            <w:r w:rsidRPr="00E44FB2">
              <w:rPr>
                <w:i/>
                <w:sz w:val="18"/>
                <w:szCs w:val="18"/>
              </w:rPr>
              <w:t xml:space="preserve"> năm </w:t>
            </w:r>
            <w:r>
              <w:rPr>
                <w:i/>
                <w:sz w:val="18"/>
                <w:szCs w:val="18"/>
              </w:rPr>
              <w:t>201</w:t>
            </w:r>
            <w:r w:rsidR="006F0C4A">
              <w:rPr>
                <w:i/>
                <w:sz w:val="18"/>
                <w:szCs w:val="18"/>
              </w:rPr>
              <w:t>1</w:t>
            </w:r>
          </w:p>
          <w:p w:rsidR="009C6ECF" w:rsidRPr="00E44FB2" w:rsidRDefault="009C6ECF" w:rsidP="00B364BC">
            <w:pPr>
              <w:spacing w:before="120"/>
              <w:jc w:val="center"/>
              <w:rPr>
                <w:b/>
                <w:sz w:val="18"/>
                <w:szCs w:val="18"/>
              </w:rPr>
            </w:pPr>
            <w:r w:rsidRPr="00E44FB2">
              <w:rPr>
                <w:b/>
                <w:sz w:val="18"/>
                <w:szCs w:val="18"/>
              </w:rPr>
              <w:t>Chuyên đề</w:t>
            </w:r>
          </w:p>
        </w:tc>
      </w:tr>
      <w:tr w:rsidR="009C6ECF" w:rsidRPr="00E44FB2" w:rsidTr="00B364BC">
        <w:trPr>
          <w:trHeight w:val="464"/>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1</w:t>
            </w:r>
          </w:p>
        </w:tc>
        <w:tc>
          <w:tcPr>
            <w:tcW w:w="4761" w:type="dxa"/>
            <w:shd w:val="clear" w:color="auto" w:fill="auto"/>
            <w:vAlign w:val="center"/>
          </w:tcPr>
          <w:p w:rsidR="009C6ECF" w:rsidRPr="00E44FB2" w:rsidRDefault="006F0C4A" w:rsidP="00B364BC">
            <w:pPr>
              <w:jc w:val="both"/>
              <w:rPr>
                <w:sz w:val="18"/>
                <w:szCs w:val="18"/>
              </w:rPr>
            </w:pPr>
            <w:r>
              <w:rPr>
                <w:sz w:val="18"/>
                <w:szCs w:val="18"/>
              </w:rPr>
              <w:t>Một số đề xuất đổi mới tổ chức và thẩm quyền</w:t>
            </w:r>
            <w:r w:rsidR="00A6091F">
              <w:rPr>
                <w:sz w:val="18"/>
                <w:szCs w:val="18"/>
              </w:rPr>
              <w:t xml:space="preserve"> của các cơ quan tư pháp trong quân đội theo yêu cầu cải cách tư pháp</w:t>
            </w:r>
          </w:p>
        </w:tc>
      </w:tr>
      <w:tr w:rsidR="009C6ECF" w:rsidRPr="00E44FB2" w:rsidTr="00B364BC">
        <w:trPr>
          <w:trHeight w:val="717"/>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2</w:t>
            </w:r>
          </w:p>
        </w:tc>
        <w:tc>
          <w:tcPr>
            <w:tcW w:w="4761" w:type="dxa"/>
            <w:shd w:val="clear" w:color="auto" w:fill="auto"/>
            <w:vAlign w:val="center"/>
          </w:tcPr>
          <w:p w:rsidR="009C6ECF" w:rsidRPr="00E44FB2" w:rsidRDefault="00A6091F" w:rsidP="00B364BC">
            <w:pPr>
              <w:jc w:val="both"/>
              <w:rPr>
                <w:sz w:val="18"/>
                <w:szCs w:val="18"/>
              </w:rPr>
            </w:pPr>
            <w:r>
              <w:rPr>
                <w:sz w:val="18"/>
                <w:szCs w:val="18"/>
              </w:rPr>
              <w:t>Một số kinh nghiệm trong việc đánh giá chứng cứ và đề ra yêu cầu điều tra đối với các vụ án ma túy truy xét</w:t>
            </w:r>
          </w:p>
        </w:tc>
      </w:tr>
      <w:tr w:rsidR="009C6ECF" w:rsidRPr="00E44FB2" w:rsidTr="00B364BC">
        <w:trPr>
          <w:trHeight w:val="479"/>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3</w:t>
            </w:r>
          </w:p>
        </w:tc>
        <w:tc>
          <w:tcPr>
            <w:tcW w:w="4761" w:type="dxa"/>
            <w:shd w:val="clear" w:color="auto" w:fill="auto"/>
            <w:vAlign w:val="center"/>
          </w:tcPr>
          <w:p w:rsidR="009C6ECF" w:rsidRPr="00E44FB2" w:rsidRDefault="00A6091F" w:rsidP="00B364BC">
            <w:pPr>
              <w:jc w:val="both"/>
              <w:rPr>
                <w:sz w:val="18"/>
                <w:szCs w:val="18"/>
              </w:rPr>
            </w:pPr>
            <w:r>
              <w:rPr>
                <w:sz w:val="18"/>
                <w:szCs w:val="18"/>
              </w:rPr>
              <w:t>Một số giải pháp nâng cao chất lượng</w:t>
            </w:r>
            <w:r w:rsidR="00B90F6A">
              <w:rPr>
                <w:sz w:val="18"/>
                <w:szCs w:val="18"/>
              </w:rPr>
              <w:t xml:space="preserve"> công tác kiểm sát việc giải quyết </w:t>
            </w:r>
            <w:r w:rsidR="004473A8">
              <w:rPr>
                <w:sz w:val="18"/>
                <w:szCs w:val="18"/>
              </w:rPr>
              <w:t>tố giác, tin báo về tội phạm và kiến nghị khởi tố</w:t>
            </w:r>
          </w:p>
        </w:tc>
      </w:tr>
      <w:tr w:rsidR="009C6ECF" w:rsidRPr="00E44FB2" w:rsidTr="00B364BC">
        <w:trPr>
          <w:trHeight w:val="479"/>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4</w:t>
            </w:r>
          </w:p>
        </w:tc>
        <w:tc>
          <w:tcPr>
            <w:tcW w:w="4761" w:type="dxa"/>
            <w:shd w:val="clear" w:color="auto" w:fill="auto"/>
            <w:vAlign w:val="center"/>
          </w:tcPr>
          <w:p w:rsidR="009C6ECF" w:rsidRPr="00E44FB2" w:rsidRDefault="004473A8" w:rsidP="004473A8">
            <w:pPr>
              <w:jc w:val="both"/>
              <w:rPr>
                <w:sz w:val="18"/>
                <w:szCs w:val="18"/>
              </w:rPr>
            </w:pPr>
            <w:r>
              <w:rPr>
                <w:sz w:val="18"/>
                <w:szCs w:val="18"/>
              </w:rPr>
              <w:t>Thực trạng, nguyên nhân và một số giải pháp phòng chống tội xâm phạm sở hửu trên địa bàn huyện Gò Công Tây, tỉnh Tiền Giang</w:t>
            </w:r>
          </w:p>
        </w:tc>
      </w:tr>
      <w:tr w:rsidR="009C6ECF" w:rsidRPr="00E44FB2" w:rsidTr="00B364BC">
        <w:trPr>
          <w:trHeight w:val="706"/>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5</w:t>
            </w:r>
          </w:p>
        </w:tc>
        <w:tc>
          <w:tcPr>
            <w:tcW w:w="4761" w:type="dxa"/>
            <w:shd w:val="clear" w:color="auto" w:fill="auto"/>
            <w:vAlign w:val="center"/>
          </w:tcPr>
          <w:p w:rsidR="009C6ECF" w:rsidRPr="00E44FB2" w:rsidRDefault="004473A8" w:rsidP="00B364BC">
            <w:pPr>
              <w:jc w:val="both"/>
              <w:rPr>
                <w:sz w:val="18"/>
                <w:szCs w:val="18"/>
              </w:rPr>
            </w:pPr>
            <w:r>
              <w:rPr>
                <w:sz w:val="18"/>
                <w:szCs w:val="18"/>
              </w:rPr>
              <w:t>Hoàn thiện nguyên tắc tranh tụng trong pháp luật tố tụng hình sự Việt Nam theo tin thần cải cách tư pháp</w:t>
            </w:r>
          </w:p>
        </w:tc>
      </w:tr>
      <w:tr w:rsidR="009C6ECF" w:rsidRPr="00E44FB2" w:rsidTr="00B364BC">
        <w:trPr>
          <w:trHeight w:val="464"/>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6</w:t>
            </w:r>
          </w:p>
        </w:tc>
        <w:tc>
          <w:tcPr>
            <w:tcW w:w="4761" w:type="dxa"/>
            <w:shd w:val="clear" w:color="auto" w:fill="auto"/>
            <w:vAlign w:val="center"/>
          </w:tcPr>
          <w:p w:rsidR="009C6ECF" w:rsidRPr="00E44FB2" w:rsidRDefault="004473A8" w:rsidP="004473A8">
            <w:pPr>
              <w:jc w:val="both"/>
              <w:rPr>
                <w:sz w:val="18"/>
                <w:szCs w:val="18"/>
              </w:rPr>
            </w:pPr>
            <w:r>
              <w:rPr>
                <w:sz w:val="18"/>
                <w:szCs w:val="18"/>
              </w:rPr>
              <w:t>Vai trò của Thẩm phán theo tin thần cải cách tư pháp trong tố tụng hình sự hiện hành và những khó khăn trong thực tiễn xét xử</w:t>
            </w:r>
          </w:p>
        </w:tc>
      </w:tr>
      <w:tr w:rsidR="009C6ECF" w:rsidRPr="00E44FB2" w:rsidTr="00B364BC">
        <w:trPr>
          <w:trHeight w:val="594"/>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7</w:t>
            </w:r>
          </w:p>
        </w:tc>
        <w:tc>
          <w:tcPr>
            <w:tcW w:w="4761" w:type="dxa"/>
            <w:shd w:val="clear" w:color="auto" w:fill="auto"/>
            <w:vAlign w:val="center"/>
          </w:tcPr>
          <w:p w:rsidR="009C6ECF" w:rsidRPr="00E44FB2" w:rsidRDefault="004473A8" w:rsidP="00B364BC">
            <w:pPr>
              <w:jc w:val="both"/>
              <w:rPr>
                <w:sz w:val="18"/>
                <w:szCs w:val="18"/>
              </w:rPr>
            </w:pPr>
            <w:r>
              <w:rPr>
                <w:sz w:val="18"/>
                <w:szCs w:val="18"/>
              </w:rPr>
              <w:t>Thực trạng tai nạn giao thông trong Quân đội và những giải pháp</w:t>
            </w:r>
          </w:p>
        </w:tc>
      </w:tr>
      <w:tr w:rsidR="009C6ECF" w:rsidRPr="00E44FB2" w:rsidTr="00B364BC">
        <w:trPr>
          <w:trHeight w:val="479"/>
        </w:trPr>
        <w:tc>
          <w:tcPr>
            <w:tcW w:w="485" w:type="dxa"/>
            <w:shd w:val="clear" w:color="auto" w:fill="auto"/>
            <w:vAlign w:val="center"/>
          </w:tcPr>
          <w:p w:rsidR="009C6ECF" w:rsidRPr="00E44FB2" w:rsidRDefault="009C6ECF" w:rsidP="00B364BC">
            <w:pPr>
              <w:jc w:val="center"/>
              <w:rPr>
                <w:sz w:val="18"/>
                <w:szCs w:val="18"/>
              </w:rPr>
            </w:pPr>
            <w:r w:rsidRPr="00E44FB2">
              <w:rPr>
                <w:sz w:val="18"/>
                <w:szCs w:val="18"/>
              </w:rPr>
              <w:t>8</w:t>
            </w:r>
          </w:p>
        </w:tc>
        <w:tc>
          <w:tcPr>
            <w:tcW w:w="4761" w:type="dxa"/>
            <w:shd w:val="clear" w:color="auto" w:fill="auto"/>
            <w:vAlign w:val="center"/>
          </w:tcPr>
          <w:p w:rsidR="004473A8" w:rsidRPr="00E44FB2" w:rsidRDefault="004473A8" w:rsidP="00B364BC">
            <w:pPr>
              <w:jc w:val="both"/>
              <w:rPr>
                <w:sz w:val="18"/>
                <w:szCs w:val="18"/>
              </w:rPr>
            </w:pPr>
            <w:r>
              <w:rPr>
                <w:sz w:val="18"/>
                <w:szCs w:val="18"/>
              </w:rPr>
              <w:t>Ý kiến của Ban biên tập Tạp chí Kiểm sát: “Cần thiết phải hủy bản án hình sự sơ thẩm để điều tra lại”</w:t>
            </w:r>
          </w:p>
        </w:tc>
      </w:tr>
      <w:tr w:rsidR="00637070" w:rsidRPr="00E44FB2" w:rsidTr="00B364BC">
        <w:trPr>
          <w:trHeight w:val="479"/>
        </w:trPr>
        <w:tc>
          <w:tcPr>
            <w:tcW w:w="485" w:type="dxa"/>
            <w:shd w:val="clear" w:color="auto" w:fill="auto"/>
            <w:vAlign w:val="center"/>
          </w:tcPr>
          <w:p w:rsidR="00637070" w:rsidRPr="00E44FB2" w:rsidRDefault="00637070" w:rsidP="00B364BC">
            <w:pPr>
              <w:jc w:val="center"/>
              <w:rPr>
                <w:sz w:val="18"/>
                <w:szCs w:val="18"/>
              </w:rPr>
            </w:pPr>
            <w:r>
              <w:rPr>
                <w:sz w:val="18"/>
                <w:szCs w:val="18"/>
              </w:rPr>
              <w:t>9</w:t>
            </w:r>
          </w:p>
        </w:tc>
        <w:tc>
          <w:tcPr>
            <w:tcW w:w="4761" w:type="dxa"/>
            <w:shd w:val="clear" w:color="auto" w:fill="auto"/>
            <w:vAlign w:val="center"/>
          </w:tcPr>
          <w:p w:rsidR="00637070" w:rsidRDefault="00637070" w:rsidP="00B364BC">
            <w:pPr>
              <w:jc w:val="both"/>
              <w:rPr>
                <w:sz w:val="18"/>
                <w:szCs w:val="18"/>
              </w:rPr>
            </w:pPr>
            <w:r>
              <w:rPr>
                <w:sz w:val="18"/>
                <w:szCs w:val="18"/>
              </w:rPr>
              <w:t>Những trở ngại về mặt kỷ thuật và pháp lý đối với việc sử dụng đàm thoại video</w:t>
            </w:r>
          </w:p>
        </w:tc>
      </w:tr>
      <w:tr w:rsidR="00637070" w:rsidRPr="00E44FB2" w:rsidTr="00B364BC">
        <w:trPr>
          <w:trHeight w:val="479"/>
        </w:trPr>
        <w:tc>
          <w:tcPr>
            <w:tcW w:w="485" w:type="dxa"/>
            <w:shd w:val="clear" w:color="auto" w:fill="auto"/>
            <w:vAlign w:val="center"/>
          </w:tcPr>
          <w:p w:rsidR="00637070" w:rsidRPr="00E44FB2" w:rsidRDefault="00637070" w:rsidP="00B364BC">
            <w:pPr>
              <w:jc w:val="center"/>
              <w:rPr>
                <w:sz w:val="18"/>
                <w:szCs w:val="18"/>
              </w:rPr>
            </w:pPr>
            <w:r>
              <w:rPr>
                <w:sz w:val="18"/>
                <w:szCs w:val="18"/>
              </w:rPr>
              <w:t>10</w:t>
            </w:r>
          </w:p>
        </w:tc>
        <w:tc>
          <w:tcPr>
            <w:tcW w:w="4761" w:type="dxa"/>
            <w:shd w:val="clear" w:color="auto" w:fill="auto"/>
            <w:vAlign w:val="center"/>
          </w:tcPr>
          <w:p w:rsidR="00637070" w:rsidRDefault="00637070" w:rsidP="00B364BC">
            <w:pPr>
              <w:jc w:val="both"/>
              <w:rPr>
                <w:sz w:val="18"/>
                <w:szCs w:val="18"/>
              </w:rPr>
            </w:pPr>
            <w:r>
              <w:rPr>
                <w:sz w:val="18"/>
                <w:szCs w:val="18"/>
              </w:rPr>
              <w:t>Viện kiểm sát nhân dân tối cao ban hành quy chế tổ chức và hoạt động của Vụ kiểm sát việc giải quyết các vụ án dân sự</w:t>
            </w:r>
          </w:p>
        </w:tc>
      </w:tr>
    </w:tbl>
    <w:p w:rsidR="009C6ECF" w:rsidRDefault="009C6ECF" w:rsidP="009C6ECF">
      <w:pPr>
        <w:jc w:val="center"/>
      </w:pPr>
    </w:p>
    <w:tbl>
      <w:tblPr>
        <w:tblpPr w:leftFromText="180" w:rightFromText="180" w:vertAnchor="text" w:horzAnchor="page" w:tblpX="6526" w:tblpY="27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819"/>
      </w:tblGrid>
      <w:tr w:rsidR="009C6ECF" w:rsidRPr="00E44FB2" w:rsidTr="00A73535">
        <w:trPr>
          <w:trHeight w:val="1182"/>
        </w:trPr>
        <w:tc>
          <w:tcPr>
            <w:tcW w:w="5211" w:type="dxa"/>
            <w:gridSpan w:val="2"/>
            <w:shd w:val="clear" w:color="auto" w:fill="auto"/>
            <w:vAlign w:val="center"/>
          </w:tcPr>
          <w:p w:rsidR="009C6ECF" w:rsidRPr="00E44FB2" w:rsidRDefault="009C6ECF" w:rsidP="00637070">
            <w:pPr>
              <w:spacing w:before="120"/>
              <w:rPr>
                <w:b/>
                <w:sz w:val="32"/>
                <w:szCs w:val="18"/>
              </w:rPr>
            </w:pPr>
            <w:r w:rsidRPr="00E44FB2">
              <w:rPr>
                <w:b/>
                <w:sz w:val="32"/>
                <w:szCs w:val="18"/>
              </w:rPr>
              <w:t xml:space="preserve">SỐ </w:t>
            </w:r>
            <w:r w:rsidR="00EE101C">
              <w:rPr>
                <w:b/>
                <w:sz w:val="32"/>
                <w:szCs w:val="18"/>
              </w:rPr>
              <w:t>12</w:t>
            </w:r>
          </w:p>
          <w:p w:rsidR="009C6ECF" w:rsidRPr="00E44FB2" w:rsidRDefault="009C6ECF" w:rsidP="00637070">
            <w:pPr>
              <w:rPr>
                <w:b/>
                <w:sz w:val="18"/>
                <w:szCs w:val="18"/>
              </w:rPr>
            </w:pPr>
            <w:r w:rsidRPr="00E44FB2">
              <w:rPr>
                <w:i/>
                <w:sz w:val="18"/>
                <w:szCs w:val="18"/>
              </w:rPr>
              <w:t xml:space="preserve">Tháng </w:t>
            </w:r>
            <w:r w:rsidR="00EE101C">
              <w:rPr>
                <w:i/>
                <w:sz w:val="18"/>
                <w:szCs w:val="18"/>
              </w:rPr>
              <w:t>06</w:t>
            </w:r>
            <w:r w:rsidRPr="00E44FB2">
              <w:rPr>
                <w:i/>
                <w:sz w:val="18"/>
                <w:szCs w:val="18"/>
              </w:rPr>
              <w:t xml:space="preserve"> năm 20</w:t>
            </w:r>
            <w:r>
              <w:rPr>
                <w:i/>
                <w:sz w:val="18"/>
                <w:szCs w:val="18"/>
              </w:rPr>
              <w:t>1</w:t>
            </w:r>
            <w:r w:rsidR="00EE101C">
              <w:rPr>
                <w:i/>
                <w:sz w:val="18"/>
                <w:szCs w:val="18"/>
              </w:rPr>
              <w:t>1</w:t>
            </w:r>
          </w:p>
          <w:p w:rsidR="009C6ECF" w:rsidRPr="00E44FB2" w:rsidRDefault="009C6ECF" w:rsidP="00637070">
            <w:pPr>
              <w:spacing w:before="120"/>
              <w:jc w:val="center"/>
              <w:rPr>
                <w:b/>
                <w:sz w:val="18"/>
                <w:szCs w:val="18"/>
              </w:rPr>
            </w:pPr>
            <w:r w:rsidRPr="00E44FB2">
              <w:rPr>
                <w:b/>
                <w:sz w:val="18"/>
                <w:szCs w:val="18"/>
              </w:rPr>
              <w:t>Chuyên đề</w:t>
            </w:r>
          </w:p>
        </w:tc>
      </w:tr>
      <w:tr w:rsidR="009C6ECF" w:rsidRPr="00E44FB2" w:rsidTr="00A73535">
        <w:trPr>
          <w:trHeight w:val="642"/>
        </w:trPr>
        <w:tc>
          <w:tcPr>
            <w:tcW w:w="392" w:type="dxa"/>
            <w:shd w:val="clear" w:color="auto" w:fill="auto"/>
            <w:vAlign w:val="center"/>
          </w:tcPr>
          <w:p w:rsidR="009C6ECF" w:rsidRPr="00E44FB2" w:rsidRDefault="009C6ECF" w:rsidP="00637070">
            <w:pPr>
              <w:jc w:val="center"/>
              <w:rPr>
                <w:sz w:val="18"/>
                <w:szCs w:val="18"/>
              </w:rPr>
            </w:pPr>
            <w:r w:rsidRPr="00E44FB2">
              <w:rPr>
                <w:sz w:val="18"/>
                <w:szCs w:val="18"/>
              </w:rPr>
              <w:t>1</w:t>
            </w:r>
          </w:p>
        </w:tc>
        <w:tc>
          <w:tcPr>
            <w:tcW w:w="4819" w:type="dxa"/>
            <w:shd w:val="clear" w:color="auto" w:fill="auto"/>
            <w:vAlign w:val="center"/>
          </w:tcPr>
          <w:p w:rsidR="009C6ECF" w:rsidRPr="00E44FB2" w:rsidRDefault="00EE101C" w:rsidP="00637070">
            <w:pPr>
              <w:jc w:val="both"/>
              <w:rPr>
                <w:sz w:val="18"/>
                <w:szCs w:val="18"/>
              </w:rPr>
            </w:pPr>
            <w:r>
              <w:rPr>
                <w:sz w:val="18"/>
                <w:szCs w:val="18"/>
              </w:rPr>
              <w:t>Nghị quyết của Quốc hội về việc thi hành Luật sửa đổi, bổ sung một số điều của Bộ luật Tố tụng Dân sự</w:t>
            </w:r>
          </w:p>
        </w:tc>
      </w:tr>
      <w:tr w:rsidR="009C6ECF" w:rsidRPr="00E44FB2" w:rsidTr="00A73535">
        <w:trPr>
          <w:trHeight w:val="717"/>
        </w:trPr>
        <w:tc>
          <w:tcPr>
            <w:tcW w:w="392" w:type="dxa"/>
            <w:shd w:val="clear" w:color="auto" w:fill="auto"/>
            <w:vAlign w:val="center"/>
          </w:tcPr>
          <w:p w:rsidR="009C6ECF" w:rsidRPr="00E44FB2" w:rsidRDefault="009C6ECF" w:rsidP="00637070">
            <w:pPr>
              <w:jc w:val="center"/>
              <w:rPr>
                <w:sz w:val="18"/>
                <w:szCs w:val="18"/>
              </w:rPr>
            </w:pPr>
            <w:r w:rsidRPr="00E44FB2">
              <w:rPr>
                <w:sz w:val="18"/>
                <w:szCs w:val="18"/>
              </w:rPr>
              <w:t>2</w:t>
            </w:r>
          </w:p>
        </w:tc>
        <w:tc>
          <w:tcPr>
            <w:tcW w:w="4819" w:type="dxa"/>
            <w:shd w:val="clear" w:color="auto" w:fill="auto"/>
            <w:vAlign w:val="center"/>
          </w:tcPr>
          <w:p w:rsidR="009C6ECF" w:rsidRPr="00E44FB2" w:rsidRDefault="00EE101C" w:rsidP="00637070">
            <w:pPr>
              <w:jc w:val="both"/>
              <w:rPr>
                <w:sz w:val="18"/>
                <w:szCs w:val="18"/>
              </w:rPr>
            </w:pPr>
            <w:r>
              <w:rPr>
                <w:sz w:val="18"/>
                <w:szCs w:val="18"/>
              </w:rPr>
              <w:t>Chỉ thị của Viện trưởng Viện kiểm sát nhân dân tối cao về việc triển khai thi hành Luật sửa đổi, bổ sung một số điều của Bộ luật Tố tụng Dân sự trong ngành Kiểm sát nhân dân</w:t>
            </w:r>
          </w:p>
        </w:tc>
      </w:tr>
      <w:tr w:rsidR="009C6ECF" w:rsidRPr="00E44FB2" w:rsidTr="00A73535">
        <w:trPr>
          <w:trHeight w:val="834"/>
        </w:trPr>
        <w:tc>
          <w:tcPr>
            <w:tcW w:w="392" w:type="dxa"/>
            <w:shd w:val="clear" w:color="auto" w:fill="auto"/>
            <w:vAlign w:val="center"/>
          </w:tcPr>
          <w:p w:rsidR="009C6ECF" w:rsidRPr="00E44FB2" w:rsidRDefault="009C6ECF" w:rsidP="00637070">
            <w:pPr>
              <w:jc w:val="center"/>
              <w:rPr>
                <w:sz w:val="18"/>
                <w:szCs w:val="18"/>
              </w:rPr>
            </w:pPr>
            <w:r w:rsidRPr="00E44FB2">
              <w:rPr>
                <w:sz w:val="18"/>
                <w:szCs w:val="18"/>
              </w:rPr>
              <w:t>3</w:t>
            </w:r>
          </w:p>
        </w:tc>
        <w:tc>
          <w:tcPr>
            <w:tcW w:w="4819" w:type="dxa"/>
            <w:shd w:val="clear" w:color="auto" w:fill="auto"/>
            <w:vAlign w:val="center"/>
          </w:tcPr>
          <w:p w:rsidR="009C6ECF" w:rsidRPr="00E44FB2" w:rsidRDefault="00EE101C" w:rsidP="00637070">
            <w:pPr>
              <w:jc w:val="both"/>
              <w:rPr>
                <w:sz w:val="18"/>
                <w:szCs w:val="18"/>
              </w:rPr>
            </w:pPr>
            <w:r>
              <w:rPr>
                <w:sz w:val="18"/>
                <w:szCs w:val="18"/>
              </w:rPr>
              <w:t>Những quan điểm, tư tưởng chỉ đạo trong việc sửa đổi, bổ sung được thể hiện trong Luật sửa đổi, bổ sung một số điều của Bộ luật Tố tụng Dân sự</w:t>
            </w:r>
          </w:p>
        </w:tc>
      </w:tr>
      <w:tr w:rsidR="009C6ECF" w:rsidRPr="00E44FB2" w:rsidTr="00A73535">
        <w:trPr>
          <w:trHeight w:val="479"/>
        </w:trPr>
        <w:tc>
          <w:tcPr>
            <w:tcW w:w="392" w:type="dxa"/>
            <w:shd w:val="clear" w:color="auto" w:fill="auto"/>
            <w:vAlign w:val="center"/>
          </w:tcPr>
          <w:p w:rsidR="009C6ECF" w:rsidRPr="00E44FB2" w:rsidRDefault="009C6ECF" w:rsidP="00637070">
            <w:pPr>
              <w:jc w:val="center"/>
              <w:rPr>
                <w:sz w:val="18"/>
                <w:szCs w:val="18"/>
              </w:rPr>
            </w:pPr>
            <w:r w:rsidRPr="00E44FB2">
              <w:rPr>
                <w:sz w:val="18"/>
                <w:szCs w:val="18"/>
              </w:rPr>
              <w:t>4</w:t>
            </w:r>
          </w:p>
        </w:tc>
        <w:tc>
          <w:tcPr>
            <w:tcW w:w="4819" w:type="dxa"/>
            <w:shd w:val="clear" w:color="auto" w:fill="auto"/>
            <w:vAlign w:val="center"/>
          </w:tcPr>
          <w:p w:rsidR="009C6ECF" w:rsidRPr="00E44FB2" w:rsidRDefault="00EE101C" w:rsidP="00637070">
            <w:pPr>
              <w:jc w:val="both"/>
              <w:rPr>
                <w:sz w:val="18"/>
                <w:szCs w:val="18"/>
              </w:rPr>
            </w:pPr>
            <w:r>
              <w:rPr>
                <w:sz w:val="18"/>
                <w:szCs w:val="18"/>
              </w:rPr>
              <w:t xml:space="preserve">Những điểm mới cơ bản về vai trò của Viện Kiểm sát </w:t>
            </w:r>
            <w:r w:rsidR="00433E75">
              <w:rPr>
                <w:sz w:val="18"/>
                <w:szCs w:val="18"/>
              </w:rPr>
              <w:t>quy định trong Luật sửa đổi, bổ sung một số điều của Bộ luật Tố tụng Dân sự</w:t>
            </w:r>
          </w:p>
        </w:tc>
      </w:tr>
      <w:tr w:rsidR="009C6ECF" w:rsidRPr="00E44FB2" w:rsidTr="00A73535">
        <w:trPr>
          <w:trHeight w:val="770"/>
        </w:trPr>
        <w:tc>
          <w:tcPr>
            <w:tcW w:w="392" w:type="dxa"/>
            <w:shd w:val="clear" w:color="auto" w:fill="auto"/>
            <w:vAlign w:val="center"/>
          </w:tcPr>
          <w:p w:rsidR="009C6ECF" w:rsidRPr="00E44FB2" w:rsidRDefault="009C6ECF" w:rsidP="00637070">
            <w:pPr>
              <w:jc w:val="center"/>
              <w:rPr>
                <w:sz w:val="18"/>
                <w:szCs w:val="18"/>
              </w:rPr>
            </w:pPr>
            <w:r w:rsidRPr="00E44FB2">
              <w:rPr>
                <w:sz w:val="18"/>
                <w:szCs w:val="18"/>
              </w:rPr>
              <w:t>5</w:t>
            </w:r>
          </w:p>
        </w:tc>
        <w:tc>
          <w:tcPr>
            <w:tcW w:w="4819" w:type="dxa"/>
            <w:shd w:val="clear" w:color="auto" w:fill="auto"/>
            <w:vAlign w:val="center"/>
          </w:tcPr>
          <w:p w:rsidR="009C6ECF" w:rsidRPr="00E44FB2" w:rsidRDefault="00433E75" w:rsidP="00637070">
            <w:pPr>
              <w:jc w:val="both"/>
              <w:rPr>
                <w:sz w:val="18"/>
                <w:szCs w:val="18"/>
              </w:rPr>
            </w:pPr>
            <w:r>
              <w:rPr>
                <w:sz w:val="18"/>
                <w:szCs w:val="18"/>
              </w:rPr>
              <w:t>Những quy định mới về thẩm quyền của Tòa án, của Viện kiểm sát, về thời hiệu khởi kiện được quy định trong Luật sửa đổi, bổ sung một số điều của Bộ luật Tố tụng Dân sự</w:t>
            </w:r>
          </w:p>
        </w:tc>
      </w:tr>
      <w:tr w:rsidR="009C6ECF" w:rsidRPr="00E44FB2" w:rsidTr="00A73535">
        <w:trPr>
          <w:trHeight w:val="554"/>
        </w:trPr>
        <w:tc>
          <w:tcPr>
            <w:tcW w:w="392" w:type="dxa"/>
            <w:shd w:val="clear" w:color="auto" w:fill="auto"/>
            <w:vAlign w:val="center"/>
          </w:tcPr>
          <w:p w:rsidR="009C6ECF" w:rsidRPr="00E44FB2" w:rsidRDefault="009C6ECF" w:rsidP="00637070">
            <w:pPr>
              <w:jc w:val="center"/>
              <w:rPr>
                <w:sz w:val="18"/>
                <w:szCs w:val="18"/>
              </w:rPr>
            </w:pPr>
            <w:r w:rsidRPr="00E44FB2">
              <w:rPr>
                <w:sz w:val="18"/>
                <w:szCs w:val="18"/>
              </w:rPr>
              <w:t>6</w:t>
            </w:r>
          </w:p>
        </w:tc>
        <w:tc>
          <w:tcPr>
            <w:tcW w:w="4819" w:type="dxa"/>
            <w:shd w:val="clear" w:color="auto" w:fill="auto"/>
            <w:vAlign w:val="center"/>
          </w:tcPr>
          <w:p w:rsidR="009C6ECF" w:rsidRPr="00E44FB2" w:rsidRDefault="00433E75" w:rsidP="00637070">
            <w:pPr>
              <w:jc w:val="both"/>
              <w:rPr>
                <w:sz w:val="18"/>
                <w:szCs w:val="18"/>
              </w:rPr>
            </w:pPr>
            <w:r>
              <w:rPr>
                <w:sz w:val="18"/>
                <w:szCs w:val="18"/>
              </w:rPr>
              <w:t>Một số vấn đề về thẩm quyền của Tòa án theo quy định của Luật sửa đổi, bổ sung một số điều của  Bộ luật Tố tụng Dân sự</w:t>
            </w:r>
          </w:p>
        </w:tc>
      </w:tr>
      <w:tr w:rsidR="009C6ECF" w:rsidRPr="00E44FB2" w:rsidTr="00A73535">
        <w:trPr>
          <w:trHeight w:val="239"/>
        </w:trPr>
        <w:tc>
          <w:tcPr>
            <w:tcW w:w="392" w:type="dxa"/>
            <w:shd w:val="clear" w:color="auto" w:fill="auto"/>
            <w:vAlign w:val="center"/>
          </w:tcPr>
          <w:p w:rsidR="009C6ECF" w:rsidRPr="00E44FB2" w:rsidRDefault="009C6ECF" w:rsidP="00637070">
            <w:pPr>
              <w:jc w:val="center"/>
              <w:rPr>
                <w:sz w:val="18"/>
                <w:szCs w:val="18"/>
              </w:rPr>
            </w:pPr>
            <w:r w:rsidRPr="00E44FB2">
              <w:rPr>
                <w:sz w:val="18"/>
                <w:szCs w:val="18"/>
              </w:rPr>
              <w:t>7</w:t>
            </w:r>
          </w:p>
        </w:tc>
        <w:tc>
          <w:tcPr>
            <w:tcW w:w="4819" w:type="dxa"/>
            <w:shd w:val="clear" w:color="auto" w:fill="auto"/>
            <w:vAlign w:val="center"/>
          </w:tcPr>
          <w:p w:rsidR="009C6ECF" w:rsidRPr="00E44FB2" w:rsidRDefault="00433E75" w:rsidP="00637070">
            <w:pPr>
              <w:jc w:val="both"/>
              <w:rPr>
                <w:sz w:val="18"/>
                <w:szCs w:val="18"/>
              </w:rPr>
            </w:pPr>
            <w:r>
              <w:rPr>
                <w:sz w:val="18"/>
                <w:szCs w:val="18"/>
              </w:rPr>
              <w:t>Thu thập chứng cứ và chứng minh theo quy định của Luật sửa đổi, bổ sung một số điều của Bộ luật Tố tụng Dân sự</w:t>
            </w:r>
          </w:p>
        </w:tc>
      </w:tr>
      <w:tr w:rsidR="009C6ECF" w:rsidRPr="00E44FB2" w:rsidTr="00A73535">
        <w:trPr>
          <w:trHeight w:val="479"/>
        </w:trPr>
        <w:tc>
          <w:tcPr>
            <w:tcW w:w="392" w:type="dxa"/>
            <w:shd w:val="clear" w:color="auto" w:fill="auto"/>
            <w:vAlign w:val="center"/>
          </w:tcPr>
          <w:p w:rsidR="009C6ECF" w:rsidRPr="00E44FB2" w:rsidRDefault="009C6ECF" w:rsidP="00637070">
            <w:pPr>
              <w:jc w:val="center"/>
              <w:rPr>
                <w:sz w:val="18"/>
                <w:szCs w:val="18"/>
              </w:rPr>
            </w:pPr>
            <w:r w:rsidRPr="00E44FB2">
              <w:rPr>
                <w:sz w:val="18"/>
                <w:szCs w:val="18"/>
              </w:rPr>
              <w:t>8</w:t>
            </w:r>
          </w:p>
        </w:tc>
        <w:tc>
          <w:tcPr>
            <w:tcW w:w="4819" w:type="dxa"/>
            <w:shd w:val="clear" w:color="auto" w:fill="auto"/>
            <w:vAlign w:val="center"/>
          </w:tcPr>
          <w:p w:rsidR="009C6ECF" w:rsidRPr="00E44FB2" w:rsidRDefault="00433E75" w:rsidP="00637070">
            <w:pPr>
              <w:jc w:val="both"/>
              <w:rPr>
                <w:sz w:val="18"/>
                <w:szCs w:val="18"/>
              </w:rPr>
            </w:pPr>
            <w:r>
              <w:rPr>
                <w:sz w:val="18"/>
                <w:szCs w:val="18"/>
              </w:rPr>
              <w:t>Những quy định mới về kháng nghị theo thủ tục giám đốc thẩm và cơ chế xem xét lại quyết định của Hội đồng Thẩm phán tòa án nhân dân tối cao trong Luật sửa đổ, bổ sung một số điều  của Bộ luật Tố tụng Dân sự</w:t>
            </w:r>
          </w:p>
        </w:tc>
      </w:tr>
    </w:tbl>
    <w:p w:rsidR="00852C5C" w:rsidRPr="00852C5C" w:rsidRDefault="00852C5C" w:rsidP="00852C5C"/>
    <w:tbl>
      <w:tblPr>
        <w:tblpPr w:leftFromText="180" w:rightFromText="180" w:vertAnchor="text" w:horzAnchor="margin" w:tblpY="-39"/>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637070" w:rsidRPr="00E44FB2" w:rsidTr="00637070">
        <w:trPr>
          <w:trHeight w:val="1182"/>
        </w:trPr>
        <w:tc>
          <w:tcPr>
            <w:tcW w:w="5246" w:type="dxa"/>
            <w:gridSpan w:val="2"/>
            <w:shd w:val="clear" w:color="auto" w:fill="auto"/>
            <w:vAlign w:val="center"/>
          </w:tcPr>
          <w:p w:rsidR="00637070" w:rsidRPr="00E44FB2" w:rsidRDefault="00637070" w:rsidP="00637070">
            <w:pPr>
              <w:spacing w:before="120"/>
              <w:rPr>
                <w:b/>
                <w:sz w:val="32"/>
                <w:szCs w:val="18"/>
              </w:rPr>
            </w:pPr>
            <w:r w:rsidRPr="00E44FB2">
              <w:rPr>
                <w:b/>
                <w:sz w:val="32"/>
                <w:szCs w:val="18"/>
              </w:rPr>
              <w:t xml:space="preserve">SỐ </w:t>
            </w:r>
            <w:r>
              <w:rPr>
                <w:b/>
                <w:sz w:val="32"/>
                <w:szCs w:val="18"/>
              </w:rPr>
              <w:t>10</w:t>
            </w:r>
          </w:p>
          <w:p w:rsidR="00637070" w:rsidRPr="00E44FB2" w:rsidRDefault="00637070" w:rsidP="00637070">
            <w:pPr>
              <w:rPr>
                <w:b/>
                <w:sz w:val="18"/>
                <w:szCs w:val="18"/>
              </w:rPr>
            </w:pPr>
            <w:r w:rsidRPr="00E44FB2">
              <w:rPr>
                <w:i/>
                <w:sz w:val="18"/>
                <w:szCs w:val="18"/>
              </w:rPr>
              <w:t xml:space="preserve">Tháng </w:t>
            </w:r>
            <w:r>
              <w:rPr>
                <w:i/>
                <w:sz w:val="18"/>
                <w:szCs w:val="18"/>
              </w:rPr>
              <w:t>05</w:t>
            </w:r>
            <w:r w:rsidRPr="00E44FB2">
              <w:rPr>
                <w:i/>
                <w:sz w:val="18"/>
                <w:szCs w:val="18"/>
              </w:rPr>
              <w:t>năm 20</w:t>
            </w:r>
            <w:r>
              <w:rPr>
                <w:i/>
                <w:sz w:val="18"/>
                <w:szCs w:val="18"/>
              </w:rPr>
              <w:t>11</w:t>
            </w:r>
          </w:p>
          <w:p w:rsidR="00637070" w:rsidRPr="00E44FB2" w:rsidRDefault="00637070" w:rsidP="00637070">
            <w:pPr>
              <w:spacing w:before="120"/>
              <w:jc w:val="center"/>
              <w:rPr>
                <w:b/>
                <w:sz w:val="18"/>
                <w:szCs w:val="18"/>
              </w:rPr>
            </w:pPr>
            <w:r w:rsidRPr="00E44FB2">
              <w:rPr>
                <w:b/>
                <w:sz w:val="18"/>
                <w:szCs w:val="18"/>
              </w:rPr>
              <w:t>Chuyên đề</w:t>
            </w:r>
          </w:p>
        </w:tc>
      </w:tr>
      <w:tr w:rsidR="00637070" w:rsidRPr="00E44FB2" w:rsidTr="00637070">
        <w:trPr>
          <w:trHeight w:val="642"/>
        </w:trPr>
        <w:tc>
          <w:tcPr>
            <w:tcW w:w="485" w:type="dxa"/>
            <w:shd w:val="clear" w:color="auto" w:fill="auto"/>
            <w:vAlign w:val="center"/>
          </w:tcPr>
          <w:p w:rsidR="00637070" w:rsidRPr="00E44FB2" w:rsidRDefault="00637070" w:rsidP="00637070">
            <w:pPr>
              <w:jc w:val="center"/>
              <w:rPr>
                <w:sz w:val="18"/>
                <w:szCs w:val="18"/>
              </w:rPr>
            </w:pPr>
            <w:r w:rsidRPr="00E44FB2">
              <w:rPr>
                <w:sz w:val="18"/>
                <w:szCs w:val="18"/>
              </w:rPr>
              <w:t>1</w:t>
            </w:r>
          </w:p>
        </w:tc>
        <w:tc>
          <w:tcPr>
            <w:tcW w:w="4761" w:type="dxa"/>
            <w:shd w:val="clear" w:color="auto" w:fill="auto"/>
            <w:vAlign w:val="center"/>
          </w:tcPr>
          <w:p w:rsidR="00637070" w:rsidRPr="00E44FB2" w:rsidRDefault="00637070" w:rsidP="00637070">
            <w:pPr>
              <w:jc w:val="both"/>
              <w:rPr>
                <w:sz w:val="18"/>
                <w:szCs w:val="18"/>
              </w:rPr>
            </w:pPr>
            <w:r>
              <w:rPr>
                <w:sz w:val="18"/>
                <w:szCs w:val="18"/>
              </w:rPr>
              <w:t>Vài nét về vấn đề toàn cầu hóa và tội phạm xuyên quốc gia</w:t>
            </w:r>
          </w:p>
        </w:tc>
      </w:tr>
      <w:tr w:rsidR="00637070" w:rsidRPr="00E44FB2" w:rsidTr="00637070">
        <w:trPr>
          <w:trHeight w:val="717"/>
        </w:trPr>
        <w:tc>
          <w:tcPr>
            <w:tcW w:w="485" w:type="dxa"/>
            <w:shd w:val="clear" w:color="auto" w:fill="auto"/>
            <w:vAlign w:val="center"/>
          </w:tcPr>
          <w:p w:rsidR="00637070" w:rsidRPr="00E44FB2" w:rsidRDefault="00637070" w:rsidP="00637070">
            <w:pPr>
              <w:jc w:val="center"/>
              <w:rPr>
                <w:sz w:val="18"/>
                <w:szCs w:val="18"/>
              </w:rPr>
            </w:pPr>
            <w:r w:rsidRPr="00E44FB2">
              <w:rPr>
                <w:sz w:val="18"/>
                <w:szCs w:val="18"/>
              </w:rPr>
              <w:t>2</w:t>
            </w:r>
          </w:p>
        </w:tc>
        <w:tc>
          <w:tcPr>
            <w:tcW w:w="4761" w:type="dxa"/>
            <w:shd w:val="clear" w:color="auto" w:fill="auto"/>
            <w:vAlign w:val="center"/>
          </w:tcPr>
          <w:p w:rsidR="00637070" w:rsidRPr="00E44FB2" w:rsidRDefault="00637070" w:rsidP="00637070">
            <w:pPr>
              <w:jc w:val="both"/>
              <w:rPr>
                <w:sz w:val="18"/>
                <w:szCs w:val="18"/>
              </w:rPr>
            </w:pPr>
            <w:r>
              <w:rPr>
                <w:sz w:val="18"/>
                <w:szCs w:val="18"/>
              </w:rPr>
              <w:t>Kết quả, kinh ngiệm trong công tác giải quyết các vụ án về ma túy có đối tượng là người nước ngoài phạm tội</w:t>
            </w:r>
          </w:p>
        </w:tc>
      </w:tr>
      <w:tr w:rsidR="00637070" w:rsidRPr="00E44FB2" w:rsidTr="00637070">
        <w:trPr>
          <w:trHeight w:val="676"/>
        </w:trPr>
        <w:tc>
          <w:tcPr>
            <w:tcW w:w="485" w:type="dxa"/>
            <w:shd w:val="clear" w:color="auto" w:fill="auto"/>
            <w:vAlign w:val="center"/>
          </w:tcPr>
          <w:p w:rsidR="00637070" w:rsidRPr="00E44FB2" w:rsidRDefault="00637070" w:rsidP="00637070">
            <w:pPr>
              <w:jc w:val="center"/>
              <w:rPr>
                <w:sz w:val="18"/>
                <w:szCs w:val="18"/>
              </w:rPr>
            </w:pPr>
            <w:r w:rsidRPr="00E44FB2">
              <w:rPr>
                <w:sz w:val="18"/>
                <w:szCs w:val="18"/>
              </w:rPr>
              <w:t>3</w:t>
            </w:r>
          </w:p>
        </w:tc>
        <w:tc>
          <w:tcPr>
            <w:tcW w:w="4761" w:type="dxa"/>
            <w:shd w:val="clear" w:color="auto" w:fill="auto"/>
            <w:vAlign w:val="center"/>
          </w:tcPr>
          <w:p w:rsidR="00637070" w:rsidRPr="00E44FB2" w:rsidRDefault="00637070" w:rsidP="00637070">
            <w:pPr>
              <w:jc w:val="both"/>
              <w:rPr>
                <w:sz w:val="18"/>
                <w:szCs w:val="18"/>
              </w:rPr>
            </w:pPr>
            <w:r>
              <w:rPr>
                <w:sz w:val="18"/>
                <w:szCs w:val="18"/>
              </w:rPr>
              <w:t>Một số kinh nghiệm trong công tác thực hành quyền công tố, kiểm sát xét xử hình sự tại phiên tòa hình sự theo yêu cầu cải cách tư pháp</w:t>
            </w:r>
          </w:p>
        </w:tc>
      </w:tr>
      <w:tr w:rsidR="00637070" w:rsidRPr="00E44FB2" w:rsidTr="00637070">
        <w:trPr>
          <w:trHeight w:val="559"/>
        </w:trPr>
        <w:tc>
          <w:tcPr>
            <w:tcW w:w="485" w:type="dxa"/>
            <w:shd w:val="clear" w:color="auto" w:fill="auto"/>
            <w:vAlign w:val="center"/>
          </w:tcPr>
          <w:p w:rsidR="00637070" w:rsidRPr="00E44FB2" w:rsidRDefault="00637070" w:rsidP="00637070">
            <w:pPr>
              <w:jc w:val="center"/>
              <w:rPr>
                <w:sz w:val="18"/>
                <w:szCs w:val="18"/>
              </w:rPr>
            </w:pPr>
            <w:r w:rsidRPr="00E44FB2">
              <w:rPr>
                <w:sz w:val="18"/>
                <w:szCs w:val="18"/>
              </w:rPr>
              <w:t>4</w:t>
            </w:r>
          </w:p>
        </w:tc>
        <w:tc>
          <w:tcPr>
            <w:tcW w:w="4761" w:type="dxa"/>
            <w:shd w:val="clear" w:color="auto" w:fill="auto"/>
            <w:vAlign w:val="center"/>
          </w:tcPr>
          <w:p w:rsidR="00637070" w:rsidRPr="00E44FB2" w:rsidRDefault="00637070" w:rsidP="00637070">
            <w:pPr>
              <w:jc w:val="both"/>
              <w:rPr>
                <w:sz w:val="18"/>
                <w:szCs w:val="18"/>
              </w:rPr>
            </w:pPr>
            <w:r>
              <w:rPr>
                <w:sz w:val="18"/>
                <w:szCs w:val="18"/>
              </w:rPr>
              <w:t>Một số khó khăn, vướng mắc trong việc áp dụng Điều 104 Bộ luật Hình sự “tội cố ý gây thương tích hoặc gây tổn hại cho sức khỏe của người khác”</w:t>
            </w:r>
          </w:p>
        </w:tc>
      </w:tr>
      <w:tr w:rsidR="00637070" w:rsidRPr="00E44FB2" w:rsidTr="00637070">
        <w:trPr>
          <w:trHeight w:val="691"/>
        </w:trPr>
        <w:tc>
          <w:tcPr>
            <w:tcW w:w="485" w:type="dxa"/>
            <w:shd w:val="clear" w:color="auto" w:fill="auto"/>
            <w:vAlign w:val="center"/>
          </w:tcPr>
          <w:p w:rsidR="00637070" w:rsidRPr="00E44FB2" w:rsidRDefault="00637070" w:rsidP="00637070">
            <w:pPr>
              <w:jc w:val="center"/>
              <w:rPr>
                <w:sz w:val="18"/>
                <w:szCs w:val="18"/>
              </w:rPr>
            </w:pPr>
            <w:r w:rsidRPr="00E44FB2">
              <w:rPr>
                <w:sz w:val="18"/>
                <w:szCs w:val="18"/>
              </w:rPr>
              <w:t>5</w:t>
            </w:r>
          </w:p>
        </w:tc>
        <w:tc>
          <w:tcPr>
            <w:tcW w:w="4761" w:type="dxa"/>
            <w:shd w:val="clear" w:color="auto" w:fill="auto"/>
            <w:vAlign w:val="center"/>
          </w:tcPr>
          <w:p w:rsidR="00637070" w:rsidRPr="00E44FB2" w:rsidRDefault="00637070" w:rsidP="00637070">
            <w:pPr>
              <w:jc w:val="both"/>
              <w:rPr>
                <w:sz w:val="18"/>
                <w:szCs w:val="18"/>
              </w:rPr>
            </w:pPr>
            <w:r>
              <w:rPr>
                <w:sz w:val="18"/>
                <w:szCs w:val="18"/>
              </w:rPr>
              <w:t>Hoàn thiện pháp luật về chức năng tố tụng hình sự của Tòa án trong giai đoạn xét xử sơ thẩm đáp ứng yêu cầu cải cách tư pháp</w:t>
            </w:r>
          </w:p>
        </w:tc>
      </w:tr>
      <w:tr w:rsidR="00637070" w:rsidRPr="00E44FB2" w:rsidTr="00637070">
        <w:trPr>
          <w:trHeight w:val="704"/>
        </w:trPr>
        <w:tc>
          <w:tcPr>
            <w:tcW w:w="485" w:type="dxa"/>
            <w:shd w:val="clear" w:color="auto" w:fill="auto"/>
            <w:vAlign w:val="center"/>
          </w:tcPr>
          <w:p w:rsidR="00637070" w:rsidRPr="00E44FB2" w:rsidRDefault="00637070" w:rsidP="00637070">
            <w:pPr>
              <w:jc w:val="center"/>
              <w:rPr>
                <w:sz w:val="18"/>
                <w:szCs w:val="18"/>
              </w:rPr>
            </w:pPr>
            <w:r w:rsidRPr="00E44FB2">
              <w:rPr>
                <w:sz w:val="18"/>
                <w:szCs w:val="18"/>
              </w:rPr>
              <w:t>6</w:t>
            </w:r>
          </w:p>
        </w:tc>
        <w:tc>
          <w:tcPr>
            <w:tcW w:w="4761" w:type="dxa"/>
            <w:shd w:val="clear" w:color="auto" w:fill="auto"/>
            <w:vAlign w:val="center"/>
          </w:tcPr>
          <w:p w:rsidR="00637070" w:rsidRPr="00E44FB2" w:rsidRDefault="00637070" w:rsidP="00637070">
            <w:pPr>
              <w:jc w:val="both"/>
              <w:rPr>
                <w:sz w:val="18"/>
                <w:szCs w:val="18"/>
              </w:rPr>
            </w:pPr>
            <w:r>
              <w:rPr>
                <w:sz w:val="18"/>
                <w:szCs w:val="18"/>
              </w:rPr>
              <w:t>Tổng lược tọa đàm khoa học nghiệp vụ “Nâng cao chất lượng, hiệu lực và hiệu quả bản yêu cầu điều tra của Kiểm sát viên”</w:t>
            </w:r>
          </w:p>
        </w:tc>
      </w:tr>
      <w:tr w:rsidR="00637070" w:rsidRPr="00E44FB2" w:rsidTr="00433E75">
        <w:trPr>
          <w:trHeight w:val="644"/>
        </w:trPr>
        <w:tc>
          <w:tcPr>
            <w:tcW w:w="485" w:type="dxa"/>
            <w:shd w:val="clear" w:color="auto" w:fill="auto"/>
            <w:vAlign w:val="center"/>
          </w:tcPr>
          <w:p w:rsidR="00637070" w:rsidRPr="00E44FB2" w:rsidRDefault="00637070" w:rsidP="00637070">
            <w:pPr>
              <w:jc w:val="center"/>
              <w:rPr>
                <w:sz w:val="18"/>
                <w:szCs w:val="18"/>
              </w:rPr>
            </w:pPr>
            <w:r w:rsidRPr="00E44FB2">
              <w:rPr>
                <w:sz w:val="18"/>
                <w:szCs w:val="18"/>
              </w:rPr>
              <w:t>7</w:t>
            </w:r>
          </w:p>
        </w:tc>
        <w:tc>
          <w:tcPr>
            <w:tcW w:w="4761" w:type="dxa"/>
            <w:shd w:val="clear" w:color="auto" w:fill="auto"/>
            <w:vAlign w:val="center"/>
          </w:tcPr>
          <w:p w:rsidR="00637070" w:rsidRPr="00E44FB2" w:rsidRDefault="00637070" w:rsidP="00637070">
            <w:pPr>
              <w:jc w:val="both"/>
              <w:rPr>
                <w:sz w:val="18"/>
                <w:szCs w:val="18"/>
              </w:rPr>
            </w:pPr>
            <w:r>
              <w:rPr>
                <w:sz w:val="18"/>
                <w:szCs w:val="18"/>
              </w:rPr>
              <w:t>Trao đổi về việc thu thập, đánh giá chứng cứ trong một vụ án dân sự cụ thể</w:t>
            </w:r>
          </w:p>
        </w:tc>
      </w:tr>
      <w:tr w:rsidR="00637070" w:rsidRPr="00E44FB2" w:rsidTr="00637070">
        <w:trPr>
          <w:trHeight w:val="779"/>
        </w:trPr>
        <w:tc>
          <w:tcPr>
            <w:tcW w:w="485" w:type="dxa"/>
            <w:shd w:val="clear" w:color="auto" w:fill="auto"/>
            <w:vAlign w:val="center"/>
          </w:tcPr>
          <w:p w:rsidR="00637070" w:rsidRPr="00E44FB2" w:rsidRDefault="00637070" w:rsidP="00637070">
            <w:pPr>
              <w:jc w:val="center"/>
              <w:rPr>
                <w:sz w:val="18"/>
                <w:szCs w:val="18"/>
              </w:rPr>
            </w:pPr>
            <w:r>
              <w:rPr>
                <w:sz w:val="18"/>
                <w:szCs w:val="18"/>
              </w:rPr>
              <w:t>8</w:t>
            </w:r>
          </w:p>
        </w:tc>
        <w:tc>
          <w:tcPr>
            <w:tcW w:w="4761" w:type="dxa"/>
            <w:shd w:val="clear" w:color="auto" w:fill="auto"/>
            <w:vAlign w:val="center"/>
          </w:tcPr>
          <w:p w:rsidR="00637070" w:rsidRDefault="00637070" w:rsidP="00637070">
            <w:pPr>
              <w:jc w:val="both"/>
              <w:rPr>
                <w:sz w:val="18"/>
                <w:szCs w:val="18"/>
              </w:rPr>
            </w:pPr>
            <w:r>
              <w:rPr>
                <w:sz w:val="18"/>
                <w:szCs w:val="18"/>
              </w:rPr>
              <w:t>Các mô hình tố tụng hình sự điển hình trên thế giới và xu hướng hoàn thiện mô hình tố tụng hình sự ở nước ta hiện nay</w:t>
            </w:r>
          </w:p>
        </w:tc>
      </w:tr>
    </w:tbl>
    <w:p w:rsidR="00852C5C" w:rsidRPr="00852C5C" w:rsidRDefault="00852C5C" w:rsidP="00852C5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E329FC" w:rsidRPr="00E44FB2" w:rsidTr="00B364BC">
        <w:trPr>
          <w:trHeight w:val="1182"/>
        </w:trPr>
        <w:tc>
          <w:tcPr>
            <w:tcW w:w="5246" w:type="dxa"/>
            <w:gridSpan w:val="2"/>
            <w:shd w:val="clear" w:color="auto" w:fill="auto"/>
            <w:vAlign w:val="center"/>
          </w:tcPr>
          <w:p w:rsidR="00E329FC" w:rsidRPr="00E44FB2" w:rsidRDefault="00E329FC" w:rsidP="00B364BC">
            <w:pPr>
              <w:spacing w:before="120"/>
              <w:rPr>
                <w:b/>
                <w:sz w:val="32"/>
                <w:szCs w:val="18"/>
              </w:rPr>
            </w:pPr>
            <w:r w:rsidRPr="00E44FB2">
              <w:rPr>
                <w:b/>
                <w:sz w:val="32"/>
                <w:szCs w:val="18"/>
              </w:rPr>
              <w:lastRenderedPageBreak/>
              <w:t xml:space="preserve">SỐ </w:t>
            </w:r>
            <w:r>
              <w:rPr>
                <w:b/>
                <w:sz w:val="32"/>
                <w:szCs w:val="18"/>
              </w:rPr>
              <w:t>14</w:t>
            </w:r>
          </w:p>
          <w:p w:rsidR="00E329FC" w:rsidRPr="00E44FB2" w:rsidRDefault="00E329FC" w:rsidP="00B364BC">
            <w:pPr>
              <w:rPr>
                <w:b/>
                <w:sz w:val="18"/>
                <w:szCs w:val="18"/>
              </w:rPr>
            </w:pPr>
            <w:r w:rsidRPr="00E44FB2">
              <w:rPr>
                <w:i/>
                <w:sz w:val="18"/>
                <w:szCs w:val="18"/>
              </w:rPr>
              <w:t xml:space="preserve">Tháng </w:t>
            </w:r>
            <w:r>
              <w:rPr>
                <w:i/>
                <w:sz w:val="18"/>
                <w:szCs w:val="18"/>
              </w:rPr>
              <w:t>07</w:t>
            </w:r>
            <w:r w:rsidRPr="00E44FB2">
              <w:rPr>
                <w:i/>
                <w:sz w:val="18"/>
                <w:szCs w:val="18"/>
              </w:rPr>
              <w:t xml:space="preserve"> năm 20</w:t>
            </w:r>
            <w:r>
              <w:rPr>
                <w:i/>
                <w:sz w:val="18"/>
                <w:szCs w:val="18"/>
              </w:rPr>
              <w:t>11</w:t>
            </w:r>
          </w:p>
          <w:p w:rsidR="00E329FC" w:rsidRPr="00E44FB2" w:rsidRDefault="00E329FC" w:rsidP="00B364BC">
            <w:pPr>
              <w:spacing w:before="120"/>
              <w:jc w:val="center"/>
              <w:rPr>
                <w:b/>
                <w:sz w:val="18"/>
                <w:szCs w:val="18"/>
              </w:rPr>
            </w:pPr>
            <w:r w:rsidRPr="00E44FB2">
              <w:rPr>
                <w:b/>
                <w:sz w:val="18"/>
                <w:szCs w:val="18"/>
              </w:rPr>
              <w:t>Chuyên đề</w:t>
            </w:r>
          </w:p>
        </w:tc>
      </w:tr>
      <w:tr w:rsidR="00E329FC" w:rsidRPr="00E44FB2" w:rsidTr="00A73535">
        <w:trPr>
          <w:trHeight w:val="640"/>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1</w:t>
            </w:r>
          </w:p>
        </w:tc>
        <w:tc>
          <w:tcPr>
            <w:tcW w:w="4761" w:type="dxa"/>
            <w:shd w:val="clear" w:color="auto" w:fill="auto"/>
            <w:vAlign w:val="center"/>
          </w:tcPr>
          <w:p w:rsidR="00E329FC" w:rsidRPr="00E44FB2" w:rsidRDefault="00C3437F" w:rsidP="00B364BC">
            <w:pPr>
              <w:jc w:val="both"/>
              <w:rPr>
                <w:sz w:val="18"/>
                <w:szCs w:val="18"/>
              </w:rPr>
            </w:pPr>
            <w:r>
              <w:rPr>
                <w:sz w:val="18"/>
                <w:szCs w:val="18"/>
              </w:rPr>
              <w:t>Công tác nghiên cứu khoa học và công tác đào tạo, bồi dưỡng cán bộ ngành Kiểm sát trong giai đoạn mới</w:t>
            </w:r>
          </w:p>
        </w:tc>
      </w:tr>
      <w:tr w:rsidR="00E329FC" w:rsidRPr="00E44FB2" w:rsidTr="00A73535">
        <w:trPr>
          <w:trHeight w:val="834"/>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2</w:t>
            </w:r>
          </w:p>
        </w:tc>
        <w:tc>
          <w:tcPr>
            <w:tcW w:w="4761" w:type="dxa"/>
            <w:shd w:val="clear" w:color="auto" w:fill="auto"/>
            <w:vAlign w:val="center"/>
          </w:tcPr>
          <w:p w:rsidR="00E329FC" w:rsidRPr="00E44FB2" w:rsidRDefault="00C3437F" w:rsidP="00B364BC">
            <w:pPr>
              <w:jc w:val="both"/>
              <w:rPr>
                <w:sz w:val="18"/>
                <w:szCs w:val="18"/>
              </w:rPr>
            </w:pPr>
            <w:r>
              <w:rPr>
                <w:sz w:val="18"/>
                <w:szCs w:val="18"/>
              </w:rPr>
              <w:t xml:space="preserve">Thực trạng và kiến nghị nhằm nâng cao hiệu quả việc xử lý thông tin trên các phương tiện thông tin đại chúng có liên quan đến hoạt động của Viện kiểm sát nhân dân </w:t>
            </w:r>
          </w:p>
        </w:tc>
      </w:tr>
      <w:tr w:rsidR="00E329FC" w:rsidRPr="00E44FB2" w:rsidTr="00B364BC">
        <w:trPr>
          <w:trHeight w:val="479"/>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3</w:t>
            </w:r>
          </w:p>
        </w:tc>
        <w:tc>
          <w:tcPr>
            <w:tcW w:w="4761" w:type="dxa"/>
            <w:shd w:val="clear" w:color="auto" w:fill="auto"/>
            <w:vAlign w:val="center"/>
          </w:tcPr>
          <w:p w:rsidR="00E329FC" w:rsidRPr="00E44FB2" w:rsidRDefault="00C3437F" w:rsidP="00B364BC">
            <w:pPr>
              <w:jc w:val="both"/>
              <w:rPr>
                <w:sz w:val="18"/>
                <w:szCs w:val="18"/>
              </w:rPr>
            </w:pPr>
            <w:r>
              <w:rPr>
                <w:sz w:val="18"/>
                <w:szCs w:val="18"/>
              </w:rPr>
              <w:t>Những kinh nghiệm qua phối hợp thực hiện các phiên tòa theo tin thần của cải cách tư pháp ở Viện kiểm sát nhân dân tỉnh Quảng Ninh</w:t>
            </w:r>
          </w:p>
        </w:tc>
      </w:tr>
      <w:tr w:rsidR="00E329FC" w:rsidRPr="00E44FB2" w:rsidTr="00B364BC">
        <w:trPr>
          <w:trHeight w:val="479"/>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4</w:t>
            </w:r>
          </w:p>
        </w:tc>
        <w:tc>
          <w:tcPr>
            <w:tcW w:w="4761" w:type="dxa"/>
            <w:shd w:val="clear" w:color="auto" w:fill="auto"/>
            <w:vAlign w:val="center"/>
          </w:tcPr>
          <w:p w:rsidR="00E329FC" w:rsidRPr="00E44FB2" w:rsidRDefault="00C3437F" w:rsidP="00B364BC">
            <w:pPr>
              <w:jc w:val="both"/>
              <w:rPr>
                <w:sz w:val="18"/>
                <w:szCs w:val="18"/>
              </w:rPr>
            </w:pPr>
            <w:r>
              <w:rPr>
                <w:sz w:val="18"/>
                <w:szCs w:val="18"/>
              </w:rPr>
              <w:t>Một số vướng mắc trong công tác kiểm sát thi hành án dân sự</w:t>
            </w:r>
          </w:p>
        </w:tc>
      </w:tr>
      <w:tr w:rsidR="00E329FC" w:rsidRPr="00E44FB2" w:rsidTr="00A73535">
        <w:trPr>
          <w:trHeight w:val="707"/>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5</w:t>
            </w:r>
          </w:p>
        </w:tc>
        <w:tc>
          <w:tcPr>
            <w:tcW w:w="4761" w:type="dxa"/>
            <w:shd w:val="clear" w:color="auto" w:fill="auto"/>
            <w:vAlign w:val="center"/>
          </w:tcPr>
          <w:p w:rsidR="00E329FC" w:rsidRPr="00E44FB2" w:rsidRDefault="00C3437F" w:rsidP="00C3437F">
            <w:pPr>
              <w:jc w:val="both"/>
              <w:rPr>
                <w:sz w:val="18"/>
                <w:szCs w:val="18"/>
              </w:rPr>
            </w:pPr>
            <w:r>
              <w:rPr>
                <w:sz w:val="18"/>
                <w:szCs w:val="18"/>
              </w:rPr>
              <w:t>Một số khó khăn, vướng mắc trong việc áp dụng pháp luật hình sự</w:t>
            </w:r>
            <w:r w:rsidR="00A73535">
              <w:rPr>
                <w:sz w:val="18"/>
                <w:szCs w:val="18"/>
              </w:rPr>
              <w:t xml:space="preserve"> để xử lý hành vi chống người thi hành công vụ</w:t>
            </w:r>
          </w:p>
        </w:tc>
      </w:tr>
      <w:tr w:rsidR="00E329FC" w:rsidRPr="00E44FB2" w:rsidTr="00A73535">
        <w:trPr>
          <w:trHeight w:val="560"/>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6</w:t>
            </w:r>
          </w:p>
        </w:tc>
        <w:tc>
          <w:tcPr>
            <w:tcW w:w="4761" w:type="dxa"/>
            <w:shd w:val="clear" w:color="auto" w:fill="auto"/>
            <w:vAlign w:val="center"/>
          </w:tcPr>
          <w:p w:rsidR="00E329FC" w:rsidRPr="00E44FB2" w:rsidRDefault="00A73535" w:rsidP="00B364BC">
            <w:pPr>
              <w:jc w:val="both"/>
              <w:rPr>
                <w:sz w:val="18"/>
                <w:szCs w:val="18"/>
              </w:rPr>
            </w:pPr>
            <w:r>
              <w:rPr>
                <w:sz w:val="18"/>
                <w:szCs w:val="18"/>
              </w:rPr>
              <w:t>Trao đổi về chế định miễn trách nhiệm hình sự theo quy định tại điều 25 Bộ luật Hình sự</w:t>
            </w:r>
          </w:p>
        </w:tc>
      </w:tr>
      <w:tr w:rsidR="00E329FC" w:rsidRPr="00E44FB2" w:rsidTr="00B364BC">
        <w:trPr>
          <w:trHeight w:val="239"/>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7</w:t>
            </w:r>
          </w:p>
        </w:tc>
        <w:tc>
          <w:tcPr>
            <w:tcW w:w="4761" w:type="dxa"/>
            <w:shd w:val="clear" w:color="auto" w:fill="auto"/>
            <w:vAlign w:val="center"/>
          </w:tcPr>
          <w:p w:rsidR="00E329FC" w:rsidRPr="00E44FB2" w:rsidRDefault="00A73535" w:rsidP="00B364BC">
            <w:pPr>
              <w:jc w:val="both"/>
              <w:rPr>
                <w:sz w:val="18"/>
                <w:szCs w:val="18"/>
              </w:rPr>
            </w:pPr>
            <w:r>
              <w:rPr>
                <w:sz w:val="18"/>
                <w:szCs w:val="18"/>
              </w:rPr>
              <w:t>Ý kiến của Ban biên tập về bài viết: Tòa án cấp phúc thẩm vận dụng điều khoản của Bộ luật Dân sự để xử lý bản án Hình sự sơ thẩm là đúng hay sai?</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E329FC" w:rsidRPr="00E44FB2" w:rsidTr="00B364BC">
        <w:trPr>
          <w:trHeight w:val="1182"/>
        </w:trPr>
        <w:tc>
          <w:tcPr>
            <w:tcW w:w="5246" w:type="dxa"/>
            <w:gridSpan w:val="2"/>
            <w:shd w:val="clear" w:color="auto" w:fill="auto"/>
            <w:vAlign w:val="center"/>
          </w:tcPr>
          <w:p w:rsidR="00E329FC" w:rsidRPr="00E44FB2" w:rsidRDefault="00E329FC" w:rsidP="00B364BC">
            <w:pPr>
              <w:spacing w:before="120"/>
              <w:rPr>
                <w:b/>
                <w:sz w:val="32"/>
                <w:szCs w:val="18"/>
              </w:rPr>
            </w:pPr>
            <w:r w:rsidRPr="00E44FB2">
              <w:rPr>
                <w:b/>
                <w:sz w:val="32"/>
                <w:szCs w:val="18"/>
              </w:rPr>
              <w:t xml:space="preserve">SỐ </w:t>
            </w:r>
            <w:r w:rsidR="009F5FE9">
              <w:rPr>
                <w:b/>
                <w:sz w:val="32"/>
                <w:szCs w:val="18"/>
              </w:rPr>
              <w:t>23</w:t>
            </w:r>
          </w:p>
          <w:p w:rsidR="00E329FC" w:rsidRPr="00E44FB2" w:rsidRDefault="00E329FC" w:rsidP="00B364BC">
            <w:pPr>
              <w:rPr>
                <w:b/>
                <w:sz w:val="18"/>
                <w:szCs w:val="18"/>
              </w:rPr>
            </w:pPr>
            <w:r w:rsidRPr="00E44FB2">
              <w:rPr>
                <w:i/>
                <w:sz w:val="18"/>
                <w:szCs w:val="18"/>
              </w:rPr>
              <w:t xml:space="preserve">Tháng </w:t>
            </w:r>
            <w:r w:rsidR="009F5FE9">
              <w:rPr>
                <w:i/>
                <w:sz w:val="18"/>
                <w:szCs w:val="18"/>
              </w:rPr>
              <w:t>12</w:t>
            </w:r>
            <w:r w:rsidRPr="00E44FB2">
              <w:rPr>
                <w:i/>
                <w:sz w:val="18"/>
                <w:szCs w:val="18"/>
              </w:rPr>
              <w:t xml:space="preserve"> năm </w:t>
            </w:r>
            <w:r>
              <w:rPr>
                <w:i/>
                <w:sz w:val="18"/>
                <w:szCs w:val="18"/>
              </w:rPr>
              <w:t>2011</w:t>
            </w:r>
          </w:p>
          <w:p w:rsidR="00E329FC" w:rsidRPr="00E44FB2" w:rsidRDefault="00E329FC" w:rsidP="00B364BC">
            <w:pPr>
              <w:spacing w:before="120"/>
              <w:jc w:val="center"/>
              <w:rPr>
                <w:b/>
                <w:sz w:val="18"/>
                <w:szCs w:val="18"/>
              </w:rPr>
            </w:pPr>
            <w:r w:rsidRPr="00E44FB2">
              <w:rPr>
                <w:b/>
                <w:sz w:val="18"/>
                <w:szCs w:val="18"/>
              </w:rPr>
              <w:t>Chuyên đề</w:t>
            </w:r>
          </w:p>
        </w:tc>
      </w:tr>
      <w:tr w:rsidR="00E329FC" w:rsidRPr="00E44FB2" w:rsidTr="00B364BC">
        <w:trPr>
          <w:trHeight w:val="464"/>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1</w:t>
            </w:r>
          </w:p>
        </w:tc>
        <w:tc>
          <w:tcPr>
            <w:tcW w:w="4761" w:type="dxa"/>
            <w:shd w:val="clear" w:color="auto" w:fill="auto"/>
            <w:vAlign w:val="center"/>
          </w:tcPr>
          <w:p w:rsidR="00E329FC" w:rsidRPr="00E44FB2" w:rsidRDefault="009F5FE9" w:rsidP="00B364BC">
            <w:pPr>
              <w:jc w:val="both"/>
              <w:rPr>
                <w:sz w:val="18"/>
                <w:szCs w:val="18"/>
              </w:rPr>
            </w:pPr>
            <w:r>
              <w:rPr>
                <w:sz w:val="18"/>
                <w:szCs w:val="18"/>
              </w:rPr>
              <w:t>Phân công và phân chia</w:t>
            </w:r>
            <w:r w:rsidR="00116148">
              <w:rPr>
                <w:sz w:val="18"/>
                <w:szCs w:val="18"/>
              </w:rPr>
              <w:t xml:space="preserve"> quyền lực Nhà nước nhìn từ góc độ chủ thể</w:t>
            </w:r>
          </w:p>
        </w:tc>
      </w:tr>
      <w:tr w:rsidR="00E329FC" w:rsidRPr="00E44FB2" w:rsidTr="00116148">
        <w:trPr>
          <w:trHeight w:val="451"/>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2</w:t>
            </w:r>
          </w:p>
        </w:tc>
        <w:tc>
          <w:tcPr>
            <w:tcW w:w="4761" w:type="dxa"/>
            <w:shd w:val="clear" w:color="auto" w:fill="auto"/>
            <w:vAlign w:val="center"/>
          </w:tcPr>
          <w:p w:rsidR="00E329FC" w:rsidRPr="00E44FB2" w:rsidRDefault="00116148" w:rsidP="00B364BC">
            <w:pPr>
              <w:jc w:val="both"/>
              <w:rPr>
                <w:sz w:val="18"/>
                <w:szCs w:val="18"/>
              </w:rPr>
            </w:pPr>
            <w:r>
              <w:rPr>
                <w:sz w:val="18"/>
                <w:szCs w:val="18"/>
              </w:rPr>
              <w:t xml:space="preserve">Những khó khăn, vướng mắc trong công tác kiểm sát việc bán đấu giá tài sản thi hành án </w:t>
            </w:r>
          </w:p>
        </w:tc>
      </w:tr>
      <w:tr w:rsidR="00E329FC" w:rsidRPr="00E44FB2" w:rsidTr="00B364BC">
        <w:trPr>
          <w:trHeight w:val="479"/>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3</w:t>
            </w:r>
          </w:p>
        </w:tc>
        <w:tc>
          <w:tcPr>
            <w:tcW w:w="4761" w:type="dxa"/>
            <w:shd w:val="clear" w:color="auto" w:fill="auto"/>
            <w:vAlign w:val="center"/>
          </w:tcPr>
          <w:p w:rsidR="00E329FC" w:rsidRPr="00E44FB2" w:rsidRDefault="00116148" w:rsidP="00116148">
            <w:pPr>
              <w:jc w:val="both"/>
              <w:rPr>
                <w:sz w:val="18"/>
                <w:szCs w:val="18"/>
              </w:rPr>
            </w:pPr>
            <w:r>
              <w:rPr>
                <w:sz w:val="18"/>
                <w:szCs w:val="18"/>
              </w:rPr>
              <w:t xml:space="preserve">Một số biện pháp, kinh nghiệm của viện kiểm sát nhân dân tỉnh Quảng Ninh về tăng cường trách nhiệm công tố trong hoạt động điều tra theo yêu cầu cải cách tư pháp </w:t>
            </w:r>
          </w:p>
        </w:tc>
      </w:tr>
      <w:tr w:rsidR="00E329FC" w:rsidRPr="00E44FB2" w:rsidTr="00116148">
        <w:trPr>
          <w:trHeight w:val="357"/>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4</w:t>
            </w:r>
          </w:p>
        </w:tc>
        <w:tc>
          <w:tcPr>
            <w:tcW w:w="4761" w:type="dxa"/>
            <w:shd w:val="clear" w:color="auto" w:fill="auto"/>
            <w:vAlign w:val="center"/>
          </w:tcPr>
          <w:p w:rsidR="00E329FC" w:rsidRPr="00E44FB2" w:rsidRDefault="00116148" w:rsidP="00B364BC">
            <w:pPr>
              <w:jc w:val="both"/>
              <w:rPr>
                <w:sz w:val="18"/>
                <w:szCs w:val="18"/>
              </w:rPr>
            </w:pPr>
            <w:r>
              <w:rPr>
                <w:sz w:val="18"/>
                <w:szCs w:val="18"/>
              </w:rPr>
              <w:t>Một số vấn đề về vụ án dân sự có đương sự ở nước ngoài</w:t>
            </w:r>
          </w:p>
        </w:tc>
      </w:tr>
      <w:tr w:rsidR="00E329FC" w:rsidRPr="00E44FB2" w:rsidTr="00116148">
        <w:trPr>
          <w:trHeight w:val="590"/>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5</w:t>
            </w:r>
          </w:p>
        </w:tc>
        <w:tc>
          <w:tcPr>
            <w:tcW w:w="4761" w:type="dxa"/>
            <w:shd w:val="clear" w:color="auto" w:fill="auto"/>
            <w:vAlign w:val="center"/>
          </w:tcPr>
          <w:p w:rsidR="00E329FC" w:rsidRPr="00E44FB2" w:rsidRDefault="00116148" w:rsidP="00116148">
            <w:pPr>
              <w:jc w:val="both"/>
              <w:rPr>
                <w:sz w:val="18"/>
                <w:szCs w:val="18"/>
              </w:rPr>
            </w:pPr>
            <w:r>
              <w:rPr>
                <w:sz w:val="18"/>
                <w:szCs w:val="18"/>
              </w:rPr>
              <w:t>Một số vấn đề lý luận và thực tiễn về nhận thức và áp dụng Điều 190 Bộ luật Hình sự</w:t>
            </w:r>
          </w:p>
        </w:tc>
      </w:tr>
      <w:tr w:rsidR="00E329FC" w:rsidRPr="00E44FB2" w:rsidTr="00B364BC">
        <w:trPr>
          <w:trHeight w:val="464"/>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6</w:t>
            </w:r>
          </w:p>
        </w:tc>
        <w:tc>
          <w:tcPr>
            <w:tcW w:w="4761" w:type="dxa"/>
            <w:shd w:val="clear" w:color="auto" w:fill="auto"/>
            <w:vAlign w:val="center"/>
          </w:tcPr>
          <w:p w:rsidR="00E329FC" w:rsidRPr="00E44FB2" w:rsidRDefault="00116148" w:rsidP="00B364BC">
            <w:pPr>
              <w:jc w:val="both"/>
              <w:rPr>
                <w:sz w:val="18"/>
                <w:szCs w:val="18"/>
              </w:rPr>
            </w:pPr>
            <w:r>
              <w:rPr>
                <w:sz w:val="18"/>
                <w:szCs w:val="18"/>
              </w:rPr>
              <w:t>Hoàn thiện hệ thống tố tụng tư pháp bảo đảm tính đồng bộ, dân chủ, công khai, minh bạch, tôn trọng và bảo vệ quyền con người</w:t>
            </w:r>
          </w:p>
        </w:tc>
      </w:tr>
      <w:tr w:rsidR="00E329FC" w:rsidRPr="00E44FB2" w:rsidTr="00116148">
        <w:trPr>
          <w:trHeight w:val="369"/>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7</w:t>
            </w:r>
          </w:p>
        </w:tc>
        <w:tc>
          <w:tcPr>
            <w:tcW w:w="4761" w:type="dxa"/>
            <w:shd w:val="clear" w:color="auto" w:fill="auto"/>
            <w:vAlign w:val="center"/>
          </w:tcPr>
          <w:p w:rsidR="00E329FC" w:rsidRPr="00E44FB2" w:rsidRDefault="00116148" w:rsidP="00B364BC">
            <w:pPr>
              <w:jc w:val="both"/>
              <w:rPr>
                <w:sz w:val="18"/>
                <w:szCs w:val="18"/>
              </w:rPr>
            </w:pPr>
            <w:r>
              <w:rPr>
                <w:sz w:val="18"/>
                <w:szCs w:val="18"/>
              </w:rPr>
              <w:t>Hình phạt trục xuất trong Luật Hình sự VN</w:t>
            </w:r>
          </w:p>
        </w:tc>
      </w:tr>
      <w:tr w:rsidR="00E329FC" w:rsidRPr="00E44FB2" w:rsidTr="00116148">
        <w:trPr>
          <w:trHeight w:val="417"/>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8</w:t>
            </w:r>
          </w:p>
        </w:tc>
        <w:tc>
          <w:tcPr>
            <w:tcW w:w="4761" w:type="dxa"/>
            <w:shd w:val="clear" w:color="auto" w:fill="auto"/>
            <w:vAlign w:val="center"/>
          </w:tcPr>
          <w:p w:rsidR="00E329FC" w:rsidRPr="00E44FB2" w:rsidRDefault="00116148" w:rsidP="00116148">
            <w:pPr>
              <w:jc w:val="both"/>
              <w:rPr>
                <w:sz w:val="18"/>
                <w:szCs w:val="18"/>
              </w:rPr>
            </w:pPr>
            <w:r>
              <w:rPr>
                <w:sz w:val="18"/>
                <w:szCs w:val="18"/>
              </w:rPr>
              <w:t>Thành, Thiện, Tuấn Anh phạm tội “lừa đảo chiếm đoạt tài sản”</w:t>
            </w:r>
          </w:p>
        </w:tc>
      </w:tr>
      <w:tr w:rsidR="00E329FC" w:rsidRPr="00E44FB2" w:rsidTr="00B364BC">
        <w:trPr>
          <w:trHeight w:val="479"/>
        </w:trPr>
        <w:tc>
          <w:tcPr>
            <w:tcW w:w="485" w:type="dxa"/>
            <w:shd w:val="clear" w:color="auto" w:fill="auto"/>
            <w:vAlign w:val="center"/>
          </w:tcPr>
          <w:p w:rsidR="00E329FC" w:rsidRPr="00E44FB2" w:rsidRDefault="00E329FC" w:rsidP="00B364BC">
            <w:pPr>
              <w:jc w:val="center"/>
              <w:rPr>
                <w:sz w:val="18"/>
                <w:szCs w:val="18"/>
              </w:rPr>
            </w:pPr>
            <w:r>
              <w:rPr>
                <w:sz w:val="18"/>
                <w:szCs w:val="18"/>
              </w:rPr>
              <w:t>9</w:t>
            </w:r>
          </w:p>
        </w:tc>
        <w:tc>
          <w:tcPr>
            <w:tcW w:w="4761" w:type="dxa"/>
            <w:shd w:val="clear" w:color="auto" w:fill="auto"/>
            <w:vAlign w:val="center"/>
          </w:tcPr>
          <w:p w:rsidR="00E329FC" w:rsidRDefault="00116148" w:rsidP="00B364BC">
            <w:pPr>
              <w:jc w:val="both"/>
              <w:rPr>
                <w:sz w:val="18"/>
                <w:szCs w:val="18"/>
              </w:rPr>
            </w:pPr>
            <w:r>
              <w:rPr>
                <w:sz w:val="18"/>
                <w:szCs w:val="18"/>
              </w:rPr>
              <w:t>Quyền trả hồ sơ điều tra bổ sung của Tòa án trong tố tụng hình sự một số nước trên thế giới</w:t>
            </w:r>
          </w:p>
        </w:tc>
      </w:tr>
    </w:tbl>
    <w:p w:rsidR="00E329FC" w:rsidRDefault="00E329FC" w:rsidP="00E329FC">
      <w:pPr>
        <w:jc w:val="center"/>
      </w:pPr>
    </w:p>
    <w:p w:rsidR="00E329FC" w:rsidRPr="00852C5C" w:rsidRDefault="00E329FC" w:rsidP="00E329FC"/>
    <w:tbl>
      <w:tblPr>
        <w:tblpPr w:leftFromText="180" w:rightFromText="180" w:vertAnchor="text" w:horzAnchor="margin" w:tblpY="-39"/>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E329FC" w:rsidRPr="00E44FB2" w:rsidTr="00B364BC">
        <w:trPr>
          <w:trHeight w:val="1182"/>
        </w:trPr>
        <w:tc>
          <w:tcPr>
            <w:tcW w:w="5246" w:type="dxa"/>
            <w:gridSpan w:val="2"/>
            <w:shd w:val="clear" w:color="auto" w:fill="auto"/>
            <w:vAlign w:val="center"/>
          </w:tcPr>
          <w:p w:rsidR="00E329FC" w:rsidRPr="00E44FB2" w:rsidRDefault="00E329FC" w:rsidP="00B364BC">
            <w:pPr>
              <w:spacing w:before="120"/>
              <w:rPr>
                <w:b/>
                <w:sz w:val="32"/>
                <w:szCs w:val="18"/>
              </w:rPr>
            </w:pPr>
            <w:r w:rsidRPr="00E44FB2">
              <w:rPr>
                <w:b/>
                <w:sz w:val="32"/>
                <w:szCs w:val="18"/>
              </w:rPr>
              <w:t xml:space="preserve">SỐ </w:t>
            </w:r>
            <w:r>
              <w:rPr>
                <w:b/>
                <w:sz w:val="32"/>
                <w:szCs w:val="18"/>
              </w:rPr>
              <w:t>1</w:t>
            </w:r>
            <w:r w:rsidR="00A73535">
              <w:rPr>
                <w:b/>
                <w:sz w:val="32"/>
                <w:szCs w:val="18"/>
              </w:rPr>
              <w:t>7</w:t>
            </w:r>
          </w:p>
          <w:p w:rsidR="00E329FC" w:rsidRPr="00E44FB2" w:rsidRDefault="00E329FC" w:rsidP="00B364BC">
            <w:pPr>
              <w:rPr>
                <w:b/>
                <w:sz w:val="18"/>
                <w:szCs w:val="18"/>
              </w:rPr>
            </w:pPr>
            <w:r w:rsidRPr="00E44FB2">
              <w:rPr>
                <w:i/>
                <w:sz w:val="18"/>
                <w:szCs w:val="18"/>
              </w:rPr>
              <w:t xml:space="preserve">Tháng </w:t>
            </w:r>
            <w:r>
              <w:rPr>
                <w:i/>
                <w:sz w:val="18"/>
                <w:szCs w:val="18"/>
              </w:rPr>
              <w:t>0</w:t>
            </w:r>
            <w:r w:rsidR="00A73535">
              <w:rPr>
                <w:i/>
                <w:sz w:val="18"/>
                <w:szCs w:val="18"/>
              </w:rPr>
              <w:t xml:space="preserve">9 </w:t>
            </w:r>
            <w:r w:rsidRPr="00E44FB2">
              <w:rPr>
                <w:i/>
                <w:sz w:val="18"/>
                <w:szCs w:val="18"/>
              </w:rPr>
              <w:t>năm 20</w:t>
            </w:r>
            <w:r>
              <w:rPr>
                <w:i/>
                <w:sz w:val="18"/>
                <w:szCs w:val="18"/>
              </w:rPr>
              <w:t>11</w:t>
            </w:r>
          </w:p>
          <w:p w:rsidR="00E329FC" w:rsidRPr="00E44FB2" w:rsidRDefault="00E329FC" w:rsidP="00B364BC">
            <w:pPr>
              <w:spacing w:before="120"/>
              <w:jc w:val="center"/>
              <w:rPr>
                <w:b/>
                <w:sz w:val="18"/>
                <w:szCs w:val="18"/>
              </w:rPr>
            </w:pPr>
            <w:r w:rsidRPr="00E44FB2">
              <w:rPr>
                <w:b/>
                <w:sz w:val="18"/>
                <w:szCs w:val="18"/>
              </w:rPr>
              <w:t>Chuyên đề</w:t>
            </w:r>
          </w:p>
        </w:tc>
      </w:tr>
      <w:tr w:rsidR="00E329FC" w:rsidRPr="00E44FB2" w:rsidTr="00B364BC">
        <w:trPr>
          <w:trHeight w:val="642"/>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1</w:t>
            </w:r>
          </w:p>
        </w:tc>
        <w:tc>
          <w:tcPr>
            <w:tcW w:w="4761" w:type="dxa"/>
            <w:shd w:val="clear" w:color="auto" w:fill="auto"/>
            <w:vAlign w:val="center"/>
          </w:tcPr>
          <w:p w:rsidR="00E329FC" w:rsidRPr="00E44FB2" w:rsidRDefault="00A73535" w:rsidP="00B364BC">
            <w:pPr>
              <w:jc w:val="both"/>
              <w:rPr>
                <w:sz w:val="18"/>
                <w:szCs w:val="18"/>
              </w:rPr>
            </w:pPr>
            <w:r>
              <w:rPr>
                <w:sz w:val="18"/>
                <w:szCs w:val="18"/>
              </w:rPr>
              <w:t xml:space="preserve">Chính sách khoan </w:t>
            </w:r>
            <w:r w:rsidR="00D10A1A">
              <w:rPr>
                <w:sz w:val="18"/>
                <w:szCs w:val="18"/>
              </w:rPr>
              <w:t>hồng, nhân đạo của Đảng, Nhà nước ta trong Luật thi hành án hình sự</w:t>
            </w:r>
          </w:p>
        </w:tc>
      </w:tr>
      <w:tr w:rsidR="00E329FC" w:rsidRPr="00E44FB2" w:rsidTr="00B364BC">
        <w:trPr>
          <w:trHeight w:val="717"/>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2</w:t>
            </w:r>
          </w:p>
        </w:tc>
        <w:tc>
          <w:tcPr>
            <w:tcW w:w="4761" w:type="dxa"/>
            <w:shd w:val="clear" w:color="auto" w:fill="auto"/>
            <w:vAlign w:val="center"/>
          </w:tcPr>
          <w:p w:rsidR="00E329FC" w:rsidRPr="00E44FB2" w:rsidRDefault="00D10A1A" w:rsidP="00B364BC">
            <w:pPr>
              <w:jc w:val="both"/>
              <w:rPr>
                <w:sz w:val="18"/>
                <w:szCs w:val="18"/>
              </w:rPr>
            </w:pPr>
            <w:r>
              <w:rPr>
                <w:sz w:val="18"/>
                <w:szCs w:val="18"/>
              </w:rPr>
              <w:t>Công tác tài chính bảo đảm thực hiện chức năng, nhiệm vụ của Ngành Kiểm sát nhân dân trong giai đoạn mới</w:t>
            </w:r>
          </w:p>
        </w:tc>
      </w:tr>
      <w:tr w:rsidR="00E329FC" w:rsidRPr="00E44FB2" w:rsidTr="00C74717">
        <w:trPr>
          <w:trHeight w:val="528"/>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3</w:t>
            </w:r>
          </w:p>
        </w:tc>
        <w:tc>
          <w:tcPr>
            <w:tcW w:w="4761" w:type="dxa"/>
            <w:shd w:val="clear" w:color="auto" w:fill="auto"/>
            <w:vAlign w:val="center"/>
          </w:tcPr>
          <w:p w:rsidR="00E329FC" w:rsidRPr="00E44FB2" w:rsidRDefault="00D10A1A" w:rsidP="00B364BC">
            <w:pPr>
              <w:jc w:val="both"/>
              <w:rPr>
                <w:sz w:val="18"/>
                <w:szCs w:val="18"/>
              </w:rPr>
            </w:pPr>
            <w:r>
              <w:rPr>
                <w:sz w:val="18"/>
                <w:szCs w:val="18"/>
              </w:rPr>
              <w:t>Một số giải pháp nhằm nâng cao chất lượng tranh tụng tại phiên tòa hình sự của Kiểm sát viên Viện kiểm sát quân sự</w:t>
            </w:r>
          </w:p>
        </w:tc>
      </w:tr>
      <w:tr w:rsidR="00E329FC" w:rsidRPr="00E44FB2" w:rsidTr="00B364BC">
        <w:trPr>
          <w:trHeight w:val="559"/>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4</w:t>
            </w:r>
          </w:p>
        </w:tc>
        <w:tc>
          <w:tcPr>
            <w:tcW w:w="4761" w:type="dxa"/>
            <w:shd w:val="clear" w:color="auto" w:fill="auto"/>
            <w:vAlign w:val="center"/>
          </w:tcPr>
          <w:p w:rsidR="00E329FC" w:rsidRPr="00E44FB2" w:rsidRDefault="00D10A1A" w:rsidP="00B364BC">
            <w:pPr>
              <w:jc w:val="both"/>
              <w:rPr>
                <w:sz w:val="18"/>
                <w:szCs w:val="18"/>
              </w:rPr>
            </w:pPr>
            <w:r>
              <w:rPr>
                <w:sz w:val="18"/>
                <w:szCs w:val="18"/>
              </w:rPr>
              <w:t>Một số ý kiến nhằm hoàn thiện chế định kiểm sát việc giải quyết tố giác, tin báo về tội phạm và kiế nghị khởi tố</w:t>
            </w:r>
          </w:p>
        </w:tc>
      </w:tr>
      <w:tr w:rsidR="00E329FC" w:rsidRPr="00E44FB2" w:rsidTr="00D10A1A">
        <w:trPr>
          <w:trHeight w:val="547"/>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5</w:t>
            </w:r>
          </w:p>
        </w:tc>
        <w:tc>
          <w:tcPr>
            <w:tcW w:w="4761" w:type="dxa"/>
            <w:shd w:val="clear" w:color="auto" w:fill="auto"/>
            <w:vAlign w:val="center"/>
          </w:tcPr>
          <w:p w:rsidR="00E329FC" w:rsidRPr="00E44FB2" w:rsidRDefault="00D10A1A" w:rsidP="00B364BC">
            <w:pPr>
              <w:jc w:val="both"/>
              <w:rPr>
                <w:sz w:val="18"/>
                <w:szCs w:val="18"/>
              </w:rPr>
            </w:pPr>
            <w:r>
              <w:rPr>
                <w:sz w:val="18"/>
                <w:szCs w:val="18"/>
              </w:rPr>
              <w:t>Hoàn thiện các quy định của Bộ luật Tố tụng hình sự liên quan đến Chương XXIV – Thủ tục xét xử sơ thẩm</w:t>
            </w:r>
          </w:p>
        </w:tc>
      </w:tr>
      <w:tr w:rsidR="00E329FC" w:rsidRPr="00E44FB2" w:rsidTr="00B364BC">
        <w:trPr>
          <w:trHeight w:val="704"/>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6</w:t>
            </w:r>
          </w:p>
        </w:tc>
        <w:tc>
          <w:tcPr>
            <w:tcW w:w="4761" w:type="dxa"/>
            <w:shd w:val="clear" w:color="auto" w:fill="auto"/>
            <w:vAlign w:val="center"/>
          </w:tcPr>
          <w:p w:rsidR="00E329FC" w:rsidRPr="00E44FB2" w:rsidRDefault="00D10A1A" w:rsidP="00B364BC">
            <w:pPr>
              <w:jc w:val="both"/>
              <w:rPr>
                <w:sz w:val="18"/>
                <w:szCs w:val="18"/>
              </w:rPr>
            </w:pPr>
            <w:r>
              <w:rPr>
                <w:sz w:val="18"/>
                <w:szCs w:val="18"/>
              </w:rPr>
              <w:t>Bàn về giới hạn xét xử và tính độc lập trong xét xử của Tòa án</w:t>
            </w:r>
          </w:p>
        </w:tc>
      </w:tr>
      <w:tr w:rsidR="00E329FC" w:rsidRPr="00E44FB2" w:rsidTr="00C74717">
        <w:trPr>
          <w:trHeight w:val="421"/>
        </w:trPr>
        <w:tc>
          <w:tcPr>
            <w:tcW w:w="485" w:type="dxa"/>
            <w:shd w:val="clear" w:color="auto" w:fill="auto"/>
            <w:vAlign w:val="center"/>
          </w:tcPr>
          <w:p w:rsidR="00E329FC" w:rsidRPr="00E44FB2" w:rsidRDefault="00E329FC" w:rsidP="00B364BC">
            <w:pPr>
              <w:jc w:val="center"/>
              <w:rPr>
                <w:sz w:val="18"/>
                <w:szCs w:val="18"/>
              </w:rPr>
            </w:pPr>
            <w:r w:rsidRPr="00E44FB2">
              <w:rPr>
                <w:sz w:val="18"/>
                <w:szCs w:val="18"/>
              </w:rPr>
              <w:t>7</w:t>
            </w:r>
          </w:p>
        </w:tc>
        <w:tc>
          <w:tcPr>
            <w:tcW w:w="4761" w:type="dxa"/>
            <w:shd w:val="clear" w:color="auto" w:fill="auto"/>
            <w:vAlign w:val="center"/>
          </w:tcPr>
          <w:p w:rsidR="00E329FC" w:rsidRPr="00E44FB2" w:rsidRDefault="00D10A1A" w:rsidP="00B364BC">
            <w:pPr>
              <w:jc w:val="both"/>
              <w:rPr>
                <w:sz w:val="18"/>
                <w:szCs w:val="18"/>
              </w:rPr>
            </w:pPr>
            <w:r>
              <w:rPr>
                <w:sz w:val="18"/>
                <w:szCs w:val="18"/>
              </w:rPr>
              <w:t>Cần hoàn thiện chế định “truy nã”trong Bộ luật Tố tụng Hình sự</w:t>
            </w:r>
          </w:p>
        </w:tc>
      </w:tr>
      <w:tr w:rsidR="00E329FC" w:rsidRPr="00E44FB2" w:rsidTr="00B364BC">
        <w:trPr>
          <w:trHeight w:val="779"/>
        </w:trPr>
        <w:tc>
          <w:tcPr>
            <w:tcW w:w="485" w:type="dxa"/>
            <w:shd w:val="clear" w:color="auto" w:fill="auto"/>
            <w:vAlign w:val="center"/>
          </w:tcPr>
          <w:p w:rsidR="00E329FC" w:rsidRPr="00E44FB2" w:rsidRDefault="00E329FC" w:rsidP="00B364BC">
            <w:pPr>
              <w:jc w:val="center"/>
              <w:rPr>
                <w:sz w:val="18"/>
                <w:szCs w:val="18"/>
              </w:rPr>
            </w:pPr>
            <w:r>
              <w:rPr>
                <w:sz w:val="18"/>
                <w:szCs w:val="18"/>
              </w:rPr>
              <w:t>8</w:t>
            </w:r>
          </w:p>
        </w:tc>
        <w:tc>
          <w:tcPr>
            <w:tcW w:w="4761" w:type="dxa"/>
            <w:shd w:val="clear" w:color="auto" w:fill="auto"/>
            <w:vAlign w:val="center"/>
          </w:tcPr>
          <w:p w:rsidR="00E329FC" w:rsidRDefault="00D10A1A" w:rsidP="00B364BC">
            <w:pPr>
              <w:jc w:val="both"/>
              <w:rPr>
                <w:sz w:val="18"/>
                <w:szCs w:val="18"/>
              </w:rPr>
            </w:pPr>
            <w:r>
              <w:rPr>
                <w:sz w:val="18"/>
                <w:szCs w:val="18"/>
              </w:rPr>
              <w:t>Cần thay đổi biện pháp ngăn chặn “cấm đi khỏi nơi cư trú”bằng biện pháp “trình diện”</w:t>
            </w:r>
          </w:p>
        </w:tc>
      </w:tr>
      <w:tr w:rsidR="00C74717" w:rsidRPr="00E44FB2" w:rsidTr="00C74717">
        <w:trPr>
          <w:trHeight w:val="481"/>
        </w:trPr>
        <w:tc>
          <w:tcPr>
            <w:tcW w:w="485" w:type="dxa"/>
            <w:shd w:val="clear" w:color="auto" w:fill="auto"/>
            <w:vAlign w:val="center"/>
          </w:tcPr>
          <w:p w:rsidR="00C74717" w:rsidRDefault="00C74717" w:rsidP="00B364BC">
            <w:pPr>
              <w:jc w:val="center"/>
              <w:rPr>
                <w:sz w:val="18"/>
                <w:szCs w:val="18"/>
              </w:rPr>
            </w:pPr>
            <w:r>
              <w:rPr>
                <w:sz w:val="18"/>
                <w:szCs w:val="18"/>
              </w:rPr>
              <w:t>9</w:t>
            </w:r>
          </w:p>
        </w:tc>
        <w:tc>
          <w:tcPr>
            <w:tcW w:w="4761" w:type="dxa"/>
            <w:shd w:val="clear" w:color="auto" w:fill="auto"/>
            <w:vAlign w:val="center"/>
          </w:tcPr>
          <w:p w:rsidR="00C74717" w:rsidRDefault="00C74717" w:rsidP="00B364BC">
            <w:pPr>
              <w:jc w:val="both"/>
              <w:rPr>
                <w:sz w:val="18"/>
                <w:szCs w:val="18"/>
              </w:rPr>
            </w:pPr>
            <w:r>
              <w:rPr>
                <w:sz w:val="18"/>
                <w:szCs w:val="18"/>
              </w:rPr>
              <w:t>Trao đổi bài viết: Nguyễn Văn Thông cùng đồng bọn phạm tội gì?</w:t>
            </w:r>
          </w:p>
        </w:tc>
      </w:tr>
      <w:tr w:rsidR="00C74717" w:rsidRPr="00E44FB2" w:rsidTr="00C74717">
        <w:trPr>
          <w:trHeight w:val="545"/>
        </w:trPr>
        <w:tc>
          <w:tcPr>
            <w:tcW w:w="485" w:type="dxa"/>
            <w:shd w:val="clear" w:color="auto" w:fill="auto"/>
            <w:vAlign w:val="center"/>
          </w:tcPr>
          <w:p w:rsidR="00C74717" w:rsidRDefault="00C74717" w:rsidP="00B364BC">
            <w:pPr>
              <w:jc w:val="center"/>
              <w:rPr>
                <w:sz w:val="18"/>
                <w:szCs w:val="18"/>
              </w:rPr>
            </w:pPr>
            <w:r>
              <w:rPr>
                <w:sz w:val="18"/>
                <w:szCs w:val="18"/>
              </w:rPr>
              <w:t>10</w:t>
            </w:r>
          </w:p>
        </w:tc>
        <w:tc>
          <w:tcPr>
            <w:tcW w:w="4761" w:type="dxa"/>
            <w:shd w:val="clear" w:color="auto" w:fill="auto"/>
            <w:vAlign w:val="center"/>
          </w:tcPr>
          <w:p w:rsidR="00C74717" w:rsidRDefault="00C74717" w:rsidP="00B364BC">
            <w:pPr>
              <w:jc w:val="both"/>
              <w:rPr>
                <w:sz w:val="18"/>
                <w:szCs w:val="18"/>
              </w:rPr>
            </w:pPr>
            <w:r>
              <w:rPr>
                <w:sz w:val="18"/>
                <w:szCs w:val="18"/>
              </w:rPr>
              <w:t>Thành, Thiện và Tuấn Anh phạm tội gì?</w:t>
            </w:r>
          </w:p>
        </w:tc>
      </w:tr>
      <w:tr w:rsidR="00C74717" w:rsidRPr="00E44FB2" w:rsidTr="00C74717">
        <w:trPr>
          <w:trHeight w:val="424"/>
        </w:trPr>
        <w:tc>
          <w:tcPr>
            <w:tcW w:w="485" w:type="dxa"/>
            <w:shd w:val="clear" w:color="auto" w:fill="auto"/>
            <w:vAlign w:val="center"/>
          </w:tcPr>
          <w:p w:rsidR="00C74717" w:rsidRDefault="00C74717" w:rsidP="00B364BC">
            <w:pPr>
              <w:jc w:val="center"/>
              <w:rPr>
                <w:sz w:val="18"/>
                <w:szCs w:val="18"/>
              </w:rPr>
            </w:pPr>
            <w:r>
              <w:rPr>
                <w:sz w:val="18"/>
                <w:szCs w:val="18"/>
              </w:rPr>
              <w:t>11</w:t>
            </w:r>
          </w:p>
        </w:tc>
        <w:tc>
          <w:tcPr>
            <w:tcW w:w="4761" w:type="dxa"/>
            <w:shd w:val="clear" w:color="auto" w:fill="auto"/>
            <w:vAlign w:val="center"/>
          </w:tcPr>
          <w:p w:rsidR="00C74717" w:rsidRDefault="00C74717" w:rsidP="00B364BC">
            <w:pPr>
              <w:jc w:val="both"/>
              <w:rPr>
                <w:sz w:val="18"/>
                <w:szCs w:val="18"/>
              </w:rPr>
            </w:pPr>
            <w:r>
              <w:rPr>
                <w:sz w:val="18"/>
                <w:szCs w:val="18"/>
              </w:rPr>
              <w:t>Kinh nghiệm ứng dụng công nghệ thông tin trong quản lý án hình sự tại Hungary</w:t>
            </w:r>
          </w:p>
        </w:tc>
      </w:tr>
      <w:tr w:rsidR="00C74717" w:rsidRPr="00E44FB2" w:rsidTr="00C74717">
        <w:trPr>
          <w:trHeight w:val="557"/>
        </w:trPr>
        <w:tc>
          <w:tcPr>
            <w:tcW w:w="485" w:type="dxa"/>
            <w:shd w:val="clear" w:color="auto" w:fill="auto"/>
            <w:vAlign w:val="center"/>
          </w:tcPr>
          <w:p w:rsidR="00C74717" w:rsidRDefault="00C74717" w:rsidP="00B364BC">
            <w:pPr>
              <w:jc w:val="center"/>
              <w:rPr>
                <w:sz w:val="18"/>
                <w:szCs w:val="18"/>
              </w:rPr>
            </w:pPr>
            <w:r>
              <w:rPr>
                <w:sz w:val="18"/>
                <w:szCs w:val="18"/>
              </w:rPr>
              <w:t>12</w:t>
            </w:r>
          </w:p>
        </w:tc>
        <w:tc>
          <w:tcPr>
            <w:tcW w:w="4761" w:type="dxa"/>
            <w:shd w:val="clear" w:color="auto" w:fill="auto"/>
            <w:vAlign w:val="center"/>
          </w:tcPr>
          <w:p w:rsidR="00C74717" w:rsidRDefault="00C74717" w:rsidP="00C74717">
            <w:pPr>
              <w:jc w:val="both"/>
              <w:rPr>
                <w:sz w:val="18"/>
                <w:szCs w:val="18"/>
              </w:rPr>
            </w:pPr>
            <w:r>
              <w:rPr>
                <w:sz w:val="18"/>
                <w:szCs w:val="18"/>
              </w:rPr>
              <w:t>Giới thiệu quy chế tổ chức và hoạt động của Vụ kiểm sát việc tạm giữ, tạm giam, quản lý và giáo dục người chấp hành án phạt tù</w:t>
            </w:r>
          </w:p>
        </w:tc>
      </w:tr>
    </w:tbl>
    <w:tbl>
      <w:tblPr>
        <w:tblpPr w:leftFromText="180" w:rightFromText="180" w:vertAnchor="text" w:horzAnchor="page" w:tblpX="6476" w:tblpY="-3"/>
        <w:tblW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1"/>
      </w:tblGrid>
      <w:tr w:rsidR="00116148" w:rsidRPr="00E44FB2" w:rsidTr="00116148">
        <w:trPr>
          <w:trHeight w:val="1182"/>
        </w:trPr>
        <w:tc>
          <w:tcPr>
            <w:tcW w:w="5245" w:type="dxa"/>
            <w:gridSpan w:val="2"/>
            <w:shd w:val="clear" w:color="auto" w:fill="auto"/>
            <w:vAlign w:val="center"/>
          </w:tcPr>
          <w:p w:rsidR="00116148" w:rsidRPr="00E44FB2" w:rsidRDefault="00116148" w:rsidP="00116148">
            <w:pPr>
              <w:spacing w:before="120"/>
              <w:rPr>
                <w:b/>
                <w:sz w:val="32"/>
                <w:szCs w:val="18"/>
              </w:rPr>
            </w:pPr>
            <w:r w:rsidRPr="00E44FB2">
              <w:rPr>
                <w:b/>
                <w:sz w:val="32"/>
                <w:szCs w:val="18"/>
              </w:rPr>
              <w:t xml:space="preserve">SỐ </w:t>
            </w:r>
            <w:r w:rsidR="005B1317">
              <w:rPr>
                <w:b/>
                <w:sz w:val="32"/>
                <w:szCs w:val="18"/>
              </w:rPr>
              <w:t>Xuân 2012</w:t>
            </w:r>
          </w:p>
          <w:p w:rsidR="00116148" w:rsidRPr="00E44FB2" w:rsidRDefault="00116148" w:rsidP="00116148">
            <w:pPr>
              <w:rPr>
                <w:b/>
                <w:sz w:val="18"/>
                <w:szCs w:val="18"/>
              </w:rPr>
            </w:pPr>
            <w:r w:rsidRPr="00E44FB2">
              <w:rPr>
                <w:i/>
                <w:sz w:val="18"/>
                <w:szCs w:val="18"/>
              </w:rPr>
              <w:t xml:space="preserve">Tháng </w:t>
            </w:r>
            <w:r>
              <w:rPr>
                <w:i/>
                <w:sz w:val="18"/>
                <w:szCs w:val="18"/>
              </w:rPr>
              <w:t>0</w:t>
            </w:r>
            <w:r w:rsidR="005B1317">
              <w:rPr>
                <w:i/>
                <w:sz w:val="18"/>
                <w:szCs w:val="18"/>
              </w:rPr>
              <w:t>1</w:t>
            </w:r>
            <w:r w:rsidRPr="00E44FB2">
              <w:rPr>
                <w:i/>
                <w:sz w:val="18"/>
                <w:szCs w:val="18"/>
              </w:rPr>
              <w:t xml:space="preserve"> năm 20</w:t>
            </w:r>
            <w:r>
              <w:rPr>
                <w:i/>
                <w:sz w:val="18"/>
                <w:szCs w:val="18"/>
              </w:rPr>
              <w:t>1</w:t>
            </w:r>
            <w:r w:rsidR="005B1317">
              <w:rPr>
                <w:i/>
                <w:sz w:val="18"/>
                <w:szCs w:val="18"/>
              </w:rPr>
              <w:t>2</w:t>
            </w:r>
          </w:p>
          <w:p w:rsidR="00116148" w:rsidRPr="00E44FB2" w:rsidRDefault="00116148" w:rsidP="00116148">
            <w:pPr>
              <w:spacing w:before="120"/>
              <w:jc w:val="center"/>
              <w:rPr>
                <w:b/>
                <w:sz w:val="18"/>
                <w:szCs w:val="18"/>
              </w:rPr>
            </w:pPr>
            <w:r w:rsidRPr="00E44FB2">
              <w:rPr>
                <w:b/>
                <w:sz w:val="18"/>
                <w:szCs w:val="18"/>
              </w:rPr>
              <w:t>Chuyên đề</w:t>
            </w:r>
          </w:p>
        </w:tc>
      </w:tr>
      <w:tr w:rsidR="00116148" w:rsidRPr="00E44FB2" w:rsidTr="00116148">
        <w:trPr>
          <w:trHeight w:val="642"/>
        </w:trPr>
        <w:tc>
          <w:tcPr>
            <w:tcW w:w="534" w:type="dxa"/>
            <w:shd w:val="clear" w:color="auto" w:fill="auto"/>
            <w:vAlign w:val="center"/>
          </w:tcPr>
          <w:p w:rsidR="00116148" w:rsidRPr="00E44FB2" w:rsidRDefault="00116148" w:rsidP="00116148">
            <w:pPr>
              <w:jc w:val="center"/>
              <w:rPr>
                <w:sz w:val="18"/>
                <w:szCs w:val="18"/>
              </w:rPr>
            </w:pPr>
            <w:r w:rsidRPr="00E44FB2">
              <w:rPr>
                <w:sz w:val="18"/>
                <w:szCs w:val="18"/>
              </w:rPr>
              <w:t>1</w:t>
            </w:r>
          </w:p>
        </w:tc>
        <w:tc>
          <w:tcPr>
            <w:tcW w:w="4711" w:type="dxa"/>
            <w:shd w:val="clear" w:color="auto" w:fill="auto"/>
            <w:vAlign w:val="center"/>
          </w:tcPr>
          <w:p w:rsidR="00116148" w:rsidRPr="00E44FB2" w:rsidRDefault="005B1317" w:rsidP="00116148">
            <w:pPr>
              <w:jc w:val="both"/>
              <w:rPr>
                <w:sz w:val="18"/>
                <w:szCs w:val="18"/>
              </w:rPr>
            </w:pPr>
            <w:r>
              <w:rPr>
                <w:sz w:val="18"/>
                <w:szCs w:val="18"/>
              </w:rPr>
              <w:t>Một số đề xuất sửa đổi, bổ sung các quy định về Viện kiểm sát trong Hiến pháp năm 1992</w:t>
            </w:r>
          </w:p>
        </w:tc>
      </w:tr>
      <w:tr w:rsidR="00116148" w:rsidRPr="00E44FB2" w:rsidTr="00116148">
        <w:trPr>
          <w:trHeight w:val="717"/>
        </w:trPr>
        <w:tc>
          <w:tcPr>
            <w:tcW w:w="534" w:type="dxa"/>
            <w:shd w:val="clear" w:color="auto" w:fill="auto"/>
            <w:vAlign w:val="center"/>
          </w:tcPr>
          <w:p w:rsidR="00116148" w:rsidRPr="00E44FB2" w:rsidRDefault="00116148" w:rsidP="00116148">
            <w:pPr>
              <w:jc w:val="center"/>
              <w:rPr>
                <w:sz w:val="18"/>
                <w:szCs w:val="18"/>
              </w:rPr>
            </w:pPr>
            <w:r w:rsidRPr="00E44FB2">
              <w:rPr>
                <w:sz w:val="18"/>
                <w:szCs w:val="18"/>
              </w:rPr>
              <w:t>2</w:t>
            </w:r>
          </w:p>
        </w:tc>
        <w:tc>
          <w:tcPr>
            <w:tcW w:w="4711" w:type="dxa"/>
            <w:shd w:val="clear" w:color="auto" w:fill="auto"/>
            <w:vAlign w:val="center"/>
          </w:tcPr>
          <w:p w:rsidR="00116148" w:rsidRPr="00E44FB2" w:rsidRDefault="005B1317" w:rsidP="00116148">
            <w:pPr>
              <w:jc w:val="both"/>
              <w:rPr>
                <w:sz w:val="18"/>
                <w:szCs w:val="18"/>
              </w:rPr>
            </w:pPr>
            <w:r>
              <w:rPr>
                <w:sz w:val="18"/>
                <w:szCs w:val="18"/>
              </w:rPr>
              <w:t>Những nhiệm vụ trọng tâm của công tác kiểm sát giải quyết các vụ việc dân sự năm 2012</w:t>
            </w:r>
          </w:p>
        </w:tc>
      </w:tr>
      <w:tr w:rsidR="00116148" w:rsidRPr="00E44FB2" w:rsidTr="00116148">
        <w:trPr>
          <w:trHeight w:val="834"/>
        </w:trPr>
        <w:tc>
          <w:tcPr>
            <w:tcW w:w="534" w:type="dxa"/>
            <w:shd w:val="clear" w:color="auto" w:fill="auto"/>
            <w:vAlign w:val="center"/>
          </w:tcPr>
          <w:p w:rsidR="00116148" w:rsidRPr="00E44FB2" w:rsidRDefault="00116148" w:rsidP="00116148">
            <w:pPr>
              <w:jc w:val="center"/>
              <w:rPr>
                <w:sz w:val="18"/>
                <w:szCs w:val="18"/>
              </w:rPr>
            </w:pPr>
            <w:r w:rsidRPr="00E44FB2">
              <w:rPr>
                <w:sz w:val="18"/>
                <w:szCs w:val="18"/>
              </w:rPr>
              <w:t>3</w:t>
            </w:r>
          </w:p>
        </w:tc>
        <w:tc>
          <w:tcPr>
            <w:tcW w:w="4711" w:type="dxa"/>
            <w:shd w:val="clear" w:color="auto" w:fill="auto"/>
            <w:vAlign w:val="center"/>
          </w:tcPr>
          <w:p w:rsidR="00116148" w:rsidRPr="00E44FB2" w:rsidRDefault="005B1317" w:rsidP="00116148">
            <w:pPr>
              <w:jc w:val="both"/>
              <w:rPr>
                <w:sz w:val="18"/>
                <w:szCs w:val="18"/>
              </w:rPr>
            </w:pPr>
            <w:r>
              <w:rPr>
                <w:sz w:val="18"/>
                <w:szCs w:val="18"/>
              </w:rPr>
              <w:t>Nâng cao chất lượng thực hành quyền công tố và kiểm sát điều tra, kiểm sát xét xử các vụ án kinh tế - chức vụ</w:t>
            </w:r>
          </w:p>
        </w:tc>
      </w:tr>
      <w:tr w:rsidR="00116148" w:rsidRPr="00E44FB2" w:rsidTr="005B1317">
        <w:trPr>
          <w:trHeight w:val="819"/>
        </w:trPr>
        <w:tc>
          <w:tcPr>
            <w:tcW w:w="534" w:type="dxa"/>
            <w:shd w:val="clear" w:color="auto" w:fill="auto"/>
            <w:vAlign w:val="center"/>
          </w:tcPr>
          <w:p w:rsidR="00116148" w:rsidRPr="00E44FB2" w:rsidRDefault="00116148" w:rsidP="00116148">
            <w:pPr>
              <w:jc w:val="center"/>
              <w:rPr>
                <w:sz w:val="18"/>
                <w:szCs w:val="18"/>
              </w:rPr>
            </w:pPr>
            <w:r w:rsidRPr="00E44FB2">
              <w:rPr>
                <w:sz w:val="18"/>
                <w:szCs w:val="18"/>
              </w:rPr>
              <w:t>4</w:t>
            </w:r>
          </w:p>
        </w:tc>
        <w:tc>
          <w:tcPr>
            <w:tcW w:w="4711" w:type="dxa"/>
            <w:shd w:val="clear" w:color="auto" w:fill="auto"/>
            <w:vAlign w:val="center"/>
          </w:tcPr>
          <w:p w:rsidR="00116148" w:rsidRPr="00E44FB2" w:rsidRDefault="005B1317" w:rsidP="00116148">
            <w:pPr>
              <w:jc w:val="both"/>
              <w:rPr>
                <w:sz w:val="18"/>
                <w:szCs w:val="18"/>
              </w:rPr>
            </w:pPr>
            <w:r>
              <w:rPr>
                <w:sz w:val="18"/>
                <w:szCs w:val="18"/>
              </w:rPr>
              <w:t>Đổi mới tổ chức và hoạt động của cơ quan điều tra Viện kiểm sát nhân dân tối cao đáp ứng yêu cầu cải cách tư pháp</w:t>
            </w:r>
          </w:p>
        </w:tc>
      </w:tr>
      <w:tr w:rsidR="00116148" w:rsidRPr="00E44FB2" w:rsidTr="005B1317">
        <w:trPr>
          <w:trHeight w:val="1128"/>
        </w:trPr>
        <w:tc>
          <w:tcPr>
            <w:tcW w:w="534" w:type="dxa"/>
            <w:shd w:val="clear" w:color="auto" w:fill="auto"/>
            <w:vAlign w:val="center"/>
          </w:tcPr>
          <w:p w:rsidR="00116148" w:rsidRPr="00E44FB2" w:rsidRDefault="00116148" w:rsidP="00116148">
            <w:pPr>
              <w:jc w:val="center"/>
              <w:rPr>
                <w:sz w:val="18"/>
                <w:szCs w:val="18"/>
              </w:rPr>
            </w:pPr>
            <w:r w:rsidRPr="00E44FB2">
              <w:rPr>
                <w:sz w:val="18"/>
                <w:szCs w:val="18"/>
              </w:rPr>
              <w:t>5</w:t>
            </w:r>
          </w:p>
        </w:tc>
        <w:tc>
          <w:tcPr>
            <w:tcW w:w="4711" w:type="dxa"/>
            <w:shd w:val="clear" w:color="auto" w:fill="auto"/>
            <w:vAlign w:val="center"/>
          </w:tcPr>
          <w:p w:rsidR="00116148" w:rsidRPr="00E44FB2" w:rsidRDefault="005B1317" w:rsidP="00116148">
            <w:pPr>
              <w:jc w:val="both"/>
              <w:rPr>
                <w:sz w:val="18"/>
                <w:szCs w:val="18"/>
              </w:rPr>
            </w:pPr>
            <w:r>
              <w:rPr>
                <w:sz w:val="18"/>
                <w:szCs w:val="18"/>
              </w:rPr>
              <w:t>Kiến nghị giải quyết khó khăn, vướng mắc trong áp dụng pháp luật để xử lý hành vi phá hủy công trình, phương tiện quan trọng về an ninh quốc gia</w:t>
            </w:r>
          </w:p>
        </w:tc>
      </w:tr>
      <w:tr w:rsidR="00116148" w:rsidRPr="00E44FB2" w:rsidTr="005B1317">
        <w:trPr>
          <w:trHeight w:val="927"/>
        </w:trPr>
        <w:tc>
          <w:tcPr>
            <w:tcW w:w="534" w:type="dxa"/>
            <w:shd w:val="clear" w:color="auto" w:fill="auto"/>
            <w:vAlign w:val="center"/>
          </w:tcPr>
          <w:p w:rsidR="00116148" w:rsidRPr="00E44FB2" w:rsidRDefault="00116148" w:rsidP="00116148">
            <w:pPr>
              <w:jc w:val="center"/>
              <w:rPr>
                <w:sz w:val="18"/>
                <w:szCs w:val="18"/>
              </w:rPr>
            </w:pPr>
            <w:r w:rsidRPr="00E44FB2">
              <w:rPr>
                <w:sz w:val="18"/>
                <w:szCs w:val="18"/>
              </w:rPr>
              <w:t>6</w:t>
            </w:r>
          </w:p>
        </w:tc>
        <w:tc>
          <w:tcPr>
            <w:tcW w:w="4711" w:type="dxa"/>
            <w:shd w:val="clear" w:color="auto" w:fill="auto"/>
            <w:vAlign w:val="center"/>
          </w:tcPr>
          <w:p w:rsidR="00116148" w:rsidRPr="00E44FB2" w:rsidRDefault="005B1317" w:rsidP="00116148">
            <w:pPr>
              <w:jc w:val="both"/>
              <w:rPr>
                <w:sz w:val="18"/>
                <w:szCs w:val="18"/>
              </w:rPr>
            </w:pPr>
            <w:r>
              <w:rPr>
                <w:sz w:val="18"/>
                <w:szCs w:val="18"/>
              </w:rPr>
              <w:t>Chức năng của cơ quan điều tra trong hoạt động tố tụng hình sự, những vấn đề cần hoàn thiện trong quá trình cải cách tư pháp</w:t>
            </w:r>
          </w:p>
        </w:tc>
      </w:tr>
      <w:tr w:rsidR="00116148" w:rsidRPr="00E44FB2" w:rsidTr="005B1317">
        <w:trPr>
          <w:trHeight w:val="1030"/>
        </w:trPr>
        <w:tc>
          <w:tcPr>
            <w:tcW w:w="534" w:type="dxa"/>
            <w:shd w:val="clear" w:color="auto" w:fill="auto"/>
            <w:vAlign w:val="center"/>
          </w:tcPr>
          <w:p w:rsidR="00116148" w:rsidRPr="00E44FB2" w:rsidRDefault="00116148" w:rsidP="00116148">
            <w:pPr>
              <w:jc w:val="center"/>
              <w:rPr>
                <w:sz w:val="18"/>
                <w:szCs w:val="18"/>
              </w:rPr>
            </w:pPr>
            <w:r w:rsidRPr="00E44FB2">
              <w:rPr>
                <w:sz w:val="18"/>
                <w:szCs w:val="18"/>
              </w:rPr>
              <w:t>7</w:t>
            </w:r>
          </w:p>
        </w:tc>
        <w:tc>
          <w:tcPr>
            <w:tcW w:w="4711" w:type="dxa"/>
            <w:shd w:val="clear" w:color="auto" w:fill="auto"/>
            <w:vAlign w:val="center"/>
          </w:tcPr>
          <w:p w:rsidR="00116148" w:rsidRPr="00E44FB2" w:rsidRDefault="005B1317" w:rsidP="005B1317">
            <w:pPr>
              <w:jc w:val="both"/>
              <w:rPr>
                <w:sz w:val="18"/>
                <w:szCs w:val="18"/>
              </w:rPr>
            </w:pPr>
            <w:r>
              <w:rPr>
                <w:sz w:val="18"/>
                <w:szCs w:val="18"/>
              </w:rPr>
              <w:t>Trao đổi về việc “hủy giao dịch dân sự trái pháp luật” trong một vụ án cụ thể</w:t>
            </w:r>
          </w:p>
        </w:tc>
      </w:tr>
      <w:tr w:rsidR="00116148" w:rsidRPr="00E44FB2" w:rsidTr="005B1317">
        <w:trPr>
          <w:trHeight w:val="846"/>
        </w:trPr>
        <w:tc>
          <w:tcPr>
            <w:tcW w:w="534" w:type="dxa"/>
            <w:shd w:val="clear" w:color="auto" w:fill="auto"/>
            <w:vAlign w:val="center"/>
          </w:tcPr>
          <w:p w:rsidR="00116148" w:rsidRPr="00E44FB2" w:rsidRDefault="00116148" w:rsidP="00116148">
            <w:pPr>
              <w:jc w:val="center"/>
              <w:rPr>
                <w:sz w:val="18"/>
                <w:szCs w:val="18"/>
              </w:rPr>
            </w:pPr>
            <w:r w:rsidRPr="00E44FB2">
              <w:rPr>
                <w:sz w:val="18"/>
                <w:szCs w:val="18"/>
              </w:rPr>
              <w:t>8</w:t>
            </w:r>
          </w:p>
        </w:tc>
        <w:tc>
          <w:tcPr>
            <w:tcW w:w="4711" w:type="dxa"/>
            <w:shd w:val="clear" w:color="auto" w:fill="auto"/>
            <w:vAlign w:val="center"/>
          </w:tcPr>
          <w:p w:rsidR="00116148" w:rsidRPr="00E44FB2" w:rsidRDefault="005B1317" w:rsidP="00116148">
            <w:pPr>
              <w:jc w:val="both"/>
              <w:rPr>
                <w:sz w:val="18"/>
                <w:szCs w:val="18"/>
              </w:rPr>
            </w:pPr>
            <w:r>
              <w:rPr>
                <w:sz w:val="18"/>
                <w:szCs w:val="18"/>
              </w:rPr>
              <w:t>Những nội dung cơ bản của Tuyên ngôn toàn thế giới về quyền con người</w:t>
            </w:r>
          </w:p>
        </w:tc>
      </w:tr>
    </w:tbl>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B364BC" w:rsidRPr="00E44FB2" w:rsidTr="00B364BC">
        <w:trPr>
          <w:trHeight w:val="1182"/>
        </w:trPr>
        <w:tc>
          <w:tcPr>
            <w:tcW w:w="5246" w:type="dxa"/>
            <w:gridSpan w:val="2"/>
            <w:shd w:val="clear" w:color="auto" w:fill="auto"/>
            <w:vAlign w:val="center"/>
          </w:tcPr>
          <w:p w:rsidR="00B364BC" w:rsidRPr="00E44FB2" w:rsidRDefault="00B364BC" w:rsidP="00B364BC">
            <w:pPr>
              <w:spacing w:before="120"/>
              <w:rPr>
                <w:b/>
                <w:sz w:val="32"/>
                <w:szCs w:val="18"/>
              </w:rPr>
            </w:pPr>
            <w:r w:rsidRPr="00E44FB2">
              <w:rPr>
                <w:b/>
                <w:sz w:val="32"/>
                <w:szCs w:val="18"/>
              </w:rPr>
              <w:lastRenderedPageBreak/>
              <w:t xml:space="preserve">SỐ </w:t>
            </w:r>
            <w:r>
              <w:rPr>
                <w:b/>
                <w:sz w:val="32"/>
                <w:szCs w:val="18"/>
              </w:rPr>
              <w:t>TẾT</w:t>
            </w:r>
          </w:p>
          <w:p w:rsidR="00B364BC" w:rsidRPr="00E44FB2" w:rsidRDefault="00B364BC" w:rsidP="00B364BC">
            <w:pPr>
              <w:rPr>
                <w:b/>
                <w:sz w:val="18"/>
                <w:szCs w:val="18"/>
              </w:rPr>
            </w:pPr>
            <w:r w:rsidRPr="00E44FB2">
              <w:rPr>
                <w:i/>
                <w:sz w:val="18"/>
                <w:szCs w:val="18"/>
              </w:rPr>
              <w:t xml:space="preserve">Tháng </w:t>
            </w:r>
            <w:r>
              <w:rPr>
                <w:i/>
                <w:sz w:val="18"/>
                <w:szCs w:val="18"/>
              </w:rPr>
              <w:t>01</w:t>
            </w:r>
            <w:r w:rsidRPr="00E44FB2">
              <w:rPr>
                <w:i/>
                <w:sz w:val="18"/>
                <w:szCs w:val="18"/>
              </w:rPr>
              <w:t xml:space="preserve"> năm 20</w:t>
            </w:r>
            <w:r>
              <w:rPr>
                <w:i/>
                <w:sz w:val="18"/>
                <w:szCs w:val="18"/>
              </w:rPr>
              <w:t>12</w:t>
            </w:r>
          </w:p>
          <w:p w:rsidR="00B364BC" w:rsidRPr="00E44FB2" w:rsidRDefault="00B364BC" w:rsidP="00B364BC">
            <w:pPr>
              <w:spacing w:before="120"/>
              <w:jc w:val="center"/>
              <w:rPr>
                <w:b/>
                <w:sz w:val="18"/>
                <w:szCs w:val="18"/>
              </w:rPr>
            </w:pPr>
            <w:r w:rsidRPr="00E44FB2">
              <w:rPr>
                <w:b/>
                <w:sz w:val="18"/>
                <w:szCs w:val="18"/>
              </w:rPr>
              <w:t>Chuyên đề</w:t>
            </w:r>
          </w:p>
        </w:tc>
      </w:tr>
      <w:tr w:rsidR="00B364BC" w:rsidRPr="00E44FB2" w:rsidTr="00075233">
        <w:trPr>
          <w:trHeight w:val="924"/>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1</w:t>
            </w:r>
          </w:p>
        </w:tc>
        <w:tc>
          <w:tcPr>
            <w:tcW w:w="4761" w:type="dxa"/>
            <w:shd w:val="clear" w:color="auto" w:fill="auto"/>
            <w:vAlign w:val="center"/>
          </w:tcPr>
          <w:p w:rsidR="00B364BC" w:rsidRPr="00E44FB2" w:rsidRDefault="00B364BC" w:rsidP="00B364BC">
            <w:pPr>
              <w:jc w:val="both"/>
              <w:rPr>
                <w:sz w:val="18"/>
                <w:szCs w:val="18"/>
              </w:rPr>
            </w:pPr>
            <w:r>
              <w:rPr>
                <w:sz w:val="18"/>
                <w:szCs w:val="18"/>
              </w:rPr>
              <w:t>Một số vấn đề về chủ trương tăng cường trách nhiệm công tố trong hoạt động điều tra, gắn công tố với hoạt động điều tra theo yêu cầu cải cách tư pháp</w:t>
            </w:r>
          </w:p>
        </w:tc>
      </w:tr>
      <w:tr w:rsidR="00B364BC" w:rsidRPr="00E44FB2" w:rsidTr="00075233">
        <w:trPr>
          <w:trHeight w:val="838"/>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2</w:t>
            </w:r>
          </w:p>
        </w:tc>
        <w:tc>
          <w:tcPr>
            <w:tcW w:w="4761" w:type="dxa"/>
            <w:shd w:val="clear" w:color="auto" w:fill="auto"/>
            <w:vAlign w:val="center"/>
          </w:tcPr>
          <w:p w:rsidR="00B364BC" w:rsidRPr="00E44FB2" w:rsidRDefault="00B364BC" w:rsidP="00B364BC">
            <w:pPr>
              <w:jc w:val="both"/>
              <w:rPr>
                <w:sz w:val="18"/>
                <w:szCs w:val="18"/>
              </w:rPr>
            </w:pPr>
            <w:r>
              <w:rPr>
                <w:sz w:val="18"/>
                <w:szCs w:val="18"/>
              </w:rPr>
              <w:t>Tiếp tục nâng cao chất lượng công tác kháng nghị phúc thẩm hình sự trong ngành Kiểm sát nhân dân</w:t>
            </w:r>
          </w:p>
        </w:tc>
      </w:tr>
      <w:tr w:rsidR="00B364BC" w:rsidRPr="00E44FB2" w:rsidTr="00075233">
        <w:trPr>
          <w:trHeight w:val="850"/>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3</w:t>
            </w:r>
          </w:p>
        </w:tc>
        <w:tc>
          <w:tcPr>
            <w:tcW w:w="4761" w:type="dxa"/>
            <w:shd w:val="clear" w:color="auto" w:fill="auto"/>
            <w:vAlign w:val="center"/>
          </w:tcPr>
          <w:p w:rsidR="00B364BC" w:rsidRPr="00E44FB2" w:rsidRDefault="00B364BC" w:rsidP="00B364BC">
            <w:pPr>
              <w:jc w:val="both"/>
              <w:rPr>
                <w:sz w:val="18"/>
                <w:szCs w:val="18"/>
              </w:rPr>
            </w:pPr>
            <w:r>
              <w:rPr>
                <w:sz w:val="18"/>
                <w:szCs w:val="18"/>
              </w:rPr>
              <w:t xml:space="preserve">Một số vấn đề rút ra từ việc triển khai thực hiện Chỉ thị số 03 của Viện trưởng VKSNDTC về việc triển khai thi </w:t>
            </w:r>
            <w:r w:rsidR="000839BA">
              <w:rPr>
                <w:sz w:val="18"/>
                <w:szCs w:val="18"/>
              </w:rPr>
              <w:t>Luật Tố tụng hành chính</w:t>
            </w:r>
          </w:p>
        </w:tc>
      </w:tr>
      <w:tr w:rsidR="00B364BC" w:rsidRPr="00E44FB2" w:rsidTr="00075233">
        <w:trPr>
          <w:trHeight w:val="834"/>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4</w:t>
            </w:r>
          </w:p>
        </w:tc>
        <w:tc>
          <w:tcPr>
            <w:tcW w:w="4761" w:type="dxa"/>
            <w:shd w:val="clear" w:color="auto" w:fill="auto"/>
            <w:vAlign w:val="center"/>
          </w:tcPr>
          <w:p w:rsidR="00B364BC" w:rsidRPr="00E44FB2" w:rsidRDefault="000839BA" w:rsidP="00B364BC">
            <w:pPr>
              <w:jc w:val="both"/>
              <w:rPr>
                <w:sz w:val="18"/>
                <w:szCs w:val="18"/>
              </w:rPr>
            </w:pPr>
            <w:r>
              <w:rPr>
                <w:sz w:val="18"/>
                <w:szCs w:val="18"/>
              </w:rPr>
              <w:t>Ngành kiểm sát nhân dân triển khai mạnh mẽ, có hiệu quả hoạt động hợp tác quốc tế</w:t>
            </w:r>
          </w:p>
        </w:tc>
      </w:tr>
      <w:tr w:rsidR="00B364BC" w:rsidRPr="00E44FB2" w:rsidTr="00075233">
        <w:trPr>
          <w:trHeight w:val="846"/>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5</w:t>
            </w:r>
          </w:p>
        </w:tc>
        <w:tc>
          <w:tcPr>
            <w:tcW w:w="4761" w:type="dxa"/>
            <w:shd w:val="clear" w:color="auto" w:fill="auto"/>
            <w:vAlign w:val="center"/>
          </w:tcPr>
          <w:p w:rsidR="00B364BC" w:rsidRPr="00E44FB2" w:rsidRDefault="000839BA" w:rsidP="000839BA">
            <w:pPr>
              <w:jc w:val="both"/>
              <w:rPr>
                <w:sz w:val="18"/>
                <w:szCs w:val="18"/>
              </w:rPr>
            </w:pPr>
            <w:r>
              <w:rPr>
                <w:sz w:val="18"/>
                <w:szCs w:val="18"/>
              </w:rPr>
              <w:t>Vấn đề hạn chế, tiến tới xóa bỏ việc áp dụng hình phạt tử hình trong Bộ luật Hình sự VN</w:t>
            </w:r>
          </w:p>
        </w:tc>
      </w:tr>
      <w:tr w:rsidR="00B364BC" w:rsidRPr="00E44FB2" w:rsidTr="00075233">
        <w:trPr>
          <w:trHeight w:val="830"/>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6</w:t>
            </w:r>
          </w:p>
        </w:tc>
        <w:tc>
          <w:tcPr>
            <w:tcW w:w="4761" w:type="dxa"/>
            <w:shd w:val="clear" w:color="auto" w:fill="auto"/>
            <w:vAlign w:val="center"/>
          </w:tcPr>
          <w:p w:rsidR="00B364BC" w:rsidRPr="00E44FB2" w:rsidRDefault="000839BA" w:rsidP="00B364BC">
            <w:pPr>
              <w:jc w:val="both"/>
              <w:rPr>
                <w:sz w:val="18"/>
                <w:szCs w:val="18"/>
              </w:rPr>
            </w:pPr>
            <w:r>
              <w:rPr>
                <w:sz w:val="18"/>
                <w:szCs w:val="18"/>
              </w:rPr>
              <w:t>Thực tiễn áp dụng điều 53 BLHS về quyết định hình phạt trong trường hợp đồng phạm và một số kiến nghị</w:t>
            </w:r>
          </w:p>
        </w:tc>
      </w:tr>
      <w:tr w:rsidR="00B364BC" w:rsidRPr="00E44FB2" w:rsidTr="00B364BC">
        <w:trPr>
          <w:trHeight w:val="239"/>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7</w:t>
            </w:r>
          </w:p>
        </w:tc>
        <w:tc>
          <w:tcPr>
            <w:tcW w:w="4761" w:type="dxa"/>
            <w:shd w:val="clear" w:color="auto" w:fill="auto"/>
            <w:vAlign w:val="center"/>
          </w:tcPr>
          <w:p w:rsidR="00B364BC" w:rsidRPr="00E44FB2" w:rsidRDefault="000839BA" w:rsidP="00B364BC">
            <w:pPr>
              <w:jc w:val="both"/>
              <w:rPr>
                <w:sz w:val="18"/>
                <w:szCs w:val="18"/>
              </w:rPr>
            </w:pPr>
            <w:r>
              <w:rPr>
                <w:sz w:val="18"/>
                <w:szCs w:val="18"/>
              </w:rPr>
              <w:t>Trao đổi về bài viết “Kỷ năng xác định tội danh trong vụ án hình sự”</w:t>
            </w:r>
          </w:p>
        </w:tc>
      </w:tr>
      <w:tr w:rsidR="000839BA" w:rsidRPr="00E44FB2" w:rsidTr="00075233">
        <w:trPr>
          <w:trHeight w:val="706"/>
        </w:trPr>
        <w:tc>
          <w:tcPr>
            <w:tcW w:w="485" w:type="dxa"/>
            <w:shd w:val="clear" w:color="auto" w:fill="auto"/>
            <w:vAlign w:val="center"/>
          </w:tcPr>
          <w:p w:rsidR="000839BA" w:rsidRPr="00E44FB2" w:rsidRDefault="000839BA" w:rsidP="00B364BC">
            <w:pPr>
              <w:jc w:val="center"/>
              <w:rPr>
                <w:sz w:val="18"/>
                <w:szCs w:val="18"/>
              </w:rPr>
            </w:pPr>
            <w:r>
              <w:rPr>
                <w:sz w:val="18"/>
                <w:szCs w:val="18"/>
              </w:rPr>
              <w:t>8</w:t>
            </w:r>
          </w:p>
        </w:tc>
        <w:tc>
          <w:tcPr>
            <w:tcW w:w="4761" w:type="dxa"/>
            <w:shd w:val="clear" w:color="auto" w:fill="auto"/>
            <w:vAlign w:val="center"/>
          </w:tcPr>
          <w:p w:rsidR="000839BA" w:rsidRDefault="000839BA" w:rsidP="00B364BC">
            <w:pPr>
              <w:jc w:val="both"/>
              <w:rPr>
                <w:sz w:val="18"/>
                <w:szCs w:val="18"/>
              </w:rPr>
            </w:pPr>
            <w:r>
              <w:rPr>
                <w:sz w:val="18"/>
                <w:szCs w:val="18"/>
              </w:rPr>
              <w:t>Kinh nghiệm tổ chức và hoạt động điều tra của Viện kiểm sát/ Viện công tố của một số nước trên thế giới</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B364BC" w:rsidRPr="00E44FB2" w:rsidTr="00B364BC">
        <w:trPr>
          <w:trHeight w:val="1182"/>
        </w:trPr>
        <w:tc>
          <w:tcPr>
            <w:tcW w:w="5246" w:type="dxa"/>
            <w:gridSpan w:val="2"/>
            <w:shd w:val="clear" w:color="auto" w:fill="auto"/>
            <w:vAlign w:val="center"/>
          </w:tcPr>
          <w:p w:rsidR="00B364BC" w:rsidRPr="00E44FB2" w:rsidRDefault="00B364BC" w:rsidP="00B364BC">
            <w:pPr>
              <w:spacing w:before="120"/>
              <w:rPr>
                <w:b/>
                <w:sz w:val="32"/>
                <w:szCs w:val="18"/>
              </w:rPr>
            </w:pPr>
            <w:r w:rsidRPr="00E44FB2">
              <w:rPr>
                <w:b/>
                <w:sz w:val="32"/>
                <w:szCs w:val="18"/>
              </w:rPr>
              <w:t xml:space="preserve">SỐ </w:t>
            </w:r>
            <w:r w:rsidR="000362B7">
              <w:rPr>
                <w:b/>
                <w:sz w:val="32"/>
                <w:szCs w:val="18"/>
              </w:rPr>
              <w:t>04</w:t>
            </w:r>
          </w:p>
          <w:p w:rsidR="00B364BC" w:rsidRPr="00E44FB2" w:rsidRDefault="00B364BC" w:rsidP="00B364BC">
            <w:pPr>
              <w:rPr>
                <w:b/>
                <w:sz w:val="18"/>
                <w:szCs w:val="18"/>
              </w:rPr>
            </w:pPr>
            <w:r w:rsidRPr="00E44FB2">
              <w:rPr>
                <w:i/>
                <w:sz w:val="18"/>
                <w:szCs w:val="18"/>
              </w:rPr>
              <w:t xml:space="preserve">Tháng </w:t>
            </w:r>
            <w:r w:rsidR="000362B7">
              <w:rPr>
                <w:i/>
                <w:sz w:val="18"/>
                <w:szCs w:val="18"/>
              </w:rPr>
              <w:t xml:space="preserve">02 </w:t>
            </w:r>
            <w:r w:rsidRPr="00E44FB2">
              <w:rPr>
                <w:i/>
                <w:sz w:val="18"/>
                <w:szCs w:val="18"/>
              </w:rPr>
              <w:t xml:space="preserve">năm </w:t>
            </w:r>
            <w:r>
              <w:rPr>
                <w:i/>
                <w:sz w:val="18"/>
                <w:szCs w:val="18"/>
              </w:rPr>
              <w:t>201</w:t>
            </w:r>
            <w:r w:rsidR="000362B7">
              <w:rPr>
                <w:i/>
                <w:sz w:val="18"/>
                <w:szCs w:val="18"/>
              </w:rPr>
              <w:t>2</w:t>
            </w:r>
          </w:p>
          <w:p w:rsidR="00B364BC" w:rsidRPr="00E44FB2" w:rsidRDefault="00B364BC" w:rsidP="00B364BC">
            <w:pPr>
              <w:spacing w:before="120"/>
              <w:jc w:val="center"/>
              <w:rPr>
                <w:b/>
                <w:sz w:val="18"/>
                <w:szCs w:val="18"/>
              </w:rPr>
            </w:pPr>
            <w:r w:rsidRPr="00E44FB2">
              <w:rPr>
                <w:b/>
                <w:sz w:val="18"/>
                <w:szCs w:val="18"/>
              </w:rPr>
              <w:t>Chuyên đề</w:t>
            </w:r>
          </w:p>
        </w:tc>
      </w:tr>
      <w:tr w:rsidR="00B364BC" w:rsidRPr="00E44FB2" w:rsidTr="00B364BC">
        <w:trPr>
          <w:trHeight w:val="464"/>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1</w:t>
            </w:r>
          </w:p>
        </w:tc>
        <w:tc>
          <w:tcPr>
            <w:tcW w:w="4761" w:type="dxa"/>
            <w:shd w:val="clear" w:color="auto" w:fill="auto"/>
            <w:vAlign w:val="center"/>
          </w:tcPr>
          <w:p w:rsidR="00B364BC" w:rsidRPr="004E0ACF" w:rsidRDefault="000362B7" w:rsidP="00B364BC">
            <w:pPr>
              <w:jc w:val="both"/>
              <w:rPr>
                <w:sz w:val="16"/>
                <w:szCs w:val="16"/>
              </w:rPr>
            </w:pPr>
            <w:r w:rsidRPr="004E0ACF">
              <w:rPr>
                <w:sz w:val="16"/>
                <w:szCs w:val="16"/>
              </w:rPr>
              <w:t>Phát huy những kết quả đạt được, tiếp tục nâng cao hiệu quả công tác thực hành quyền công tố và kiểm sát điều tra án an ninh trong thời gian tới</w:t>
            </w:r>
          </w:p>
        </w:tc>
      </w:tr>
      <w:tr w:rsidR="00B364BC" w:rsidRPr="00E44FB2" w:rsidTr="00B364BC">
        <w:trPr>
          <w:trHeight w:val="451"/>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2</w:t>
            </w:r>
          </w:p>
        </w:tc>
        <w:tc>
          <w:tcPr>
            <w:tcW w:w="4761" w:type="dxa"/>
            <w:shd w:val="clear" w:color="auto" w:fill="auto"/>
            <w:vAlign w:val="center"/>
          </w:tcPr>
          <w:p w:rsidR="00B364BC" w:rsidRPr="004E0ACF" w:rsidRDefault="000362B7" w:rsidP="00B364BC">
            <w:pPr>
              <w:jc w:val="both"/>
              <w:rPr>
                <w:sz w:val="16"/>
                <w:szCs w:val="16"/>
              </w:rPr>
            </w:pPr>
            <w:r w:rsidRPr="004E0ACF">
              <w:rPr>
                <w:sz w:val="16"/>
                <w:szCs w:val="16"/>
              </w:rPr>
              <w:t>Tăng cường quan hệ phối hợp giữa các cơ quan tiến hành tố tụng trong điều tra, truy tố, xét xử các vụ án xâm phạm an ninh quốc gia</w:t>
            </w:r>
          </w:p>
        </w:tc>
      </w:tr>
      <w:tr w:rsidR="00B364BC" w:rsidRPr="00E44FB2" w:rsidTr="00B364BC">
        <w:trPr>
          <w:trHeight w:val="479"/>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3</w:t>
            </w:r>
          </w:p>
        </w:tc>
        <w:tc>
          <w:tcPr>
            <w:tcW w:w="4761" w:type="dxa"/>
            <w:shd w:val="clear" w:color="auto" w:fill="auto"/>
            <w:vAlign w:val="center"/>
          </w:tcPr>
          <w:p w:rsidR="00B364BC" w:rsidRPr="004E0ACF" w:rsidRDefault="000362B7" w:rsidP="00B364BC">
            <w:pPr>
              <w:jc w:val="both"/>
              <w:rPr>
                <w:sz w:val="16"/>
                <w:szCs w:val="16"/>
              </w:rPr>
            </w:pPr>
            <w:r w:rsidRPr="004E0ACF">
              <w:rPr>
                <w:sz w:val="16"/>
                <w:szCs w:val="16"/>
              </w:rPr>
              <w:t>Kinh nghiệm rút ra từ tực tiễn công tác thực hành quyền công tố và kiểm sát điều tra các vụ án “Hoạt động nhằm lật đổ chính quyền nhân dân”</w:t>
            </w:r>
          </w:p>
        </w:tc>
      </w:tr>
      <w:tr w:rsidR="00B364BC" w:rsidRPr="00E44FB2" w:rsidTr="00B364BC">
        <w:trPr>
          <w:trHeight w:val="357"/>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4</w:t>
            </w:r>
          </w:p>
        </w:tc>
        <w:tc>
          <w:tcPr>
            <w:tcW w:w="4761" w:type="dxa"/>
            <w:shd w:val="clear" w:color="auto" w:fill="auto"/>
            <w:vAlign w:val="center"/>
          </w:tcPr>
          <w:p w:rsidR="00B364BC" w:rsidRPr="004E0ACF" w:rsidRDefault="000362B7" w:rsidP="000362B7">
            <w:pPr>
              <w:jc w:val="both"/>
              <w:rPr>
                <w:sz w:val="16"/>
                <w:szCs w:val="16"/>
              </w:rPr>
            </w:pPr>
            <w:r w:rsidRPr="004E0ACF">
              <w:rPr>
                <w:sz w:val="16"/>
                <w:szCs w:val="16"/>
              </w:rPr>
              <w:t>Đôi điều rút ra qua thực tiễn giải quyết các vụ án “Tuyên truyền chống Nhà nước cộng hòa xã hội chủ nghĩa VN”</w:t>
            </w:r>
          </w:p>
        </w:tc>
      </w:tr>
      <w:tr w:rsidR="00B364BC" w:rsidRPr="00E44FB2" w:rsidTr="00B364BC">
        <w:trPr>
          <w:trHeight w:val="590"/>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5</w:t>
            </w:r>
          </w:p>
        </w:tc>
        <w:tc>
          <w:tcPr>
            <w:tcW w:w="4761" w:type="dxa"/>
            <w:shd w:val="clear" w:color="auto" w:fill="auto"/>
            <w:vAlign w:val="center"/>
          </w:tcPr>
          <w:p w:rsidR="00B364BC" w:rsidRPr="004E0ACF" w:rsidRDefault="000362B7" w:rsidP="00B364BC">
            <w:pPr>
              <w:jc w:val="both"/>
              <w:rPr>
                <w:sz w:val="16"/>
                <w:szCs w:val="16"/>
              </w:rPr>
            </w:pPr>
            <w:r w:rsidRPr="004E0ACF">
              <w:rPr>
                <w:sz w:val="16"/>
                <w:szCs w:val="16"/>
              </w:rPr>
              <w:t xml:space="preserve">Kinh nghiệm giải quyết các vụ án phạm tội “Lợi dụng các quyền tự do dân chủ, xâm phạm lợi ích của Nhà nước, </w:t>
            </w:r>
            <w:r w:rsidR="004E0ACF" w:rsidRPr="004E0ACF">
              <w:rPr>
                <w:sz w:val="16"/>
                <w:szCs w:val="16"/>
              </w:rPr>
              <w:t>quyền, lợi ích hợp pháp của tổ chức, công dân”</w:t>
            </w:r>
          </w:p>
        </w:tc>
      </w:tr>
      <w:tr w:rsidR="00B364BC" w:rsidRPr="00E44FB2" w:rsidTr="00B364BC">
        <w:trPr>
          <w:trHeight w:val="464"/>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6</w:t>
            </w:r>
          </w:p>
        </w:tc>
        <w:tc>
          <w:tcPr>
            <w:tcW w:w="4761" w:type="dxa"/>
            <w:shd w:val="clear" w:color="auto" w:fill="auto"/>
            <w:vAlign w:val="center"/>
          </w:tcPr>
          <w:p w:rsidR="00B364BC" w:rsidRPr="004E0ACF" w:rsidRDefault="004E0ACF" w:rsidP="00B364BC">
            <w:pPr>
              <w:jc w:val="both"/>
              <w:rPr>
                <w:sz w:val="16"/>
                <w:szCs w:val="16"/>
              </w:rPr>
            </w:pPr>
            <w:r w:rsidRPr="004E0ACF">
              <w:rPr>
                <w:sz w:val="16"/>
                <w:szCs w:val="16"/>
              </w:rPr>
              <w:t>Cần thống nhất nhận thức và áp dụng pháp luật trong việc giải quyết các vụ án “Phá hủy công trình, phương tiện quan trọng về an ninh quốc gia”</w:t>
            </w:r>
          </w:p>
        </w:tc>
      </w:tr>
      <w:tr w:rsidR="00B364BC" w:rsidRPr="00E44FB2" w:rsidTr="00B364BC">
        <w:trPr>
          <w:trHeight w:val="369"/>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7</w:t>
            </w:r>
          </w:p>
        </w:tc>
        <w:tc>
          <w:tcPr>
            <w:tcW w:w="4761" w:type="dxa"/>
            <w:shd w:val="clear" w:color="auto" w:fill="auto"/>
            <w:vAlign w:val="center"/>
          </w:tcPr>
          <w:p w:rsidR="00B364BC" w:rsidRPr="004E0ACF" w:rsidRDefault="004E0ACF" w:rsidP="00B364BC">
            <w:pPr>
              <w:jc w:val="both"/>
              <w:rPr>
                <w:sz w:val="16"/>
                <w:szCs w:val="16"/>
              </w:rPr>
            </w:pPr>
            <w:r w:rsidRPr="004E0ACF">
              <w:rPr>
                <w:sz w:val="16"/>
                <w:szCs w:val="16"/>
              </w:rPr>
              <w:t>Một số vướng mắc và kinh nghiệm trong việc giải quyết các vụ án “Chế tạo, tàng trử, vận chuyển, sử dụng, mua bán trái phép hoặc chiếm đoạt vật liệu nổ”</w:t>
            </w:r>
          </w:p>
        </w:tc>
      </w:tr>
      <w:tr w:rsidR="00B364BC" w:rsidRPr="00E44FB2" w:rsidTr="00B364BC">
        <w:trPr>
          <w:trHeight w:val="417"/>
        </w:trPr>
        <w:tc>
          <w:tcPr>
            <w:tcW w:w="485" w:type="dxa"/>
            <w:shd w:val="clear" w:color="auto" w:fill="auto"/>
            <w:vAlign w:val="center"/>
          </w:tcPr>
          <w:p w:rsidR="00B364BC" w:rsidRPr="00E44FB2" w:rsidRDefault="00B364BC" w:rsidP="00B364BC">
            <w:pPr>
              <w:jc w:val="center"/>
              <w:rPr>
                <w:sz w:val="18"/>
                <w:szCs w:val="18"/>
              </w:rPr>
            </w:pPr>
            <w:r w:rsidRPr="00E44FB2">
              <w:rPr>
                <w:sz w:val="18"/>
                <w:szCs w:val="18"/>
              </w:rPr>
              <w:t>8</w:t>
            </w:r>
          </w:p>
        </w:tc>
        <w:tc>
          <w:tcPr>
            <w:tcW w:w="4761" w:type="dxa"/>
            <w:shd w:val="clear" w:color="auto" w:fill="auto"/>
            <w:vAlign w:val="center"/>
          </w:tcPr>
          <w:p w:rsidR="00B364BC" w:rsidRPr="004E0ACF" w:rsidRDefault="004E0ACF" w:rsidP="00B364BC">
            <w:pPr>
              <w:jc w:val="both"/>
              <w:rPr>
                <w:sz w:val="16"/>
                <w:szCs w:val="16"/>
              </w:rPr>
            </w:pPr>
            <w:r w:rsidRPr="004E0ACF">
              <w:rPr>
                <w:sz w:val="16"/>
                <w:szCs w:val="16"/>
              </w:rPr>
              <w:t>Kinh nghiệm phối hợp giải quyết các vụ án xâm phạm an ninh quốc gia tại tỉnh Điện Biên</w:t>
            </w:r>
          </w:p>
        </w:tc>
      </w:tr>
      <w:tr w:rsidR="00B364BC" w:rsidRPr="00E44FB2" w:rsidTr="00B364BC">
        <w:trPr>
          <w:trHeight w:val="479"/>
        </w:trPr>
        <w:tc>
          <w:tcPr>
            <w:tcW w:w="485" w:type="dxa"/>
            <w:shd w:val="clear" w:color="auto" w:fill="auto"/>
            <w:vAlign w:val="center"/>
          </w:tcPr>
          <w:p w:rsidR="00B364BC" w:rsidRPr="00E44FB2" w:rsidRDefault="00B364BC" w:rsidP="00B364BC">
            <w:pPr>
              <w:jc w:val="center"/>
              <w:rPr>
                <w:sz w:val="18"/>
                <w:szCs w:val="18"/>
              </w:rPr>
            </w:pPr>
            <w:r>
              <w:rPr>
                <w:sz w:val="18"/>
                <w:szCs w:val="18"/>
              </w:rPr>
              <w:t>9</w:t>
            </w:r>
          </w:p>
        </w:tc>
        <w:tc>
          <w:tcPr>
            <w:tcW w:w="4761" w:type="dxa"/>
            <w:shd w:val="clear" w:color="auto" w:fill="auto"/>
            <w:vAlign w:val="center"/>
          </w:tcPr>
          <w:p w:rsidR="00B364BC" w:rsidRPr="004E0ACF" w:rsidRDefault="004E0ACF" w:rsidP="00B364BC">
            <w:pPr>
              <w:jc w:val="both"/>
              <w:rPr>
                <w:sz w:val="16"/>
                <w:szCs w:val="16"/>
              </w:rPr>
            </w:pPr>
            <w:r w:rsidRPr="004E0ACF">
              <w:rPr>
                <w:sz w:val="16"/>
                <w:szCs w:val="16"/>
              </w:rPr>
              <w:t>Những vấn đề rút ra từ việc giải quyết vụ án “Tuyên truyền chống nhà nước Cộng hòa XHCN VN”</w:t>
            </w:r>
          </w:p>
        </w:tc>
      </w:tr>
      <w:tr w:rsidR="004E0ACF" w:rsidRPr="00E44FB2" w:rsidTr="00B364BC">
        <w:trPr>
          <w:trHeight w:val="479"/>
        </w:trPr>
        <w:tc>
          <w:tcPr>
            <w:tcW w:w="485" w:type="dxa"/>
            <w:shd w:val="clear" w:color="auto" w:fill="auto"/>
            <w:vAlign w:val="center"/>
          </w:tcPr>
          <w:p w:rsidR="004E0ACF" w:rsidRDefault="004E0ACF" w:rsidP="00B364BC">
            <w:pPr>
              <w:jc w:val="center"/>
              <w:rPr>
                <w:sz w:val="18"/>
                <w:szCs w:val="18"/>
              </w:rPr>
            </w:pPr>
            <w:r>
              <w:rPr>
                <w:sz w:val="18"/>
                <w:szCs w:val="18"/>
              </w:rPr>
              <w:t>10</w:t>
            </w:r>
          </w:p>
        </w:tc>
        <w:tc>
          <w:tcPr>
            <w:tcW w:w="4761" w:type="dxa"/>
            <w:shd w:val="clear" w:color="auto" w:fill="auto"/>
            <w:vAlign w:val="center"/>
          </w:tcPr>
          <w:p w:rsidR="004E0ACF" w:rsidRPr="004E0ACF" w:rsidRDefault="004E0ACF" w:rsidP="00B364BC">
            <w:pPr>
              <w:jc w:val="both"/>
              <w:rPr>
                <w:sz w:val="16"/>
                <w:szCs w:val="16"/>
              </w:rPr>
            </w:pPr>
            <w:r>
              <w:rPr>
                <w:sz w:val="16"/>
                <w:szCs w:val="16"/>
              </w:rPr>
              <w:t>Những kinh nghiệm rút ra qua quá trình giải quyết các vụ án “Hoạt động nhằm lật đổ chính quyền nhân dân” tại Tp HCM</w:t>
            </w:r>
          </w:p>
        </w:tc>
      </w:tr>
      <w:tr w:rsidR="004E0ACF" w:rsidRPr="00E44FB2" w:rsidTr="00B364BC">
        <w:trPr>
          <w:trHeight w:val="479"/>
        </w:trPr>
        <w:tc>
          <w:tcPr>
            <w:tcW w:w="485" w:type="dxa"/>
            <w:shd w:val="clear" w:color="auto" w:fill="auto"/>
            <w:vAlign w:val="center"/>
          </w:tcPr>
          <w:p w:rsidR="004E0ACF" w:rsidRDefault="004E0ACF" w:rsidP="00B364BC">
            <w:pPr>
              <w:jc w:val="center"/>
              <w:rPr>
                <w:sz w:val="18"/>
                <w:szCs w:val="18"/>
              </w:rPr>
            </w:pPr>
            <w:r>
              <w:rPr>
                <w:sz w:val="18"/>
                <w:szCs w:val="18"/>
              </w:rPr>
              <w:t>11</w:t>
            </w:r>
          </w:p>
        </w:tc>
        <w:tc>
          <w:tcPr>
            <w:tcW w:w="4761" w:type="dxa"/>
            <w:shd w:val="clear" w:color="auto" w:fill="auto"/>
            <w:vAlign w:val="center"/>
          </w:tcPr>
          <w:p w:rsidR="004E0ACF" w:rsidRPr="004E0ACF" w:rsidRDefault="004E0ACF" w:rsidP="00B364BC">
            <w:pPr>
              <w:jc w:val="both"/>
              <w:rPr>
                <w:sz w:val="16"/>
                <w:szCs w:val="16"/>
              </w:rPr>
            </w:pPr>
            <w:r>
              <w:rPr>
                <w:sz w:val="16"/>
                <w:szCs w:val="16"/>
              </w:rPr>
              <w:t>Những vấn đề cần quan tâm trong quá trình xử lý các vụ án có liên quan đến người dân tộc Khme tại tỉnh An Giang</w:t>
            </w:r>
          </w:p>
        </w:tc>
      </w:tr>
      <w:tr w:rsidR="004E0ACF" w:rsidRPr="00E44FB2" w:rsidTr="00B364BC">
        <w:trPr>
          <w:trHeight w:val="479"/>
        </w:trPr>
        <w:tc>
          <w:tcPr>
            <w:tcW w:w="485" w:type="dxa"/>
            <w:shd w:val="clear" w:color="auto" w:fill="auto"/>
            <w:vAlign w:val="center"/>
          </w:tcPr>
          <w:p w:rsidR="004E0ACF" w:rsidRDefault="004E0ACF" w:rsidP="00B364BC">
            <w:pPr>
              <w:jc w:val="center"/>
              <w:rPr>
                <w:sz w:val="18"/>
                <w:szCs w:val="18"/>
              </w:rPr>
            </w:pPr>
            <w:r>
              <w:rPr>
                <w:sz w:val="18"/>
                <w:szCs w:val="18"/>
              </w:rPr>
              <w:t>12</w:t>
            </w:r>
          </w:p>
        </w:tc>
        <w:tc>
          <w:tcPr>
            <w:tcW w:w="4761" w:type="dxa"/>
            <w:shd w:val="clear" w:color="auto" w:fill="auto"/>
            <w:vAlign w:val="center"/>
          </w:tcPr>
          <w:p w:rsidR="004E0ACF" w:rsidRPr="004E0ACF" w:rsidRDefault="004E0ACF" w:rsidP="00B364BC">
            <w:pPr>
              <w:jc w:val="both"/>
              <w:rPr>
                <w:sz w:val="16"/>
                <w:szCs w:val="16"/>
              </w:rPr>
            </w:pPr>
            <w:r>
              <w:rPr>
                <w:sz w:val="16"/>
                <w:szCs w:val="16"/>
              </w:rPr>
              <w:t>Cần sửa đổi, bổ sung Điều 231 Bộ luật Hình sự về tội “Phá hủy công trình, phương tiện quan trọng về an ninh quốc gia”</w:t>
            </w:r>
          </w:p>
        </w:tc>
      </w:tr>
      <w:tr w:rsidR="004E0ACF" w:rsidRPr="00E44FB2" w:rsidTr="00B364BC">
        <w:trPr>
          <w:trHeight w:val="479"/>
        </w:trPr>
        <w:tc>
          <w:tcPr>
            <w:tcW w:w="485" w:type="dxa"/>
            <w:shd w:val="clear" w:color="auto" w:fill="auto"/>
            <w:vAlign w:val="center"/>
          </w:tcPr>
          <w:p w:rsidR="004E0ACF" w:rsidRDefault="004E0ACF" w:rsidP="00B364BC">
            <w:pPr>
              <w:jc w:val="center"/>
              <w:rPr>
                <w:sz w:val="18"/>
                <w:szCs w:val="18"/>
              </w:rPr>
            </w:pPr>
            <w:r>
              <w:rPr>
                <w:sz w:val="18"/>
                <w:szCs w:val="18"/>
              </w:rPr>
              <w:t>13</w:t>
            </w:r>
          </w:p>
        </w:tc>
        <w:tc>
          <w:tcPr>
            <w:tcW w:w="4761" w:type="dxa"/>
            <w:shd w:val="clear" w:color="auto" w:fill="auto"/>
            <w:vAlign w:val="center"/>
          </w:tcPr>
          <w:p w:rsidR="004E0ACF" w:rsidRPr="004E0ACF" w:rsidRDefault="004E0ACF" w:rsidP="00B364BC">
            <w:pPr>
              <w:jc w:val="both"/>
              <w:rPr>
                <w:sz w:val="16"/>
                <w:szCs w:val="16"/>
              </w:rPr>
            </w:pPr>
            <w:r>
              <w:rPr>
                <w:sz w:val="16"/>
                <w:szCs w:val="16"/>
              </w:rPr>
              <w:t xml:space="preserve">Những vướng mắc trong nhận thức và áp dụng một số quy định </w:t>
            </w:r>
            <w:r w:rsidR="00F20505">
              <w:rPr>
                <w:sz w:val="16"/>
                <w:szCs w:val="16"/>
              </w:rPr>
              <w:t>của bộ luật hình sự liên quan đến tội phạm về xâm phạm an ninh quốc gia</w:t>
            </w:r>
          </w:p>
        </w:tc>
      </w:tr>
    </w:tbl>
    <w:p w:rsidR="00B364BC" w:rsidRDefault="00B364BC" w:rsidP="00B364BC">
      <w:pPr>
        <w:jc w:val="center"/>
      </w:pPr>
    </w:p>
    <w:p w:rsidR="00B364BC" w:rsidRPr="00852C5C" w:rsidRDefault="00B364BC" w:rsidP="00B364BC"/>
    <w:tbl>
      <w:tblPr>
        <w:tblpPr w:leftFromText="180" w:rightFromText="180" w:vertAnchor="text" w:horzAnchor="margin" w:tblpY="214"/>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B364BC" w:rsidRPr="00E44FB2" w:rsidTr="00075233">
        <w:trPr>
          <w:trHeight w:val="1182"/>
        </w:trPr>
        <w:tc>
          <w:tcPr>
            <w:tcW w:w="5246" w:type="dxa"/>
            <w:gridSpan w:val="2"/>
            <w:shd w:val="clear" w:color="auto" w:fill="auto"/>
            <w:vAlign w:val="center"/>
          </w:tcPr>
          <w:p w:rsidR="00B364BC" w:rsidRPr="00E44FB2" w:rsidRDefault="00B364BC" w:rsidP="00075233">
            <w:pPr>
              <w:spacing w:before="120"/>
              <w:rPr>
                <w:b/>
                <w:sz w:val="32"/>
                <w:szCs w:val="18"/>
              </w:rPr>
            </w:pPr>
            <w:r w:rsidRPr="00E44FB2">
              <w:rPr>
                <w:b/>
                <w:sz w:val="32"/>
                <w:szCs w:val="18"/>
              </w:rPr>
              <w:t xml:space="preserve">SỐ </w:t>
            </w:r>
            <w:r w:rsidR="00E543A8">
              <w:rPr>
                <w:b/>
                <w:sz w:val="32"/>
                <w:szCs w:val="18"/>
              </w:rPr>
              <w:t>TÂN XUÂN</w:t>
            </w:r>
          </w:p>
          <w:p w:rsidR="00B364BC" w:rsidRPr="00E44FB2" w:rsidRDefault="00B364BC" w:rsidP="00075233">
            <w:pPr>
              <w:rPr>
                <w:b/>
                <w:sz w:val="18"/>
                <w:szCs w:val="18"/>
              </w:rPr>
            </w:pPr>
            <w:r w:rsidRPr="00E44FB2">
              <w:rPr>
                <w:i/>
                <w:sz w:val="18"/>
                <w:szCs w:val="18"/>
              </w:rPr>
              <w:t xml:space="preserve">Tháng </w:t>
            </w:r>
            <w:r w:rsidR="00E543A8">
              <w:rPr>
                <w:i/>
                <w:sz w:val="18"/>
                <w:szCs w:val="18"/>
              </w:rPr>
              <w:t>02</w:t>
            </w:r>
            <w:r>
              <w:rPr>
                <w:i/>
                <w:sz w:val="18"/>
                <w:szCs w:val="18"/>
              </w:rPr>
              <w:t xml:space="preserve"> </w:t>
            </w:r>
            <w:r w:rsidRPr="00E44FB2">
              <w:rPr>
                <w:i/>
                <w:sz w:val="18"/>
                <w:szCs w:val="18"/>
              </w:rPr>
              <w:t>năm 20</w:t>
            </w:r>
            <w:r>
              <w:rPr>
                <w:i/>
                <w:sz w:val="18"/>
                <w:szCs w:val="18"/>
              </w:rPr>
              <w:t>1</w:t>
            </w:r>
            <w:r w:rsidR="00E543A8">
              <w:rPr>
                <w:i/>
                <w:sz w:val="18"/>
                <w:szCs w:val="18"/>
              </w:rPr>
              <w:t>2</w:t>
            </w:r>
          </w:p>
          <w:p w:rsidR="00B364BC" w:rsidRPr="00E44FB2" w:rsidRDefault="00B364BC" w:rsidP="00075233">
            <w:pPr>
              <w:spacing w:before="120"/>
              <w:jc w:val="center"/>
              <w:rPr>
                <w:b/>
                <w:sz w:val="18"/>
                <w:szCs w:val="18"/>
              </w:rPr>
            </w:pPr>
            <w:r w:rsidRPr="00E44FB2">
              <w:rPr>
                <w:b/>
                <w:sz w:val="18"/>
                <w:szCs w:val="18"/>
              </w:rPr>
              <w:t>Chuyên đề</w:t>
            </w:r>
          </w:p>
        </w:tc>
      </w:tr>
      <w:tr w:rsidR="00B364BC" w:rsidRPr="00E44FB2" w:rsidTr="00075233">
        <w:trPr>
          <w:trHeight w:val="642"/>
        </w:trPr>
        <w:tc>
          <w:tcPr>
            <w:tcW w:w="485" w:type="dxa"/>
            <w:shd w:val="clear" w:color="auto" w:fill="auto"/>
            <w:vAlign w:val="center"/>
          </w:tcPr>
          <w:p w:rsidR="00B364BC" w:rsidRPr="00E44FB2" w:rsidRDefault="00B364BC" w:rsidP="00075233">
            <w:pPr>
              <w:jc w:val="center"/>
              <w:rPr>
                <w:sz w:val="18"/>
                <w:szCs w:val="18"/>
              </w:rPr>
            </w:pPr>
            <w:r w:rsidRPr="00E44FB2">
              <w:rPr>
                <w:sz w:val="18"/>
                <w:szCs w:val="18"/>
              </w:rPr>
              <w:t>1</w:t>
            </w:r>
          </w:p>
        </w:tc>
        <w:tc>
          <w:tcPr>
            <w:tcW w:w="4761" w:type="dxa"/>
            <w:shd w:val="clear" w:color="auto" w:fill="auto"/>
            <w:vAlign w:val="center"/>
          </w:tcPr>
          <w:p w:rsidR="00B364BC" w:rsidRPr="00E44FB2" w:rsidRDefault="00E543A8" w:rsidP="00075233">
            <w:pPr>
              <w:jc w:val="both"/>
              <w:rPr>
                <w:sz w:val="18"/>
                <w:szCs w:val="18"/>
              </w:rPr>
            </w:pPr>
            <w:r>
              <w:rPr>
                <w:sz w:val="18"/>
                <w:szCs w:val="18"/>
              </w:rPr>
              <w:t>Các quy phạm hiến định về hệ thống Viện kiểm sát nhân dân trong giai đoạn xây dựng Nhà nước pháp quyền</w:t>
            </w:r>
          </w:p>
        </w:tc>
      </w:tr>
      <w:tr w:rsidR="00B364BC" w:rsidRPr="00E44FB2" w:rsidTr="00075233">
        <w:trPr>
          <w:trHeight w:val="717"/>
        </w:trPr>
        <w:tc>
          <w:tcPr>
            <w:tcW w:w="485" w:type="dxa"/>
            <w:shd w:val="clear" w:color="auto" w:fill="auto"/>
            <w:vAlign w:val="center"/>
          </w:tcPr>
          <w:p w:rsidR="00B364BC" w:rsidRPr="00E44FB2" w:rsidRDefault="00B364BC" w:rsidP="00075233">
            <w:pPr>
              <w:jc w:val="center"/>
              <w:rPr>
                <w:sz w:val="18"/>
                <w:szCs w:val="18"/>
              </w:rPr>
            </w:pPr>
            <w:r w:rsidRPr="00E44FB2">
              <w:rPr>
                <w:sz w:val="18"/>
                <w:szCs w:val="18"/>
              </w:rPr>
              <w:t>2</w:t>
            </w:r>
          </w:p>
        </w:tc>
        <w:tc>
          <w:tcPr>
            <w:tcW w:w="4761" w:type="dxa"/>
            <w:shd w:val="clear" w:color="auto" w:fill="auto"/>
            <w:vAlign w:val="center"/>
          </w:tcPr>
          <w:p w:rsidR="00B364BC" w:rsidRPr="00E44FB2" w:rsidRDefault="00E543A8" w:rsidP="00075233">
            <w:pPr>
              <w:jc w:val="both"/>
              <w:rPr>
                <w:sz w:val="18"/>
                <w:szCs w:val="18"/>
              </w:rPr>
            </w:pPr>
            <w:r>
              <w:rPr>
                <w:sz w:val="18"/>
                <w:szCs w:val="18"/>
              </w:rPr>
              <w:t xml:space="preserve">Một số biện pháp tăng cường trách nhiệm công tố </w:t>
            </w:r>
            <w:r w:rsidR="00D52AF7">
              <w:rPr>
                <w:sz w:val="18"/>
                <w:szCs w:val="18"/>
              </w:rPr>
              <w:t>trong hoạt động điều tra của Viện kiểm sát nhân dân tỉnh Hải Dương</w:t>
            </w:r>
          </w:p>
        </w:tc>
      </w:tr>
      <w:tr w:rsidR="00B364BC" w:rsidRPr="00E44FB2" w:rsidTr="00075233">
        <w:trPr>
          <w:trHeight w:val="528"/>
        </w:trPr>
        <w:tc>
          <w:tcPr>
            <w:tcW w:w="485" w:type="dxa"/>
            <w:shd w:val="clear" w:color="auto" w:fill="auto"/>
            <w:vAlign w:val="center"/>
          </w:tcPr>
          <w:p w:rsidR="00B364BC" w:rsidRPr="00E44FB2" w:rsidRDefault="00B364BC" w:rsidP="00075233">
            <w:pPr>
              <w:jc w:val="center"/>
              <w:rPr>
                <w:sz w:val="18"/>
                <w:szCs w:val="18"/>
              </w:rPr>
            </w:pPr>
            <w:r w:rsidRPr="00E44FB2">
              <w:rPr>
                <w:sz w:val="18"/>
                <w:szCs w:val="18"/>
              </w:rPr>
              <w:t>3</w:t>
            </w:r>
          </w:p>
        </w:tc>
        <w:tc>
          <w:tcPr>
            <w:tcW w:w="4761" w:type="dxa"/>
            <w:shd w:val="clear" w:color="auto" w:fill="auto"/>
            <w:vAlign w:val="center"/>
          </w:tcPr>
          <w:p w:rsidR="00B364BC" w:rsidRPr="00E44FB2" w:rsidRDefault="00CB0136" w:rsidP="00075233">
            <w:pPr>
              <w:jc w:val="both"/>
              <w:rPr>
                <w:sz w:val="18"/>
                <w:szCs w:val="18"/>
              </w:rPr>
            </w:pPr>
            <w:r>
              <w:rPr>
                <w:sz w:val="18"/>
                <w:szCs w:val="18"/>
              </w:rPr>
              <w:t>Viện kiểm sát nhân dân tỉnh Phú Yên nâng cao chất lượng, hiệu quả công tác thực hành quyền công tố, kiểm sát điều tra, kiểm sát xét xử án tham nhũng</w:t>
            </w:r>
          </w:p>
        </w:tc>
      </w:tr>
      <w:tr w:rsidR="00B364BC" w:rsidRPr="00E44FB2" w:rsidTr="00075233">
        <w:trPr>
          <w:trHeight w:val="559"/>
        </w:trPr>
        <w:tc>
          <w:tcPr>
            <w:tcW w:w="485" w:type="dxa"/>
            <w:shd w:val="clear" w:color="auto" w:fill="auto"/>
            <w:vAlign w:val="center"/>
          </w:tcPr>
          <w:p w:rsidR="00B364BC" w:rsidRPr="00E44FB2" w:rsidRDefault="00B364BC" w:rsidP="00075233">
            <w:pPr>
              <w:jc w:val="center"/>
              <w:rPr>
                <w:sz w:val="18"/>
                <w:szCs w:val="18"/>
              </w:rPr>
            </w:pPr>
            <w:r w:rsidRPr="00E44FB2">
              <w:rPr>
                <w:sz w:val="18"/>
                <w:szCs w:val="18"/>
              </w:rPr>
              <w:t>4</w:t>
            </w:r>
          </w:p>
        </w:tc>
        <w:tc>
          <w:tcPr>
            <w:tcW w:w="4761" w:type="dxa"/>
            <w:shd w:val="clear" w:color="auto" w:fill="auto"/>
            <w:vAlign w:val="center"/>
          </w:tcPr>
          <w:p w:rsidR="00B364BC" w:rsidRPr="00E44FB2" w:rsidRDefault="00CB0136" w:rsidP="00075233">
            <w:pPr>
              <w:jc w:val="both"/>
              <w:rPr>
                <w:sz w:val="18"/>
                <w:szCs w:val="18"/>
              </w:rPr>
            </w:pPr>
            <w:r>
              <w:rPr>
                <w:sz w:val="18"/>
                <w:szCs w:val="18"/>
              </w:rPr>
              <w:t xml:space="preserve">Nâng cao hiệu quả hoạt động của Viện kiểm sát trong việc phòng, chống bạo lực gia đình </w:t>
            </w:r>
          </w:p>
        </w:tc>
      </w:tr>
      <w:tr w:rsidR="00B364BC" w:rsidRPr="00E44FB2" w:rsidTr="00075233">
        <w:trPr>
          <w:trHeight w:val="547"/>
        </w:trPr>
        <w:tc>
          <w:tcPr>
            <w:tcW w:w="485" w:type="dxa"/>
            <w:shd w:val="clear" w:color="auto" w:fill="auto"/>
            <w:vAlign w:val="center"/>
          </w:tcPr>
          <w:p w:rsidR="00B364BC" w:rsidRPr="00E44FB2" w:rsidRDefault="00B364BC" w:rsidP="00075233">
            <w:pPr>
              <w:jc w:val="center"/>
              <w:rPr>
                <w:sz w:val="18"/>
                <w:szCs w:val="18"/>
              </w:rPr>
            </w:pPr>
            <w:r w:rsidRPr="00E44FB2">
              <w:rPr>
                <w:sz w:val="18"/>
                <w:szCs w:val="18"/>
              </w:rPr>
              <w:t>5</w:t>
            </w:r>
          </w:p>
        </w:tc>
        <w:tc>
          <w:tcPr>
            <w:tcW w:w="4761" w:type="dxa"/>
            <w:shd w:val="clear" w:color="auto" w:fill="auto"/>
            <w:vAlign w:val="center"/>
          </w:tcPr>
          <w:p w:rsidR="00B364BC" w:rsidRPr="00E44FB2" w:rsidRDefault="00CB0136" w:rsidP="00075233">
            <w:pPr>
              <w:jc w:val="both"/>
              <w:rPr>
                <w:sz w:val="18"/>
                <w:szCs w:val="18"/>
              </w:rPr>
            </w:pPr>
            <w:r>
              <w:rPr>
                <w:sz w:val="18"/>
                <w:szCs w:val="18"/>
              </w:rPr>
              <w:t>Một số vấn đề lý luận và thực tiễn về đại diện theo pháp luật</w:t>
            </w:r>
          </w:p>
        </w:tc>
      </w:tr>
      <w:tr w:rsidR="00B364BC" w:rsidRPr="00E44FB2" w:rsidTr="00075233">
        <w:trPr>
          <w:trHeight w:val="480"/>
        </w:trPr>
        <w:tc>
          <w:tcPr>
            <w:tcW w:w="485" w:type="dxa"/>
            <w:shd w:val="clear" w:color="auto" w:fill="auto"/>
            <w:vAlign w:val="center"/>
          </w:tcPr>
          <w:p w:rsidR="00B364BC" w:rsidRPr="00E44FB2" w:rsidRDefault="00B364BC" w:rsidP="00075233">
            <w:pPr>
              <w:jc w:val="center"/>
              <w:rPr>
                <w:sz w:val="18"/>
                <w:szCs w:val="18"/>
              </w:rPr>
            </w:pPr>
            <w:r w:rsidRPr="00E44FB2">
              <w:rPr>
                <w:sz w:val="18"/>
                <w:szCs w:val="18"/>
              </w:rPr>
              <w:t>6</w:t>
            </w:r>
          </w:p>
        </w:tc>
        <w:tc>
          <w:tcPr>
            <w:tcW w:w="4761" w:type="dxa"/>
            <w:shd w:val="clear" w:color="auto" w:fill="auto"/>
            <w:vAlign w:val="center"/>
          </w:tcPr>
          <w:p w:rsidR="00B364BC" w:rsidRPr="00E44FB2" w:rsidRDefault="00CB0136" w:rsidP="00075233">
            <w:pPr>
              <w:jc w:val="both"/>
              <w:rPr>
                <w:sz w:val="18"/>
                <w:szCs w:val="18"/>
              </w:rPr>
            </w:pPr>
            <w:r>
              <w:rPr>
                <w:sz w:val="18"/>
                <w:szCs w:val="18"/>
              </w:rPr>
              <w:t>Các điều kiện cần và đủ khi khởi kiện vụ án dân sự</w:t>
            </w:r>
          </w:p>
        </w:tc>
      </w:tr>
      <w:tr w:rsidR="00B364BC" w:rsidRPr="00E44FB2" w:rsidTr="00075233">
        <w:trPr>
          <w:trHeight w:val="421"/>
        </w:trPr>
        <w:tc>
          <w:tcPr>
            <w:tcW w:w="485" w:type="dxa"/>
            <w:shd w:val="clear" w:color="auto" w:fill="auto"/>
            <w:vAlign w:val="center"/>
          </w:tcPr>
          <w:p w:rsidR="00B364BC" w:rsidRPr="00E44FB2" w:rsidRDefault="00B364BC" w:rsidP="00075233">
            <w:pPr>
              <w:jc w:val="center"/>
              <w:rPr>
                <w:sz w:val="18"/>
                <w:szCs w:val="18"/>
              </w:rPr>
            </w:pPr>
            <w:r w:rsidRPr="00E44FB2">
              <w:rPr>
                <w:sz w:val="18"/>
                <w:szCs w:val="18"/>
              </w:rPr>
              <w:t>7</w:t>
            </w:r>
          </w:p>
        </w:tc>
        <w:tc>
          <w:tcPr>
            <w:tcW w:w="4761" w:type="dxa"/>
            <w:shd w:val="clear" w:color="auto" w:fill="auto"/>
            <w:vAlign w:val="center"/>
          </w:tcPr>
          <w:p w:rsidR="00B364BC" w:rsidRPr="00E44FB2" w:rsidRDefault="00CB0136" w:rsidP="00075233">
            <w:pPr>
              <w:jc w:val="both"/>
              <w:rPr>
                <w:sz w:val="18"/>
                <w:szCs w:val="18"/>
              </w:rPr>
            </w:pPr>
            <w:r>
              <w:rPr>
                <w:sz w:val="18"/>
                <w:szCs w:val="18"/>
              </w:rPr>
              <w:t>Quyết định hình phạt trong trường hợp người chưa thành niên chuẩn bị phạm tội, phạm tội chưa đạt</w:t>
            </w:r>
          </w:p>
        </w:tc>
      </w:tr>
      <w:tr w:rsidR="00B364BC" w:rsidRPr="00E44FB2" w:rsidTr="00A4157E">
        <w:trPr>
          <w:trHeight w:val="697"/>
        </w:trPr>
        <w:tc>
          <w:tcPr>
            <w:tcW w:w="485" w:type="dxa"/>
            <w:shd w:val="clear" w:color="auto" w:fill="auto"/>
            <w:vAlign w:val="center"/>
          </w:tcPr>
          <w:p w:rsidR="00B364BC" w:rsidRPr="00E44FB2" w:rsidRDefault="00B364BC" w:rsidP="00075233">
            <w:pPr>
              <w:jc w:val="center"/>
              <w:rPr>
                <w:sz w:val="18"/>
                <w:szCs w:val="18"/>
              </w:rPr>
            </w:pPr>
            <w:r>
              <w:rPr>
                <w:sz w:val="18"/>
                <w:szCs w:val="18"/>
              </w:rPr>
              <w:t>8</w:t>
            </w:r>
          </w:p>
        </w:tc>
        <w:tc>
          <w:tcPr>
            <w:tcW w:w="4761" w:type="dxa"/>
            <w:shd w:val="clear" w:color="auto" w:fill="auto"/>
            <w:vAlign w:val="center"/>
          </w:tcPr>
          <w:p w:rsidR="00B364BC" w:rsidRDefault="00CB0136" w:rsidP="00075233">
            <w:pPr>
              <w:jc w:val="both"/>
              <w:rPr>
                <w:sz w:val="18"/>
                <w:szCs w:val="18"/>
              </w:rPr>
            </w:pPr>
            <w:r>
              <w:rPr>
                <w:sz w:val="18"/>
                <w:szCs w:val="18"/>
              </w:rPr>
              <w:t>Nguyễn Hoàng Nam, Nguyễn Thanh Hiền phạm tội gì?</w:t>
            </w:r>
          </w:p>
        </w:tc>
      </w:tr>
      <w:tr w:rsidR="00B364BC" w:rsidRPr="00E44FB2" w:rsidTr="00075233">
        <w:trPr>
          <w:trHeight w:val="481"/>
        </w:trPr>
        <w:tc>
          <w:tcPr>
            <w:tcW w:w="485" w:type="dxa"/>
            <w:shd w:val="clear" w:color="auto" w:fill="auto"/>
            <w:vAlign w:val="center"/>
          </w:tcPr>
          <w:p w:rsidR="00B364BC" w:rsidRDefault="00B364BC" w:rsidP="00075233">
            <w:pPr>
              <w:jc w:val="center"/>
              <w:rPr>
                <w:sz w:val="18"/>
                <w:szCs w:val="18"/>
              </w:rPr>
            </w:pPr>
            <w:r>
              <w:rPr>
                <w:sz w:val="18"/>
                <w:szCs w:val="18"/>
              </w:rPr>
              <w:t>9</w:t>
            </w:r>
          </w:p>
        </w:tc>
        <w:tc>
          <w:tcPr>
            <w:tcW w:w="4761" w:type="dxa"/>
            <w:shd w:val="clear" w:color="auto" w:fill="auto"/>
            <w:vAlign w:val="center"/>
          </w:tcPr>
          <w:p w:rsidR="00B364BC" w:rsidRDefault="00CB0136" w:rsidP="00075233">
            <w:pPr>
              <w:jc w:val="both"/>
              <w:rPr>
                <w:sz w:val="18"/>
                <w:szCs w:val="18"/>
              </w:rPr>
            </w:pPr>
            <w:r>
              <w:rPr>
                <w:sz w:val="18"/>
                <w:szCs w:val="18"/>
              </w:rPr>
              <w:t>Kinh nghiệm tổ chức và hoạt động điều tra của viện kiểm sát/ Viện công tố một số nước trên thế giới</w:t>
            </w:r>
          </w:p>
        </w:tc>
      </w:tr>
    </w:tbl>
    <w:tbl>
      <w:tblPr>
        <w:tblpPr w:leftFromText="180" w:rightFromText="180" w:vertAnchor="text" w:horzAnchor="page" w:tblpX="6476" w:tblpY="-3"/>
        <w:tblW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1"/>
      </w:tblGrid>
      <w:tr w:rsidR="00B364BC" w:rsidRPr="00E44FB2" w:rsidTr="00B364BC">
        <w:trPr>
          <w:trHeight w:val="1182"/>
        </w:trPr>
        <w:tc>
          <w:tcPr>
            <w:tcW w:w="5245" w:type="dxa"/>
            <w:gridSpan w:val="2"/>
            <w:shd w:val="clear" w:color="auto" w:fill="auto"/>
            <w:vAlign w:val="center"/>
          </w:tcPr>
          <w:p w:rsidR="00B364BC" w:rsidRPr="00E44FB2" w:rsidRDefault="00B364BC" w:rsidP="00B364BC">
            <w:pPr>
              <w:spacing w:before="120"/>
              <w:rPr>
                <w:b/>
                <w:sz w:val="32"/>
                <w:szCs w:val="18"/>
              </w:rPr>
            </w:pPr>
            <w:r w:rsidRPr="00E44FB2">
              <w:rPr>
                <w:b/>
                <w:sz w:val="32"/>
                <w:szCs w:val="18"/>
              </w:rPr>
              <w:t xml:space="preserve">SỐ </w:t>
            </w:r>
            <w:r w:rsidR="00F20505">
              <w:rPr>
                <w:b/>
                <w:sz w:val="32"/>
                <w:szCs w:val="18"/>
              </w:rPr>
              <w:t>07</w:t>
            </w:r>
          </w:p>
          <w:p w:rsidR="00B364BC" w:rsidRPr="00E44FB2" w:rsidRDefault="00B364BC" w:rsidP="00B364BC">
            <w:pPr>
              <w:rPr>
                <w:b/>
                <w:sz w:val="18"/>
                <w:szCs w:val="18"/>
              </w:rPr>
            </w:pPr>
            <w:r w:rsidRPr="00E44FB2">
              <w:rPr>
                <w:i/>
                <w:sz w:val="18"/>
                <w:szCs w:val="18"/>
              </w:rPr>
              <w:t xml:space="preserve">Tháng </w:t>
            </w:r>
            <w:r>
              <w:rPr>
                <w:i/>
                <w:sz w:val="18"/>
                <w:szCs w:val="18"/>
              </w:rPr>
              <w:t>0</w:t>
            </w:r>
            <w:r w:rsidR="00F20505">
              <w:rPr>
                <w:i/>
                <w:sz w:val="18"/>
                <w:szCs w:val="18"/>
              </w:rPr>
              <w:t xml:space="preserve">4 </w:t>
            </w:r>
            <w:r w:rsidRPr="00E44FB2">
              <w:rPr>
                <w:i/>
                <w:sz w:val="18"/>
                <w:szCs w:val="18"/>
              </w:rPr>
              <w:t>năm 20</w:t>
            </w:r>
            <w:r>
              <w:rPr>
                <w:i/>
                <w:sz w:val="18"/>
                <w:szCs w:val="18"/>
              </w:rPr>
              <w:t>12</w:t>
            </w:r>
          </w:p>
          <w:p w:rsidR="00B364BC" w:rsidRPr="00E44FB2" w:rsidRDefault="00B364BC" w:rsidP="00B364BC">
            <w:pPr>
              <w:spacing w:before="120"/>
              <w:jc w:val="center"/>
              <w:rPr>
                <w:b/>
                <w:sz w:val="18"/>
                <w:szCs w:val="18"/>
              </w:rPr>
            </w:pPr>
            <w:r w:rsidRPr="00E44FB2">
              <w:rPr>
                <w:b/>
                <w:sz w:val="18"/>
                <w:szCs w:val="18"/>
              </w:rPr>
              <w:t>Chuyên đề</w:t>
            </w:r>
          </w:p>
        </w:tc>
      </w:tr>
      <w:tr w:rsidR="00B364BC" w:rsidRPr="00E44FB2" w:rsidTr="00F20505">
        <w:trPr>
          <w:trHeight w:val="507"/>
        </w:trPr>
        <w:tc>
          <w:tcPr>
            <w:tcW w:w="534" w:type="dxa"/>
            <w:shd w:val="clear" w:color="auto" w:fill="auto"/>
            <w:vAlign w:val="center"/>
          </w:tcPr>
          <w:p w:rsidR="00B364BC" w:rsidRPr="00E44FB2" w:rsidRDefault="00B364BC" w:rsidP="00B364BC">
            <w:pPr>
              <w:jc w:val="center"/>
              <w:rPr>
                <w:sz w:val="18"/>
                <w:szCs w:val="18"/>
              </w:rPr>
            </w:pPr>
            <w:r w:rsidRPr="00E44FB2">
              <w:rPr>
                <w:sz w:val="18"/>
                <w:szCs w:val="18"/>
              </w:rPr>
              <w:t>1</w:t>
            </w:r>
          </w:p>
        </w:tc>
        <w:tc>
          <w:tcPr>
            <w:tcW w:w="4711" w:type="dxa"/>
            <w:shd w:val="clear" w:color="auto" w:fill="auto"/>
            <w:vAlign w:val="center"/>
          </w:tcPr>
          <w:p w:rsidR="00B364BC" w:rsidRPr="00075233" w:rsidRDefault="00F20505" w:rsidP="00B364BC">
            <w:pPr>
              <w:jc w:val="both"/>
              <w:rPr>
                <w:sz w:val="16"/>
                <w:szCs w:val="16"/>
              </w:rPr>
            </w:pPr>
            <w:r w:rsidRPr="00075233">
              <w:rPr>
                <w:sz w:val="16"/>
                <w:szCs w:val="16"/>
              </w:rPr>
              <w:t>Hoàn thiện chế định về bảo vệ Tổ quốc trong Hiến pháp</w:t>
            </w:r>
          </w:p>
        </w:tc>
      </w:tr>
      <w:tr w:rsidR="00B364BC" w:rsidRPr="00E44FB2" w:rsidTr="00F20505">
        <w:trPr>
          <w:trHeight w:val="415"/>
        </w:trPr>
        <w:tc>
          <w:tcPr>
            <w:tcW w:w="534" w:type="dxa"/>
            <w:shd w:val="clear" w:color="auto" w:fill="auto"/>
            <w:vAlign w:val="center"/>
          </w:tcPr>
          <w:p w:rsidR="00B364BC" w:rsidRPr="00E44FB2" w:rsidRDefault="00B364BC" w:rsidP="00B364BC">
            <w:pPr>
              <w:jc w:val="center"/>
              <w:rPr>
                <w:sz w:val="18"/>
                <w:szCs w:val="18"/>
              </w:rPr>
            </w:pPr>
            <w:r w:rsidRPr="00E44FB2">
              <w:rPr>
                <w:sz w:val="18"/>
                <w:szCs w:val="18"/>
              </w:rPr>
              <w:t>2</w:t>
            </w:r>
          </w:p>
        </w:tc>
        <w:tc>
          <w:tcPr>
            <w:tcW w:w="4711" w:type="dxa"/>
            <w:shd w:val="clear" w:color="auto" w:fill="auto"/>
            <w:vAlign w:val="center"/>
          </w:tcPr>
          <w:p w:rsidR="00B364BC" w:rsidRPr="00075233" w:rsidRDefault="00F20505" w:rsidP="00B364BC">
            <w:pPr>
              <w:jc w:val="both"/>
              <w:rPr>
                <w:sz w:val="16"/>
                <w:szCs w:val="16"/>
              </w:rPr>
            </w:pPr>
            <w:r w:rsidRPr="00075233">
              <w:rPr>
                <w:sz w:val="16"/>
                <w:szCs w:val="16"/>
              </w:rPr>
              <w:t>Bàn về chế định Viện kiểm sát nhân dân quy định trong Hiến pháp năm 1992</w:t>
            </w:r>
          </w:p>
        </w:tc>
      </w:tr>
      <w:tr w:rsidR="00B364BC" w:rsidRPr="00E44FB2" w:rsidTr="00F20505">
        <w:trPr>
          <w:trHeight w:val="407"/>
        </w:trPr>
        <w:tc>
          <w:tcPr>
            <w:tcW w:w="534" w:type="dxa"/>
            <w:shd w:val="clear" w:color="auto" w:fill="auto"/>
            <w:vAlign w:val="center"/>
          </w:tcPr>
          <w:p w:rsidR="00B364BC" w:rsidRPr="00E44FB2" w:rsidRDefault="00B364BC" w:rsidP="00B364BC">
            <w:pPr>
              <w:jc w:val="center"/>
              <w:rPr>
                <w:sz w:val="18"/>
                <w:szCs w:val="18"/>
              </w:rPr>
            </w:pPr>
            <w:r w:rsidRPr="00E44FB2">
              <w:rPr>
                <w:sz w:val="18"/>
                <w:szCs w:val="18"/>
              </w:rPr>
              <w:t>3</w:t>
            </w:r>
          </w:p>
        </w:tc>
        <w:tc>
          <w:tcPr>
            <w:tcW w:w="4711" w:type="dxa"/>
            <w:shd w:val="clear" w:color="auto" w:fill="auto"/>
            <w:vAlign w:val="center"/>
          </w:tcPr>
          <w:p w:rsidR="00B364BC" w:rsidRPr="00075233" w:rsidRDefault="00F20505" w:rsidP="00B364BC">
            <w:pPr>
              <w:jc w:val="both"/>
              <w:rPr>
                <w:sz w:val="16"/>
                <w:szCs w:val="16"/>
              </w:rPr>
            </w:pPr>
            <w:r w:rsidRPr="00075233">
              <w:rPr>
                <w:sz w:val="16"/>
                <w:szCs w:val="16"/>
              </w:rPr>
              <w:t>Nâng cao chất lượng thực hành quyền công tố và kiểm sát hoạt động giải quyết tố giác, tin báo về tội phạm và kiến nghị khởi tố</w:t>
            </w:r>
          </w:p>
        </w:tc>
      </w:tr>
      <w:tr w:rsidR="00B364BC" w:rsidRPr="00E44FB2" w:rsidTr="00F20505">
        <w:trPr>
          <w:trHeight w:val="426"/>
        </w:trPr>
        <w:tc>
          <w:tcPr>
            <w:tcW w:w="534" w:type="dxa"/>
            <w:shd w:val="clear" w:color="auto" w:fill="auto"/>
            <w:vAlign w:val="center"/>
          </w:tcPr>
          <w:p w:rsidR="00B364BC" w:rsidRPr="00E44FB2" w:rsidRDefault="00B364BC" w:rsidP="00B364BC">
            <w:pPr>
              <w:jc w:val="center"/>
              <w:rPr>
                <w:sz w:val="18"/>
                <w:szCs w:val="18"/>
              </w:rPr>
            </w:pPr>
            <w:r w:rsidRPr="00E44FB2">
              <w:rPr>
                <w:sz w:val="18"/>
                <w:szCs w:val="18"/>
              </w:rPr>
              <w:t>4</w:t>
            </w:r>
          </w:p>
        </w:tc>
        <w:tc>
          <w:tcPr>
            <w:tcW w:w="4711" w:type="dxa"/>
            <w:shd w:val="clear" w:color="auto" w:fill="auto"/>
            <w:vAlign w:val="center"/>
          </w:tcPr>
          <w:p w:rsidR="00B364BC" w:rsidRPr="00075233" w:rsidRDefault="00F20505" w:rsidP="00F20505">
            <w:pPr>
              <w:jc w:val="both"/>
              <w:rPr>
                <w:sz w:val="16"/>
                <w:szCs w:val="16"/>
              </w:rPr>
            </w:pPr>
            <w:r w:rsidRPr="00075233">
              <w:rPr>
                <w:sz w:val="16"/>
                <w:szCs w:val="16"/>
              </w:rPr>
              <w:t>Khi kiểm sát việc tuân theo pháp luật trong tạm giữ, tạm giam và thi hành án hình sự có cần ban hành “quyết định trực tiếp kiểm sát” không?</w:t>
            </w:r>
          </w:p>
        </w:tc>
      </w:tr>
      <w:tr w:rsidR="00B364BC" w:rsidRPr="00E44FB2" w:rsidTr="00F20505">
        <w:trPr>
          <w:trHeight w:val="546"/>
        </w:trPr>
        <w:tc>
          <w:tcPr>
            <w:tcW w:w="534" w:type="dxa"/>
            <w:shd w:val="clear" w:color="auto" w:fill="auto"/>
            <w:vAlign w:val="center"/>
          </w:tcPr>
          <w:p w:rsidR="00B364BC" w:rsidRPr="00E44FB2" w:rsidRDefault="00B364BC" w:rsidP="00B364BC">
            <w:pPr>
              <w:jc w:val="center"/>
              <w:rPr>
                <w:sz w:val="18"/>
                <w:szCs w:val="18"/>
              </w:rPr>
            </w:pPr>
            <w:r w:rsidRPr="00E44FB2">
              <w:rPr>
                <w:sz w:val="18"/>
                <w:szCs w:val="18"/>
              </w:rPr>
              <w:t>5</w:t>
            </w:r>
          </w:p>
        </w:tc>
        <w:tc>
          <w:tcPr>
            <w:tcW w:w="4711" w:type="dxa"/>
            <w:shd w:val="clear" w:color="auto" w:fill="auto"/>
            <w:vAlign w:val="center"/>
          </w:tcPr>
          <w:p w:rsidR="00B364BC" w:rsidRPr="00075233" w:rsidRDefault="00F20505" w:rsidP="00B364BC">
            <w:pPr>
              <w:jc w:val="both"/>
              <w:rPr>
                <w:sz w:val="16"/>
                <w:szCs w:val="16"/>
              </w:rPr>
            </w:pPr>
            <w:r w:rsidRPr="00075233">
              <w:rPr>
                <w:sz w:val="16"/>
                <w:szCs w:val="16"/>
              </w:rPr>
              <w:t>Vấn đề rút ra từ công tác kiểm sát việc giải quyết vụ án kinh doanh thương mại có liên quan đến hợp đồng tín dụng theo thủ tục giám đốc thẩm</w:t>
            </w:r>
          </w:p>
        </w:tc>
      </w:tr>
      <w:tr w:rsidR="00B364BC" w:rsidRPr="00E44FB2" w:rsidTr="00F20505">
        <w:trPr>
          <w:trHeight w:val="426"/>
        </w:trPr>
        <w:tc>
          <w:tcPr>
            <w:tcW w:w="534" w:type="dxa"/>
            <w:shd w:val="clear" w:color="auto" w:fill="auto"/>
            <w:vAlign w:val="center"/>
          </w:tcPr>
          <w:p w:rsidR="00B364BC" w:rsidRPr="00E44FB2" w:rsidRDefault="00B364BC" w:rsidP="00B364BC">
            <w:pPr>
              <w:jc w:val="center"/>
              <w:rPr>
                <w:sz w:val="18"/>
                <w:szCs w:val="18"/>
              </w:rPr>
            </w:pPr>
            <w:r w:rsidRPr="00E44FB2">
              <w:rPr>
                <w:sz w:val="18"/>
                <w:szCs w:val="18"/>
              </w:rPr>
              <w:t>6</w:t>
            </w:r>
          </w:p>
        </w:tc>
        <w:tc>
          <w:tcPr>
            <w:tcW w:w="4711" w:type="dxa"/>
            <w:shd w:val="clear" w:color="auto" w:fill="auto"/>
            <w:vAlign w:val="center"/>
          </w:tcPr>
          <w:p w:rsidR="00B364BC" w:rsidRPr="00075233" w:rsidRDefault="00F20505" w:rsidP="00B364BC">
            <w:pPr>
              <w:jc w:val="both"/>
              <w:rPr>
                <w:sz w:val="16"/>
                <w:szCs w:val="16"/>
              </w:rPr>
            </w:pPr>
            <w:r w:rsidRPr="00075233">
              <w:rPr>
                <w:sz w:val="16"/>
                <w:szCs w:val="16"/>
              </w:rPr>
              <w:t xml:space="preserve">Những vấn đề cơ bản cần lưu ý khi thụ lý đơn khởi kiện, đơn phản tố, đơn yêu cầu </w:t>
            </w:r>
            <w:r w:rsidR="00075233" w:rsidRPr="00075233">
              <w:rPr>
                <w:sz w:val="16"/>
                <w:szCs w:val="16"/>
              </w:rPr>
              <w:t>độc lập trong giải quyết án dân sự</w:t>
            </w:r>
          </w:p>
        </w:tc>
      </w:tr>
      <w:tr w:rsidR="00B364BC" w:rsidRPr="00E44FB2" w:rsidTr="00F20505">
        <w:trPr>
          <w:trHeight w:val="405"/>
        </w:trPr>
        <w:tc>
          <w:tcPr>
            <w:tcW w:w="534" w:type="dxa"/>
            <w:shd w:val="clear" w:color="auto" w:fill="auto"/>
            <w:vAlign w:val="center"/>
          </w:tcPr>
          <w:p w:rsidR="00B364BC" w:rsidRPr="00E44FB2" w:rsidRDefault="00B364BC" w:rsidP="00B364BC">
            <w:pPr>
              <w:jc w:val="center"/>
              <w:rPr>
                <w:sz w:val="18"/>
                <w:szCs w:val="18"/>
              </w:rPr>
            </w:pPr>
            <w:r w:rsidRPr="00E44FB2">
              <w:rPr>
                <w:sz w:val="18"/>
                <w:szCs w:val="18"/>
              </w:rPr>
              <w:t>7</w:t>
            </w:r>
          </w:p>
        </w:tc>
        <w:tc>
          <w:tcPr>
            <w:tcW w:w="4711" w:type="dxa"/>
            <w:shd w:val="clear" w:color="auto" w:fill="auto"/>
            <w:vAlign w:val="center"/>
          </w:tcPr>
          <w:p w:rsidR="00B364BC" w:rsidRPr="00075233" w:rsidRDefault="00075233" w:rsidP="00B364BC">
            <w:pPr>
              <w:jc w:val="both"/>
              <w:rPr>
                <w:sz w:val="16"/>
                <w:szCs w:val="16"/>
              </w:rPr>
            </w:pPr>
            <w:r w:rsidRPr="00075233">
              <w:rPr>
                <w:sz w:val="16"/>
                <w:szCs w:val="16"/>
              </w:rPr>
              <w:t>Vấn đề bảo vệ nhân chứng, người tố giác và những người tham gia tố tụng khác trong các vụ án tham nhũng</w:t>
            </w:r>
          </w:p>
        </w:tc>
      </w:tr>
      <w:tr w:rsidR="00B364BC" w:rsidRPr="00E44FB2" w:rsidTr="00F20505">
        <w:trPr>
          <w:trHeight w:val="424"/>
        </w:trPr>
        <w:tc>
          <w:tcPr>
            <w:tcW w:w="534" w:type="dxa"/>
            <w:shd w:val="clear" w:color="auto" w:fill="auto"/>
            <w:vAlign w:val="center"/>
          </w:tcPr>
          <w:p w:rsidR="00B364BC" w:rsidRPr="00E44FB2" w:rsidRDefault="00B364BC" w:rsidP="00B364BC">
            <w:pPr>
              <w:jc w:val="center"/>
              <w:rPr>
                <w:sz w:val="18"/>
                <w:szCs w:val="18"/>
              </w:rPr>
            </w:pPr>
            <w:r w:rsidRPr="00E44FB2">
              <w:rPr>
                <w:sz w:val="18"/>
                <w:szCs w:val="18"/>
              </w:rPr>
              <w:t>8</w:t>
            </w:r>
          </w:p>
        </w:tc>
        <w:tc>
          <w:tcPr>
            <w:tcW w:w="4711" w:type="dxa"/>
            <w:shd w:val="clear" w:color="auto" w:fill="auto"/>
            <w:vAlign w:val="center"/>
          </w:tcPr>
          <w:p w:rsidR="00B364BC" w:rsidRPr="00075233" w:rsidRDefault="00075233" w:rsidP="00B364BC">
            <w:pPr>
              <w:jc w:val="both"/>
              <w:rPr>
                <w:sz w:val="16"/>
                <w:szCs w:val="16"/>
              </w:rPr>
            </w:pPr>
            <w:r w:rsidRPr="00075233">
              <w:rPr>
                <w:sz w:val="16"/>
                <w:szCs w:val="16"/>
              </w:rPr>
              <w:t>Thực trạng công tác phòng, chống tội phạm và vi phạm pháp luật trong lĩnh vực buôn bán động vật hoang dã, quý, hiếm ở nước ta</w:t>
            </w:r>
          </w:p>
        </w:tc>
      </w:tr>
      <w:tr w:rsidR="00075233" w:rsidRPr="00E44FB2" w:rsidTr="00F20505">
        <w:trPr>
          <w:trHeight w:val="424"/>
        </w:trPr>
        <w:tc>
          <w:tcPr>
            <w:tcW w:w="534" w:type="dxa"/>
            <w:shd w:val="clear" w:color="auto" w:fill="auto"/>
            <w:vAlign w:val="center"/>
          </w:tcPr>
          <w:p w:rsidR="00075233" w:rsidRPr="00E44FB2" w:rsidRDefault="00075233" w:rsidP="00B364BC">
            <w:pPr>
              <w:jc w:val="center"/>
              <w:rPr>
                <w:sz w:val="18"/>
                <w:szCs w:val="18"/>
              </w:rPr>
            </w:pPr>
            <w:r>
              <w:rPr>
                <w:sz w:val="18"/>
                <w:szCs w:val="18"/>
              </w:rPr>
              <w:t>9</w:t>
            </w:r>
          </w:p>
        </w:tc>
        <w:tc>
          <w:tcPr>
            <w:tcW w:w="4711" w:type="dxa"/>
            <w:shd w:val="clear" w:color="auto" w:fill="auto"/>
            <w:vAlign w:val="center"/>
          </w:tcPr>
          <w:p w:rsidR="00075233" w:rsidRPr="00075233" w:rsidRDefault="00075233" w:rsidP="00B364BC">
            <w:pPr>
              <w:jc w:val="both"/>
              <w:rPr>
                <w:sz w:val="16"/>
                <w:szCs w:val="16"/>
              </w:rPr>
            </w:pPr>
            <w:r>
              <w:rPr>
                <w:sz w:val="16"/>
                <w:szCs w:val="16"/>
              </w:rPr>
              <w:t>Cần có thông tư liên tịch hướng dẫn thi hành quy định về bồi thường thiệt hại do nguồn nguy hiểm cao độ gây ra</w:t>
            </w:r>
          </w:p>
        </w:tc>
      </w:tr>
      <w:tr w:rsidR="00075233" w:rsidRPr="00E44FB2" w:rsidTr="00F20505">
        <w:trPr>
          <w:trHeight w:val="424"/>
        </w:trPr>
        <w:tc>
          <w:tcPr>
            <w:tcW w:w="534" w:type="dxa"/>
            <w:shd w:val="clear" w:color="auto" w:fill="auto"/>
            <w:vAlign w:val="center"/>
          </w:tcPr>
          <w:p w:rsidR="00075233" w:rsidRPr="00E44FB2" w:rsidRDefault="00075233" w:rsidP="00B364BC">
            <w:pPr>
              <w:jc w:val="center"/>
              <w:rPr>
                <w:sz w:val="18"/>
                <w:szCs w:val="18"/>
              </w:rPr>
            </w:pPr>
            <w:r>
              <w:rPr>
                <w:sz w:val="18"/>
                <w:szCs w:val="18"/>
              </w:rPr>
              <w:t>10</w:t>
            </w:r>
          </w:p>
        </w:tc>
        <w:tc>
          <w:tcPr>
            <w:tcW w:w="4711" w:type="dxa"/>
            <w:shd w:val="clear" w:color="auto" w:fill="auto"/>
            <w:vAlign w:val="center"/>
          </w:tcPr>
          <w:p w:rsidR="00075233" w:rsidRPr="00075233" w:rsidRDefault="00075233" w:rsidP="00B364BC">
            <w:pPr>
              <w:jc w:val="both"/>
              <w:rPr>
                <w:sz w:val="16"/>
                <w:szCs w:val="16"/>
              </w:rPr>
            </w:pPr>
            <w:r>
              <w:rPr>
                <w:sz w:val="16"/>
                <w:szCs w:val="16"/>
              </w:rPr>
              <w:t>Tổng hợp ý kiến trao đổi về bài viết: “Nguyễn Hoàng Nam, Nguyễn Thanh Hiền phạm tội gì?</w:t>
            </w:r>
          </w:p>
        </w:tc>
      </w:tr>
      <w:tr w:rsidR="00075233" w:rsidRPr="00E44FB2" w:rsidTr="00F20505">
        <w:trPr>
          <w:trHeight w:val="424"/>
        </w:trPr>
        <w:tc>
          <w:tcPr>
            <w:tcW w:w="534" w:type="dxa"/>
            <w:shd w:val="clear" w:color="auto" w:fill="auto"/>
            <w:vAlign w:val="center"/>
          </w:tcPr>
          <w:p w:rsidR="00075233" w:rsidRPr="00E44FB2" w:rsidRDefault="00075233" w:rsidP="00B364BC">
            <w:pPr>
              <w:jc w:val="center"/>
              <w:rPr>
                <w:sz w:val="18"/>
                <w:szCs w:val="18"/>
              </w:rPr>
            </w:pPr>
            <w:r>
              <w:rPr>
                <w:sz w:val="18"/>
                <w:szCs w:val="18"/>
              </w:rPr>
              <w:t>11</w:t>
            </w:r>
          </w:p>
        </w:tc>
        <w:tc>
          <w:tcPr>
            <w:tcW w:w="4711" w:type="dxa"/>
            <w:shd w:val="clear" w:color="auto" w:fill="auto"/>
            <w:vAlign w:val="center"/>
          </w:tcPr>
          <w:p w:rsidR="00075233" w:rsidRPr="00075233" w:rsidRDefault="00075233" w:rsidP="00B364BC">
            <w:pPr>
              <w:jc w:val="both"/>
              <w:rPr>
                <w:sz w:val="16"/>
                <w:szCs w:val="16"/>
              </w:rPr>
            </w:pPr>
            <w:r>
              <w:rPr>
                <w:sz w:val="16"/>
                <w:szCs w:val="16"/>
              </w:rPr>
              <w:t>Bàn về tranh chấp hợp đồng chuyển nhượng quyền sử dụng đất viết tay</w:t>
            </w:r>
          </w:p>
        </w:tc>
      </w:tr>
      <w:tr w:rsidR="00075233" w:rsidRPr="00E44FB2" w:rsidTr="00F20505">
        <w:trPr>
          <w:trHeight w:val="424"/>
        </w:trPr>
        <w:tc>
          <w:tcPr>
            <w:tcW w:w="534" w:type="dxa"/>
            <w:shd w:val="clear" w:color="auto" w:fill="auto"/>
            <w:vAlign w:val="center"/>
          </w:tcPr>
          <w:p w:rsidR="00075233" w:rsidRPr="00E44FB2" w:rsidRDefault="00075233" w:rsidP="00B364BC">
            <w:pPr>
              <w:jc w:val="center"/>
              <w:rPr>
                <w:sz w:val="18"/>
                <w:szCs w:val="18"/>
              </w:rPr>
            </w:pPr>
            <w:r>
              <w:rPr>
                <w:sz w:val="18"/>
                <w:szCs w:val="18"/>
              </w:rPr>
              <w:t>12</w:t>
            </w:r>
          </w:p>
        </w:tc>
        <w:tc>
          <w:tcPr>
            <w:tcW w:w="4711" w:type="dxa"/>
            <w:shd w:val="clear" w:color="auto" w:fill="auto"/>
            <w:vAlign w:val="center"/>
          </w:tcPr>
          <w:p w:rsidR="00075233" w:rsidRDefault="00075233" w:rsidP="00075233">
            <w:pPr>
              <w:jc w:val="both"/>
              <w:rPr>
                <w:sz w:val="18"/>
                <w:szCs w:val="18"/>
              </w:rPr>
            </w:pPr>
            <w:r>
              <w:rPr>
                <w:sz w:val="18"/>
                <w:szCs w:val="18"/>
              </w:rPr>
              <w:t>So sánh quy định về án treo giữa Bộ luật Hình sự Đức và Bộ luật Hình sự VN</w:t>
            </w:r>
          </w:p>
        </w:tc>
      </w:tr>
    </w:tbl>
    <w:p w:rsidR="00852C5C" w:rsidRPr="00852C5C" w:rsidRDefault="00852C5C" w:rsidP="00852C5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445646" w:rsidRPr="00E44FB2" w:rsidTr="000C14A2">
        <w:trPr>
          <w:trHeight w:val="1182"/>
        </w:trPr>
        <w:tc>
          <w:tcPr>
            <w:tcW w:w="5246" w:type="dxa"/>
            <w:gridSpan w:val="2"/>
            <w:shd w:val="clear" w:color="auto" w:fill="auto"/>
            <w:vAlign w:val="center"/>
          </w:tcPr>
          <w:p w:rsidR="00445646" w:rsidRPr="00E44FB2" w:rsidRDefault="00445646" w:rsidP="000C14A2">
            <w:pPr>
              <w:spacing w:before="120"/>
              <w:rPr>
                <w:b/>
                <w:sz w:val="32"/>
                <w:szCs w:val="18"/>
              </w:rPr>
            </w:pPr>
            <w:r w:rsidRPr="00E44FB2">
              <w:rPr>
                <w:b/>
                <w:sz w:val="32"/>
                <w:szCs w:val="18"/>
              </w:rPr>
              <w:t xml:space="preserve">SỐ </w:t>
            </w:r>
            <w:r>
              <w:rPr>
                <w:b/>
                <w:sz w:val="32"/>
                <w:szCs w:val="18"/>
              </w:rPr>
              <w:t>0</w:t>
            </w:r>
            <w:r w:rsidR="00B31018">
              <w:rPr>
                <w:b/>
                <w:sz w:val="32"/>
                <w:szCs w:val="18"/>
              </w:rPr>
              <w:t>8</w:t>
            </w:r>
          </w:p>
          <w:p w:rsidR="00445646" w:rsidRPr="00E44FB2" w:rsidRDefault="00445646" w:rsidP="000C14A2">
            <w:pPr>
              <w:rPr>
                <w:b/>
                <w:sz w:val="18"/>
                <w:szCs w:val="18"/>
              </w:rPr>
            </w:pPr>
            <w:r w:rsidRPr="00E44FB2">
              <w:rPr>
                <w:i/>
                <w:sz w:val="18"/>
                <w:szCs w:val="18"/>
              </w:rPr>
              <w:t xml:space="preserve">Tháng </w:t>
            </w:r>
            <w:r>
              <w:rPr>
                <w:i/>
                <w:sz w:val="18"/>
                <w:szCs w:val="18"/>
              </w:rPr>
              <w:t>0</w:t>
            </w:r>
            <w:r w:rsidR="00B31018">
              <w:rPr>
                <w:i/>
                <w:sz w:val="18"/>
                <w:szCs w:val="18"/>
              </w:rPr>
              <w:t>4</w:t>
            </w:r>
            <w:r w:rsidRPr="00E44FB2">
              <w:rPr>
                <w:i/>
                <w:sz w:val="18"/>
                <w:szCs w:val="18"/>
              </w:rPr>
              <w:t xml:space="preserve"> năm 20</w:t>
            </w:r>
            <w:r>
              <w:rPr>
                <w:i/>
                <w:sz w:val="18"/>
                <w:szCs w:val="18"/>
              </w:rPr>
              <w:t>1</w:t>
            </w:r>
            <w:r w:rsidR="00B31018">
              <w:rPr>
                <w:i/>
                <w:sz w:val="18"/>
                <w:szCs w:val="18"/>
              </w:rPr>
              <w:t>2</w:t>
            </w:r>
          </w:p>
          <w:p w:rsidR="00445646" w:rsidRPr="00E44FB2" w:rsidRDefault="00445646" w:rsidP="000C14A2">
            <w:pPr>
              <w:spacing w:before="120"/>
              <w:jc w:val="center"/>
              <w:rPr>
                <w:b/>
                <w:sz w:val="18"/>
                <w:szCs w:val="18"/>
              </w:rPr>
            </w:pPr>
            <w:r w:rsidRPr="00E44FB2">
              <w:rPr>
                <w:b/>
                <w:sz w:val="18"/>
                <w:szCs w:val="18"/>
              </w:rPr>
              <w:t>Chuyên đề</w:t>
            </w:r>
          </w:p>
        </w:tc>
      </w:tr>
      <w:tr w:rsidR="00445646" w:rsidRPr="00E44FB2" w:rsidTr="00E620A6">
        <w:trPr>
          <w:trHeight w:val="781"/>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1</w:t>
            </w:r>
          </w:p>
        </w:tc>
        <w:tc>
          <w:tcPr>
            <w:tcW w:w="4761" w:type="dxa"/>
            <w:shd w:val="clear" w:color="auto" w:fill="auto"/>
            <w:vAlign w:val="center"/>
          </w:tcPr>
          <w:p w:rsidR="00445646" w:rsidRPr="00E44FB2" w:rsidRDefault="00B31018" w:rsidP="000C14A2">
            <w:pPr>
              <w:jc w:val="both"/>
              <w:rPr>
                <w:sz w:val="18"/>
                <w:szCs w:val="18"/>
              </w:rPr>
            </w:pPr>
            <w:r>
              <w:rPr>
                <w:sz w:val="18"/>
                <w:szCs w:val="18"/>
              </w:rPr>
              <w:t>Cải cach tư pháp và việc hoàn thiện các nguyên tắc cơ bản của Tố tụng Hình sự VN</w:t>
            </w:r>
          </w:p>
        </w:tc>
      </w:tr>
      <w:tr w:rsidR="00445646" w:rsidRPr="00E44FB2" w:rsidTr="00E620A6">
        <w:trPr>
          <w:trHeight w:val="849"/>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2</w:t>
            </w:r>
          </w:p>
        </w:tc>
        <w:tc>
          <w:tcPr>
            <w:tcW w:w="4761" w:type="dxa"/>
            <w:shd w:val="clear" w:color="auto" w:fill="auto"/>
            <w:vAlign w:val="center"/>
          </w:tcPr>
          <w:p w:rsidR="00445646" w:rsidRPr="00E44FB2" w:rsidRDefault="00B31018" w:rsidP="000C14A2">
            <w:pPr>
              <w:jc w:val="both"/>
              <w:rPr>
                <w:sz w:val="18"/>
                <w:szCs w:val="18"/>
              </w:rPr>
            </w:pPr>
            <w:r>
              <w:rPr>
                <w:sz w:val="18"/>
                <w:szCs w:val="18"/>
              </w:rPr>
              <w:t>Hoàn thiện thủ tục khởi tố vụ án, khởi tố bị can trong tố tụng hình sự đáp ứng yêu cầu cải cách tư pháp</w:t>
            </w:r>
          </w:p>
        </w:tc>
      </w:tr>
      <w:tr w:rsidR="00445646" w:rsidRPr="00E44FB2" w:rsidTr="00E620A6">
        <w:trPr>
          <w:trHeight w:val="690"/>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3</w:t>
            </w:r>
          </w:p>
        </w:tc>
        <w:tc>
          <w:tcPr>
            <w:tcW w:w="4761" w:type="dxa"/>
            <w:shd w:val="clear" w:color="auto" w:fill="auto"/>
            <w:vAlign w:val="center"/>
          </w:tcPr>
          <w:p w:rsidR="00445646" w:rsidRPr="00E44FB2" w:rsidRDefault="00B31018" w:rsidP="000C14A2">
            <w:pPr>
              <w:jc w:val="both"/>
              <w:rPr>
                <w:sz w:val="18"/>
                <w:szCs w:val="18"/>
              </w:rPr>
            </w:pPr>
            <w:r>
              <w:rPr>
                <w:sz w:val="18"/>
                <w:szCs w:val="18"/>
              </w:rPr>
              <w:t>Hoàn thiện thủ tục truy tố trong Bộ luật Tố tụng Hình sự</w:t>
            </w:r>
          </w:p>
        </w:tc>
      </w:tr>
      <w:tr w:rsidR="00445646" w:rsidRPr="00E44FB2" w:rsidTr="00E620A6">
        <w:trPr>
          <w:trHeight w:val="626"/>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4</w:t>
            </w:r>
          </w:p>
        </w:tc>
        <w:tc>
          <w:tcPr>
            <w:tcW w:w="4761" w:type="dxa"/>
            <w:shd w:val="clear" w:color="auto" w:fill="auto"/>
            <w:vAlign w:val="center"/>
          </w:tcPr>
          <w:p w:rsidR="00445646" w:rsidRPr="00E44FB2" w:rsidRDefault="00B31018" w:rsidP="000C14A2">
            <w:pPr>
              <w:jc w:val="both"/>
              <w:rPr>
                <w:sz w:val="18"/>
                <w:szCs w:val="18"/>
              </w:rPr>
            </w:pPr>
            <w:r>
              <w:rPr>
                <w:sz w:val="18"/>
                <w:szCs w:val="18"/>
              </w:rPr>
              <w:t>Một số vấn đề về hoàn thiện quy định của Bộ luật Tố tụng hình sự về thủ tục xét xử sơ thẩm</w:t>
            </w:r>
          </w:p>
        </w:tc>
      </w:tr>
      <w:tr w:rsidR="00445646" w:rsidRPr="00E44FB2" w:rsidTr="00E620A6">
        <w:trPr>
          <w:trHeight w:val="865"/>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5</w:t>
            </w:r>
          </w:p>
        </w:tc>
        <w:tc>
          <w:tcPr>
            <w:tcW w:w="4761" w:type="dxa"/>
            <w:shd w:val="clear" w:color="auto" w:fill="auto"/>
            <w:vAlign w:val="center"/>
          </w:tcPr>
          <w:p w:rsidR="00445646" w:rsidRPr="00E44FB2" w:rsidRDefault="00B31018" w:rsidP="000C14A2">
            <w:pPr>
              <w:jc w:val="both"/>
              <w:rPr>
                <w:sz w:val="18"/>
                <w:szCs w:val="18"/>
              </w:rPr>
            </w:pPr>
            <w:r>
              <w:rPr>
                <w:sz w:val="18"/>
                <w:szCs w:val="18"/>
              </w:rPr>
              <w:t>Hoàn thiện chế định hợp tác quốc tế trong tố tụng Hình sự đáp ứng yêu cầu cải cách tư pháp</w:t>
            </w:r>
          </w:p>
        </w:tc>
      </w:tr>
      <w:tr w:rsidR="00445646" w:rsidRPr="00E44FB2" w:rsidTr="00E620A6">
        <w:trPr>
          <w:trHeight w:val="750"/>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6</w:t>
            </w:r>
          </w:p>
        </w:tc>
        <w:tc>
          <w:tcPr>
            <w:tcW w:w="4761" w:type="dxa"/>
            <w:shd w:val="clear" w:color="auto" w:fill="auto"/>
            <w:vAlign w:val="center"/>
          </w:tcPr>
          <w:p w:rsidR="00445646" w:rsidRPr="00E44FB2" w:rsidRDefault="00B31018" w:rsidP="000C14A2">
            <w:pPr>
              <w:jc w:val="both"/>
              <w:rPr>
                <w:sz w:val="18"/>
                <w:szCs w:val="18"/>
              </w:rPr>
            </w:pPr>
            <w:r>
              <w:rPr>
                <w:sz w:val="18"/>
                <w:szCs w:val="18"/>
              </w:rPr>
              <w:t>Sửa đổi, bổ sung các quy định về thời hạn tố tụng trong Bộ luật Tố Tụng hình sự năm 2003</w:t>
            </w:r>
          </w:p>
        </w:tc>
      </w:tr>
      <w:tr w:rsidR="00445646" w:rsidRPr="00E44FB2" w:rsidTr="00E620A6">
        <w:trPr>
          <w:trHeight w:val="737"/>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7</w:t>
            </w:r>
          </w:p>
        </w:tc>
        <w:tc>
          <w:tcPr>
            <w:tcW w:w="4761" w:type="dxa"/>
            <w:shd w:val="clear" w:color="auto" w:fill="auto"/>
            <w:vAlign w:val="center"/>
          </w:tcPr>
          <w:p w:rsidR="00445646" w:rsidRPr="00E44FB2" w:rsidRDefault="00B31018" w:rsidP="000C14A2">
            <w:pPr>
              <w:jc w:val="both"/>
              <w:rPr>
                <w:sz w:val="18"/>
                <w:szCs w:val="18"/>
              </w:rPr>
            </w:pPr>
            <w:r>
              <w:rPr>
                <w:sz w:val="18"/>
                <w:szCs w:val="18"/>
              </w:rPr>
              <w:t>Vấn đề sửa đổi quy định về thủ tục rút gọn trong  Bộ luật Tố Tụng hình sự năm 2003</w:t>
            </w:r>
          </w:p>
        </w:tc>
      </w:tr>
      <w:tr w:rsidR="00445646" w:rsidRPr="00E44FB2" w:rsidTr="00E620A6">
        <w:trPr>
          <w:trHeight w:val="705"/>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8</w:t>
            </w:r>
          </w:p>
        </w:tc>
        <w:tc>
          <w:tcPr>
            <w:tcW w:w="4761" w:type="dxa"/>
            <w:shd w:val="clear" w:color="auto" w:fill="auto"/>
            <w:vAlign w:val="center"/>
          </w:tcPr>
          <w:p w:rsidR="00445646" w:rsidRPr="00E44FB2" w:rsidRDefault="00B31018" w:rsidP="000C14A2">
            <w:pPr>
              <w:jc w:val="both"/>
              <w:rPr>
                <w:sz w:val="18"/>
                <w:szCs w:val="18"/>
              </w:rPr>
            </w:pPr>
            <w:r>
              <w:rPr>
                <w:sz w:val="18"/>
                <w:szCs w:val="18"/>
              </w:rPr>
              <w:t>Hoàn thiện quy định về mối quan hệ giữa Cơ quan điều tra và Viện kiểm sát trong Tố tụng Hình sự VN</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445646" w:rsidRPr="00E44FB2" w:rsidTr="000C14A2">
        <w:trPr>
          <w:trHeight w:val="1182"/>
        </w:trPr>
        <w:tc>
          <w:tcPr>
            <w:tcW w:w="5246" w:type="dxa"/>
            <w:gridSpan w:val="2"/>
            <w:shd w:val="clear" w:color="auto" w:fill="auto"/>
            <w:vAlign w:val="center"/>
          </w:tcPr>
          <w:p w:rsidR="00445646" w:rsidRPr="00E44FB2" w:rsidRDefault="00445646" w:rsidP="000C14A2">
            <w:pPr>
              <w:spacing w:before="120"/>
              <w:rPr>
                <w:b/>
                <w:sz w:val="32"/>
                <w:szCs w:val="18"/>
              </w:rPr>
            </w:pPr>
            <w:r w:rsidRPr="00E44FB2">
              <w:rPr>
                <w:b/>
                <w:sz w:val="32"/>
                <w:szCs w:val="18"/>
              </w:rPr>
              <w:t xml:space="preserve">SỐ </w:t>
            </w:r>
            <w:r>
              <w:rPr>
                <w:b/>
                <w:sz w:val="32"/>
                <w:szCs w:val="18"/>
              </w:rPr>
              <w:t>11</w:t>
            </w:r>
          </w:p>
          <w:p w:rsidR="00445646" w:rsidRPr="00E44FB2" w:rsidRDefault="00445646" w:rsidP="000C14A2">
            <w:pPr>
              <w:rPr>
                <w:b/>
                <w:sz w:val="18"/>
                <w:szCs w:val="18"/>
              </w:rPr>
            </w:pPr>
            <w:r w:rsidRPr="00E44FB2">
              <w:rPr>
                <w:i/>
                <w:sz w:val="18"/>
                <w:szCs w:val="18"/>
              </w:rPr>
              <w:t xml:space="preserve">Tháng </w:t>
            </w:r>
            <w:r>
              <w:rPr>
                <w:i/>
                <w:sz w:val="18"/>
                <w:szCs w:val="18"/>
              </w:rPr>
              <w:t>06</w:t>
            </w:r>
            <w:r w:rsidRPr="00E44FB2">
              <w:rPr>
                <w:i/>
                <w:sz w:val="18"/>
                <w:szCs w:val="18"/>
              </w:rPr>
              <w:t xml:space="preserve"> năm </w:t>
            </w:r>
            <w:r>
              <w:rPr>
                <w:i/>
                <w:sz w:val="18"/>
                <w:szCs w:val="18"/>
              </w:rPr>
              <w:t>201</w:t>
            </w:r>
            <w:r w:rsidR="00566B8F">
              <w:rPr>
                <w:i/>
                <w:sz w:val="18"/>
                <w:szCs w:val="18"/>
              </w:rPr>
              <w:t>2</w:t>
            </w:r>
          </w:p>
          <w:p w:rsidR="00445646" w:rsidRPr="00E44FB2" w:rsidRDefault="00445646" w:rsidP="000C14A2">
            <w:pPr>
              <w:spacing w:before="120"/>
              <w:jc w:val="center"/>
              <w:rPr>
                <w:b/>
                <w:sz w:val="18"/>
                <w:szCs w:val="18"/>
              </w:rPr>
            </w:pPr>
            <w:r w:rsidRPr="00E44FB2">
              <w:rPr>
                <w:b/>
                <w:sz w:val="18"/>
                <w:szCs w:val="18"/>
              </w:rPr>
              <w:t>Chuyên đề</w:t>
            </w:r>
          </w:p>
        </w:tc>
      </w:tr>
      <w:tr w:rsidR="00445646" w:rsidRPr="00E44FB2" w:rsidTr="00E620A6">
        <w:trPr>
          <w:trHeight w:val="358"/>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1</w:t>
            </w:r>
          </w:p>
        </w:tc>
        <w:tc>
          <w:tcPr>
            <w:tcW w:w="4761" w:type="dxa"/>
            <w:shd w:val="clear" w:color="auto" w:fill="auto"/>
            <w:vAlign w:val="center"/>
          </w:tcPr>
          <w:p w:rsidR="00445646" w:rsidRPr="00AC1F42" w:rsidRDefault="00D55DC7" w:rsidP="000C14A2">
            <w:pPr>
              <w:jc w:val="both"/>
              <w:rPr>
                <w:sz w:val="16"/>
                <w:szCs w:val="16"/>
              </w:rPr>
            </w:pPr>
            <w:r w:rsidRPr="00AC1F42">
              <w:rPr>
                <w:sz w:val="16"/>
                <w:szCs w:val="16"/>
              </w:rPr>
              <w:t>Quan điểm chỉ đạo và phương hướng đổi mới</w:t>
            </w:r>
            <w:r w:rsidR="00AC1F42" w:rsidRPr="00AC1F42">
              <w:rPr>
                <w:sz w:val="16"/>
                <w:szCs w:val="16"/>
              </w:rPr>
              <w:t xml:space="preserve"> tổ chức, hoạt động của Cơ quan điều tra VKSNDTC đáp ứng yêu cầu cải cách tư pháp</w:t>
            </w:r>
          </w:p>
        </w:tc>
      </w:tr>
      <w:tr w:rsidR="00445646" w:rsidRPr="00E44FB2" w:rsidTr="00915429">
        <w:trPr>
          <w:trHeight w:val="449"/>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2</w:t>
            </w:r>
          </w:p>
        </w:tc>
        <w:tc>
          <w:tcPr>
            <w:tcW w:w="4761" w:type="dxa"/>
            <w:shd w:val="clear" w:color="auto" w:fill="auto"/>
            <w:vAlign w:val="center"/>
          </w:tcPr>
          <w:p w:rsidR="00445646" w:rsidRPr="00AC1F42" w:rsidRDefault="00AC1F42" w:rsidP="000C14A2">
            <w:pPr>
              <w:jc w:val="both"/>
              <w:rPr>
                <w:sz w:val="16"/>
                <w:szCs w:val="16"/>
              </w:rPr>
            </w:pPr>
            <w:r w:rsidRPr="00AC1F42">
              <w:rPr>
                <w:sz w:val="16"/>
                <w:szCs w:val="16"/>
              </w:rPr>
              <w:t>Tiếp tục đổi mới công tác quản lý, chỉ đạo, điều hành của Cục điều tra VKSNDTC đáp ứng yêu cầu nhiệm vụ trong tình hình mới</w:t>
            </w:r>
          </w:p>
        </w:tc>
      </w:tr>
      <w:tr w:rsidR="00445646" w:rsidRPr="00E44FB2" w:rsidTr="00E620A6">
        <w:trPr>
          <w:trHeight w:val="369"/>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3</w:t>
            </w:r>
          </w:p>
        </w:tc>
        <w:tc>
          <w:tcPr>
            <w:tcW w:w="4761" w:type="dxa"/>
            <w:shd w:val="clear" w:color="auto" w:fill="auto"/>
            <w:vAlign w:val="center"/>
          </w:tcPr>
          <w:p w:rsidR="00445646" w:rsidRPr="00AC1F42" w:rsidRDefault="00AC1F42" w:rsidP="000C14A2">
            <w:pPr>
              <w:jc w:val="both"/>
              <w:rPr>
                <w:sz w:val="16"/>
                <w:szCs w:val="16"/>
              </w:rPr>
            </w:pPr>
            <w:r w:rsidRPr="00AC1F42">
              <w:rPr>
                <w:sz w:val="16"/>
                <w:szCs w:val="16"/>
              </w:rPr>
              <w:t>Qúa trình hình thành và phát triển của Cơ quan điều tra VKSNDTC qua các thời kỳ</w:t>
            </w:r>
          </w:p>
        </w:tc>
      </w:tr>
      <w:tr w:rsidR="00445646" w:rsidRPr="00E44FB2" w:rsidTr="00E620A6">
        <w:trPr>
          <w:trHeight w:val="234"/>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4</w:t>
            </w:r>
          </w:p>
        </w:tc>
        <w:tc>
          <w:tcPr>
            <w:tcW w:w="4761" w:type="dxa"/>
            <w:shd w:val="clear" w:color="auto" w:fill="auto"/>
            <w:vAlign w:val="center"/>
          </w:tcPr>
          <w:p w:rsidR="00445646" w:rsidRPr="00AC1F42" w:rsidRDefault="00AC1F42" w:rsidP="000C14A2">
            <w:pPr>
              <w:jc w:val="both"/>
              <w:rPr>
                <w:sz w:val="16"/>
                <w:szCs w:val="16"/>
              </w:rPr>
            </w:pPr>
            <w:r w:rsidRPr="00AC1F42">
              <w:rPr>
                <w:sz w:val="16"/>
                <w:szCs w:val="16"/>
              </w:rPr>
              <w:t>Địa vị pháp lý và thẩm quyền của Cơ quan điều tra VKSNDTC</w:t>
            </w:r>
          </w:p>
        </w:tc>
      </w:tr>
      <w:tr w:rsidR="00445646" w:rsidRPr="00E44FB2" w:rsidTr="00E620A6">
        <w:trPr>
          <w:trHeight w:val="365"/>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5</w:t>
            </w:r>
          </w:p>
        </w:tc>
        <w:tc>
          <w:tcPr>
            <w:tcW w:w="4761" w:type="dxa"/>
            <w:shd w:val="clear" w:color="auto" w:fill="auto"/>
            <w:vAlign w:val="center"/>
          </w:tcPr>
          <w:p w:rsidR="00445646" w:rsidRPr="00AC1F42" w:rsidRDefault="00AC1F42" w:rsidP="000C14A2">
            <w:pPr>
              <w:jc w:val="both"/>
              <w:rPr>
                <w:sz w:val="16"/>
                <w:szCs w:val="16"/>
              </w:rPr>
            </w:pPr>
            <w:r w:rsidRPr="00AC1F42">
              <w:rPr>
                <w:sz w:val="16"/>
                <w:szCs w:val="16"/>
              </w:rPr>
              <w:t>Đẩy mạnh công tác nghiên cứu lí luận, tổng kết thực tiễn hoạt động của Cơ quan điều tra VKSNDTC đáp ứng yêu cầu cải cách tư pháp</w:t>
            </w:r>
          </w:p>
        </w:tc>
      </w:tr>
      <w:tr w:rsidR="00445646" w:rsidRPr="00E44FB2" w:rsidTr="000C14A2">
        <w:trPr>
          <w:trHeight w:val="464"/>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6</w:t>
            </w:r>
          </w:p>
        </w:tc>
        <w:tc>
          <w:tcPr>
            <w:tcW w:w="4761" w:type="dxa"/>
            <w:shd w:val="clear" w:color="auto" w:fill="auto"/>
            <w:vAlign w:val="center"/>
          </w:tcPr>
          <w:p w:rsidR="00445646" w:rsidRPr="00AC1F42" w:rsidRDefault="00AC1F42" w:rsidP="000C14A2">
            <w:pPr>
              <w:jc w:val="both"/>
              <w:rPr>
                <w:sz w:val="16"/>
                <w:szCs w:val="16"/>
              </w:rPr>
            </w:pPr>
            <w:r w:rsidRPr="00AC1F42">
              <w:rPr>
                <w:sz w:val="16"/>
                <w:szCs w:val="16"/>
              </w:rPr>
              <w:t>Tăng cường phối hợp phân loại, xử lý thông tin về xâm phạm hoạt động tư pháp thuộc thẩm quyền của cơ quan điều tra VKSNDTC</w:t>
            </w:r>
          </w:p>
        </w:tc>
      </w:tr>
      <w:tr w:rsidR="00445646" w:rsidRPr="00E44FB2" w:rsidTr="00915429">
        <w:trPr>
          <w:trHeight w:val="351"/>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7</w:t>
            </w:r>
          </w:p>
        </w:tc>
        <w:tc>
          <w:tcPr>
            <w:tcW w:w="4761" w:type="dxa"/>
            <w:shd w:val="clear" w:color="auto" w:fill="auto"/>
            <w:vAlign w:val="center"/>
          </w:tcPr>
          <w:p w:rsidR="00445646" w:rsidRPr="00AC1F42" w:rsidRDefault="00AC1F42" w:rsidP="000C14A2">
            <w:pPr>
              <w:jc w:val="both"/>
              <w:rPr>
                <w:sz w:val="16"/>
                <w:szCs w:val="16"/>
              </w:rPr>
            </w:pPr>
            <w:r w:rsidRPr="00AC1F42">
              <w:rPr>
                <w:sz w:val="16"/>
                <w:szCs w:val="16"/>
              </w:rPr>
              <w:t>Một số kinh nghiệm điều tra các tội xâm phạm hoạt động tư pháp mà người phạm tội là cán bộ thuộc các cơ quan tư pháp</w:t>
            </w:r>
          </w:p>
        </w:tc>
      </w:tr>
      <w:tr w:rsidR="00445646" w:rsidRPr="00E44FB2" w:rsidTr="00915429">
        <w:trPr>
          <w:trHeight w:val="400"/>
        </w:trPr>
        <w:tc>
          <w:tcPr>
            <w:tcW w:w="485" w:type="dxa"/>
            <w:shd w:val="clear" w:color="auto" w:fill="auto"/>
            <w:vAlign w:val="center"/>
          </w:tcPr>
          <w:p w:rsidR="00445646" w:rsidRPr="00E44FB2" w:rsidRDefault="00445646" w:rsidP="000C14A2">
            <w:pPr>
              <w:jc w:val="center"/>
              <w:rPr>
                <w:sz w:val="18"/>
                <w:szCs w:val="18"/>
              </w:rPr>
            </w:pPr>
            <w:r w:rsidRPr="00E44FB2">
              <w:rPr>
                <w:sz w:val="18"/>
                <w:szCs w:val="18"/>
              </w:rPr>
              <w:t>8</w:t>
            </w:r>
          </w:p>
        </w:tc>
        <w:tc>
          <w:tcPr>
            <w:tcW w:w="4761" w:type="dxa"/>
            <w:shd w:val="clear" w:color="auto" w:fill="auto"/>
            <w:vAlign w:val="center"/>
          </w:tcPr>
          <w:p w:rsidR="00445646" w:rsidRPr="00AC1F42" w:rsidRDefault="00AC1F42" w:rsidP="000C14A2">
            <w:pPr>
              <w:jc w:val="both"/>
              <w:rPr>
                <w:sz w:val="16"/>
                <w:szCs w:val="16"/>
              </w:rPr>
            </w:pPr>
            <w:r w:rsidRPr="00AC1F42">
              <w:rPr>
                <w:sz w:val="16"/>
                <w:szCs w:val="16"/>
              </w:rPr>
              <w:t>Xây dựng cơ sở vật chất, phương tiện, điều kiện làm việc phục vụ yêu cầu đổi mới tổ chức và hoạt động của Cơ quan điều tra VKSNDTC</w:t>
            </w:r>
          </w:p>
        </w:tc>
      </w:tr>
      <w:tr w:rsidR="00445646" w:rsidRPr="00E44FB2" w:rsidTr="000C14A2">
        <w:trPr>
          <w:trHeight w:val="479"/>
        </w:trPr>
        <w:tc>
          <w:tcPr>
            <w:tcW w:w="485" w:type="dxa"/>
            <w:shd w:val="clear" w:color="auto" w:fill="auto"/>
            <w:vAlign w:val="center"/>
          </w:tcPr>
          <w:p w:rsidR="00445646" w:rsidRPr="00E44FB2" w:rsidRDefault="00445646" w:rsidP="000C14A2">
            <w:pPr>
              <w:jc w:val="center"/>
              <w:rPr>
                <w:sz w:val="18"/>
                <w:szCs w:val="18"/>
              </w:rPr>
            </w:pPr>
            <w:r>
              <w:rPr>
                <w:sz w:val="18"/>
                <w:szCs w:val="18"/>
              </w:rPr>
              <w:t>9</w:t>
            </w:r>
          </w:p>
        </w:tc>
        <w:tc>
          <w:tcPr>
            <w:tcW w:w="4761" w:type="dxa"/>
            <w:shd w:val="clear" w:color="auto" w:fill="auto"/>
            <w:vAlign w:val="center"/>
          </w:tcPr>
          <w:p w:rsidR="00445646" w:rsidRPr="00AC1F42" w:rsidRDefault="00AC1F42" w:rsidP="000C14A2">
            <w:pPr>
              <w:jc w:val="both"/>
              <w:rPr>
                <w:sz w:val="16"/>
                <w:szCs w:val="16"/>
              </w:rPr>
            </w:pPr>
            <w:r w:rsidRPr="00AC1F42">
              <w:rPr>
                <w:sz w:val="16"/>
                <w:szCs w:val="16"/>
              </w:rPr>
              <w:t>Quan hệ phối hợp giữa cục điều tra và Vụ 1A VKSNDTC trong công tác tiếp nhận, quản lý, xử lý tố giác, tin báo về tội phạm, kiến nghị khởi tố và điều tr, truy tố các vụ án hình sự</w:t>
            </w:r>
          </w:p>
        </w:tc>
      </w:tr>
      <w:tr w:rsidR="00445646" w:rsidRPr="00E44FB2" w:rsidTr="000C14A2">
        <w:trPr>
          <w:trHeight w:val="479"/>
        </w:trPr>
        <w:tc>
          <w:tcPr>
            <w:tcW w:w="485" w:type="dxa"/>
            <w:shd w:val="clear" w:color="auto" w:fill="auto"/>
            <w:vAlign w:val="center"/>
          </w:tcPr>
          <w:p w:rsidR="00445646" w:rsidRPr="00E44FB2" w:rsidRDefault="00445646" w:rsidP="000C14A2">
            <w:pPr>
              <w:jc w:val="center"/>
              <w:rPr>
                <w:sz w:val="18"/>
                <w:szCs w:val="18"/>
              </w:rPr>
            </w:pPr>
            <w:r>
              <w:rPr>
                <w:sz w:val="18"/>
                <w:szCs w:val="18"/>
              </w:rPr>
              <w:t>10</w:t>
            </w:r>
          </w:p>
        </w:tc>
        <w:tc>
          <w:tcPr>
            <w:tcW w:w="4761" w:type="dxa"/>
            <w:shd w:val="clear" w:color="auto" w:fill="auto"/>
            <w:vAlign w:val="center"/>
          </w:tcPr>
          <w:p w:rsidR="00445646" w:rsidRPr="00AC1F42" w:rsidRDefault="00AC1F42" w:rsidP="000C14A2">
            <w:pPr>
              <w:jc w:val="both"/>
              <w:rPr>
                <w:sz w:val="16"/>
                <w:szCs w:val="16"/>
              </w:rPr>
            </w:pPr>
            <w:r w:rsidRPr="00AC1F42">
              <w:rPr>
                <w:sz w:val="16"/>
                <w:szCs w:val="16"/>
              </w:rPr>
              <w:t xml:space="preserve">Nâng cao chất lượng, hiệu quả phối hợp giữa Viện kiểm sát nhân dân thành phố Hà Nội với Cục điều tra trong việc phát hiện </w:t>
            </w:r>
            <w:r>
              <w:rPr>
                <w:sz w:val="16"/>
                <w:szCs w:val="16"/>
              </w:rPr>
              <w:t>và giải quyết tố giác, tin báo về các tội xâm phạm hoạt động tư pháp</w:t>
            </w:r>
          </w:p>
        </w:tc>
      </w:tr>
      <w:tr w:rsidR="00915429" w:rsidRPr="00E44FB2" w:rsidTr="000C14A2">
        <w:trPr>
          <w:trHeight w:val="479"/>
        </w:trPr>
        <w:tc>
          <w:tcPr>
            <w:tcW w:w="485" w:type="dxa"/>
            <w:shd w:val="clear" w:color="auto" w:fill="auto"/>
            <w:vAlign w:val="center"/>
          </w:tcPr>
          <w:p w:rsidR="00915429" w:rsidRDefault="00915429" w:rsidP="000C14A2">
            <w:pPr>
              <w:jc w:val="center"/>
              <w:rPr>
                <w:sz w:val="18"/>
                <w:szCs w:val="18"/>
              </w:rPr>
            </w:pPr>
            <w:r>
              <w:rPr>
                <w:sz w:val="18"/>
                <w:szCs w:val="18"/>
              </w:rPr>
              <w:t>11</w:t>
            </w:r>
          </w:p>
        </w:tc>
        <w:tc>
          <w:tcPr>
            <w:tcW w:w="4761" w:type="dxa"/>
            <w:shd w:val="clear" w:color="auto" w:fill="auto"/>
            <w:vAlign w:val="center"/>
          </w:tcPr>
          <w:p w:rsidR="00915429" w:rsidRPr="00AC1F42" w:rsidRDefault="00915429" w:rsidP="000C14A2">
            <w:pPr>
              <w:jc w:val="both"/>
              <w:rPr>
                <w:sz w:val="16"/>
                <w:szCs w:val="16"/>
              </w:rPr>
            </w:pPr>
            <w:r>
              <w:rPr>
                <w:sz w:val="16"/>
                <w:szCs w:val="16"/>
              </w:rPr>
              <w:t>Những giải pháp nhằm nâng cao hiệu quả công tác phối hợp trong việc phát hiện, giải quyết tố giác, tin báo về các tội xâm phạm hoạt động tư pháp tại thành phố Hải Phòng</w:t>
            </w:r>
          </w:p>
        </w:tc>
      </w:tr>
      <w:tr w:rsidR="00915429" w:rsidRPr="00E44FB2" w:rsidTr="000C14A2">
        <w:trPr>
          <w:trHeight w:val="479"/>
        </w:trPr>
        <w:tc>
          <w:tcPr>
            <w:tcW w:w="485" w:type="dxa"/>
            <w:shd w:val="clear" w:color="auto" w:fill="auto"/>
            <w:vAlign w:val="center"/>
          </w:tcPr>
          <w:p w:rsidR="00915429" w:rsidRDefault="00915429" w:rsidP="000C14A2">
            <w:pPr>
              <w:jc w:val="center"/>
              <w:rPr>
                <w:sz w:val="18"/>
                <w:szCs w:val="18"/>
              </w:rPr>
            </w:pPr>
            <w:r>
              <w:rPr>
                <w:sz w:val="18"/>
                <w:szCs w:val="18"/>
              </w:rPr>
              <w:t>12</w:t>
            </w:r>
          </w:p>
        </w:tc>
        <w:tc>
          <w:tcPr>
            <w:tcW w:w="4761" w:type="dxa"/>
            <w:shd w:val="clear" w:color="auto" w:fill="auto"/>
            <w:vAlign w:val="center"/>
          </w:tcPr>
          <w:p w:rsidR="00915429" w:rsidRPr="00AC1F42" w:rsidRDefault="00915429" w:rsidP="00915429">
            <w:pPr>
              <w:jc w:val="both"/>
              <w:rPr>
                <w:sz w:val="16"/>
                <w:szCs w:val="16"/>
              </w:rPr>
            </w:pPr>
            <w:r>
              <w:rPr>
                <w:sz w:val="16"/>
                <w:szCs w:val="16"/>
              </w:rPr>
              <w:t>Viện kiểm sát nhân dân thành phố Đà Nẵng thực hiện tốt công tác phối hợp với cục điều tra trong việc phát hiện và giải quyết tố giác, tin báo về tội phạm xâm phạm hoạt động tư pháp</w:t>
            </w:r>
          </w:p>
        </w:tc>
      </w:tr>
      <w:tr w:rsidR="00915429" w:rsidRPr="00E44FB2" w:rsidTr="00E620A6">
        <w:trPr>
          <w:trHeight w:val="393"/>
        </w:trPr>
        <w:tc>
          <w:tcPr>
            <w:tcW w:w="485" w:type="dxa"/>
            <w:shd w:val="clear" w:color="auto" w:fill="auto"/>
            <w:vAlign w:val="center"/>
          </w:tcPr>
          <w:p w:rsidR="00915429" w:rsidRDefault="00915429" w:rsidP="000C14A2">
            <w:pPr>
              <w:jc w:val="center"/>
              <w:rPr>
                <w:sz w:val="18"/>
                <w:szCs w:val="18"/>
              </w:rPr>
            </w:pPr>
            <w:r>
              <w:rPr>
                <w:sz w:val="18"/>
                <w:szCs w:val="18"/>
              </w:rPr>
              <w:t>13</w:t>
            </w:r>
          </w:p>
        </w:tc>
        <w:tc>
          <w:tcPr>
            <w:tcW w:w="4761" w:type="dxa"/>
            <w:shd w:val="clear" w:color="auto" w:fill="auto"/>
            <w:vAlign w:val="center"/>
          </w:tcPr>
          <w:p w:rsidR="00915429" w:rsidRPr="00AC1F42" w:rsidRDefault="00915429" w:rsidP="000C14A2">
            <w:pPr>
              <w:jc w:val="both"/>
              <w:rPr>
                <w:sz w:val="16"/>
                <w:szCs w:val="16"/>
              </w:rPr>
            </w:pPr>
            <w:r>
              <w:rPr>
                <w:sz w:val="16"/>
                <w:szCs w:val="16"/>
              </w:rPr>
              <w:t>Tăng cường phối hợp công tác giữa Viện Kiểm sát nhân dân Tp HCM với cục Điều Tra VKSNDTC</w:t>
            </w:r>
          </w:p>
        </w:tc>
      </w:tr>
      <w:tr w:rsidR="00915429" w:rsidRPr="00E44FB2" w:rsidTr="00E620A6">
        <w:trPr>
          <w:trHeight w:val="271"/>
        </w:trPr>
        <w:tc>
          <w:tcPr>
            <w:tcW w:w="485" w:type="dxa"/>
            <w:shd w:val="clear" w:color="auto" w:fill="auto"/>
            <w:vAlign w:val="center"/>
          </w:tcPr>
          <w:p w:rsidR="00915429" w:rsidRDefault="00915429" w:rsidP="000C14A2">
            <w:pPr>
              <w:jc w:val="center"/>
              <w:rPr>
                <w:sz w:val="18"/>
                <w:szCs w:val="18"/>
              </w:rPr>
            </w:pPr>
            <w:r>
              <w:rPr>
                <w:sz w:val="18"/>
                <w:szCs w:val="18"/>
              </w:rPr>
              <w:t>14</w:t>
            </w:r>
          </w:p>
        </w:tc>
        <w:tc>
          <w:tcPr>
            <w:tcW w:w="4761" w:type="dxa"/>
            <w:shd w:val="clear" w:color="auto" w:fill="auto"/>
            <w:vAlign w:val="center"/>
          </w:tcPr>
          <w:p w:rsidR="00915429" w:rsidRPr="00AC1F42" w:rsidRDefault="00915429" w:rsidP="000C14A2">
            <w:pPr>
              <w:jc w:val="both"/>
              <w:rPr>
                <w:sz w:val="16"/>
                <w:szCs w:val="16"/>
              </w:rPr>
            </w:pPr>
            <w:r>
              <w:rPr>
                <w:sz w:val="16"/>
                <w:szCs w:val="16"/>
              </w:rPr>
              <w:t>Về tổ chức và hoạt động điều tra của Viện kiểm sát/Viện công tố một số nước trên thế giới</w:t>
            </w:r>
          </w:p>
        </w:tc>
      </w:tr>
    </w:tbl>
    <w:tbl>
      <w:tblPr>
        <w:tblpPr w:leftFromText="180" w:rightFromText="180" w:vertAnchor="text" w:horzAnchor="page" w:tblpX="6571" w:tblpY="124"/>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63"/>
        <w:gridCol w:w="14"/>
      </w:tblGrid>
      <w:tr w:rsidR="00D348B4" w:rsidRPr="00E44FB2" w:rsidTr="00BA0F28">
        <w:trPr>
          <w:trHeight w:val="1182"/>
        </w:trPr>
        <w:tc>
          <w:tcPr>
            <w:tcW w:w="5211" w:type="dxa"/>
            <w:gridSpan w:val="3"/>
            <w:shd w:val="clear" w:color="auto" w:fill="auto"/>
            <w:vAlign w:val="center"/>
          </w:tcPr>
          <w:p w:rsidR="00D348B4" w:rsidRPr="00E44FB2" w:rsidRDefault="00D348B4" w:rsidP="00BA0F28">
            <w:pPr>
              <w:spacing w:before="120"/>
              <w:rPr>
                <w:b/>
                <w:sz w:val="32"/>
                <w:szCs w:val="18"/>
              </w:rPr>
            </w:pPr>
            <w:r w:rsidRPr="00E44FB2">
              <w:rPr>
                <w:b/>
                <w:sz w:val="32"/>
                <w:szCs w:val="18"/>
              </w:rPr>
              <w:t xml:space="preserve">SỐ </w:t>
            </w:r>
            <w:r>
              <w:rPr>
                <w:b/>
                <w:sz w:val="32"/>
                <w:szCs w:val="18"/>
              </w:rPr>
              <w:t>13</w:t>
            </w:r>
          </w:p>
          <w:p w:rsidR="00D348B4" w:rsidRPr="00E44FB2" w:rsidRDefault="00D348B4" w:rsidP="00BA0F28">
            <w:pPr>
              <w:rPr>
                <w:b/>
                <w:sz w:val="18"/>
                <w:szCs w:val="18"/>
              </w:rPr>
            </w:pPr>
            <w:r w:rsidRPr="00E44FB2">
              <w:rPr>
                <w:i/>
                <w:sz w:val="18"/>
                <w:szCs w:val="18"/>
              </w:rPr>
              <w:t xml:space="preserve">Tháng </w:t>
            </w:r>
            <w:r>
              <w:rPr>
                <w:i/>
                <w:sz w:val="18"/>
                <w:szCs w:val="18"/>
              </w:rPr>
              <w:t>07</w:t>
            </w:r>
            <w:r w:rsidRPr="00E44FB2">
              <w:rPr>
                <w:i/>
                <w:sz w:val="18"/>
                <w:szCs w:val="18"/>
              </w:rPr>
              <w:t>năm 20</w:t>
            </w:r>
            <w:r>
              <w:rPr>
                <w:i/>
                <w:sz w:val="18"/>
                <w:szCs w:val="18"/>
              </w:rPr>
              <w:t>12</w:t>
            </w:r>
          </w:p>
          <w:p w:rsidR="00D348B4" w:rsidRPr="00E44FB2" w:rsidRDefault="00D348B4" w:rsidP="00BA0F28">
            <w:pPr>
              <w:spacing w:before="120"/>
              <w:jc w:val="center"/>
              <w:rPr>
                <w:b/>
                <w:sz w:val="18"/>
                <w:szCs w:val="18"/>
              </w:rPr>
            </w:pPr>
            <w:r w:rsidRPr="00E44FB2">
              <w:rPr>
                <w:b/>
                <w:sz w:val="18"/>
                <w:szCs w:val="18"/>
              </w:rPr>
              <w:t>Chuyên đề</w:t>
            </w:r>
          </w:p>
        </w:tc>
      </w:tr>
      <w:tr w:rsidR="00D348B4" w:rsidRPr="00E44FB2" w:rsidTr="00C83962">
        <w:trPr>
          <w:gridAfter w:val="1"/>
          <w:wAfter w:w="14" w:type="dxa"/>
          <w:trHeight w:val="489"/>
        </w:trPr>
        <w:tc>
          <w:tcPr>
            <w:tcW w:w="534" w:type="dxa"/>
            <w:shd w:val="clear" w:color="auto" w:fill="auto"/>
            <w:vAlign w:val="center"/>
          </w:tcPr>
          <w:p w:rsidR="00D348B4" w:rsidRPr="00E44FB2" w:rsidRDefault="00D348B4" w:rsidP="00BA0F28">
            <w:pPr>
              <w:jc w:val="center"/>
              <w:rPr>
                <w:sz w:val="18"/>
                <w:szCs w:val="18"/>
              </w:rPr>
            </w:pPr>
            <w:r w:rsidRPr="00E44FB2">
              <w:rPr>
                <w:sz w:val="18"/>
                <w:szCs w:val="18"/>
              </w:rPr>
              <w:t>1</w:t>
            </w:r>
          </w:p>
        </w:tc>
        <w:tc>
          <w:tcPr>
            <w:tcW w:w="4663" w:type="dxa"/>
            <w:shd w:val="clear" w:color="auto" w:fill="auto"/>
            <w:vAlign w:val="center"/>
          </w:tcPr>
          <w:p w:rsidR="00D348B4" w:rsidRPr="00D348B4" w:rsidRDefault="00D348B4" w:rsidP="00BA0F28">
            <w:pPr>
              <w:jc w:val="both"/>
              <w:rPr>
                <w:sz w:val="16"/>
                <w:szCs w:val="16"/>
              </w:rPr>
            </w:pPr>
            <w:r w:rsidRPr="00D348B4">
              <w:rPr>
                <w:sz w:val="16"/>
                <w:szCs w:val="16"/>
              </w:rPr>
              <w:t>Cơ sở lý luận, thực tiễn của việc sửa đổi, bổ sung chế định Viện kiểm sát nhân dân trong Hiến pháp năm 1992</w:t>
            </w:r>
          </w:p>
        </w:tc>
      </w:tr>
      <w:tr w:rsidR="00D348B4" w:rsidRPr="00E44FB2" w:rsidTr="00C83962">
        <w:trPr>
          <w:gridAfter w:val="1"/>
          <w:wAfter w:w="14" w:type="dxa"/>
          <w:trHeight w:val="280"/>
        </w:trPr>
        <w:tc>
          <w:tcPr>
            <w:tcW w:w="534" w:type="dxa"/>
            <w:shd w:val="clear" w:color="auto" w:fill="auto"/>
            <w:vAlign w:val="center"/>
          </w:tcPr>
          <w:p w:rsidR="00D348B4" w:rsidRPr="00E44FB2" w:rsidRDefault="00D348B4" w:rsidP="00BA0F28">
            <w:pPr>
              <w:jc w:val="center"/>
              <w:rPr>
                <w:sz w:val="18"/>
                <w:szCs w:val="18"/>
              </w:rPr>
            </w:pPr>
            <w:r w:rsidRPr="00E44FB2">
              <w:rPr>
                <w:sz w:val="18"/>
                <w:szCs w:val="18"/>
              </w:rPr>
              <w:t>2</w:t>
            </w:r>
          </w:p>
        </w:tc>
        <w:tc>
          <w:tcPr>
            <w:tcW w:w="4663" w:type="dxa"/>
            <w:shd w:val="clear" w:color="auto" w:fill="auto"/>
            <w:vAlign w:val="center"/>
          </w:tcPr>
          <w:p w:rsidR="00D348B4" w:rsidRPr="00D348B4" w:rsidRDefault="00D348B4" w:rsidP="00BA0F28">
            <w:pPr>
              <w:jc w:val="both"/>
              <w:rPr>
                <w:sz w:val="16"/>
                <w:szCs w:val="16"/>
              </w:rPr>
            </w:pPr>
            <w:r w:rsidRPr="00D348B4">
              <w:rPr>
                <w:sz w:val="16"/>
                <w:szCs w:val="16"/>
              </w:rPr>
              <w:t>Chế định Viện kiểm sát nhân dân trong Hiến pháp VN</w:t>
            </w:r>
          </w:p>
        </w:tc>
      </w:tr>
      <w:tr w:rsidR="00D348B4" w:rsidRPr="00E44FB2" w:rsidTr="00C83962">
        <w:trPr>
          <w:gridAfter w:val="1"/>
          <w:wAfter w:w="14" w:type="dxa"/>
          <w:trHeight w:val="536"/>
        </w:trPr>
        <w:tc>
          <w:tcPr>
            <w:tcW w:w="534" w:type="dxa"/>
            <w:shd w:val="clear" w:color="auto" w:fill="auto"/>
            <w:vAlign w:val="center"/>
          </w:tcPr>
          <w:p w:rsidR="00D348B4" w:rsidRPr="00E44FB2" w:rsidRDefault="00D348B4" w:rsidP="00BA0F28">
            <w:pPr>
              <w:jc w:val="center"/>
              <w:rPr>
                <w:sz w:val="18"/>
                <w:szCs w:val="18"/>
              </w:rPr>
            </w:pPr>
            <w:r w:rsidRPr="00E44FB2">
              <w:rPr>
                <w:sz w:val="18"/>
                <w:szCs w:val="18"/>
              </w:rPr>
              <w:t>3</w:t>
            </w:r>
          </w:p>
        </w:tc>
        <w:tc>
          <w:tcPr>
            <w:tcW w:w="4663" w:type="dxa"/>
            <w:shd w:val="clear" w:color="auto" w:fill="auto"/>
            <w:vAlign w:val="center"/>
          </w:tcPr>
          <w:p w:rsidR="00D348B4" w:rsidRPr="00D348B4" w:rsidRDefault="00D348B4" w:rsidP="00BA0F28">
            <w:pPr>
              <w:jc w:val="both"/>
              <w:rPr>
                <w:sz w:val="16"/>
                <w:szCs w:val="16"/>
              </w:rPr>
            </w:pPr>
            <w:r w:rsidRPr="00D348B4">
              <w:rPr>
                <w:sz w:val="16"/>
                <w:szCs w:val="16"/>
              </w:rPr>
              <w:t>Chức năng, nhiệm vụ của Viện kiểm sát nhân dân và những vấn đề đặt ra đối với việc sửa đổi, bổ sung Hiến pháp năm 1992</w:t>
            </w:r>
          </w:p>
        </w:tc>
      </w:tr>
      <w:tr w:rsidR="00D348B4" w:rsidRPr="00E44FB2" w:rsidTr="00C83962">
        <w:trPr>
          <w:gridAfter w:val="1"/>
          <w:wAfter w:w="14" w:type="dxa"/>
          <w:trHeight w:val="479"/>
        </w:trPr>
        <w:tc>
          <w:tcPr>
            <w:tcW w:w="534" w:type="dxa"/>
            <w:shd w:val="clear" w:color="auto" w:fill="auto"/>
            <w:vAlign w:val="center"/>
          </w:tcPr>
          <w:p w:rsidR="00D348B4" w:rsidRPr="00E44FB2" w:rsidRDefault="00D348B4" w:rsidP="00BA0F28">
            <w:pPr>
              <w:jc w:val="center"/>
              <w:rPr>
                <w:sz w:val="18"/>
                <w:szCs w:val="18"/>
              </w:rPr>
            </w:pPr>
            <w:r w:rsidRPr="00E44FB2">
              <w:rPr>
                <w:sz w:val="18"/>
                <w:szCs w:val="18"/>
              </w:rPr>
              <w:t>4</w:t>
            </w:r>
          </w:p>
        </w:tc>
        <w:tc>
          <w:tcPr>
            <w:tcW w:w="4663" w:type="dxa"/>
            <w:shd w:val="clear" w:color="auto" w:fill="auto"/>
            <w:vAlign w:val="center"/>
          </w:tcPr>
          <w:p w:rsidR="00D348B4" w:rsidRPr="00D348B4" w:rsidRDefault="00D348B4" w:rsidP="00BA0F28">
            <w:pPr>
              <w:jc w:val="both"/>
              <w:rPr>
                <w:sz w:val="16"/>
                <w:szCs w:val="16"/>
              </w:rPr>
            </w:pPr>
            <w:r w:rsidRPr="00D348B4">
              <w:rPr>
                <w:sz w:val="16"/>
                <w:szCs w:val="16"/>
              </w:rPr>
              <w:t>Kiểm soát quyền lực nhà nước bằng hệ thống Viện kiểm sát ở VN trong bối cảnh sửa đổi Hiến pháp hiện nay</w:t>
            </w:r>
          </w:p>
        </w:tc>
      </w:tr>
      <w:tr w:rsidR="00D348B4" w:rsidRPr="00E44FB2" w:rsidTr="00C83962">
        <w:trPr>
          <w:gridAfter w:val="1"/>
          <w:wAfter w:w="14" w:type="dxa"/>
          <w:trHeight w:val="485"/>
        </w:trPr>
        <w:tc>
          <w:tcPr>
            <w:tcW w:w="534" w:type="dxa"/>
            <w:shd w:val="clear" w:color="auto" w:fill="auto"/>
            <w:vAlign w:val="center"/>
          </w:tcPr>
          <w:p w:rsidR="00D348B4" w:rsidRPr="00E44FB2" w:rsidRDefault="00D348B4" w:rsidP="00BA0F28">
            <w:pPr>
              <w:jc w:val="center"/>
              <w:rPr>
                <w:sz w:val="18"/>
                <w:szCs w:val="18"/>
              </w:rPr>
            </w:pPr>
            <w:r w:rsidRPr="00E44FB2">
              <w:rPr>
                <w:sz w:val="18"/>
                <w:szCs w:val="18"/>
              </w:rPr>
              <w:t>5</w:t>
            </w:r>
          </w:p>
        </w:tc>
        <w:tc>
          <w:tcPr>
            <w:tcW w:w="4663" w:type="dxa"/>
            <w:shd w:val="clear" w:color="auto" w:fill="auto"/>
            <w:vAlign w:val="center"/>
          </w:tcPr>
          <w:p w:rsidR="00D348B4" w:rsidRPr="00D348B4" w:rsidRDefault="00D348B4" w:rsidP="00BA0F28">
            <w:pPr>
              <w:jc w:val="both"/>
              <w:rPr>
                <w:sz w:val="16"/>
                <w:szCs w:val="16"/>
              </w:rPr>
            </w:pPr>
            <w:r w:rsidRPr="00D348B4">
              <w:rPr>
                <w:sz w:val="16"/>
                <w:szCs w:val="16"/>
              </w:rPr>
              <w:t>Đảm bảo tính độc lập của Viện kiểm sát và vai trò của viện kiểm sát trong kiểm sát các hoạt động tư pháp – Kinh nghiệm từ thực tiễn VN</w:t>
            </w:r>
          </w:p>
        </w:tc>
      </w:tr>
      <w:tr w:rsidR="00D348B4" w:rsidRPr="00E44FB2" w:rsidTr="00C83962">
        <w:trPr>
          <w:gridAfter w:val="1"/>
          <w:wAfter w:w="14" w:type="dxa"/>
          <w:trHeight w:val="554"/>
        </w:trPr>
        <w:tc>
          <w:tcPr>
            <w:tcW w:w="534" w:type="dxa"/>
            <w:shd w:val="clear" w:color="auto" w:fill="auto"/>
            <w:vAlign w:val="center"/>
          </w:tcPr>
          <w:p w:rsidR="00D348B4" w:rsidRPr="00E44FB2" w:rsidRDefault="00D348B4" w:rsidP="00BA0F28">
            <w:pPr>
              <w:jc w:val="center"/>
              <w:rPr>
                <w:sz w:val="18"/>
                <w:szCs w:val="18"/>
              </w:rPr>
            </w:pPr>
            <w:r w:rsidRPr="00E44FB2">
              <w:rPr>
                <w:sz w:val="18"/>
                <w:szCs w:val="18"/>
              </w:rPr>
              <w:t>6</w:t>
            </w:r>
          </w:p>
        </w:tc>
        <w:tc>
          <w:tcPr>
            <w:tcW w:w="4663" w:type="dxa"/>
            <w:shd w:val="clear" w:color="auto" w:fill="auto"/>
            <w:vAlign w:val="center"/>
          </w:tcPr>
          <w:p w:rsidR="00D348B4" w:rsidRPr="00D348B4" w:rsidRDefault="00D348B4" w:rsidP="00BA0F28">
            <w:pPr>
              <w:jc w:val="both"/>
              <w:rPr>
                <w:sz w:val="16"/>
                <w:szCs w:val="16"/>
              </w:rPr>
            </w:pPr>
            <w:r w:rsidRPr="00D348B4">
              <w:rPr>
                <w:sz w:val="16"/>
                <w:szCs w:val="16"/>
              </w:rPr>
              <w:t>Một số vấn đề về chức năng, nhiệm vụ của Viện kiểm sát nhân dân trong bộ máy nhà nước CHXHCN VN trong tiến trình sửa đổi Hiến pháp năm 1992</w:t>
            </w:r>
          </w:p>
        </w:tc>
      </w:tr>
      <w:tr w:rsidR="00D348B4" w:rsidRPr="00E44FB2" w:rsidTr="00C83962">
        <w:trPr>
          <w:gridAfter w:val="1"/>
          <w:wAfter w:w="14" w:type="dxa"/>
          <w:trHeight w:val="239"/>
        </w:trPr>
        <w:tc>
          <w:tcPr>
            <w:tcW w:w="534" w:type="dxa"/>
            <w:shd w:val="clear" w:color="auto" w:fill="auto"/>
            <w:vAlign w:val="center"/>
          </w:tcPr>
          <w:p w:rsidR="00D348B4" w:rsidRPr="00E44FB2" w:rsidRDefault="00D348B4" w:rsidP="00BA0F28">
            <w:pPr>
              <w:jc w:val="center"/>
              <w:rPr>
                <w:sz w:val="18"/>
                <w:szCs w:val="18"/>
              </w:rPr>
            </w:pPr>
            <w:r w:rsidRPr="00E44FB2">
              <w:rPr>
                <w:sz w:val="18"/>
                <w:szCs w:val="18"/>
              </w:rPr>
              <w:t>7</w:t>
            </w:r>
          </w:p>
        </w:tc>
        <w:tc>
          <w:tcPr>
            <w:tcW w:w="4663" w:type="dxa"/>
            <w:shd w:val="clear" w:color="auto" w:fill="auto"/>
            <w:vAlign w:val="center"/>
          </w:tcPr>
          <w:p w:rsidR="00D348B4" w:rsidRPr="00D348B4" w:rsidRDefault="00D348B4" w:rsidP="00BA0F28">
            <w:pPr>
              <w:jc w:val="both"/>
              <w:rPr>
                <w:sz w:val="16"/>
                <w:szCs w:val="16"/>
              </w:rPr>
            </w:pPr>
            <w:r w:rsidRPr="00D348B4">
              <w:rPr>
                <w:sz w:val="16"/>
                <w:szCs w:val="16"/>
              </w:rPr>
              <w:t>Nguyên tắc tập trung thống nhất lãnh đạo trong ngành Kiểm sát và những vấn đề đặt ra đối với việc sửa đổi, bổ sung Hiến pháp</w:t>
            </w:r>
          </w:p>
        </w:tc>
      </w:tr>
      <w:tr w:rsidR="00D348B4" w:rsidRPr="00E44FB2" w:rsidTr="00C83962">
        <w:trPr>
          <w:gridAfter w:val="1"/>
          <w:wAfter w:w="14" w:type="dxa"/>
          <w:trHeight w:val="479"/>
        </w:trPr>
        <w:tc>
          <w:tcPr>
            <w:tcW w:w="534" w:type="dxa"/>
            <w:shd w:val="clear" w:color="auto" w:fill="auto"/>
            <w:vAlign w:val="center"/>
          </w:tcPr>
          <w:p w:rsidR="00D348B4" w:rsidRPr="00E44FB2" w:rsidRDefault="00D348B4" w:rsidP="00BA0F28">
            <w:pPr>
              <w:jc w:val="center"/>
              <w:rPr>
                <w:sz w:val="18"/>
                <w:szCs w:val="18"/>
              </w:rPr>
            </w:pPr>
            <w:r w:rsidRPr="00E44FB2">
              <w:rPr>
                <w:sz w:val="18"/>
                <w:szCs w:val="18"/>
              </w:rPr>
              <w:t>8</w:t>
            </w:r>
          </w:p>
        </w:tc>
        <w:tc>
          <w:tcPr>
            <w:tcW w:w="4663" w:type="dxa"/>
            <w:shd w:val="clear" w:color="auto" w:fill="auto"/>
            <w:vAlign w:val="center"/>
          </w:tcPr>
          <w:p w:rsidR="00D348B4" w:rsidRPr="00D348B4" w:rsidRDefault="00D348B4" w:rsidP="00BA0F28">
            <w:pPr>
              <w:jc w:val="both"/>
              <w:rPr>
                <w:sz w:val="16"/>
                <w:szCs w:val="16"/>
              </w:rPr>
            </w:pPr>
            <w:r w:rsidRPr="00D348B4">
              <w:rPr>
                <w:sz w:val="16"/>
                <w:szCs w:val="16"/>
              </w:rPr>
              <w:t>Hoàn thiện các quy phạm hiến định về tổ chức và hoạt động của Viện kiểm sát nhân dân theo yêu cầu đẩy mạnh cải cách tư pháp</w:t>
            </w:r>
          </w:p>
        </w:tc>
      </w:tr>
      <w:tr w:rsidR="00D348B4" w:rsidRPr="00E44FB2" w:rsidTr="00C83962">
        <w:trPr>
          <w:gridAfter w:val="1"/>
          <w:wAfter w:w="14" w:type="dxa"/>
          <w:trHeight w:val="479"/>
        </w:trPr>
        <w:tc>
          <w:tcPr>
            <w:tcW w:w="534" w:type="dxa"/>
            <w:shd w:val="clear" w:color="auto" w:fill="auto"/>
            <w:vAlign w:val="center"/>
          </w:tcPr>
          <w:p w:rsidR="00D348B4" w:rsidRPr="00E44FB2" w:rsidRDefault="00D348B4" w:rsidP="00BA0F28">
            <w:pPr>
              <w:jc w:val="center"/>
              <w:rPr>
                <w:sz w:val="18"/>
                <w:szCs w:val="18"/>
              </w:rPr>
            </w:pPr>
            <w:r>
              <w:rPr>
                <w:sz w:val="18"/>
                <w:szCs w:val="18"/>
              </w:rPr>
              <w:t>9</w:t>
            </w:r>
          </w:p>
        </w:tc>
        <w:tc>
          <w:tcPr>
            <w:tcW w:w="4663" w:type="dxa"/>
            <w:shd w:val="clear" w:color="auto" w:fill="auto"/>
            <w:vAlign w:val="center"/>
          </w:tcPr>
          <w:p w:rsidR="00D348B4" w:rsidRPr="00D348B4" w:rsidRDefault="00D348B4" w:rsidP="00BA0F28">
            <w:pPr>
              <w:jc w:val="both"/>
              <w:rPr>
                <w:sz w:val="16"/>
                <w:szCs w:val="16"/>
              </w:rPr>
            </w:pPr>
            <w:r w:rsidRPr="00D348B4">
              <w:rPr>
                <w:sz w:val="16"/>
                <w:szCs w:val="16"/>
              </w:rPr>
              <w:t>Viện kiểm sát với hai chức năng thực hành quyền công tố và kiểm sát hoạt động tư pháp là sự lựa chọn thích hợp trong quá trình xây dựng Nhà nước pháp quyền XHCN ở VN</w:t>
            </w:r>
          </w:p>
        </w:tc>
      </w:tr>
      <w:tr w:rsidR="00D348B4" w:rsidRPr="00E44FB2" w:rsidTr="00C83962">
        <w:trPr>
          <w:gridAfter w:val="1"/>
          <w:wAfter w:w="14" w:type="dxa"/>
          <w:trHeight w:val="479"/>
        </w:trPr>
        <w:tc>
          <w:tcPr>
            <w:tcW w:w="534" w:type="dxa"/>
            <w:shd w:val="clear" w:color="auto" w:fill="auto"/>
            <w:vAlign w:val="center"/>
          </w:tcPr>
          <w:p w:rsidR="00D348B4" w:rsidRPr="00E44FB2" w:rsidRDefault="00D348B4" w:rsidP="00BA0F28">
            <w:pPr>
              <w:jc w:val="center"/>
              <w:rPr>
                <w:sz w:val="18"/>
                <w:szCs w:val="18"/>
              </w:rPr>
            </w:pPr>
            <w:r>
              <w:rPr>
                <w:sz w:val="18"/>
                <w:szCs w:val="18"/>
              </w:rPr>
              <w:t>10</w:t>
            </w:r>
          </w:p>
        </w:tc>
        <w:tc>
          <w:tcPr>
            <w:tcW w:w="4663" w:type="dxa"/>
            <w:shd w:val="clear" w:color="auto" w:fill="auto"/>
            <w:vAlign w:val="center"/>
          </w:tcPr>
          <w:p w:rsidR="00D348B4" w:rsidRPr="00D348B4" w:rsidRDefault="00BA0F28" w:rsidP="00BA0F28">
            <w:pPr>
              <w:jc w:val="both"/>
              <w:rPr>
                <w:sz w:val="16"/>
                <w:szCs w:val="16"/>
              </w:rPr>
            </w:pPr>
            <w:r>
              <w:rPr>
                <w:sz w:val="16"/>
                <w:szCs w:val="16"/>
              </w:rPr>
              <w:t>Qúa trình hình thành, phát triển chế định Viện kiểm sát nhân dân qua các bản Hiến pháp nước ta và sự cần thiết kế thừa trong sự nghiệp đổi mới</w:t>
            </w:r>
          </w:p>
        </w:tc>
      </w:tr>
      <w:tr w:rsidR="00BA0F28" w:rsidRPr="00E44FB2" w:rsidTr="00C83962">
        <w:trPr>
          <w:gridAfter w:val="1"/>
          <w:wAfter w:w="14" w:type="dxa"/>
          <w:trHeight w:val="479"/>
        </w:trPr>
        <w:tc>
          <w:tcPr>
            <w:tcW w:w="534" w:type="dxa"/>
            <w:shd w:val="clear" w:color="auto" w:fill="auto"/>
            <w:vAlign w:val="center"/>
          </w:tcPr>
          <w:p w:rsidR="00BA0F28" w:rsidRDefault="00BA0F28" w:rsidP="00BA0F28">
            <w:pPr>
              <w:jc w:val="center"/>
              <w:rPr>
                <w:sz w:val="18"/>
                <w:szCs w:val="18"/>
              </w:rPr>
            </w:pPr>
            <w:r>
              <w:rPr>
                <w:sz w:val="18"/>
                <w:szCs w:val="18"/>
              </w:rPr>
              <w:t>11</w:t>
            </w:r>
          </w:p>
        </w:tc>
        <w:tc>
          <w:tcPr>
            <w:tcW w:w="4663" w:type="dxa"/>
            <w:shd w:val="clear" w:color="auto" w:fill="auto"/>
            <w:vAlign w:val="center"/>
          </w:tcPr>
          <w:p w:rsidR="00BA0F28" w:rsidRDefault="00BA0F28" w:rsidP="00BA0F28">
            <w:pPr>
              <w:jc w:val="both"/>
              <w:rPr>
                <w:sz w:val="16"/>
                <w:szCs w:val="16"/>
              </w:rPr>
            </w:pPr>
            <w:r>
              <w:rPr>
                <w:sz w:val="16"/>
                <w:szCs w:val="16"/>
              </w:rPr>
              <w:t>Giới thiệu sơ lược về Hiến pháp của một số nước đang duy trì mô hình Viện kiểm sát</w:t>
            </w:r>
          </w:p>
        </w:tc>
      </w:tr>
    </w:tbl>
    <w:tbl>
      <w:tblPr>
        <w:tblpPr w:leftFromText="180" w:rightFromText="180" w:vertAnchor="text" w:horzAnchor="margin" w:tblpY="158"/>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BA0F28" w:rsidRPr="00E44FB2" w:rsidTr="00BA0F28">
        <w:trPr>
          <w:trHeight w:val="1182"/>
        </w:trPr>
        <w:tc>
          <w:tcPr>
            <w:tcW w:w="5246" w:type="dxa"/>
            <w:gridSpan w:val="2"/>
            <w:shd w:val="clear" w:color="auto" w:fill="auto"/>
            <w:vAlign w:val="center"/>
          </w:tcPr>
          <w:p w:rsidR="00BA0F28" w:rsidRPr="00E44FB2" w:rsidRDefault="00BA0F28" w:rsidP="00BA0F28">
            <w:pPr>
              <w:spacing w:before="120"/>
              <w:rPr>
                <w:b/>
                <w:sz w:val="32"/>
                <w:szCs w:val="18"/>
              </w:rPr>
            </w:pPr>
            <w:r w:rsidRPr="00E44FB2">
              <w:rPr>
                <w:b/>
                <w:sz w:val="32"/>
                <w:szCs w:val="18"/>
              </w:rPr>
              <w:t xml:space="preserve">SỐ </w:t>
            </w:r>
            <w:r>
              <w:rPr>
                <w:b/>
                <w:sz w:val="32"/>
                <w:szCs w:val="18"/>
              </w:rPr>
              <w:t>10</w:t>
            </w:r>
          </w:p>
          <w:p w:rsidR="00BA0F28" w:rsidRPr="00E44FB2" w:rsidRDefault="00BA0F28" w:rsidP="00BA0F28">
            <w:pPr>
              <w:rPr>
                <w:b/>
                <w:sz w:val="18"/>
                <w:szCs w:val="18"/>
              </w:rPr>
            </w:pPr>
            <w:r w:rsidRPr="00E44FB2">
              <w:rPr>
                <w:i/>
                <w:sz w:val="18"/>
                <w:szCs w:val="18"/>
              </w:rPr>
              <w:t xml:space="preserve">Tháng </w:t>
            </w:r>
            <w:r>
              <w:rPr>
                <w:i/>
                <w:sz w:val="18"/>
                <w:szCs w:val="18"/>
              </w:rPr>
              <w:t>05</w:t>
            </w:r>
            <w:r w:rsidRPr="00E44FB2">
              <w:rPr>
                <w:i/>
                <w:sz w:val="18"/>
                <w:szCs w:val="18"/>
              </w:rPr>
              <w:t xml:space="preserve">năm </w:t>
            </w:r>
            <w:r>
              <w:rPr>
                <w:i/>
                <w:sz w:val="18"/>
                <w:szCs w:val="18"/>
              </w:rPr>
              <w:t>2012</w:t>
            </w:r>
          </w:p>
          <w:p w:rsidR="00BA0F28" w:rsidRPr="00E44FB2" w:rsidRDefault="00BA0F28" w:rsidP="00BA0F28">
            <w:pPr>
              <w:spacing w:before="120"/>
              <w:jc w:val="center"/>
              <w:rPr>
                <w:b/>
                <w:sz w:val="18"/>
                <w:szCs w:val="18"/>
              </w:rPr>
            </w:pPr>
            <w:r w:rsidRPr="00E44FB2">
              <w:rPr>
                <w:b/>
                <w:sz w:val="18"/>
                <w:szCs w:val="18"/>
              </w:rPr>
              <w:t>Chuyên đề</w:t>
            </w:r>
          </w:p>
        </w:tc>
      </w:tr>
      <w:tr w:rsidR="00BA0F28" w:rsidRPr="00E44FB2" w:rsidTr="00BA0F28">
        <w:trPr>
          <w:trHeight w:val="500"/>
        </w:trPr>
        <w:tc>
          <w:tcPr>
            <w:tcW w:w="485" w:type="dxa"/>
            <w:shd w:val="clear" w:color="auto" w:fill="auto"/>
            <w:vAlign w:val="center"/>
          </w:tcPr>
          <w:p w:rsidR="00BA0F28" w:rsidRPr="00E44FB2" w:rsidRDefault="00BA0F28" w:rsidP="00BA0F28">
            <w:pPr>
              <w:jc w:val="center"/>
              <w:rPr>
                <w:sz w:val="18"/>
                <w:szCs w:val="18"/>
              </w:rPr>
            </w:pPr>
            <w:r w:rsidRPr="00E44FB2">
              <w:rPr>
                <w:sz w:val="18"/>
                <w:szCs w:val="18"/>
              </w:rPr>
              <w:t>1</w:t>
            </w:r>
          </w:p>
        </w:tc>
        <w:tc>
          <w:tcPr>
            <w:tcW w:w="4761" w:type="dxa"/>
            <w:shd w:val="clear" w:color="auto" w:fill="auto"/>
            <w:vAlign w:val="center"/>
          </w:tcPr>
          <w:p w:rsidR="00BA0F28" w:rsidRPr="00E44FB2" w:rsidRDefault="00BA0F28" w:rsidP="00BA0F28">
            <w:pPr>
              <w:jc w:val="both"/>
              <w:rPr>
                <w:sz w:val="18"/>
                <w:szCs w:val="18"/>
              </w:rPr>
            </w:pPr>
            <w:r>
              <w:rPr>
                <w:sz w:val="18"/>
                <w:szCs w:val="18"/>
              </w:rPr>
              <w:t>Để thực hiện tốt chức năng kiểm sát các hoạt động tư pháp của Viện kiểm sát nhân dân</w:t>
            </w:r>
          </w:p>
        </w:tc>
      </w:tr>
      <w:tr w:rsidR="00BA0F28" w:rsidRPr="00E44FB2" w:rsidTr="00BA0F28">
        <w:trPr>
          <w:trHeight w:val="554"/>
        </w:trPr>
        <w:tc>
          <w:tcPr>
            <w:tcW w:w="485" w:type="dxa"/>
            <w:shd w:val="clear" w:color="auto" w:fill="auto"/>
            <w:vAlign w:val="center"/>
          </w:tcPr>
          <w:p w:rsidR="00BA0F28" w:rsidRPr="00E44FB2" w:rsidRDefault="00BA0F28" w:rsidP="00BA0F28">
            <w:pPr>
              <w:jc w:val="center"/>
              <w:rPr>
                <w:sz w:val="18"/>
                <w:szCs w:val="18"/>
              </w:rPr>
            </w:pPr>
            <w:r w:rsidRPr="00E44FB2">
              <w:rPr>
                <w:sz w:val="18"/>
                <w:szCs w:val="18"/>
              </w:rPr>
              <w:t>2</w:t>
            </w:r>
          </w:p>
        </w:tc>
        <w:tc>
          <w:tcPr>
            <w:tcW w:w="4761" w:type="dxa"/>
            <w:shd w:val="clear" w:color="auto" w:fill="auto"/>
            <w:vAlign w:val="center"/>
          </w:tcPr>
          <w:p w:rsidR="00BA0F28" w:rsidRPr="00E44FB2" w:rsidRDefault="00BA0F28" w:rsidP="00BA0F28">
            <w:pPr>
              <w:jc w:val="both"/>
              <w:rPr>
                <w:sz w:val="18"/>
                <w:szCs w:val="18"/>
              </w:rPr>
            </w:pPr>
            <w:r>
              <w:rPr>
                <w:sz w:val="18"/>
                <w:szCs w:val="18"/>
              </w:rPr>
              <w:t>Hoàn thiện các quy định về nhiệm vụ, quyền hạn của Viện kiểm sát trong giai đoạn điều tra các vụ án hình sự theo yêu cầu cải cách tư pháp</w:t>
            </w:r>
          </w:p>
        </w:tc>
      </w:tr>
      <w:tr w:rsidR="00BA0F28" w:rsidRPr="00E44FB2" w:rsidTr="00BA0F28">
        <w:trPr>
          <w:trHeight w:val="676"/>
        </w:trPr>
        <w:tc>
          <w:tcPr>
            <w:tcW w:w="485" w:type="dxa"/>
            <w:shd w:val="clear" w:color="auto" w:fill="auto"/>
            <w:vAlign w:val="center"/>
          </w:tcPr>
          <w:p w:rsidR="00BA0F28" w:rsidRPr="00E44FB2" w:rsidRDefault="00BA0F28" w:rsidP="00BA0F28">
            <w:pPr>
              <w:jc w:val="center"/>
              <w:rPr>
                <w:sz w:val="18"/>
                <w:szCs w:val="18"/>
              </w:rPr>
            </w:pPr>
            <w:r w:rsidRPr="00E44FB2">
              <w:rPr>
                <w:sz w:val="18"/>
                <w:szCs w:val="18"/>
              </w:rPr>
              <w:t>3</w:t>
            </w:r>
          </w:p>
        </w:tc>
        <w:tc>
          <w:tcPr>
            <w:tcW w:w="4761" w:type="dxa"/>
            <w:shd w:val="clear" w:color="auto" w:fill="auto"/>
            <w:vAlign w:val="center"/>
          </w:tcPr>
          <w:p w:rsidR="00BA0F28" w:rsidRPr="00E44FB2" w:rsidRDefault="00BA0F28" w:rsidP="00BA0F28">
            <w:pPr>
              <w:jc w:val="both"/>
              <w:rPr>
                <w:sz w:val="18"/>
                <w:szCs w:val="18"/>
              </w:rPr>
            </w:pPr>
            <w:r>
              <w:rPr>
                <w:sz w:val="18"/>
                <w:szCs w:val="18"/>
              </w:rPr>
              <w:t>Một số ý kiến về việc tham gia tố tụng của Viện kiểm sát trong giải quyết các vụ việc dân sự theo quy định của Luật sửa đổi, bổ sung một số điều của Bộ luật tố tụng dân sự</w:t>
            </w:r>
          </w:p>
        </w:tc>
      </w:tr>
      <w:tr w:rsidR="00BA0F28" w:rsidRPr="00E44FB2" w:rsidTr="00BA0F28">
        <w:trPr>
          <w:trHeight w:val="658"/>
        </w:trPr>
        <w:tc>
          <w:tcPr>
            <w:tcW w:w="485" w:type="dxa"/>
            <w:shd w:val="clear" w:color="auto" w:fill="auto"/>
            <w:vAlign w:val="center"/>
          </w:tcPr>
          <w:p w:rsidR="00BA0F28" w:rsidRPr="00E44FB2" w:rsidRDefault="00BA0F28" w:rsidP="00BA0F28">
            <w:pPr>
              <w:jc w:val="center"/>
              <w:rPr>
                <w:sz w:val="18"/>
                <w:szCs w:val="18"/>
              </w:rPr>
            </w:pPr>
            <w:r w:rsidRPr="00E44FB2">
              <w:rPr>
                <w:sz w:val="18"/>
                <w:szCs w:val="18"/>
              </w:rPr>
              <w:t>4</w:t>
            </w:r>
          </w:p>
        </w:tc>
        <w:tc>
          <w:tcPr>
            <w:tcW w:w="4761" w:type="dxa"/>
            <w:shd w:val="clear" w:color="auto" w:fill="auto"/>
            <w:vAlign w:val="center"/>
          </w:tcPr>
          <w:p w:rsidR="00BA0F28" w:rsidRPr="00E44FB2" w:rsidRDefault="00BA0F28" w:rsidP="00BA0F28">
            <w:pPr>
              <w:jc w:val="both"/>
              <w:rPr>
                <w:sz w:val="18"/>
                <w:szCs w:val="18"/>
              </w:rPr>
            </w:pPr>
            <w:r>
              <w:rPr>
                <w:sz w:val="18"/>
                <w:szCs w:val="18"/>
              </w:rPr>
              <w:t>Sự tham gia của người bào chữa đối với người chưa thành niên phạm tội</w:t>
            </w:r>
          </w:p>
        </w:tc>
      </w:tr>
      <w:tr w:rsidR="00BA0F28" w:rsidRPr="00E44FB2" w:rsidTr="00BA0F28">
        <w:trPr>
          <w:trHeight w:val="575"/>
        </w:trPr>
        <w:tc>
          <w:tcPr>
            <w:tcW w:w="485" w:type="dxa"/>
            <w:shd w:val="clear" w:color="auto" w:fill="auto"/>
            <w:vAlign w:val="center"/>
          </w:tcPr>
          <w:p w:rsidR="00BA0F28" w:rsidRPr="00E44FB2" w:rsidRDefault="00BA0F28" w:rsidP="00BA0F28">
            <w:pPr>
              <w:jc w:val="center"/>
              <w:rPr>
                <w:sz w:val="18"/>
                <w:szCs w:val="18"/>
              </w:rPr>
            </w:pPr>
            <w:r w:rsidRPr="00E44FB2">
              <w:rPr>
                <w:sz w:val="18"/>
                <w:szCs w:val="18"/>
              </w:rPr>
              <w:t>5</w:t>
            </w:r>
          </w:p>
        </w:tc>
        <w:tc>
          <w:tcPr>
            <w:tcW w:w="4761" w:type="dxa"/>
            <w:shd w:val="clear" w:color="auto" w:fill="auto"/>
            <w:vAlign w:val="center"/>
          </w:tcPr>
          <w:p w:rsidR="00BA0F28" w:rsidRPr="00E44FB2" w:rsidRDefault="00BA0F28" w:rsidP="00BA0F28">
            <w:pPr>
              <w:jc w:val="both"/>
              <w:rPr>
                <w:sz w:val="18"/>
                <w:szCs w:val="18"/>
              </w:rPr>
            </w:pPr>
            <w:r>
              <w:rPr>
                <w:sz w:val="18"/>
                <w:szCs w:val="18"/>
              </w:rPr>
              <w:t>Một số ý kiến về thời hiệu khởi kiện theo quy định tại Luật sửa đổi, bổ sung một số điều của Bộ luật Tố tụng dân sự năm 2004</w:t>
            </w:r>
          </w:p>
        </w:tc>
      </w:tr>
      <w:tr w:rsidR="00BA0F28" w:rsidRPr="00E44FB2" w:rsidTr="00BA0F28">
        <w:trPr>
          <w:trHeight w:val="499"/>
        </w:trPr>
        <w:tc>
          <w:tcPr>
            <w:tcW w:w="485" w:type="dxa"/>
            <w:shd w:val="clear" w:color="auto" w:fill="auto"/>
            <w:vAlign w:val="center"/>
          </w:tcPr>
          <w:p w:rsidR="00BA0F28" w:rsidRPr="00E44FB2" w:rsidRDefault="00BA0F28" w:rsidP="00BA0F28">
            <w:pPr>
              <w:jc w:val="center"/>
              <w:rPr>
                <w:sz w:val="18"/>
                <w:szCs w:val="18"/>
              </w:rPr>
            </w:pPr>
            <w:r w:rsidRPr="00E44FB2">
              <w:rPr>
                <w:sz w:val="18"/>
                <w:szCs w:val="18"/>
              </w:rPr>
              <w:t>6</w:t>
            </w:r>
          </w:p>
        </w:tc>
        <w:tc>
          <w:tcPr>
            <w:tcW w:w="4761" w:type="dxa"/>
            <w:shd w:val="clear" w:color="auto" w:fill="auto"/>
            <w:vAlign w:val="center"/>
          </w:tcPr>
          <w:p w:rsidR="00BA0F28" w:rsidRPr="00E44FB2" w:rsidRDefault="00BA0F28" w:rsidP="00BA0F28">
            <w:pPr>
              <w:jc w:val="both"/>
              <w:rPr>
                <w:sz w:val="18"/>
                <w:szCs w:val="18"/>
              </w:rPr>
            </w:pPr>
            <w:r>
              <w:rPr>
                <w:sz w:val="18"/>
                <w:szCs w:val="18"/>
              </w:rPr>
              <w:t>Một số vấn đề cần trao đổi về khoản 3 Điều 1 Luật sửa đổi, bổ sung một số điều của Bộ luật Tố tụng Dân sự</w:t>
            </w:r>
          </w:p>
        </w:tc>
      </w:tr>
      <w:tr w:rsidR="00BA0F28" w:rsidRPr="00E44FB2" w:rsidTr="00BA0F28">
        <w:trPr>
          <w:trHeight w:val="698"/>
        </w:trPr>
        <w:tc>
          <w:tcPr>
            <w:tcW w:w="485" w:type="dxa"/>
            <w:shd w:val="clear" w:color="auto" w:fill="auto"/>
            <w:vAlign w:val="center"/>
          </w:tcPr>
          <w:p w:rsidR="00BA0F28" w:rsidRPr="00E44FB2" w:rsidRDefault="00BA0F28" w:rsidP="00BA0F28">
            <w:pPr>
              <w:jc w:val="center"/>
              <w:rPr>
                <w:sz w:val="18"/>
                <w:szCs w:val="18"/>
              </w:rPr>
            </w:pPr>
            <w:r w:rsidRPr="00E44FB2">
              <w:rPr>
                <w:sz w:val="18"/>
                <w:szCs w:val="18"/>
              </w:rPr>
              <w:t>7</w:t>
            </w:r>
          </w:p>
        </w:tc>
        <w:tc>
          <w:tcPr>
            <w:tcW w:w="4761" w:type="dxa"/>
            <w:shd w:val="clear" w:color="auto" w:fill="auto"/>
            <w:vAlign w:val="center"/>
          </w:tcPr>
          <w:p w:rsidR="00BA0F28" w:rsidRPr="00E44FB2" w:rsidRDefault="00BA0F28" w:rsidP="00BA0F28">
            <w:pPr>
              <w:jc w:val="both"/>
              <w:rPr>
                <w:sz w:val="18"/>
                <w:szCs w:val="18"/>
              </w:rPr>
            </w:pPr>
            <w:r>
              <w:rPr>
                <w:sz w:val="18"/>
                <w:szCs w:val="18"/>
              </w:rPr>
              <w:t>Ý kiến của Ban biên tập về vụ án : “Nguyễn Hoàng Nam, Nguyễn Thanh Hiền phạm tội gì”?</w:t>
            </w:r>
          </w:p>
        </w:tc>
      </w:tr>
      <w:tr w:rsidR="00BA0F28" w:rsidRPr="00E44FB2" w:rsidTr="00BA0F28">
        <w:trPr>
          <w:trHeight w:val="392"/>
        </w:trPr>
        <w:tc>
          <w:tcPr>
            <w:tcW w:w="485" w:type="dxa"/>
            <w:shd w:val="clear" w:color="auto" w:fill="auto"/>
            <w:vAlign w:val="center"/>
          </w:tcPr>
          <w:p w:rsidR="00BA0F28" w:rsidRPr="00E44FB2" w:rsidRDefault="00BA0F28" w:rsidP="00BA0F28">
            <w:pPr>
              <w:jc w:val="center"/>
              <w:rPr>
                <w:sz w:val="18"/>
                <w:szCs w:val="18"/>
              </w:rPr>
            </w:pPr>
            <w:r>
              <w:rPr>
                <w:sz w:val="18"/>
                <w:szCs w:val="18"/>
              </w:rPr>
              <w:t>8</w:t>
            </w:r>
          </w:p>
        </w:tc>
        <w:tc>
          <w:tcPr>
            <w:tcW w:w="4761" w:type="dxa"/>
            <w:shd w:val="clear" w:color="auto" w:fill="auto"/>
            <w:vAlign w:val="center"/>
          </w:tcPr>
          <w:p w:rsidR="00BA0F28" w:rsidRDefault="00BA0F28" w:rsidP="00BA0F28">
            <w:pPr>
              <w:jc w:val="both"/>
              <w:rPr>
                <w:sz w:val="18"/>
                <w:szCs w:val="18"/>
              </w:rPr>
            </w:pPr>
            <w:r>
              <w:rPr>
                <w:sz w:val="18"/>
                <w:szCs w:val="18"/>
              </w:rPr>
              <w:t>Trao đổi bài viết: “Hủy giao dịch dân sự trái pháp luật trong một vụ án cụ thể”</w:t>
            </w:r>
          </w:p>
        </w:tc>
      </w:tr>
      <w:tr w:rsidR="00BA0F28" w:rsidRPr="00E44FB2" w:rsidTr="00BA0F28">
        <w:trPr>
          <w:trHeight w:val="556"/>
        </w:trPr>
        <w:tc>
          <w:tcPr>
            <w:tcW w:w="485" w:type="dxa"/>
            <w:shd w:val="clear" w:color="auto" w:fill="auto"/>
            <w:vAlign w:val="center"/>
          </w:tcPr>
          <w:p w:rsidR="00BA0F28" w:rsidRDefault="00BA0F28" w:rsidP="00BA0F28">
            <w:pPr>
              <w:jc w:val="center"/>
              <w:rPr>
                <w:sz w:val="18"/>
                <w:szCs w:val="18"/>
              </w:rPr>
            </w:pPr>
            <w:r>
              <w:rPr>
                <w:sz w:val="18"/>
                <w:szCs w:val="18"/>
              </w:rPr>
              <w:t>9</w:t>
            </w:r>
          </w:p>
        </w:tc>
        <w:tc>
          <w:tcPr>
            <w:tcW w:w="4761" w:type="dxa"/>
            <w:shd w:val="clear" w:color="auto" w:fill="auto"/>
            <w:vAlign w:val="center"/>
          </w:tcPr>
          <w:p w:rsidR="00BA0F28" w:rsidRDefault="00BA0F28" w:rsidP="00BA0F28">
            <w:pPr>
              <w:jc w:val="both"/>
              <w:rPr>
                <w:sz w:val="18"/>
                <w:szCs w:val="18"/>
              </w:rPr>
            </w:pPr>
            <w:r>
              <w:rPr>
                <w:sz w:val="18"/>
                <w:szCs w:val="18"/>
              </w:rPr>
              <w:t>Tìm hiểu quy định các tội phạm về ma túy trong Bộ luật Hình sự nước CHND Trung Hoa</w:t>
            </w:r>
          </w:p>
        </w:tc>
      </w:tr>
    </w:tbl>
    <w:p w:rsidR="00445646" w:rsidRDefault="00445646" w:rsidP="00445646">
      <w:pPr>
        <w:jc w:val="center"/>
      </w:pPr>
    </w:p>
    <w:p w:rsidR="00445646" w:rsidRPr="00852C5C" w:rsidRDefault="00445646" w:rsidP="00445646"/>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BA162C" w:rsidRPr="00E44FB2" w:rsidTr="009243C2">
        <w:trPr>
          <w:trHeight w:val="1182"/>
        </w:trPr>
        <w:tc>
          <w:tcPr>
            <w:tcW w:w="5246" w:type="dxa"/>
            <w:gridSpan w:val="2"/>
            <w:shd w:val="clear" w:color="auto" w:fill="auto"/>
            <w:vAlign w:val="center"/>
          </w:tcPr>
          <w:p w:rsidR="00BA162C" w:rsidRPr="00E44FB2" w:rsidRDefault="00BA162C" w:rsidP="009243C2">
            <w:pPr>
              <w:spacing w:before="120"/>
              <w:rPr>
                <w:b/>
                <w:sz w:val="32"/>
                <w:szCs w:val="18"/>
              </w:rPr>
            </w:pPr>
            <w:r w:rsidRPr="00E44FB2">
              <w:rPr>
                <w:b/>
                <w:sz w:val="32"/>
                <w:szCs w:val="18"/>
              </w:rPr>
              <w:t xml:space="preserve">SỐ </w:t>
            </w:r>
            <w:r>
              <w:rPr>
                <w:b/>
                <w:sz w:val="32"/>
                <w:szCs w:val="18"/>
              </w:rPr>
              <w:t>15</w:t>
            </w:r>
          </w:p>
          <w:p w:rsidR="00BA162C" w:rsidRPr="00E44FB2" w:rsidRDefault="00BA162C" w:rsidP="009243C2">
            <w:pPr>
              <w:rPr>
                <w:b/>
                <w:sz w:val="18"/>
                <w:szCs w:val="18"/>
              </w:rPr>
            </w:pPr>
            <w:r w:rsidRPr="00E44FB2">
              <w:rPr>
                <w:i/>
                <w:sz w:val="18"/>
                <w:szCs w:val="18"/>
              </w:rPr>
              <w:t xml:space="preserve">Tháng </w:t>
            </w:r>
            <w:r>
              <w:rPr>
                <w:i/>
                <w:sz w:val="18"/>
                <w:szCs w:val="18"/>
              </w:rPr>
              <w:t>08</w:t>
            </w:r>
            <w:r w:rsidRPr="00E44FB2">
              <w:rPr>
                <w:i/>
                <w:sz w:val="18"/>
                <w:szCs w:val="18"/>
              </w:rPr>
              <w:t xml:space="preserve"> năm 20</w:t>
            </w:r>
            <w:r>
              <w:rPr>
                <w:i/>
                <w:sz w:val="18"/>
                <w:szCs w:val="18"/>
              </w:rPr>
              <w:t>12</w:t>
            </w:r>
          </w:p>
          <w:p w:rsidR="00BA162C" w:rsidRPr="00E44FB2" w:rsidRDefault="00BA162C" w:rsidP="009243C2">
            <w:pPr>
              <w:spacing w:before="120"/>
              <w:jc w:val="center"/>
              <w:rPr>
                <w:b/>
                <w:sz w:val="18"/>
                <w:szCs w:val="18"/>
              </w:rPr>
            </w:pPr>
            <w:r w:rsidRPr="00E44FB2">
              <w:rPr>
                <w:b/>
                <w:sz w:val="18"/>
                <w:szCs w:val="18"/>
              </w:rPr>
              <w:t>Chuyên đề</w:t>
            </w:r>
          </w:p>
        </w:tc>
      </w:tr>
      <w:tr w:rsidR="00BA162C" w:rsidRPr="00E44FB2" w:rsidTr="009243C2">
        <w:trPr>
          <w:trHeight w:val="464"/>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1</w:t>
            </w:r>
          </w:p>
        </w:tc>
        <w:tc>
          <w:tcPr>
            <w:tcW w:w="4761" w:type="dxa"/>
            <w:shd w:val="clear" w:color="auto" w:fill="auto"/>
            <w:vAlign w:val="center"/>
          </w:tcPr>
          <w:p w:rsidR="00BA162C" w:rsidRPr="00E44FB2" w:rsidRDefault="00BA162C" w:rsidP="009243C2">
            <w:pPr>
              <w:jc w:val="both"/>
              <w:rPr>
                <w:sz w:val="18"/>
                <w:szCs w:val="18"/>
              </w:rPr>
            </w:pPr>
            <w:r>
              <w:rPr>
                <w:sz w:val="18"/>
                <w:szCs w:val="18"/>
              </w:rPr>
              <w:t xml:space="preserve">Kiểm sát hoạt động xét xử các vụ án hình sự góp phần </w:t>
            </w:r>
            <w:r w:rsidR="004C2F17">
              <w:rPr>
                <w:sz w:val="18"/>
                <w:szCs w:val="18"/>
              </w:rPr>
              <w:t>bảo vệ các quyền con người</w:t>
            </w:r>
          </w:p>
        </w:tc>
      </w:tr>
      <w:tr w:rsidR="00BA162C" w:rsidRPr="00E44FB2" w:rsidTr="009243C2">
        <w:trPr>
          <w:trHeight w:val="717"/>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2</w:t>
            </w:r>
          </w:p>
        </w:tc>
        <w:tc>
          <w:tcPr>
            <w:tcW w:w="4761" w:type="dxa"/>
            <w:shd w:val="clear" w:color="auto" w:fill="auto"/>
            <w:vAlign w:val="center"/>
          </w:tcPr>
          <w:p w:rsidR="00BA162C" w:rsidRPr="00E44FB2" w:rsidRDefault="004C2F17" w:rsidP="009243C2">
            <w:pPr>
              <w:jc w:val="both"/>
              <w:rPr>
                <w:sz w:val="18"/>
                <w:szCs w:val="18"/>
              </w:rPr>
            </w:pPr>
            <w:r>
              <w:rPr>
                <w:sz w:val="18"/>
                <w:szCs w:val="18"/>
              </w:rPr>
              <w:t>Một số giải pháp nhằm hạn chế việc sửa, hủy án sơ thẩm để điều tra, xét xử lại của VKSND cấp huyện ở Phú Yên</w:t>
            </w:r>
          </w:p>
        </w:tc>
      </w:tr>
      <w:tr w:rsidR="00BA162C" w:rsidRPr="00E44FB2" w:rsidTr="009243C2">
        <w:trPr>
          <w:trHeight w:val="479"/>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3</w:t>
            </w:r>
          </w:p>
        </w:tc>
        <w:tc>
          <w:tcPr>
            <w:tcW w:w="4761" w:type="dxa"/>
            <w:shd w:val="clear" w:color="auto" w:fill="auto"/>
            <w:vAlign w:val="center"/>
          </w:tcPr>
          <w:p w:rsidR="00BA162C" w:rsidRPr="00E44FB2" w:rsidRDefault="004C2F17" w:rsidP="009243C2">
            <w:pPr>
              <w:jc w:val="both"/>
              <w:rPr>
                <w:sz w:val="18"/>
                <w:szCs w:val="18"/>
              </w:rPr>
            </w:pPr>
            <w:r>
              <w:rPr>
                <w:sz w:val="18"/>
                <w:szCs w:val="18"/>
              </w:rPr>
              <w:t>Những giải pháp nâng cao chất lượng công tác kháng nghị phúc thẩm hình sự của Viện kiểm sát nhân dân tỉnh Quảng Ngãi</w:t>
            </w:r>
          </w:p>
        </w:tc>
      </w:tr>
      <w:tr w:rsidR="00BA162C" w:rsidRPr="00E44FB2" w:rsidTr="009243C2">
        <w:trPr>
          <w:trHeight w:val="479"/>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4</w:t>
            </w:r>
          </w:p>
        </w:tc>
        <w:tc>
          <w:tcPr>
            <w:tcW w:w="4761" w:type="dxa"/>
            <w:shd w:val="clear" w:color="auto" w:fill="auto"/>
            <w:vAlign w:val="center"/>
          </w:tcPr>
          <w:p w:rsidR="00BA162C" w:rsidRPr="00E44FB2" w:rsidRDefault="004C2F17" w:rsidP="009243C2">
            <w:pPr>
              <w:jc w:val="both"/>
              <w:rPr>
                <w:sz w:val="18"/>
                <w:szCs w:val="18"/>
              </w:rPr>
            </w:pPr>
            <w:r>
              <w:rPr>
                <w:sz w:val="18"/>
                <w:szCs w:val="18"/>
              </w:rPr>
              <w:t>Mục “Xây dựng Bộ luật tố tụng Hình sự năm 2003 (sửa đổi): Nguyên tắc suy đoán vô tội trong Luật Tố tụng Hình sự VN</w:t>
            </w:r>
          </w:p>
        </w:tc>
      </w:tr>
      <w:tr w:rsidR="00BA162C" w:rsidRPr="00E44FB2" w:rsidTr="009243C2">
        <w:trPr>
          <w:trHeight w:val="479"/>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5</w:t>
            </w:r>
          </w:p>
        </w:tc>
        <w:tc>
          <w:tcPr>
            <w:tcW w:w="4761" w:type="dxa"/>
            <w:shd w:val="clear" w:color="auto" w:fill="auto"/>
            <w:vAlign w:val="center"/>
          </w:tcPr>
          <w:p w:rsidR="00BA162C" w:rsidRPr="00E44FB2" w:rsidRDefault="004C2F17" w:rsidP="009243C2">
            <w:pPr>
              <w:jc w:val="both"/>
              <w:rPr>
                <w:sz w:val="18"/>
                <w:szCs w:val="18"/>
              </w:rPr>
            </w:pPr>
            <w:r>
              <w:rPr>
                <w:sz w:val="18"/>
                <w:szCs w:val="18"/>
              </w:rPr>
              <w:t>Nội dung cơ bản của Thông tư liên tịch hướng dẫn áp dụng quy định của Bộ luật Hình sự về tội khủng bố, tội tài trợ khủng bố</w:t>
            </w:r>
          </w:p>
        </w:tc>
      </w:tr>
      <w:tr w:rsidR="00BA162C" w:rsidRPr="00E44FB2" w:rsidTr="009243C2">
        <w:trPr>
          <w:trHeight w:val="464"/>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6</w:t>
            </w:r>
          </w:p>
        </w:tc>
        <w:tc>
          <w:tcPr>
            <w:tcW w:w="4761" w:type="dxa"/>
            <w:shd w:val="clear" w:color="auto" w:fill="auto"/>
            <w:vAlign w:val="center"/>
          </w:tcPr>
          <w:p w:rsidR="00BA162C" w:rsidRPr="00E44FB2" w:rsidRDefault="004C2F17" w:rsidP="009243C2">
            <w:pPr>
              <w:jc w:val="both"/>
              <w:rPr>
                <w:sz w:val="18"/>
                <w:szCs w:val="18"/>
              </w:rPr>
            </w:pPr>
            <w:r>
              <w:rPr>
                <w:sz w:val="18"/>
                <w:szCs w:val="18"/>
              </w:rPr>
              <w:t>Một số vướng mắc, bất cập trong quá trình áp dụng phpas luật về hình sự</w:t>
            </w:r>
          </w:p>
        </w:tc>
      </w:tr>
      <w:tr w:rsidR="00BA162C" w:rsidRPr="00E44FB2" w:rsidTr="009243C2">
        <w:trPr>
          <w:trHeight w:val="239"/>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7</w:t>
            </w:r>
          </w:p>
        </w:tc>
        <w:tc>
          <w:tcPr>
            <w:tcW w:w="4761" w:type="dxa"/>
            <w:shd w:val="clear" w:color="auto" w:fill="auto"/>
            <w:vAlign w:val="center"/>
          </w:tcPr>
          <w:p w:rsidR="00BA162C" w:rsidRPr="00E44FB2" w:rsidRDefault="004C2F17" w:rsidP="009243C2">
            <w:pPr>
              <w:jc w:val="both"/>
              <w:rPr>
                <w:sz w:val="18"/>
                <w:szCs w:val="18"/>
              </w:rPr>
            </w:pPr>
            <w:r>
              <w:rPr>
                <w:sz w:val="18"/>
                <w:szCs w:val="18"/>
              </w:rPr>
              <w:t>Khái niệm và các tiêu chí đánh giá hiệu quả kiểm soát xã hội đối với tội phạm</w:t>
            </w:r>
          </w:p>
        </w:tc>
      </w:tr>
      <w:tr w:rsidR="00BA162C" w:rsidRPr="00E44FB2" w:rsidTr="009243C2">
        <w:trPr>
          <w:trHeight w:val="479"/>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8</w:t>
            </w:r>
          </w:p>
        </w:tc>
        <w:tc>
          <w:tcPr>
            <w:tcW w:w="4761" w:type="dxa"/>
            <w:shd w:val="clear" w:color="auto" w:fill="auto"/>
            <w:vAlign w:val="center"/>
          </w:tcPr>
          <w:p w:rsidR="00BA162C" w:rsidRPr="00E44FB2" w:rsidRDefault="004C2F17" w:rsidP="009243C2">
            <w:pPr>
              <w:jc w:val="both"/>
              <w:rPr>
                <w:sz w:val="18"/>
                <w:szCs w:val="18"/>
              </w:rPr>
            </w:pPr>
            <w:r>
              <w:rPr>
                <w:sz w:val="18"/>
                <w:szCs w:val="18"/>
              </w:rPr>
              <w:t>Trao đổi về bài viết: Nguyễn Văn Lĩnh phạm tội “giết người trong trạng thái tin thần bị kích động mạnh “hay phạm tội” giết người do vượt quá giới hạn phòng vệ chính đáng</w:t>
            </w:r>
          </w:p>
        </w:tc>
      </w:tr>
      <w:tr w:rsidR="00BA162C" w:rsidRPr="00E44FB2" w:rsidTr="009243C2">
        <w:trPr>
          <w:trHeight w:val="239"/>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9</w:t>
            </w:r>
          </w:p>
        </w:tc>
        <w:tc>
          <w:tcPr>
            <w:tcW w:w="4761" w:type="dxa"/>
            <w:shd w:val="clear" w:color="auto" w:fill="auto"/>
            <w:vAlign w:val="center"/>
          </w:tcPr>
          <w:p w:rsidR="00BA162C" w:rsidRPr="00E44FB2" w:rsidRDefault="004C2F17" w:rsidP="009243C2">
            <w:pPr>
              <w:jc w:val="both"/>
              <w:rPr>
                <w:sz w:val="18"/>
                <w:szCs w:val="18"/>
              </w:rPr>
            </w:pPr>
            <w:r>
              <w:rPr>
                <w:sz w:val="18"/>
                <w:szCs w:val="18"/>
              </w:rPr>
              <w:t>Nghiên cứu, tiếp thu có chọn lọc kinh nghiệm cải cách tư pháp của Cộng hòa pháp và cộng hòa Italia phù hợp với điều kiện cụ thể của VN</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BA162C" w:rsidRPr="00E44FB2" w:rsidTr="009243C2">
        <w:trPr>
          <w:trHeight w:val="1182"/>
        </w:trPr>
        <w:tc>
          <w:tcPr>
            <w:tcW w:w="5246" w:type="dxa"/>
            <w:gridSpan w:val="2"/>
            <w:shd w:val="clear" w:color="auto" w:fill="auto"/>
            <w:vAlign w:val="center"/>
          </w:tcPr>
          <w:p w:rsidR="00BA162C" w:rsidRPr="00E44FB2" w:rsidRDefault="00BA162C" w:rsidP="009243C2">
            <w:pPr>
              <w:spacing w:before="120"/>
              <w:rPr>
                <w:b/>
                <w:sz w:val="32"/>
                <w:szCs w:val="18"/>
              </w:rPr>
            </w:pPr>
            <w:r w:rsidRPr="00E44FB2">
              <w:rPr>
                <w:b/>
                <w:sz w:val="32"/>
                <w:szCs w:val="18"/>
              </w:rPr>
              <w:t xml:space="preserve">SỐ </w:t>
            </w:r>
            <w:r w:rsidR="0011155A">
              <w:rPr>
                <w:b/>
                <w:sz w:val="32"/>
                <w:szCs w:val="18"/>
              </w:rPr>
              <w:t>17</w:t>
            </w:r>
          </w:p>
          <w:p w:rsidR="00BA162C" w:rsidRPr="00E44FB2" w:rsidRDefault="00BA162C" w:rsidP="009243C2">
            <w:pPr>
              <w:rPr>
                <w:b/>
                <w:sz w:val="18"/>
                <w:szCs w:val="18"/>
              </w:rPr>
            </w:pPr>
            <w:r w:rsidRPr="00E44FB2">
              <w:rPr>
                <w:i/>
                <w:sz w:val="18"/>
                <w:szCs w:val="18"/>
              </w:rPr>
              <w:t xml:space="preserve">Tháng </w:t>
            </w:r>
            <w:r w:rsidR="0011155A">
              <w:rPr>
                <w:i/>
                <w:sz w:val="18"/>
                <w:szCs w:val="18"/>
              </w:rPr>
              <w:t xml:space="preserve">09 </w:t>
            </w:r>
            <w:r w:rsidRPr="00E44FB2">
              <w:rPr>
                <w:i/>
                <w:sz w:val="18"/>
                <w:szCs w:val="18"/>
              </w:rPr>
              <w:t xml:space="preserve">năm </w:t>
            </w:r>
            <w:r>
              <w:rPr>
                <w:i/>
                <w:sz w:val="18"/>
                <w:szCs w:val="18"/>
              </w:rPr>
              <w:t>201</w:t>
            </w:r>
            <w:r w:rsidR="0011155A">
              <w:rPr>
                <w:i/>
                <w:sz w:val="18"/>
                <w:szCs w:val="18"/>
              </w:rPr>
              <w:t>2</w:t>
            </w:r>
          </w:p>
          <w:p w:rsidR="00BA162C" w:rsidRPr="00E44FB2" w:rsidRDefault="00BA162C" w:rsidP="009243C2">
            <w:pPr>
              <w:spacing w:before="120"/>
              <w:jc w:val="center"/>
              <w:rPr>
                <w:b/>
                <w:sz w:val="18"/>
                <w:szCs w:val="18"/>
              </w:rPr>
            </w:pPr>
            <w:r w:rsidRPr="00E44FB2">
              <w:rPr>
                <w:b/>
                <w:sz w:val="18"/>
                <w:szCs w:val="18"/>
              </w:rPr>
              <w:t>Chuyên đề</w:t>
            </w:r>
          </w:p>
        </w:tc>
      </w:tr>
      <w:tr w:rsidR="00BA162C" w:rsidRPr="00E44FB2" w:rsidTr="009243C2">
        <w:trPr>
          <w:trHeight w:val="464"/>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1</w:t>
            </w:r>
          </w:p>
        </w:tc>
        <w:tc>
          <w:tcPr>
            <w:tcW w:w="4761" w:type="dxa"/>
            <w:shd w:val="clear" w:color="auto" w:fill="auto"/>
            <w:vAlign w:val="center"/>
          </w:tcPr>
          <w:p w:rsidR="00BA162C" w:rsidRPr="00E44FB2" w:rsidRDefault="0011155A" w:rsidP="009243C2">
            <w:pPr>
              <w:jc w:val="both"/>
              <w:rPr>
                <w:sz w:val="18"/>
                <w:szCs w:val="18"/>
              </w:rPr>
            </w:pPr>
            <w:r>
              <w:rPr>
                <w:sz w:val="18"/>
                <w:szCs w:val="18"/>
              </w:rPr>
              <w:t>Phân quyền giữa trung ương và địa phương – một số nội dung cơ bản của Luật hiến pháp</w:t>
            </w:r>
          </w:p>
        </w:tc>
      </w:tr>
      <w:tr w:rsidR="00BA162C" w:rsidRPr="00E44FB2" w:rsidTr="009243C2">
        <w:trPr>
          <w:trHeight w:val="717"/>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2</w:t>
            </w:r>
          </w:p>
        </w:tc>
        <w:tc>
          <w:tcPr>
            <w:tcW w:w="4761" w:type="dxa"/>
            <w:shd w:val="clear" w:color="auto" w:fill="auto"/>
            <w:vAlign w:val="center"/>
          </w:tcPr>
          <w:p w:rsidR="00BA162C" w:rsidRPr="00E44FB2" w:rsidRDefault="0011155A" w:rsidP="0011155A">
            <w:pPr>
              <w:jc w:val="both"/>
              <w:rPr>
                <w:sz w:val="18"/>
                <w:szCs w:val="18"/>
              </w:rPr>
            </w:pPr>
            <w:r>
              <w:rPr>
                <w:sz w:val="18"/>
                <w:szCs w:val="18"/>
              </w:rPr>
              <w:t>Thực trạng, kinh nghiệm và một số giải pháp nhằm tăng cường trách nhiệm công tố trong hoạt động điều tra ở Viện kiểm sát nhân dân tỉnh Long An</w:t>
            </w:r>
          </w:p>
        </w:tc>
      </w:tr>
      <w:tr w:rsidR="00BA162C" w:rsidRPr="00E44FB2" w:rsidTr="009243C2">
        <w:trPr>
          <w:trHeight w:val="479"/>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3</w:t>
            </w:r>
          </w:p>
        </w:tc>
        <w:tc>
          <w:tcPr>
            <w:tcW w:w="4761" w:type="dxa"/>
            <w:shd w:val="clear" w:color="auto" w:fill="auto"/>
            <w:vAlign w:val="center"/>
          </w:tcPr>
          <w:p w:rsidR="00BA162C" w:rsidRPr="00E44FB2" w:rsidRDefault="0011155A" w:rsidP="009243C2">
            <w:pPr>
              <w:jc w:val="both"/>
              <w:rPr>
                <w:sz w:val="18"/>
                <w:szCs w:val="18"/>
              </w:rPr>
            </w:pPr>
            <w:r>
              <w:rPr>
                <w:sz w:val="18"/>
                <w:szCs w:val="18"/>
              </w:rPr>
              <w:t>Viện kiểm sát quân sự quân khu 5 đổi mới, nâng cao chất lượng công tác thực hành quyền công tố, kiểm sát điều tra, kiểm sát xét xử án hình sự, góp phần tăng cường pháp chế XHCN</w:t>
            </w:r>
          </w:p>
        </w:tc>
      </w:tr>
      <w:tr w:rsidR="00BA162C" w:rsidRPr="00E44FB2" w:rsidTr="009243C2">
        <w:trPr>
          <w:trHeight w:val="479"/>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4</w:t>
            </w:r>
          </w:p>
        </w:tc>
        <w:tc>
          <w:tcPr>
            <w:tcW w:w="4761" w:type="dxa"/>
            <w:shd w:val="clear" w:color="auto" w:fill="auto"/>
            <w:vAlign w:val="center"/>
          </w:tcPr>
          <w:p w:rsidR="00BA162C" w:rsidRPr="00E44FB2" w:rsidRDefault="0011155A" w:rsidP="0011155A">
            <w:pPr>
              <w:jc w:val="both"/>
              <w:rPr>
                <w:sz w:val="18"/>
                <w:szCs w:val="18"/>
              </w:rPr>
            </w:pPr>
            <w:r>
              <w:rPr>
                <w:sz w:val="18"/>
                <w:szCs w:val="18"/>
              </w:rPr>
              <w:t>Nâng cao chất lượng, hiệu quả công tác phối hợp giữa cơ quan điều tra và viện kiểm sát nhân dân quận Lê Chân, tp Hải Phòng trong điều tra, xử lý tội phạm</w:t>
            </w:r>
          </w:p>
        </w:tc>
      </w:tr>
      <w:tr w:rsidR="00BA162C" w:rsidRPr="00E44FB2" w:rsidTr="009243C2">
        <w:trPr>
          <w:trHeight w:val="706"/>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5</w:t>
            </w:r>
          </w:p>
        </w:tc>
        <w:tc>
          <w:tcPr>
            <w:tcW w:w="4761" w:type="dxa"/>
            <w:shd w:val="clear" w:color="auto" w:fill="auto"/>
            <w:vAlign w:val="center"/>
          </w:tcPr>
          <w:p w:rsidR="00BA162C" w:rsidRPr="00E44FB2" w:rsidRDefault="002068BC" w:rsidP="009243C2">
            <w:pPr>
              <w:jc w:val="both"/>
              <w:rPr>
                <w:sz w:val="18"/>
                <w:szCs w:val="18"/>
              </w:rPr>
            </w:pPr>
            <w:r>
              <w:rPr>
                <w:sz w:val="18"/>
                <w:szCs w:val="18"/>
              </w:rPr>
              <w:t>Hoàn thiện nguyên tắc xác định sự thật vụ án được quy định trong Bộ luật TTHS đáp ứng yêu cầu cải cách tư pháp</w:t>
            </w:r>
          </w:p>
        </w:tc>
      </w:tr>
      <w:tr w:rsidR="00BA162C" w:rsidRPr="00E44FB2" w:rsidTr="009243C2">
        <w:trPr>
          <w:trHeight w:val="464"/>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6</w:t>
            </w:r>
          </w:p>
        </w:tc>
        <w:tc>
          <w:tcPr>
            <w:tcW w:w="4761" w:type="dxa"/>
            <w:shd w:val="clear" w:color="auto" w:fill="auto"/>
            <w:vAlign w:val="center"/>
          </w:tcPr>
          <w:p w:rsidR="00BA162C" w:rsidRPr="00E44FB2" w:rsidRDefault="002068BC" w:rsidP="009243C2">
            <w:pPr>
              <w:jc w:val="both"/>
              <w:rPr>
                <w:sz w:val="18"/>
                <w:szCs w:val="18"/>
              </w:rPr>
            </w:pPr>
            <w:r>
              <w:rPr>
                <w:sz w:val="18"/>
                <w:szCs w:val="18"/>
              </w:rPr>
              <w:t>Những vướng mắc, bất cập trong các quy định của BLHS về hình phạt</w:t>
            </w:r>
          </w:p>
        </w:tc>
      </w:tr>
      <w:tr w:rsidR="00BA162C" w:rsidRPr="00E44FB2" w:rsidTr="009243C2">
        <w:trPr>
          <w:trHeight w:val="594"/>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7</w:t>
            </w:r>
          </w:p>
        </w:tc>
        <w:tc>
          <w:tcPr>
            <w:tcW w:w="4761" w:type="dxa"/>
            <w:shd w:val="clear" w:color="auto" w:fill="auto"/>
            <w:vAlign w:val="center"/>
          </w:tcPr>
          <w:p w:rsidR="00BA162C" w:rsidRPr="00E44FB2" w:rsidRDefault="002068BC" w:rsidP="002068BC">
            <w:pPr>
              <w:jc w:val="both"/>
              <w:rPr>
                <w:sz w:val="18"/>
                <w:szCs w:val="18"/>
              </w:rPr>
            </w:pPr>
            <w:r>
              <w:rPr>
                <w:sz w:val="18"/>
                <w:szCs w:val="18"/>
              </w:rPr>
              <w:t>Giải pháp nâng cao hiệu quả quản lý nhà nước về an ninh trên lỉnh vực đầu tư nước ngoài tại địa bàn tỉnh Hưng Yên trong tình hình hiện nay</w:t>
            </w:r>
          </w:p>
        </w:tc>
      </w:tr>
      <w:tr w:rsidR="00BA162C" w:rsidRPr="00E44FB2" w:rsidTr="009243C2">
        <w:trPr>
          <w:trHeight w:val="479"/>
        </w:trPr>
        <w:tc>
          <w:tcPr>
            <w:tcW w:w="485" w:type="dxa"/>
            <w:shd w:val="clear" w:color="auto" w:fill="auto"/>
            <w:vAlign w:val="center"/>
          </w:tcPr>
          <w:p w:rsidR="00BA162C" w:rsidRPr="00E44FB2" w:rsidRDefault="00BA162C" w:rsidP="009243C2">
            <w:pPr>
              <w:jc w:val="center"/>
              <w:rPr>
                <w:sz w:val="18"/>
                <w:szCs w:val="18"/>
              </w:rPr>
            </w:pPr>
            <w:r w:rsidRPr="00E44FB2">
              <w:rPr>
                <w:sz w:val="18"/>
                <w:szCs w:val="18"/>
              </w:rPr>
              <w:t>8</w:t>
            </w:r>
          </w:p>
        </w:tc>
        <w:tc>
          <w:tcPr>
            <w:tcW w:w="4761" w:type="dxa"/>
            <w:shd w:val="clear" w:color="auto" w:fill="auto"/>
            <w:vAlign w:val="center"/>
          </w:tcPr>
          <w:p w:rsidR="00BA162C" w:rsidRPr="00E44FB2" w:rsidRDefault="002068BC" w:rsidP="009243C2">
            <w:pPr>
              <w:jc w:val="both"/>
              <w:rPr>
                <w:sz w:val="18"/>
                <w:szCs w:val="18"/>
              </w:rPr>
            </w:pPr>
            <w:r>
              <w:rPr>
                <w:sz w:val="18"/>
                <w:szCs w:val="18"/>
              </w:rPr>
              <w:t>Trao đổi về bài viết: Nguyễn Văn Lĩnh phạm tội “giết người trong trạng thái tinh thần bị kích động mạnh” hay phạm tội “giết người do vượt quá giới hạn phòng vệ chính đáng”</w:t>
            </w:r>
          </w:p>
        </w:tc>
      </w:tr>
    </w:tbl>
    <w:tbl>
      <w:tblPr>
        <w:tblpPr w:leftFromText="180" w:rightFromText="180" w:vertAnchor="text" w:horzAnchor="page" w:tblpX="6560" w:tblpY="299"/>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2"/>
      </w:tblGrid>
      <w:tr w:rsidR="00793A58" w:rsidRPr="00E44FB2" w:rsidTr="00793A58">
        <w:trPr>
          <w:trHeight w:val="1182"/>
        </w:trPr>
        <w:tc>
          <w:tcPr>
            <w:tcW w:w="5246" w:type="dxa"/>
            <w:gridSpan w:val="2"/>
            <w:shd w:val="clear" w:color="auto" w:fill="auto"/>
            <w:vAlign w:val="center"/>
          </w:tcPr>
          <w:p w:rsidR="00793A58" w:rsidRPr="00E44FB2" w:rsidRDefault="00793A58" w:rsidP="00793A58">
            <w:pPr>
              <w:spacing w:before="120"/>
              <w:rPr>
                <w:b/>
                <w:sz w:val="32"/>
                <w:szCs w:val="18"/>
              </w:rPr>
            </w:pPr>
            <w:r w:rsidRPr="00E44FB2">
              <w:rPr>
                <w:b/>
                <w:sz w:val="32"/>
                <w:szCs w:val="18"/>
              </w:rPr>
              <w:t xml:space="preserve">SỐ </w:t>
            </w:r>
            <w:r w:rsidR="00AE00DD">
              <w:rPr>
                <w:b/>
                <w:sz w:val="32"/>
                <w:szCs w:val="18"/>
              </w:rPr>
              <w:t>18</w:t>
            </w:r>
          </w:p>
          <w:p w:rsidR="00793A58" w:rsidRPr="00E44FB2" w:rsidRDefault="00793A58" w:rsidP="00793A58">
            <w:pPr>
              <w:rPr>
                <w:b/>
                <w:sz w:val="18"/>
                <w:szCs w:val="18"/>
              </w:rPr>
            </w:pPr>
            <w:r w:rsidRPr="00E44FB2">
              <w:rPr>
                <w:i/>
                <w:sz w:val="18"/>
                <w:szCs w:val="18"/>
              </w:rPr>
              <w:t xml:space="preserve">Tháng </w:t>
            </w:r>
            <w:r w:rsidR="00AE00DD">
              <w:rPr>
                <w:i/>
                <w:sz w:val="18"/>
                <w:szCs w:val="18"/>
              </w:rPr>
              <w:t>09</w:t>
            </w:r>
            <w:r w:rsidRPr="00E44FB2">
              <w:rPr>
                <w:i/>
                <w:sz w:val="18"/>
                <w:szCs w:val="18"/>
              </w:rPr>
              <w:t xml:space="preserve"> năm 20</w:t>
            </w:r>
            <w:r>
              <w:rPr>
                <w:i/>
                <w:sz w:val="18"/>
                <w:szCs w:val="18"/>
              </w:rPr>
              <w:t>1</w:t>
            </w:r>
            <w:r w:rsidR="00AE00DD">
              <w:rPr>
                <w:i/>
                <w:sz w:val="18"/>
                <w:szCs w:val="18"/>
              </w:rPr>
              <w:t>2</w:t>
            </w:r>
          </w:p>
          <w:p w:rsidR="00793A58" w:rsidRPr="00E44FB2" w:rsidRDefault="00793A58" w:rsidP="00793A58">
            <w:pPr>
              <w:spacing w:before="120"/>
              <w:jc w:val="center"/>
              <w:rPr>
                <w:b/>
                <w:sz w:val="18"/>
                <w:szCs w:val="18"/>
              </w:rPr>
            </w:pPr>
            <w:r w:rsidRPr="00E44FB2">
              <w:rPr>
                <w:b/>
                <w:sz w:val="18"/>
                <w:szCs w:val="18"/>
              </w:rPr>
              <w:t>Chuyên đề</w:t>
            </w:r>
          </w:p>
        </w:tc>
      </w:tr>
      <w:tr w:rsidR="00793A58" w:rsidRPr="00E44FB2" w:rsidTr="00AE00DD">
        <w:trPr>
          <w:trHeight w:val="464"/>
        </w:trPr>
        <w:tc>
          <w:tcPr>
            <w:tcW w:w="534" w:type="dxa"/>
            <w:shd w:val="clear" w:color="auto" w:fill="auto"/>
            <w:vAlign w:val="center"/>
          </w:tcPr>
          <w:p w:rsidR="00793A58" w:rsidRPr="00E44FB2" w:rsidRDefault="00793A58" w:rsidP="00793A58">
            <w:pPr>
              <w:jc w:val="center"/>
              <w:rPr>
                <w:sz w:val="18"/>
                <w:szCs w:val="18"/>
              </w:rPr>
            </w:pPr>
            <w:r w:rsidRPr="00E44FB2">
              <w:rPr>
                <w:sz w:val="18"/>
                <w:szCs w:val="18"/>
              </w:rPr>
              <w:t>1</w:t>
            </w:r>
          </w:p>
        </w:tc>
        <w:tc>
          <w:tcPr>
            <w:tcW w:w="4712" w:type="dxa"/>
            <w:shd w:val="clear" w:color="auto" w:fill="auto"/>
            <w:vAlign w:val="center"/>
          </w:tcPr>
          <w:p w:rsidR="00793A58" w:rsidRPr="00E44FB2" w:rsidRDefault="00AE00DD" w:rsidP="00793A58">
            <w:pPr>
              <w:jc w:val="both"/>
              <w:rPr>
                <w:sz w:val="18"/>
                <w:szCs w:val="18"/>
              </w:rPr>
            </w:pPr>
            <w:r>
              <w:rPr>
                <w:sz w:val="18"/>
                <w:szCs w:val="18"/>
              </w:rPr>
              <w:t>Hiến pháp phải là bản văn kiểm soát quyền lực nhà nước</w:t>
            </w:r>
          </w:p>
        </w:tc>
      </w:tr>
      <w:tr w:rsidR="00793A58" w:rsidRPr="00E44FB2" w:rsidTr="00AE00DD">
        <w:trPr>
          <w:trHeight w:val="717"/>
        </w:trPr>
        <w:tc>
          <w:tcPr>
            <w:tcW w:w="534" w:type="dxa"/>
            <w:shd w:val="clear" w:color="auto" w:fill="auto"/>
            <w:vAlign w:val="center"/>
          </w:tcPr>
          <w:p w:rsidR="00793A58" w:rsidRPr="00E44FB2" w:rsidRDefault="00793A58" w:rsidP="00793A58">
            <w:pPr>
              <w:jc w:val="center"/>
              <w:rPr>
                <w:sz w:val="18"/>
                <w:szCs w:val="18"/>
              </w:rPr>
            </w:pPr>
            <w:r w:rsidRPr="00E44FB2">
              <w:rPr>
                <w:sz w:val="18"/>
                <w:szCs w:val="18"/>
              </w:rPr>
              <w:t>2</w:t>
            </w:r>
          </w:p>
        </w:tc>
        <w:tc>
          <w:tcPr>
            <w:tcW w:w="4712" w:type="dxa"/>
            <w:shd w:val="clear" w:color="auto" w:fill="auto"/>
            <w:vAlign w:val="center"/>
          </w:tcPr>
          <w:p w:rsidR="00793A58" w:rsidRPr="00E44FB2" w:rsidRDefault="00AE00DD" w:rsidP="00793A58">
            <w:pPr>
              <w:jc w:val="both"/>
              <w:rPr>
                <w:sz w:val="18"/>
                <w:szCs w:val="18"/>
              </w:rPr>
            </w:pPr>
            <w:r>
              <w:rPr>
                <w:sz w:val="18"/>
                <w:szCs w:val="18"/>
              </w:rPr>
              <w:t>Bàn về công tác tổng hợp trong ngành Kiểm sát nhân dân</w:t>
            </w:r>
          </w:p>
        </w:tc>
      </w:tr>
      <w:tr w:rsidR="00793A58" w:rsidRPr="00E44FB2" w:rsidTr="00AE00DD">
        <w:trPr>
          <w:trHeight w:val="479"/>
        </w:trPr>
        <w:tc>
          <w:tcPr>
            <w:tcW w:w="534" w:type="dxa"/>
            <w:shd w:val="clear" w:color="auto" w:fill="auto"/>
            <w:vAlign w:val="center"/>
          </w:tcPr>
          <w:p w:rsidR="00793A58" w:rsidRPr="00E44FB2" w:rsidRDefault="00793A58" w:rsidP="00793A58">
            <w:pPr>
              <w:jc w:val="center"/>
              <w:rPr>
                <w:sz w:val="18"/>
                <w:szCs w:val="18"/>
              </w:rPr>
            </w:pPr>
            <w:r w:rsidRPr="00E44FB2">
              <w:rPr>
                <w:sz w:val="18"/>
                <w:szCs w:val="18"/>
              </w:rPr>
              <w:t>3</w:t>
            </w:r>
          </w:p>
        </w:tc>
        <w:tc>
          <w:tcPr>
            <w:tcW w:w="4712" w:type="dxa"/>
            <w:shd w:val="clear" w:color="auto" w:fill="auto"/>
            <w:vAlign w:val="center"/>
          </w:tcPr>
          <w:p w:rsidR="00793A58" w:rsidRPr="00E44FB2" w:rsidRDefault="00AE00DD" w:rsidP="00793A58">
            <w:pPr>
              <w:jc w:val="both"/>
              <w:rPr>
                <w:sz w:val="18"/>
                <w:szCs w:val="18"/>
              </w:rPr>
            </w:pPr>
            <w:r>
              <w:rPr>
                <w:sz w:val="18"/>
                <w:szCs w:val="18"/>
              </w:rPr>
              <w:t>Một số đề xuất về đổi mới công tác thống kê trong ngành Kiểm sát nhân dân</w:t>
            </w:r>
          </w:p>
        </w:tc>
      </w:tr>
      <w:tr w:rsidR="00793A58" w:rsidRPr="00E44FB2" w:rsidTr="00AE00DD">
        <w:trPr>
          <w:trHeight w:val="479"/>
        </w:trPr>
        <w:tc>
          <w:tcPr>
            <w:tcW w:w="534" w:type="dxa"/>
            <w:shd w:val="clear" w:color="auto" w:fill="auto"/>
            <w:vAlign w:val="center"/>
          </w:tcPr>
          <w:p w:rsidR="00793A58" w:rsidRPr="00E44FB2" w:rsidRDefault="00793A58" w:rsidP="00793A58">
            <w:pPr>
              <w:jc w:val="center"/>
              <w:rPr>
                <w:sz w:val="18"/>
                <w:szCs w:val="18"/>
              </w:rPr>
            </w:pPr>
            <w:r w:rsidRPr="00E44FB2">
              <w:rPr>
                <w:sz w:val="18"/>
                <w:szCs w:val="18"/>
              </w:rPr>
              <w:t>4</w:t>
            </w:r>
          </w:p>
        </w:tc>
        <w:tc>
          <w:tcPr>
            <w:tcW w:w="4712" w:type="dxa"/>
            <w:shd w:val="clear" w:color="auto" w:fill="auto"/>
            <w:vAlign w:val="center"/>
          </w:tcPr>
          <w:p w:rsidR="00793A58" w:rsidRPr="00E44FB2" w:rsidRDefault="00AE00DD" w:rsidP="00793A58">
            <w:pPr>
              <w:jc w:val="both"/>
              <w:rPr>
                <w:sz w:val="18"/>
                <w:szCs w:val="18"/>
              </w:rPr>
            </w:pPr>
            <w:r>
              <w:rPr>
                <w:sz w:val="18"/>
                <w:szCs w:val="18"/>
              </w:rPr>
              <w:t>Ngành kiểm sát nhân dân tỉnh Lai Châu đẩy mạnh công tác thực hành quyền công tố, kiểm sát hoạt động tư pháp phục vụ nhiệm vụ bảo vệ an ninh, chính trị tại địa phương</w:t>
            </w:r>
          </w:p>
        </w:tc>
      </w:tr>
      <w:tr w:rsidR="00793A58" w:rsidRPr="00E44FB2" w:rsidTr="00AE00DD">
        <w:trPr>
          <w:trHeight w:val="479"/>
        </w:trPr>
        <w:tc>
          <w:tcPr>
            <w:tcW w:w="534" w:type="dxa"/>
            <w:shd w:val="clear" w:color="auto" w:fill="auto"/>
            <w:vAlign w:val="center"/>
          </w:tcPr>
          <w:p w:rsidR="00793A58" w:rsidRPr="00E44FB2" w:rsidRDefault="00793A58" w:rsidP="00793A58">
            <w:pPr>
              <w:jc w:val="center"/>
              <w:rPr>
                <w:sz w:val="18"/>
                <w:szCs w:val="18"/>
              </w:rPr>
            </w:pPr>
            <w:r w:rsidRPr="00E44FB2">
              <w:rPr>
                <w:sz w:val="18"/>
                <w:szCs w:val="18"/>
              </w:rPr>
              <w:t>5</w:t>
            </w:r>
          </w:p>
        </w:tc>
        <w:tc>
          <w:tcPr>
            <w:tcW w:w="4712" w:type="dxa"/>
            <w:shd w:val="clear" w:color="auto" w:fill="auto"/>
            <w:vAlign w:val="center"/>
          </w:tcPr>
          <w:p w:rsidR="00793A58" w:rsidRPr="00E44FB2" w:rsidRDefault="00794ABA" w:rsidP="00793A58">
            <w:pPr>
              <w:jc w:val="both"/>
              <w:rPr>
                <w:sz w:val="18"/>
                <w:szCs w:val="18"/>
              </w:rPr>
            </w:pPr>
            <w:r>
              <w:rPr>
                <w:sz w:val="18"/>
                <w:szCs w:val="18"/>
              </w:rPr>
              <w:t>Một số vấn đề trong phần quy định chung về phiên tòa sơ thẩm trong Bộ luật tố tụng dân sự sửa đổi</w:t>
            </w:r>
          </w:p>
        </w:tc>
      </w:tr>
      <w:tr w:rsidR="00793A58" w:rsidRPr="00E44FB2" w:rsidTr="00AE00DD">
        <w:trPr>
          <w:trHeight w:val="503"/>
        </w:trPr>
        <w:tc>
          <w:tcPr>
            <w:tcW w:w="534" w:type="dxa"/>
            <w:shd w:val="clear" w:color="auto" w:fill="auto"/>
            <w:vAlign w:val="center"/>
          </w:tcPr>
          <w:p w:rsidR="00793A58" w:rsidRPr="00E44FB2" w:rsidRDefault="00793A58" w:rsidP="00793A58">
            <w:pPr>
              <w:jc w:val="center"/>
              <w:rPr>
                <w:sz w:val="18"/>
                <w:szCs w:val="18"/>
              </w:rPr>
            </w:pPr>
            <w:r w:rsidRPr="00E44FB2">
              <w:rPr>
                <w:sz w:val="18"/>
                <w:szCs w:val="18"/>
              </w:rPr>
              <w:t>6</w:t>
            </w:r>
          </w:p>
        </w:tc>
        <w:tc>
          <w:tcPr>
            <w:tcW w:w="4712" w:type="dxa"/>
            <w:shd w:val="clear" w:color="auto" w:fill="auto"/>
            <w:vAlign w:val="center"/>
          </w:tcPr>
          <w:p w:rsidR="00793A58" w:rsidRPr="00E44FB2" w:rsidRDefault="00794ABA" w:rsidP="00793A58">
            <w:pPr>
              <w:jc w:val="both"/>
              <w:rPr>
                <w:sz w:val="18"/>
                <w:szCs w:val="18"/>
              </w:rPr>
            </w:pPr>
            <w:r>
              <w:rPr>
                <w:sz w:val="18"/>
                <w:szCs w:val="18"/>
              </w:rPr>
              <w:t>Quy định về hương hỏa trong pháp luât phong kiến thời nhà Nguyễn ở VN</w:t>
            </w:r>
          </w:p>
        </w:tc>
      </w:tr>
      <w:tr w:rsidR="00793A58" w:rsidRPr="00E44FB2" w:rsidTr="00AE00DD">
        <w:trPr>
          <w:trHeight w:val="239"/>
        </w:trPr>
        <w:tc>
          <w:tcPr>
            <w:tcW w:w="534" w:type="dxa"/>
            <w:shd w:val="clear" w:color="auto" w:fill="auto"/>
            <w:vAlign w:val="center"/>
          </w:tcPr>
          <w:p w:rsidR="00793A58" w:rsidRPr="00E44FB2" w:rsidRDefault="00793A58" w:rsidP="00793A58">
            <w:pPr>
              <w:jc w:val="center"/>
              <w:rPr>
                <w:sz w:val="18"/>
                <w:szCs w:val="18"/>
              </w:rPr>
            </w:pPr>
            <w:r w:rsidRPr="00E44FB2">
              <w:rPr>
                <w:sz w:val="18"/>
                <w:szCs w:val="18"/>
              </w:rPr>
              <w:t>7</w:t>
            </w:r>
          </w:p>
        </w:tc>
        <w:tc>
          <w:tcPr>
            <w:tcW w:w="4712" w:type="dxa"/>
            <w:shd w:val="clear" w:color="auto" w:fill="auto"/>
            <w:vAlign w:val="center"/>
          </w:tcPr>
          <w:p w:rsidR="00793A58" w:rsidRPr="00E44FB2" w:rsidRDefault="00794ABA" w:rsidP="00793A58">
            <w:pPr>
              <w:jc w:val="both"/>
              <w:rPr>
                <w:sz w:val="18"/>
                <w:szCs w:val="18"/>
              </w:rPr>
            </w:pPr>
            <w:r>
              <w:rPr>
                <w:sz w:val="18"/>
                <w:szCs w:val="18"/>
              </w:rPr>
              <w:t>Một số kiến nghị, đề xuất sửa đổ, bổ sung các quy định của Bộ luật Hình sự năm 1999 về trách nhiệm hình sự đối với các tội xâm phạm quyền tự do, dân chủ của công dân</w:t>
            </w:r>
          </w:p>
        </w:tc>
      </w:tr>
      <w:tr w:rsidR="00793A58" w:rsidRPr="00E44FB2" w:rsidTr="00AE00DD">
        <w:trPr>
          <w:trHeight w:val="479"/>
        </w:trPr>
        <w:tc>
          <w:tcPr>
            <w:tcW w:w="534" w:type="dxa"/>
            <w:shd w:val="clear" w:color="auto" w:fill="auto"/>
            <w:vAlign w:val="center"/>
          </w:tcPr>
          <w:p w:rsidR="00793A58" w:rsidRPr="00E44FB2" w:rsidRDefault="00793A58" w:rsidP="00793A58">
            <w:pPr>
              <w:jc w:val="center"/>
              <w:rPr>
                <w:sz w:val="18"/>
                <w:szCs w:val="18"/>
              </w:rPr>
            </w:pPr>
            <w:r w:rsidRPr="00E44FB2">
              <w:rPr>
                <w:sz w:val="18"/>
                <w:szCs w:val="18"/>
              </w:rPr>
              <w:t>8</w:t>
            </w:r>
          </w:p>
        </w:tc>
        <w:tc>
          <w:tcPr>
            <w:tcW w:w="4712" w:type="dxa"/>
            <w:shd w:val="clear" w:color="auto" w:fill="auto"/>
            <w:vAlign w:val="center"/>
          </w:tcPr>
          <w:p w:rsidR="00793A58" w:rsidRPr="00E44FB2" w:rsidRDefault="00794ABA" w:rsidP="00793A58">
            <w:pPr>
              <w:jc w:val="both"/>
              <w:rPr>
                <w:sz w:val="18"/>
                <w:szCs w:val="18"/>
              </w:rPr>
            </w:pPr>
            <w:r>
              <w:rPr>
                <w:sz w:val="18"/>
                <w:szCs w:val="18"/>
              </w:rPr>
              <w:t>Người tiến hành tố tụng hình sự và vị trí, vai trò của người tiến hành tố tụng hình sự</w:t>
            </w:r>
          </w:p>
        </w:tc>
      </w:tr>
      <w:tr w:rsidR="00793A58" w:rsidRPr="00E44FB2" w:rsidTr="00AE00DD">
        <w:trPr>
          <w:trHeight w:val="239"/>
        </w:trPr>
        <w:tc>
          <w:tcPr>
            <w:tcW w:w="534" w:type="dxa"/>
            <w:shd w:val="clear" w:color="auto" w:fill="auto"/>
            <w:vAlign w:val="center"/>
          </w:tcPr>
          <w:p w:rsidR="00793A58" w:rsidRPr="00E44FB2" w:rsidRDefault="00793A58" w:rsidP="00793A58">
            <w:pPr>
              <w:jc w:val="center"/>
              <w:rPr>
                <w:sz w:val="18"/>
                <w:szCs w:val="18"/>
              </w:rPr>
            </w:pPr>
            <w:r w:rsidRPr="00E44FB2">
              <w:rPr>
                <w:sz w:val="18"/>
                <w:szCs w:val="18"/>
              </w:rPr>
              <w:t>9</w:t>
            </w:r>
          </w:p>
        </w:tc>
        <w:tc>
          <w:tcPr>
            <w:tcW w:w="4712" w:type="dxa"/>
            <w:shd w:val="clear" w:color="auto" w:fill="auto"/>
            <w:vAlign w:val="center"/>
          </w:tcPr>
          <w:p w:rsidR="00793A58" w:rsidRPr="00E44FB2" w:rsidRDefault="00794ABA" w:rsidP="00793A58">
            <w:pPr>
              <w:jc w:val="both"/>
              <w:rPr>
                <w:sz w:val="18"/>
                <w:szCs w:val="18"/>
              </w:rPr>
            </w:pPr>
            <w:r>
              <w:rPr>
                <w:sz w:val="18"/>
                <w:szCs w:val="18"/>
              </w:rPr>
              <w:t>Nâng cao hiệu quả công tác giữ gìn trật tự công cộng trên địa bàn tỉnh Bắc Ninh</w:t>
            </w:r>
          </w:p>
        </w:tc>
      </w:tr>
      <w:tr w:rsidR="00793A58" w:rsidRPr="00E44FB2" w:rsidTr="00AE00DD">
        <w:trPr>
          <w:trHeight w:val="253"/>
        </w:trPr>
        <w:tc>
          <w:tcPr>
            <w:tcW w:w="534" w:type="dxa"/>
            <w:shd w:val="clear" w:color="auto" w:fill="auto"/>
            <w:vAlign w:val="center"/>
          </w:tcPr>
          <w:p w:rsidR="00793A58" w:rsidRPr="00E44FB2" w:rsidRDefault="00793A58" w:rsidP="00793A58">
            <w:pPr>
              <w:jc w:val="center"/>
              <w:rPr>
                <w:sz w:val="18"/>
                <w:szCs w:val="18"/>
              </w:rPr>
            </w:pPr>
            <w:r w:rsidRPr="00E44FB2">
              <w:rPr>
                <w:sz w:val="18"/>
                <w:szCs w:val="18"/>
              </w:rPr>
              <w:t>10</w:t>
            </w:r>
          </w:p>
        </w:tc>
        <w:tc>
          <w:tcPr>
            <w:tcW w:w="4712" w:type="dxa"/>
            <w:shd w:val="clear" w:color="auto" w:fill="auto"/>
            <w:vAlign w:val="center"/>
          </w:tcPr>
          <w:p w:rsidR="00793A58" w:rsidRPr="00E44FB2" w:rsidRDefault="00794ABA" w:rsidP="00793A58">
            <w:pPr>
              <w:jc w:val="both"/>
              <w:rPr>
                <w:sz w:val="18"/>
                <w:szCs w:val="18"/>
              </w:rPr>
            </w:pPr>
            <w:r>
              <w:rPr>
                <w:sz w:val="18"/>
                <w:szCs w:val="18"/>
              </w:rPr>
              <w:t>Đoàn Quang Hạnh phạm tội gì và cơ quan điều tra ra quyết định đình chỉ điểu tra có đúng pháp luật</w:t>
            </w:r>
          </w:p>
        </w:tc>
      </w:tr>
      <w:tr w:rsidR="00793A58" w:rsidTr="00AE00DD">
        <w:trPr>
          <w:trHeight w:val="453"/>
        </w:trPr>
        <w:tc>
          <w:tcPr>
            <w:tcW w:w="534" w:type="dxa"/>
            <w:shd w:val="clear" w:color="auto" w:fill="auto"/>
            <w:vAlign w:val="center"/>
          </w:tcPr>
          <w:p w:rsidR="00793A58" w:rsidRPr="00E44FB2" w:rsidRDefault="00793A58" w:rsidP="00793A58">
            <w:pPr>
              <w:jc w:val="center"/>
              <w:rPr>
                <w:sz w:val="18"/>
                <w:szCs w:val="18"/>
              </w:rPr>
            </w:pPr>
            <w:r>
              <w:rPr>
                <w:sz w:val="18"/>
                <w:szCs w:val="18"/>
              </w:rPr>
              <w:t>11</w:t>
            </w:r>
          </w:p>
        </w:tc>
        <w:tc>
          <w:tcPr>
            <w:tcW w:w="4712" w:type="dxa"/>
            <w:shd w:val="clear" w:color="auto" w:fill="auto"/>
            <w:vAlign w:val="center"/>
          </w:tcPr>
          <w:p w:rsidR="00793A58" w:rsidRDefault="00794ABA" w:rsidP="00793A58">
            <w:pPr>
              <w:jc w:val="both"/>
              <w:rPr>
                <w:sz w:val="18"/>
                <w:szCs w:val="18"/>
              </w:rPr>
            </w:pPr>
            <w:r>
              <w:rPr>
                <w:sz w:val="18"/>
                <w:szCs w:val="18"/>
              </w:rPr>
              <w:t>Nhận thức chung về nạn nhân học</w:t>
            </w:r>
          </w:p>
        </w:tc>
      </w:tr>
      <w:tr w:rsidR="00794ABA" w:rsidTr="00AE00DD">
        <w:trPr>
          <w:trHeight w:val="453"/>
        </w:trPr>
        <w:tc>
          <w:tcPr>
            <w:tcW w:w="534" w:type="dxa"/>
            <w:shd w:val="clear" w:color="auto" w:fill="auto"/>
            <w:vAlign w:val="center"/>
          </w:tcPr>
          <w:p w:rsidR="00794ABA" w:rsidRDefault="00794ABA" w:rsidP="00793A58">
            <w:pPr>
              <w:jc w:val="center"/>
              <w:rPr>
                <w:sz w:val="18"/>
                <w:szCs w:val="18"/>
              </w:rPr>
            </w:pPr>
            <w:r>
              <w:rPr>
                <w:sz w:val="18"/>
                <w:szCs w:val="18"/>
              </w:rPr>
              <w:t>12</w:t>
            </w:r>
          </w:p>
        </w:tc>
        <w:tc>
          <w:tcPr>
            <w:tcW w:w="4712" w:type="dxa"/>
            <w:shd w:val="clear" w:color="auto" w:fill="auto"/>
            <w:vAlign w:val="center"/>
          </w:tcPr>
          <w:p w:rsidR="00794ABA" w:rsidRDefault="00794ABA" w:rsidP="00793A58">
            <w:pPr>
              <w:jc w:val="both"/>
              <w:rPr>
                <w:sz w:val="18"/>
                <w:szCs w:val="18"/>
              </w:rPr>
            </w:pPr>
            <w:r>
              <w:rPr>
                <w:sz w:val="18"/>
                <w:szCs w:val="18"/>
              </w:rPr>
              <w:t>Đôi điều ghi nhận về VKSND Tp Vũng Tàu</w:t>
            </w:r>
          </w:p>
        </w:tc>
      </w:tr>
    </w:tbl>
    <w:tbl>
      <w:tblPr>
        <w:tblpPr w:leftFromText="180" w:rightFromText="180" w:vertAnchor="text" w:horzAnchor="margin" w:tblpY="288"/>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793A58" w:rsidRPr="00E44FB2" w:rsidTr="00793A58">
        <w:trPr>
          <w:trHeight w:val="1182"/>
        </w:trPr>
        <w:tc>
          <w:tcPr>
            <w:tcW w:w="5246" w:type="dxa"/>
            <w:gridSpan w:val="2"/>
            <w:shd w:val="clear" w:color="auto" w:fill="auto"/>
            <w:vAlign w:val="center"/>
          </w:tcPr>
          <w:p w:rsidR="00793A58" w:rsidRPr="00E44FB2" w:rsidRDefault="00793A58" w:rsidP="00793A58">
            <w:pPr>
              <w:spacing w:before="120"/>
              <w:rPr>
                <w:b/>
                <w:sz w:val="32"/>
                <w:szCs w:val="18"/>
              </w:rPr>
            </w:pPr>
            <w:r w:rsidRPr="00E44FB2">
              <w:rPr>
                <w:b/>
                <w:sz w:val="32"/>
                <w:szCs w:val="18"/>
              </w:rPr>
              <w:t xml:space="preserve">SỐ </w:t>
            </w:r>
            <w:r>
              <w:rPr>
                <w:b/>
                <w:sz w:val="32"/>
                <w:szCs w:val="18"/>
              </w:rPr>
              <w:t>16</w:t>
            </w:r>
          </w:p>
          <w:p w:rsidR="00793A58" w:rsidRPr="00E44FB2" w:rsidRDefault="00793A58" w:rsidP="00793A58">
            <w:pPr>
              <w:rPr>
                <w:b/>
                <w:sz w:val="18"/>
                <w:szCs w:val="18"/>
              </w:rPr>
            </w:pPr>
            <w:r w:rsidRPr="00E44FB2">
              <w:rPr>
                <w:i/>
                <w:sz w:val="18"/>
                <w:szCs w:val="18"/>
              </w:rPr>
              <w:t xml:space="preserve">Tháng </w:t>
            </w:r>
            <w:r>
              <w:rPr>
                <w:i/>
                <w:sz w:val="18"/>
                <w:szCs w:val="18"/>
              </w:rPr>
              <w:t>08</w:t>
            </w:r>
            <w:r w:rsidRPr="00E44FB2">
              <w:rPr>
                <w:i/>
                <w:sz w:val="18"/>
                <w:szCs w:val="18"/>
              </w:rPr>
              <w:t xml:space="preserve"> năm 20</w:t>
            </w:r>
            <w:r>
              <w:rPr>
                <w:i/>
                <w:sz w:val="18"/>
                <w:szCs w:val="18"/>
              </w:rPr>
              <w:t>12</w:t>
            </w:r>
          </w:p>
          <w:p w:rsidR="00793A58" w:rsidRPr="00E44FB2" w:rsidRDefault="00793A58" w:rsidP="00793A58">
            <w:pPr>
              <w:spacing w:before="120"/>
              <w:jc w:val="center"/>
              <w:rPr>
                <w:b/>
                <w:sz w:val="18"/>
                <w:szCs w:val="18"/>
              </w:rPr>
            </w:pPr>
            <w:r w:rsidRPr="00E44FB2">
              <w:rPr>
                <w:b/>
                <w:sz w:val="18"/>
                <w:szCs w:val="18"/>
              </w:rPr>
              <w:t>Chuyên đề</w:t>
            </w:r>
          </w:p>
        </w:tc>
      </w:tr>
      <w:tr w:rsidR="00793A58" w:rsidRPr="00E44FB2" w:rsidTr="00793A58">
        <w:trPr>
          <w:trHeight w:val="507"/>
        </w:trPr>
        <w:tc>
          <w:tcPr>
            <w:tcW w:w="485" w:type="dxa"/>
            <w:shd w:val="clear" w:color="auto" w:fill="auto"/>
            <w:vAlign w:val="center"/>
          </w:tcPr>
          <w:p w:rsidR="00793A58" w:rsidRPr="00E44FB2" w:rsidRDefault="00793A58" w:rsidP="00793A58">
            <w:pPr>
              <w:jc w:val="center"/>
              <w:rPr>
                <w:sz w:val="18"/>
                <w:szCs w:val="18"/>
              </w:rPr>
            </w:pPr>
            <w:r w:rsidRPr="00E44FB2">
              <w:rPr>
                <w:sz w:val="18"/>
                <w:szCs w:val="18"/>
              </w:rPr>
              <w:t>1</w:t>
            </w:r>
          </w:p>
        </w:tc>
        <w:tc>
          <w:tcPr>
            <w:tcW w:w="4761" w:type="dxa"/>
            <w:shd w:val="clear" w:color="auto" w:fill="auto"/>
            <w:vAlign w:val="center"/>
          </w:tcPr>
          <w:p w:rsidR="00793A58" w:rsidRPr="00E44FB2" w:rsidRDefault="00793A58" w:rsidP="00793A58">
            <w:pPr>
              <w:jc w:val="both"/>
              <w:rPr>
                <w:sz w:val="18"/>
                <w:szCs w:val="18"/>
              </w:rPr>
            </w:pPr>
            <w:r>
              <w:rPr>
                <w:sz w:val="18"/>
                <w:szCs w:val="18"/>
              </w:rPr>
              <w:t>Viện kiểm sát nhân dân các cấp cần tập trung làm tốt việc tăng cường trách nhiệm công tố trong hoạt động điều tra, gắn công tố với hoạt động điều tra</w:t>
            </w:r>
          </w:p>
        </w:tc>
      </w:tr>
      <w:tr w:rsidR="00793A58" w:rsidRPr="00E44FB2" w:rsidTr="00793A58">
        <w:trPr>
          <w:trHeight w:val="416"/>
        </w:trPr>
        <w:tc>
          <w:tcPr>
            <w:tcW w:w="485" w:type="dxa"/>
            <w:shd w:val="clear" w:color="auto" w:fill="auto"/>
            <w:vAlign w:val="center"/>
          </w:tcPr>
          <w:p w:rsidR="00793A58" w:rsidRPr="00E44FB2" w:rsidRDefault="00793A58" w:rsidP="00793A58">
            <w:pPr>
              <w:jc w:val="center"/>
              <w:rPr>
                <w:sz w:val="18"/>
                <w:szCs w:val="18"/>
              </w:rPr>
            </w:pPr>
            <w:r w:rsidRPr="00E44FB2">
              <w:rPr>
                <w:sz w:val="18"/>
                <w:szCs w:val="18"/>
              </w:rPr>
              <w:t>2</w:t>
            </w:r>
          </w:p>
        </w:tc>
        <w:tc>
          <w:tcPr>
            <w:tcW w:w="4761" w:type="dxa"/>
            <w:shd w:val="clear" w:color="auto" w:fill="auto"/>
            <w:vAlign w:val="center"/>
          </w:tcPr>
          <w:p w:rsidR="00793A58" w:rsidRPr="00E44FB2" w:rsidRDefault="00793A58" w:rsidP="00793A58">
            <w:pPr>
              <w:jc w:val="both"/>
              <w:rPr>
                <w:sz w:val="18"/>
                <w:szCs w:val="18"/>
              </w:rPr>
            </w:pPr>
            <w:r>
              <w:rPr>
                <w:sz w:val="18"/>
                <w:szCs w:val="18"/>
              </w:rPr>
              <w:t>Một số nội dung trọng tâm để thực hiện chủ trương tăng cường trách nhiệm công tố trong hoạt động điều tra theo yêu cầu cải cách tư pháp</w:t>
            </w:r>
          </w:p>
        </w:tc>
      </w:tr>
      <w:tr w:rsidR="00793A58" w:rsidRPr="00E44FB2" w:rsidTr="00793A58">
        <w:trPr>
          <w:trHeight w:val="371"/>
        </w:trPr>
        <w:tc>
          <w:tcPr>
            <w:tcW w:w="485" w:type="dxa"/>
            <w:shd w:val="clear" w:color="auto" w:fill="auto"/>
            <w:vAlign w:val="center"/>
          </w:tcPr>
          <w:p w:rsidR="00793A58" w:rsidRPr="00E44FB2" w:rsidRDefault="00793A58" w:rsidP="00793A58">
            <w:pPr>
              <w:jc w:val="center"/>
              <w:rPr>
                <w:sz w:val="18"/>
                <w:szCs w:val="18"/>
              </w:rPr>
            </w:pPr>
            <w:r w:rsidRPr="00E44FB2">
              <w:rPr>
                <w:sz w:val="18"/>
                <w:szCs w:val="18"/>
              </w:rPr>
              <w:t>3</w:t>
            </w:r>
          </w:p>
        </w:tc>
        <w:tc>
          <w:tcPr>
            <w:tcW w:w="4761" w:type="dxa"/>
            <w:shd w:val="clear" w:color="auto" w:fill="auto"/>
            <w:vAlign w:val="center"/>
          </w:tcPr>
          <w:p w:rsidR="00793A58" w:rsidRPr="00E44FB2" w:rsidRDefault="00793A58" w:rsidP="00793A58">
            <w:pPr>
              <w:jc w:val="both"/>
              <w:rPr>
                <w:sz w:val="18"/>
                <w:szCs w:val="18"/>
              </w:rPr>
            </w:pPr>
            <w:r>
              <w:rPr>
                <w:sz w:val="18"/>
                <w:szCs w:val="18"/>
              </w:rPr>
              <w:t>Một số vấn đề về trách nhiệm của công tố trong hoạt động khởi tố vụ án, khởi tố bị can theo yêu cầu cải cách tư pháp</w:t>
            </w:r>
          </w:p>
        </w:tc>
      </w:tr>
      <w:tr w:rsidR="00793A58" w:rsidRPr="00E44FB2" w:rsidTr="00793A58">
        <w:trPr>
          <w:trHeight w:val="558"/>
        </w:trPr>
        <w:tc>
          <w:tcPr>
            <w:tcW w:w="485" w:type="dxa"/>
            <w:shd w:val="clear" w:color="auto" w:fill="auto"/>
            <w:vAlign w:val="center"/>
          </w:tcPr>
          <w:p w:rsidR="00793A58" w:rsidRPr="00E44FB2" w:rsidRDefault="00793A58" w:rsidP="00793A58">
            <w:pPr>
              <w:jc w:val="center"/>
              <w:rPr>
                <w:sz w:val="18"/>
                <w:szCs w:val="18"/>
              </w:rPr>
            </w:pPr>
            <w:r w:rsidRPr="00E44FB2">
              <w:rPr>
                <w:sz w:val="18"/>
                <w:szCs w:val="18"/>
              </w:rPr>
              <w:t>4</w:t>
            </w:r>
          </w:p>
        </w:tc>
        <w:tc>
          <w:tcPr>
            <w:tcW w:w="4761" w:type="dxa"/>
            <w:shd w:val="clear" w:color="auto" w:fill="auto"/>
            <w:vAlign w:val="center"/>
          </w:tcPr>
          <w:p w:rsidR="00793A58" w:rsidRPr="00E44FB2" w:rsidRDefault="00793A58" w:rsidP="00793A58">
            <w:pPr>
              <w:jc w:val="both"/>
              <w:rPr>
                <w:sz w:val="18"/>
                <w:szCs w:val="18"/>
              </w:rPr>
            </w:pPr>
            <w:r>
              <w:rPr>
                <w:sz w:val="18"/>
                <w:szCs w:val="18"/>
              </w:rPr>
              <w:t>Những vấn đề lý luận và thực tiễn về trách nhiệm công tố trong việc đề ra yêu cầu điều tra theo yêu cầu cải cách tư pháp</w:t>
            </w:r>
          </w:p>
        </w:tc>
      </w:tr>
      <w:tr w:rsidR="00793A58" w:rsidRPr="00E44FB2" w:rsidTr="00793A58">
        <w:trPr>
          <w:trHeight w:val="410"/>
        </w:trPr>
        <w:tc>
          <w:tcPr>
            <w:tcW w:w="485" w:type="dxa"/>
            <w:shd w:val="clear" w:color="auto" w:fill="auto"/>
            <w:vAlign w:val="center"/>
          </w:tcPr>
          <w:p w:rsidR="00793A58" w:rsidRPr="00E44FB2" w:rsidRDefault="00793A58" w:rsidP="00793A58">
            <w:pPr>
              <w:jc w:val="center"/>
              <w:rPr>
                <w:sz w:val="18"/>
                <w:szCs w:val="18"/>
              </w:rPr>
            </w:pPr>
            <w:r w:rsidRPr="00E44FB2">
              <w:rPr>
                <w:sz w:val="18"/>
                <w:szCs w:val="18"/>
              </w:rPr>
              <w:t>5</w:t>
            </w:r>
          </w:p>
        </w:tc>
        <w:tc>
          <w:tcPr>
            <w:tcW w:w="4761" w:type="dxa"/>
            <w:shd w:val="clear" w:color="auto" w:fill="auto"/>
            <w:vAlign w:val="center"/>
          </w:tcPr>
          <w:p w:rsidR="00793A58" w:rsidRPr="00E44FB2" w:rsidRDefault="00793A58" w:rsidP="00793A58">
            <w:pPr>
              <w:jc w:val="both"/>
              <w:rPr>
                <w:sz w:val="18"/>
                <w:szCs w:val="18"/>
              </w:rPr>
            </w:pPr>
            <w:r>
              <w:rPr>
                <w:sz w:val="18"/>
                <w:szCs w:val="18"/>
              </w:rPr>
              <w:t>Tăng cường trách nhiệm thực hành quyền công tố trong việc quyết định áp dụng các biện pháp ngăn chặn</w:t>
            </w:r>
          </w:p>
        </w:tc>
      </w:tr>
      <w:tr w:rsidR="00793A58" w:rsidRPr="00E44FB2" w:rsidTr="00793A58">
        <w:trPr>
          <w:trHeight w:val="377"/>
        </w:trPr>
        <w:tc>
          <w:tcPr>
            <w:tcW w:w="485" w:type="dxa"/>
            <w:shd w:val="clear" w:color="auto" w:fill="auto"/>
            <w:vAlign w:val="center"/>
          </w:tcPr>
          <w:p w:rsidR="00793A58" w:rsidRPr="00E44FB2" w:rsidRDefault="00793A58" w:rsidP="00793A58">
            <w:pPr>
              <w:jc w:val="center"/>
              <w:rPr>
                <w:sz w:val="18"/>
                <w:szCs w:val="18"/>
              </w:rPr>
            </w:pPr>
            <w:r w:rsidRPr="00E44FB2">
              <w:rPr>
                <w:sz w:val="18"/>
                <w:szCs w:val="18"/>
              </w:rPr>
              <w:t>6</w:t>
            </w:r>
          </w:p>
        </w:tc>
        <w:tc>
          <w:tcPr>
            <w:tcW w:w="4761" w:type="dxa"/>
            <w:shd w:val="clear" w:color="auto" w:fill="auto"/>
            <w:vAlign w:val="center"/>
          </w:tcPr>
          <w:p w:rsidR="00793A58" w:rsidRPr="00E44FB2" w:rsidRDefault="00793A58" w:rsidP="00793A58">
            <w:pPr>
              <w:jc w:val="both"/>
              <w:rPr>
                <w:sz w:val="18"/>
                <w:szCs w:val="18"/>
              </w:rPr>
            </w:pPr>
            <w:r>
              <w:rPr>
                <w:sz w:val="18"/>
                <w:szCs w:val="18"/>
              </w:rPr>
              <w:t>Những kinh nghiệm thực tế về “tăng cường trách nhiệm công tố trong hoạt động điều tra”</w:t>
            </w:r>
          </w:p>
        </w:tc>
      </w:tr>
      <w:tr w:rsidR="00793A58" w:rsidRPr="00E44FB2" w:rsidTr="00793A58">
        <w:trPr>
          <w:trHeight w:val="551"/>
        </w:trPr>
        <w:tc>
          <w:tcPr>
            <w:tcW w:w="485" w:type="dxa"/>
            <w:shd w:val="clear" w:color="auto" w:fill="auto"/>
            <w:vAlign w:val="center"/>
          </w:tcPr>
          <w:p w:rsidR="00793A58" w:rsidRPr="00E44FB2" w:rsidRDefault="00793A58" w:rsidP="00793A58">
            <w:pPr>
              <w:jc w:val="center"/>
              <w:rPr>
                <w:sz w:val="18"/>
                <w:szCs w:val="18"/>
              </w:rPr>
            </w:pPr>
            <w:r w:rsidRPr="00E44FB2">
              <w:rPr>
                <w:sz w:val="18"/>
                <w:szCs w:val="18"/>
              </w:rPr>
              <w:t>7</w:t>
            </w:r>
          </w:p>
        </w:tc>
        <w:tc>
          <w:tcPr>
            <w:tcW w:w="4761" w:type="dxa"/>
            <w:shd w:val="clear" w:color="auto" w:fill="auto"/>
            <w:vAlign w:val="center"/>
          </w:tcPr>
          <w:p w:rsidR="00793A58" w:rsidRPr="00E44FB2" w:rsidRDefault="00793A58" w:rsidP="00793A58">
            <w:pPr>
              <w:jc w:val="both"/>
              <w:rPr>
                <w:sz w:val="18"/>
                <w:szCs w:val="18"/>
              </w:rPr>
            </w:pPr>
            <w:r>
              <w:rPr>
                <w:sz w:val="18"/>
                <w:szCs w:val="18"/>
              </w:rPr>
              <w:t>Đổi mới tổ chức và hoạt động của các đơn vị thực hành quyền công tố và kiểm sát điều tra thuộc Viện kiểm sát nhân dân tối cao nhằm thực hiện chủ trương “tăng cường trách nhiệm công tố trong hoạt động điều tra, gắn công tố với hoạt động điều tra</w:t>
            </w:r>
          </w:p>
        </w:tc>
      </w:tr>
      <w:tr w:rsidR="00793A58" w:rsidRPr="00E44FB2" w:rsidTr="00793A58">
        <w:trPr>
          <w:trHeight w:val="551"/>
        </w:trPr>
        <w:tc>
          <w:tcPr>
            <w:tcW w:w="485" w:type="dxa"/>
            <w:shd w:val="clear" w:color="auto" w:fill="auto"/>
            <w:vAlign w:val="center"/>
          </w:tcPr>
          <w:p w:rsidR="00793A58" w:rsidRPr="00E44FB2" w:rsidRDefault="00793A58" w:rsidP="00793A58">
            <w:pPr>
              <w:jc w:val="center"/>
              <w:rPr>
                <w:sz w:val="18"/>
                <w:szCs w:val="18"/>
              </w:rPr>
            </w:pPr>
            <w:r>
              <w:rPr>
                <w:sz w:val="18"/>
                <w:szCs w:val="18"/>
              </w:rPr>
              <w:t>8</w:t>
            </w:r>
          </w:p>
        </w:tc>
        <w:tc>
          <w:tcPr>
            <w:tcW w:w="4761" w:type="dxa"/>
            <w:shd w:val="clear" w:color="auto" w:fill="auto"/>
            <w:vAlign w:val="center"/>
          </w:tcPr>
          <w:p w:rsidR="00793A58" w:rsidRDefault="00793A58" w:rsidP="00793A58">
            <w:pPr>
              <w:jc w:val="both"/>
              <w:rPr>
                <w:sz w:val="18"/>
                <w:szCs w:val="18"/>
              </w:rPr>
            </w:pPr>
            <w:r>
              <w:rPr>
                <w:sz w:val="18"/>
                <w:szCs w:val="18"/>
              </w:rPr>
              <w:t>Thực trạng, kinh nghiệm và một số giải pháp nhằm tăng cường trách nhiệm công tố trong hoạt động điều tra ở Viện kiểm sát nhân dân tỉnh Phú Thọ</w:t>
            </w:r>
          </w:p>
        </w:tc>
      </w:tr>
      <w:tr w:rsidR="00793A58" w:rsidRPr="00E44FB2" w:rsidTr="00793A58">
        <w:trPr>
          <w:trHeight w:val="551"/>
        </w:trPr>
        <w:tc>
          <w:tcPr>
            <w:tcW w:w="485" w:type="dxa"/>
            <w:shd w:val="clear" w:color="auto" w:fill="auto"/>
            <w:vAlign w:val="center"/>
          </w:tcPr>
          <w:p w:rsidR="00793A58" w:rsidRPr="00E44FB2" w:rsidRDefault="00793A58" w:rsidP="00793A58">
            <w:pPr>
              <w:jc w:val="center"/>
              <w:rPr>
                <w:sz w:val="18"/>
                <w:szCs w:val="18"/>
              </w:rPr>
            </w:pPr>
            <w:r>
              <w:rPr>
                <w:sz w:val="18"/>
                <w:szCs w:val="18"/>
              </w:rPr>
              <w:t>9</w:t>
            </w:r>
          </w:p>
        </w:tc>
        <w:tc>
          <w:tcPr>
            <w:tcW w:w="4761" w:type="dxa"/>
            <w:shd w:val="clear" w:color="auto" w:fill="auto"/>
            <w:vAlign w:val="center"/>
          </w:tcPr>
          <w:p w:rsidR="00793A58" w:rsidRDefault="00793A58" w:rsidP="00793A58">
            <w:pPr>
              <w:jc w:val="both"/>
              <w:rPr>
                <w:sz w:val="18"/>
                <w:szCs w:val="18"/>
              </w:rPr>
            </w:pPr>
            <w:r>
              <w:rPr>
                <w:sz w:val="18"/>
                <w:szCs w:val="18"/>
              </w:rPr>
              <w:t>Tăng cường trách nhiệm công tố trong hoạt động điều tra ở VKSND tỉnh Quảng Ninh</w:t>
            </w:r>
          </w:p>
        </w:tc>
      </w:tr>
      <w:tr w:rsidR="00793A58" w:rsidRPr="00E44FB2" w:rsidTr="00793A58">
        <w:trPr>
          <w:trHeight w:val="551"/>
        </w:trPr>
        <w:tc>
          <w:tcPr>
            <w:tcW w:w="485" w:type="dxa"/>
            <w:shd w:val="clear" w:color="auto" w:fill="auto"/>
            <w:vAlign w:val="center"/>
          </w:tcPr>
          <w:p w:rsidR="00793A58" w:rsidRPr="00E44FB2" w:rsidRDefault="00793A58" w:rsidP="00793A58">
            <w:pPr>
              <w:jc w:val="center"/>
              <w:rPr>
                <w:sz w:val="18"/>
                <w:szCs w:val="18"/>
              </w:rPr>
            </w:pPr>
            <w:r>
              <w:rPr>
                <w:sz w:val="18"/>
                <w:szCs w:val="18"/>
              </w:rPr>
              <w:t>10</w:t>
            </w:r>
          </w:p>
        </w:tc>
        <w:tc>
          <w:tcPr>
            <w:tcW w:w="4761" w:type="dxa"/>
            <w:shd w:val="clear" w:color="auto" w:fill="auto"/>
            <w:vAlign w:val="center"/>
          </w:tcPr>
          <w:p w:rsidR="00793A58" w:rsidRDefault="00793A58" w:rsidP="00793A58">
            <w:pPr>
              <w:jc w:val="both"/>
              <w:rPr>
                <w:sz w:val="18"/>
                <w:szCs w:val="18"/>
              </w:rPr>
            </w:pPr>
            <w:r>
              <w:rPr>
                <w:sz w:val="18"/>
                <w:szCs w:val="18"/>
              </w:rPr>
              <w:t>Một số giải pháp, kiến nghị nhằm tăng cường trách nhiệm công tố trong hoạt động điều tra từ thực tiễn của VKSND tỉnh Nghệ An</w:t>
            </w:r>
          </w:p>
        </w:tc>
      </w:tr>
      <w:tr w:rsidR="00793A58" w:rsidRPr="00E44FB2" w:rsidTr="00793A58">
        <w:trPr>
          <w:trHeight w:val="551"/>
        </w:trPr>
        <w:tc>
          <w:tcPr>
            <w:tcW w:w="485" w:type="dxa"/>
            <w:shd w:val="clear" w:color="auto" w:fill="auto"/>
            <w:vAlign w:val="center"/>
          </w:tcPr>
          <w:p w:rsidR="00793A58" w:rsidRPr="00E44FB2" w:rsidRDefault="00793A58" w:rsidP="00793A58">
            <w:pPr>
              <w:jc w:val="center"/>
              <w:rPr>
                <w:sz w:val="18"/>
                <w:szCs w:val="18"/>
              </w:rPr>
            </w:pPr>
            <w:r>
              <w:rPr>
                <w:sz w:val="18"/>
                <w:szCs w:val="18"/>
              </w:rPr>
              <w:t>11</w:t>
            </w:r>
          </w:p>
        </w:tc>
        <w:tc>
          <w:tcPr>
            <w:tcW w:w="4761" w:type="dxa"/>
            <w:shd w:val="clear" w:color="auto" w:fill="auto"/>
            <w:vAlign w:val="center"/>
          </w:tcPr>
          <w:p w:rsidR="00793A58" w:rsidRDefault="00793A58" w:rsidP="00793A58">
            <w:pPr>
              <w:jc w:val="both"/>
              <w:rPr>
                <w:sz w:val="18"/>
                <w:szCs w:val="18"/>
              </w:rPr>
            </w:pPr>
            <w:r>
              <w:rPr>
                <w:sz w:val="18"/>
                <w:szCs w:val="18"/>
              </w:rPr>
              <w:t>Thực trạng và giải pháp  nhằm tăng cường trách nhiệm công tố trong hoạt động điều tra ở VKSND tỉnh Đăk Lăk</w:t>
            </w:r>
          </w:p>
        </w:tc>
      </w:tr>
    </w:tbl>
    <w:p w:rsidR="00BA162C" w:rsidRDefault="00BA162C" w:rsidP="00BA162C">
      <w:pPr>
        <w:jc w:val="center"/>
      </w:pPr>
    </w:p>
    <w:p w:rsidR="00BA162C" w:rsidRDefault="00BA162C" w:rsidP="00BA162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BF5737" w:rsidRPr="00E44FB2" w:rsidTr="009243C2">
        <w:trPr>
          <w:trHeight w:val="1182"/>
        </w:trPr>
        <w:tc>
          <w:tcPr>
            <w:tcW w:w="5246" w:type="dxa"/>
            <w:gridSpan w:val="2"/>
            <w:shd w:val="clear" w:color="auto" w:fill="auto"/>
            <w:vAlign w:val="center"/>
          </w:tcPr>
          <w:p w:rsidR="00BF5737" w:rsidRPr="00E44FB2" w:rsidRDefault="00BF5737" w:rsidP="009243C2">
            <w:pPr>
              <w:spacing w:before="120"/>
              <w:rPr>
                <w:b/>
                <w:sz w:val="32"/>
                <w:szCs w:val="18"/>
              </w:rPr>
            </w:pPr>
            <w:r w:rsidRPr="00E44FB2">
              <w:rPr>
                <w:b/>
                <w:sz w:val="32"/>
                <w:szCs w:val="18"/>
              </w:rPr>
              <w:t xml:space="preserve">SỐ </w:t>
            </w:r>
            <w:r>
              <w:rPr>
                <w:b/>
                <w:sz w:val="32"/>
                <w:szCs w:val="18"/>
              </w:rPr>
              <w:t>19</w:t>
            </w:r>
          </w:p>
          <w:p w:rsidR="00BF5737" w:rsidRPr="00E44FB2" w:rsidRDefault="00BF5737" w:rsidP="009243C2">
            <w:pPr>
              <w:rPr>
                <w:b/>
                <w:sz w:val="18"/>
                <w:szCs w:val="18"/>
              </w:rPr>
            </w:pPr>
            <w:r w:rsidRPr="00E44FB2">
              <w:rPr>
                <w:i/>
                <w:sz w:val="18"/>
                <w:szCs w:val="18"/>
              </w:rPr>
              <w:t xml:space="preserve">Tháng </w:t>
            </w:r>
            <w:r>
              <w:rPr>
                <w:i/>
                <w:sz w:val="18"/>
                <w:szCs w:val="18"/>
              </w:rPr>
              <w:t>10</w:t>
            </w:r>
            <w:r w:rsidRPr="00E44FB2">
              <w:rPr>
                <w:i/>
                <w:sz w:val="18"/>
                <w:szCs w:val="18"/>
              </w:rPr>
              <w:t xml:space="preserve"> năm 20</w:t>
            </w:r>
            <w:r>
              <w:rPr>
                <w:i/>
                <w:sz w:val="18"/>
                <w:szCs w:val="18"/>
              </w:rPr>
              <w:t>12</w:t>
            </w:r>
          </w:p>
          <w:p w:rsidR="00BF5737" w:rsidRPr="00E44FB2" w:rsidRDefault="00BF5737" w:rsidP="009243C2">
            <w:pPr>
              <w:spacing w:before="120"/>
              <w:jc w:val="center"/>
              <w:rPr>
                <w:b/>
                <w:sz w:val="18"/>
                <w:szCs w:val="18"/>
              </w:rPr>
            </w:pPr>
            <w:r w:rsidRPr="00E44FB2">
              <w:rPr>
                <w:b/>
                <w:sz w:val="18"/>
                <w:szCs w:val="18"/>
              </w:rPr>
              <w:t>Chuyên đề</w:t>
            </w:r>
          </w:p>
        </w:tc>
      </w:tr>
      <w:tr w:rsidR="00BF5737" w:rsidRPr="00E44FB2" w:rsidTr="009243C2">
        <w:trPr>
          <w:trHeight w:val="464"/>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1</w:t>
            </w:r>
          </w:p>
        </w:tc>
        <w:tc>
          <w:tcPr>
            <w:tcW w:w="4761" w:type="dxa"/>
            <w:shd w:val="clear" w:color="auto" w:fill="auto"/>
            <w:vAlign w:val="center"/>
          </w:tcPr>
          <w:p w:rsidR="00BF5737" w:rsidRPr="00CD68F8" w:rsidRDefault="00BF5737" w:rsidP="009243C2">
            <w:pPr>
              <w:jc w:val="both"/>
              <w:rPr>
                <w:sz w:val="16"/>
                <w:szCs w:val="16"/>
              </w:rPr>
            </w:pPr>
            <w:r w:rsidRPr="00CD68F8">
              <w:rPr>
                <w:sz w:val="16"/>
                <w:szCs w:val="16"/>
              </w:rPr>
              <w:t>Một số nội dung cơ bản của Thông tư liên tịch số 04/2012/TTLT-VKSNDTC-TANDTC về kiểm sát việc tuân theo pháp luật trong tố tụng dân sự</w:t>
            </w:r>
          </w:p>
        </w:tc>
      </w:tr>
      <w:tr w:rsidR="00BF5737" w:rsidRPr="00E44FB2" w:rsidTr="009243C2">
        <w:trPr>
          <w:trHeight w:val="717"/>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2</w:t>
            </w:r>
          </w:p>
        </w:tc>
        <w:tc>
          <w:tcPr>
            <w:tcW w:w="4761" w:type="dxa"/>
            <w:shd w:val="clear" w:color="auto" w:fill="auto"/>
            <w:vAlign w:val="center"/>
          </w:tcPr>
          <w:p w:rsidR="00BF5737" w:rsidRPr="00CD68F8" w:rsidRDefault="00BF5737" w:rsidP="009243C2">
            <w:pPr>
              <w:jc w:val="both"/>
              <w:rPr>
                <w:sz w:val="16"/>
                <w:szCs w:val="16"/>
              </w:rPr>
            </w:pPr>
            <w:r w:rsidRPr="00CD68F8">
              <w:rPr>
                <w:sz w:val="16"/>
                <w:szCs w:val="16"/>
              </w:rPr>
              <w:t>Tăng cường quan hệ phối hợp giữa Viện kiểm sát vơí cơ quan điều tra, nâng cao trách nhiệm công tố trong hoạt động điều tra theo yêu cầu cải cách tư pháp</w:t>
            </w:r>
          </w:p>
        </w:tc>
      </w:tr>
      <w:tr w:rsidR="00BF5737" w:rsidRPr="00E44FB2" w:rsidTr="009243C2">
        <w:trPr>
          <w:trHeight w:val="479"/>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3</w:t>
            </w:r>
          </w:p>
        </w:tc>
        <w:tc>
          <w:tcPr>
            <w:tcW w:w="4761" w:type="dxa"/>
            <w:shd w:val="clear" w:color="auto" w:fill="auto"/>
            <w:vAlign w:val="center"/>
          </w:tcPr>
          <w:p w:rsidR="00BF5737" w:rsidRPr="00CD68F8" w:rsidRDefault="00BF5737" w:rsidP="009243C2">
            <w:pPr>
              <w:jc w:val="both"/>
              <w:rPr>
                <w:sz w:val="16"/>
                <w:szCs w:val="16"/>
              </w:rPr>
            </w:pPr>
            <w:r w:rsidRPr="00CD68F8">
              <w:rPr>
                <w:sz w:val="16"/>
                <w:szCs w:val="16"/>
              </w:rPr>
              <w:t>Ngành kiểm sát quân sự triển khai các biện pháp tăng cường trách nhiệm công tố trong hoạt động điều tra</w:t>
            </w:r>
          </w:p>
        </w:tc>
      </w:tr>
      <w:tr w:rsidR="00BF5737" w:rsidRPr="00E44FB2" w:rsidTr="009243C2">
        <w:trPr>
          <w:trHeight w:val="479"/>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4</w:t>
            </w:r>
          </w:p>
        </w:tc>
        <w:tc>
          <w:tcPr>
            <w:tcW w:w="4761" w:type="dxa"/>
            <w:shd w:val="clear" w:color="auto" w:fill="auto"/>
            <w:vAlign w:val="center"/>
          </w:tcPr>
          <w:p w:rsidR="00BF5737" w:rsidRPr="00CD68F8" w:rsidRDefault="009B5602" w:rsidP="009243C2">
            <w:pPr>
              <w:jc w:val="both"/>
              <w:rPr>
                <w:sz w:val="16"/>
                <w:szCs w:val="16"/>
              </w:rPr>
            </w:pPr>
            <w:r w:rsidRPr="00CD68F8">
              <w:rPr>
                <w:sz w:val="16"/>
                <w:szCs w:val="16"/>
              </w:rPr>
              <w:t>Bàn về tội “Cướp giật tài sản” và tội “Công nhiên chiếm đoạt tài sản” trong Bộ luật hình sự năm 1999</w:t>
            </w:r>
          </w:p>
        </w:tc>
      </w:tr>
      <w:tr w:rsidR="00BF5737" w:rsidRPr="00E44FB2" w:rsidTr="00F05DE5">
        <w:trPr>
          <w:trHeight w:val="290"/>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5</w:t>
            </w:r>
          </w:p>
        </w:tc>
        <w:tc>
          <w:tcPr>
            <w:tcW w:w="4761" w:type="dxa"/>
            <w:shd w:val="clear" w:color="auto" w:fill="auto"/>
            <w:vAlign w:val="center"/>
          </w:tcPr>
          <w:p w:rsidR="00BF5737" w:rsidRPr="00CD68F8" w:rsidRDefault="009B5602" w:rsidP="009243C2">
            <w:pPr>
              <w:jc w:val="both"/>
              <w:rPr>
                <w:sz w:val="16"/>
                <w:szCs w:val="16"/>
              </w:rPr>
            </w:pPr>
            <w:r w:rsidRPr="00CD68F8">
              <w:rPr>
                <w:sz w:val="16"/>
                <w:szCs w:val="16"/>
              </w:rPr>
              <w:t>Một số vấn đề về án treo</w:t>
            </w:r>
          </w:p>
        </w:tc>
      </w:tr>
      <w:tr w:rsidR="00BF5737" w:rsidRPr="00E44FB2" w:rsidTr="009243C2">
        <w:trPr>
          <w:trHeight w:val="464"/>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6</w:t>
            </w:r>
          </w:p>
        </w:tc>
        <w:tc>
          <w:tcPr>
            <w:tcW w:w="4761" w:type="dxa"/>
            <w:shd w:val="clear" w:color="auto" w:fill="auto"/>
            <w:vAlign w:val="center"/>
          </w:tcPr>
          <w:p w:rsidR="00BF5737" w:rsidRPr="00CD68F8" w:rsidRDefault="009B5602" w:rsidP="009B5602">
            <w:pPr>
              <w:jc w:val="both"/>
              <w:rPr>
                <w:sz w:val="16"/>
                <w:szCs w:val="16"/>
              </w:rPr>
            </w:pPr>
            <w:r w:rsidRPr="00CD68F8">
              <w:rPr>
                <w:sz w:val="16"/>
                <w:szCs w:val="16"/>
              </w:rPr>
              <w:t>Liên ngành tư pháp Trung ương cần hướng dẫn cụ thể việc thực hiện điều 7, khoản 1 điều 30 và khoản 2 điều 51 của Luật thi hành án dân sự năm 2008</w:t>
            </w:r>
          </w:p>
        </w:tc>
      </w:tr>
      <w:tr w:rsidR="00BF5737" w:rsidRPr="00E44FB2" w:rsidTr="009243C2">
        <w:trPr>
          <w:trHeight w:val="239"/>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7</w:t>
            </w:r>
          </w:p>
        </w:tc>
        <w:tc>
          <w:tcPr>
            <w:tcW w:w="4761" w:type="dxa"/>
            <w:shd w:val="clear" w:color="auto" w:fill="auto"/>
            <w:vAlign w:val="center"/>
          </w:tcPr>
          <w:p w:rsidR="00BF5737" w:rsidRPr="00CD68F8" w:rsidRDefault="009B5602" w:rsidP="009243C2">
            <w:pPr>
              <w:jc w:val="both"/>
              <w:rPr>
                <w:sz w:val="16"/>
                <w:szCs w:val="16"/>
              </w:rPr>
            </w:pPr>
            <w:r w:rsidRPr="00CD68F8">
              <w:rPr>
                <w:sz w:val="16"/>
                <w:szCs w:val="16"/>
              </w:rPr>
              <w:t>Một số ý kiến đề nghị bổ sung các quy định của pháp luật về tương trợ tư pháp trong lĩnh vực hình sự</w:t>
            </w:r>
          </w:p>
        </w:tc>
      </w:tr>
      <w:tr w:rsidR="00BF5737" w:rsidRPr="00E44FB2" w:rsidTr="009243C2">
        <w:trPr>
          <w:trHeight w:val="479"/>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8</w:t>
            </w:r>
          </w:p>
        </w:tc>
        <w:tc>
          <w:tcPr>
            <w:tcW w:w="4761" w:type="dxa"/>
            <w:shd w:val="clear" w:color="auto" w:fill="auto"/>
            <w:vAlign w:val="center"/>
          </w:tcPr>
          <w:p w:rsidR="00BF5737" w:rsidRPr="00CD68F8" w:rsidRDefault="009B5602" w:rsidP="009243C2">
            <w:pPr>
              <w:jc w:val="both"/>
              <w:rPr>
                <w:sz w:val="16"/>
                <w:szCs w:val="16"/>
              </w:rPr>
            </w:pPr>
            <w:r w:rsidRPr="00CD68F8">
              <w:rPr>
                <w:sz w:val="16"/>
                <w:szCs w:val="16"/>
              </w:rPr>
              <w:t>Một số ý kiến về việc giải quyết các vụ án hình sự liên quan đến đất đai</w:t>
            </w:r>
          </w:p>
        </w:tc>
      </w:tr>
      <w:tr w:rsidR="00BF5737" w:rsidRPr="00E44FB2" w:rsidTr="009243C2">
        <w:trPr>
          <w:trHeight w:val="239"/>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9</w:t>
            </w:r>
          </w:p>
        </w:tc>
        <w:tc>
          <w:tcPr>
            <w:tcW w:w="4761" w:type="dxa"/>
            <w:shd w:val="clear" w:color="auto" w:fill="auto"/>
            <w:vAlign w:val="center"/>
          </w:tcPr>
          <w:p w:rsidR="00BF5737" w:rsidRPr="00CD68F8" w:rsidRDefault="009B5602" w:rsidP="009243C2">
            <w:pPr>
              <w:jc w:val="both"/>
              <w:rPr>
                <w:sz w:val="16"/>
                <w:szCs w:val="16"/>
              </w:rPr>
            </w:pPr>
            <w:r w:rsidRPr="00CD68F8">
              <w:rPr>
                <w:sz w:val="16"/>
                <w:szCs w:val="16"/>
              </w:rPr>
              <w:t>Công tác bảo vệ môi trường trong lỉnh vực khai thác khoáng sản của lực lượng cảnh sát</w:t>
            </w:r>
            <w:r w:rsidR="00F05DE5" w:rsidRPr="00CD68F8">
              <w:rPr>
                <w:sz w:val="16"/>
                <w:szCs w:val="16"/>
              </w:rPr>
              <w:t xml:space="preserve"> phòng chống tội phạm về môi trường</w:t>
            </w:r>
          </w:p>
        </w:tc>
      </w:tr>
      <w:tr w:rsidR="00F05DE5" w:rsidRPr="00E44FB2" w:rsidTr="009243C2">
        <w:trPr>
          <w:trHeight w:val="239"/>
        </w:trPr>
        <w:tc>
          <w:tcPr>
            <w:tcW w:w="485" w:type="dxa"/>
            <w:shd w:val="clear" w:color="auto" w:fill="auto"/>
            <w:vAlign w:val="center"/>
          </w:tcPr>
          <w:p w:rsidR="00F05DE5" w:rsidRPr="00E44FB2" w:rsidRDefault="00F05DE5" w:rsidP="009243C2">
            <w:pPr>
              <w:jc w:val="center"/>
              <w:rPr>
                <w:sz w:val="18"/>
                <w:szCs w:val="18"/>
              </w:rPr>
            </w:pPr>
            <w:r>
              <w:rPr>
                <w:sz w:val="18"/>
                <w:szCs w:val="18"/>
              </w:rPr>
              <w:t>10</w:t>
            </w:r>
          </w:p>
        </w:tc>
        <w:tc>
          <w:tcPr>
            <w:tcW w:w="4761" w:type="dxa"/>
            <w:shd w:val="clear" w:color="auto" w:fill="auto"/>
            <w:vAlign w:val="center"/>
          </w:tcPr>
          <w:p w:rsidR="00F05DE5" w:rsidRPr="00CD68F8" w:rsidRDefault="00F05DE5" w:rsidP="00F05DE5">
            <w:pPr>
              <w:jc w:val="both"/>
              <w:rPr>
                <w:sz w:val="16"/>
                <w:szCs w:val="16"/>
              </w:rPr>
            </w:pPr>
            <w:r w:rsidRPr="00CD68F8">
              <w:rPr>
                <w:sz w:val="16"/>
                <w:szCs w:val="16"/>
              </w:rPr>
              <w:t>Căn cứ tạm giam, hạn chế viếc áp dụng biện pháp tạm giam đối với một số loại tội phạm, thu hẹp đối tượng người có thẩm quyền quyết định việc áp dụng tạm giam</w:t>
            </w:r>
          </w:p>
        </w:tc>
      </w:tr>
      <w:tr w:rsidR="00F05DE5" w:rsidRPr="00E44FB2" w:rsidTr="009243C2">
        <w:trPr>
          <w:trHeight w:val="239"/>
        </w:trPr>
        <w:tc>
          <w:tcPr>
            <w:tcW w:w="485" w:type="dxa"/>
            <w:shd w:val="clear" w:color="auto" w:fill="auto"/>
            <w:vAlign w:val="center"/>
          </w:tcPr>
          <w:p w:rsidR="00F05DE5" w:rsidRPr="00E44FB2" w:rsidRDefault="00F05DE5" w:rsidP="009243C2">
            <w:pPr>
              <w:jc w:val="center"/>
              <w:rPr>
                <w:sz w:val="18"/>
                <w:szCs w:val="18"/>
              </w:rPr>
            </w:pPr>
            <w:r>
              <w:rPr>
                <w:sz w:val="18"/>
                <w:szCs w:val="18"/>
              </w:rPr>
              <w:t>11</w:t>
            </w:r>
          </w:p>
        </w:tc>
        <w:tc>
          <w:tcPr>
            <w:tcW w:w="4761" w:type="dxa"/>
            <w:shd w:val="clear" w:color="auto" w:fill="auto"/>
            <w:vAlign w:val="center"/>
          </w:tcPr>
          <w:p w:rsidR="00F05DE5" w:rsidRPr="00CD68F8" w:rsidRDefault="00F05DE5" w:rsidP="009243C2">
            <w:pPr>
              <w:jc w:val="both"/>
              <w:rPr>
                <w:sz w:val="16"/>
                <w:szCs w:val="16"/>
              </w:rPr>
            </w:pPr>
            <w:r w:rsidRPr="00CD68F8">
              <w:rPr>
                <w:sz w:val="16"/>
                <w:szCs w:val="16"/>
              </w:rPr>
              <w:t>Hoàn thiện một số quy định pháp luật về đảm bảo các quyền củ người chưa thành niên phạm tội</w:t>
            </w:r>
          </w:p>
        </w:tc>
      </w:tr>
      <w:tr w:rsidR="00F05DE5" w:rsidRPr="00E44FB2" w:rsidTr="009243C2">
        <w:trPr>
          <w:trHeight w:val="239"/>
        </w:trPr>
        <w:tc>
          <w:tcPr>
            <w:tcW w:w="485" w:type="dxa"/>
            <w:shd w:val="clear" w:color="auto" w:fill="auto"/>
            <w:vAlign w:val="center"/>
          </w:tcPr>
          <w:p w:rsidR="00F05DE5" w:rsidRPr="00E44FB2" w:rsidRDefault="00F05DE5" w:rsidP="009243C2">
            <w:pPr>
              <w:jc w:val="center"/>
              <w:rPr>
                <w:sz w:val="18"/>
                <w:szCs w:val="18"/>
              </w:rPr>
            </w:pPr>
            <w:r>
              <w:rPr>
                <w:sz w:val="18"/>
                <w:szCs w:val="18"/>
              </w:rPr>
              <w:t>12</w:t>
            </w:r>
          </w:p>
        </w:tc>
        <w:tc>
          <w:tcPr>
            <w:tcW w:w="4761" w:type="dxa"/>
            <w:shd w:val="clear" w:color="auto" w:fill="auto"/>
            <w:vAlign w:val="center"/>
          </w:tcPr>
          <w:p w:rsidR="00F05DE5" w:rsidRPr="00CD68F8" w:rsidRDefault="00F05DE5" w:rsidP="00E41722">
            <w:pPr>
              <w:jc w:val="both"/>
              <w:rPr>
                <w:sz w:val="16"/>
                <w:szCs w:val="16"/>
              </w:rPr>
            </w:pPr>
            <w:r w:rsidRPr="00CD68F8">
              <w:rPr>
                <w:sz w:val="16"/>
                <w:szCs w:val="16"/>
              </w:rPr>
              <w:t>Trao đổi về bài viết” “Nguyễn Văn M có được hưởng tình tiết giảm nhẹ “phạm tội lần đầu v</w:t>
            </w:r>
            <w:r w:rsidR="00E41722" w:rsidRPr="00CD68F8">
              <w:rPr>
                <w:sz w:val="16"/>
                <w:szCs w:val="16"/>
              </w:rPr>
              <w:t>à</w:t>
            </w:r>
            <w:r w:rsidRPr="00CD68F8">
              <w:rPr>
                <w:sz w:val="16"/>
                <w:szCs w:val="16"/>
              </w:rPr>
              <w:t xml:space="preserve"> thuộc trường hợp ít nghiêm trọng” theo điểm h khoản 1 điều 46 của BLHS</w:t>
            </w:r>
            <w:r w:rsidR="001D5448" w:rsidRPr="00CD68F8">
              <w:rPr>
                <w:sz w:val="16"/>
                <w:szCs w:val="16"/>
              </w:rPr>
              <w:t xml:space="preserve"> không”?</w:t>
            </w:r>
          </w:p>
        </w:tc>
      </w:tr>
      <w:tr w:rsidR="00F05DE5" w:rsidRPr="00E44FB2" w:rsidTr="009243C2">
        <w:trPr>
          <w:trHeight w:val="239"/>
        </w:trPr>
        <w:tc>
          <w:tcPr>
            <w:tcW w:w="485" w:type="dxa"/>
            <w:shd w:val="clear" w:color="auto" w:fill="auto"/>
            <w:vAlign w:val="center"/>
          </w:tcPr>
          <w:p w:rsidR="00F05DE5" w:rsidRPr="00E44FB2" w:rsidRDefault="00F05DE5" w:rsidP="009243C2">
            <w:pPr>
              <w:jc w:val="center"/>
              <w:rPr>
                <w:sz w:val="18"/>
                <w:szCs w:val="18"/>
              </w:rPr>
            </w:pPr>
            <w:r>
              <w:rPr>
                <w:sz w:val="18"/>
                <w:szCs w:val="18"/>
              </w:rPr>
              <w:t>13</w:t>
            </w:r>
          </w:p>
        </w:tc>
        <w:tc>
          <w:tcPr>
            <w:tcW w:w="4761" w:type="dxa"/>
            <w:shd w:val="clear" w:color="auto" w:fill="auto"/>
            <w:vAlign w:val="center"/>
          </w:tcPr>
          <w:p w:rsidR="00F05DE5" w:rsidRPr="00CD68F8" w:rsidRDefault="001D5448" w:rsidP="009243C2">
            <w:pPr>
              <w:jc w:val="both"/>
              <w:rPr>
                <w:sz w:val="16"/>
                <w:szCs w:val="16"/>
              </w:rPr>
            </w:pPr>
            <w:r w:rsidRPr="00CD68F8">
              <w:rPr>
                <w:sz w:val="16"/>
                <w:szCs w:val="16"/>
              </w:rPr>
              <w:t>Những nội dung cơ bản của Công ước về quyền phụ nữ</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BF5737" w:rsidRPr="00E44FB2" w:rsidTr="009243C2">
        <w:trPr>
          <w:trHeight w:val="1182"/>
        </w:trPr>
        <w:tc>
          <w:tcPr>
            <w:tcW w:w="5246" w:type="dxa"/>
            <w:gridSpan w:val="2"/>
            <w:shd w:val="clear" w:color="auto" w:fill="auto"/>
            <w:vAlign w:val="center"/>
          </w:tcPr>
          <w:p w:rsidR="00BF5737" w:rsidRPr="00E44FB2" w:rsidRDefault="00BF5737" w:rsidP="009243C2">
            <w:pPr>
              <w:spacing w:before="120"/>
              <w:rPr>
                <w:b/>
                <w:sz w:val="32"/>
                <w:szCs w:val="18"/>
              </w:rPr>
            </w:pPr>
            <w:r w:rsidRPr="00E44FB2">
              <w:rPr>
                <w:b/>
                <w:sz w:val="32"/>
                <w:szCs w:val="18"/>
              </w:rPr>
              <w:t xml:space="preserve">SỐ </w:t>
            </w:r>
            <w:r w:rsidR="00E41722">
              <w:rPr>
                <w:b/>
                <w:sz w:val="32"/>
                <w:szCs w:val="18"/>
              </w:rPr>
              <w:t>22</w:t>
            </w:r>
          </w:p>
          <w:p w:rsidR="00BF5737" w:rsidRPr="00E44FB2" w:rsidRDefault="00BF5737" w:rsidP="009243C2">
            <w:pPr>
              <w:rPr>
                <w:b/>
                <w:sz w:val="18"/>
                <w:szCs w:val="18"/>
              </w:rPr>
            </w:pPr>
            <w:r w:rsidRPr="00E44FB2">
              <w:rPr>
                <w:i/>
                <w:sz w:val="18"/>
                <w:szCs w:val="18"/>
              </w:rPr>
              <w:t xml:space="preserve">Tháng </w:t>
            </w:r>
            <w:r w:rsidR="00E41722">
              <w:rPr>
                <w:i/>
                <w:sz w:val="18"/>
                <w:szCs w:val="18"/>
              </w:rPr>
              <w:t>11</w:t>
            </w:r>
            <w:r>
              <w:rPr>
                <w:i/>
                <w:sz w:val="18"/>
                <w:szCs w:val="18"/>
              </w:rPr>
              <w:t xml:space="preserve"> </w:t>
            </w:r>
            <w:r w:rsidRPr="00E44FB2">
              <w:rPr>
                <w:i/>
                <w:sz w:val="18"/>
                <w:szCs w:val="18"/>
              </w:rPr>
              <w:t xml:space="preserve">năm </w:t>
            </w:r>
            <w:r>
              <w:rPr>
                <w:i/>
                <w:sz w:val="18"/>
                <w:szCs w:val="18"/>
              </w:rPr>
              <w:t>2012</w:t>
            </w:r>
          </w:p>
          <w:p w:rsidR="00BF5737" w:rsidRPr="00E44FB2" w:rsidRDefault="00BF5737" w:rsidP="009243C2">
            <w:pPr>
              <w:spacing w:before="120"/>
              <w:jc w:val="center"/>
              <w:rPr>
                <w:b/>
                <w:sz w:val="18"/>
                <w:szCs w:val="18"/>
              </w:rPr>
            </w:pPr>
            <w:r w:rsidRPr="00E44FB2">
              <w:rPr>
                <w:b/>
                <w:sz w:val="18"/>
                <w:szCs w:val="18"/>
              </w:rPr>
              <w:t>Chuyên đề</w:t>
            </w:r>
          </w:p>
        </w:tc>
      </w:tr>
      <w:tr w:rsidR="00BF5737" w:rsidRPr="00E44FB2" w:rsidTr="009243C2">
        <w:trPr>
          <w:trHeight w:val="464"/>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1</w:t>
            </w:r>
          </w:p>
        </w:tc>
        <w:tc>
          <w:tcPr>
            <w:tcW w:w="4761" w:type="dxa"/>
            <w:shd w:val="clear" w:color="auto" w:fill="auto"/>
            <w:vAlign w:val="center"/>
          </w:tcPr>
          <w:p w:rsidR="00BF5737" w:rsidRPr="00CD68F8" w:rsidRDefault="00E41722" w:rsidP="009243C2">
            <w:pPr>
              <w:jc w:val="both"/>
              <w:rPr>
                <w:sz w:val="16"/>
                <w:szCs w:val="16"/>
              </w:rPr>
            </w:pPr>
            <w:r w:rsidRPr="00CD68F8">
              <w:rPr>
                <w:sz w:val="16"/>
                <w:szCs w:val="16"/>
              </w:rPr>
              <w:t>Những vấn đề đặt ra trong nghiên cứu, sửa đổi, bổ sung hiến pháp năm 1992 nhìn từ góc độ thực hiện Hiến pháp</w:t>
            </w:r>
          </w:p>
        </w:tc>
      </w:tr>
      <w:tr w:rsidR="00BF5737" w:rsidRPr="00E44FB2" w:rsidTr="00D217E5">
        <w:trPr>
          <w:trHeight w:val="449"/>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2</w:t>
            </w:r>
          </w:p>
        </w:tc>
        <w:tc>
          <w:tcPr>
            <w:tcW w:w="4761" w:type="dxa"/>
            <w:shd w:val="clear" w:color="auto" w:fill="auto"/>
            <w:vAlign w:val="center"/>
          </w:tcPr>
          <w:p w:rsidR="00BF5737" w:rsidRPr="00CD68F8" w:rsidRDefault="00E41722" w:rsidP="00E41722">
            <w:pPr>
              <w:jc w:val="both"/>
              <w:rPr>
                <w:sz w:val="16"/>
                <w:szCs w:val="16"/>
              </w:rPr>
            </w:pPr>
            <w:r w:rsidRPr="00CD68F8">
              <w:rPr>
                <w:sz w:val="16"/>
                <w:szCs w:val="16"/>
              </w:rPr>
              <w:t>Kết quả và một số kinh nghiệm qua công tác phối hợp liên nghành trong điều tra, truy tố, xét xử và thi hành án hình sự ở Thái Bình</w:t>
            </w:r>
          </w:p>
        </w:tc>
      </w:tr>
      <w:tr w:rsidR="00BF5737" w:rsidRPr="00E44FB2" w:rsidTr="00D217E5">
        <w:trPr>
          <w:trHeight w:val="271"/>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3</w:t>
            </w:r>
          </w:p>
        </w:tc>
        <w:tc>
          <w:tcPr>
            <w:tcW w:w="4761" w:type="dxa"/>
            <w:shd w:val="clear" w:color="auto" w:fill="auto"/>
            <w:vAlign w:val="center"/>
          </w:tcPr>
          <w:p w:rsidR="00BF5737" w:rsidRPr="00CD68F8" w:rsidRDefault="00E41722" w:rsidP="00E41722">
            <w:pPr>
              <w:jc w:val="both"/>
              <w:rPr>
                <w:sz w:val="16"/>
                <w:szCs w:val="16"/>
              </w:rPr>
            </w:pPr>
            <w:r w:rsidRPr="00CD68F8">
              <w:rPr>
                <w:sz w:val="16"/>
                <w:szCs w:val="16"/>
              </w:rPr>
              <w:t>Một số kinh nghiệm kiểm sát tại các nhà tạm giữ, trại tạm giam</w:t>
            </w:r>
          </w:p>
        </w:tc>
      </w:tr>
      <w:tr w:rsidR="00BF5737" w:rsidRPr="00E44FB2" w:rsidTr="00D217E5">
        <w:trPr>
          <w:trHeight w:val="418"/>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4</w:t>
            </w:r>
          </w:p>
        </w:tc>
        <w:tc>
          <w:tcPr>
            <w:tcW w:w="4761" w:type="dxa"/>
            <w:shd w:val="clear" w:color="auto" w:fill="auto"/>
            <w:vAlign w:val="center"/>
          </w:tcPr>
          <w:p w:rsidR="00BF5737" w:rsidRPr="00CD68F8" w:rsidRDefault="00E41722" w:rsidP="00E41722">
            <w:pPr>
              <w:jc w:val="both"/>
              <w:rPr>
                <w:sz w:val="16"/>
                <w:szCs w:val="16"/>
              </w:rPr>
            </w:pPr>
            <w:r w:rsidRPr="00CD68F8">
              <w:rPr>
                <w:sz w:val="16"/>
                <w:szCs w:val="16"/>
              </w:rPr>
              <w:t xml:space="preserve">Thực trạng và giải pháp nhằm nâng cao chất lượng tranh tụng tại phiên tòa hình sự </w:t>
            </w:r>
            <w:r w:rsidR="0066692E" w:rsidRPr="00CD68F8">
              <w:rPr>
                <w:sz w:val="16"/>
                <w:szCs w:val="16"/>
              </w:rPr>
              <w:t>sơ thẩm theo tin thần cải cách tư pháp</w:t>
            </w:r>
          </w:p>
        </w:tc>
      </w:tr>
      <w:tr w:rsidR="00BF5737" w:rsidRPr="00E44FB2" w:rsidTr="00D217E5">
        <w:trPr>
          <w:trHeight w:val="564"/>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5</w:t>
            </w:r>
          </w:p>
        </w:tc>
        <w:tc>
          <w:tcPr>
            <w:tcW w:w="4761" w:type="dxa"/>
            <w:shd w:val="clear" w:color="auto" w:fill="auto"/>
            <w:vAlign w:val="center"/>
          </w:tcPr>
          <w:p w:rsidR="00BF5737" w:rsidRPr="00CD68F8" w:rsidRDefault="0066692E" w:rsidP="009243C2">
            <w:pPr>
              <w:jc w:val="both"/>
              <w:rPr>
                <w:sz w:val="16"/>
                <w:szCs w:val="16"/>
              </w:rPr>
            </w:pPr>
            <w:r w:rsidRPr="00CD68F8">
              <w:rPr>
                <w:sz w:val="16"/>
                <w:szCs w:val="16"/>
              </w:rPr>
              <w:t>Tăng cường hoạt động thanh tra pháp luật của cơ quan cảnh sát điều tra các cấp, chủ động phát hiện, xử lý nghiêm các hành vi vi phạm trong quá trình điều tra thu thập, đánh giá và sử dụng chứng cứ</w:t>
            </w:r>
          </w:p>
        </w:tc>
      </w:tr>
      <w:tr w:rsidR="00BF5737" w:rsidRPr="00E44FB2" w:rsidTr="00D217E5">
        <w:trPr>
          <w:trHeight w:val="283"/>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6</w:t>
            </w:r>
          </w:p>
        </w:tc>
        <w:tc>
          <w:tcPr>
            <w:tcW w:w="4761" w:type="dxa"/>
            <w:shd w:val="clear" w:color="auto" w:fill="auto"/>
            <w:vAlign w:val="center"/>
          </w:tcPr>
          <w:p w:rsidR="00BF5737" w:rsidRPr="00CD68F8" w:rsidRDefault="0066692E" w:rsidP="009243C2">
            <w:pPr>
              <w:jc w:val="both"/>
              <w:rPr>
                <w:sz w:val="16"/>
                <w:szCs w:val="16"/>
              </w:rPr>
            </w:pPr>
            <w:r w:rsidRPr="00CD68F8">
              <w:rPr>
                <w:sz w:val="16"/>
                <w:szCs w:val="16"/>
              </w:rPr>
              <w:t>Một số giải pháp đấu tranh phòng, chống tội phạm cướp giật tài sản</w:t>
            </w:r>
          </w:p>
        </w:tc>
      </w:tr>
      <w:tr w:rsidR="00BF5737" w:rsidRPr="00E44FB2" w:rsidTr="00D217E5">
        <w:trPr>
          <w:trHeight w:val="549"/>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7</w:t>
            </w:r>
          </w:p>
        </w:tc>
        <w:tc>
          <w:tcPr>
            <w:tcW w:w="4761" w:type="dxa"/>
            <w:shd w:val="clear" w:color="auto" w:fill="auto"/>
            <w:vAlign w:val="center"/>
          </w:tcPr>
          <w:p w:rsidR="00BF5737" w:rsidRPr="00CD68F8" w:rsidRDefault="0066692E" w:rsidP="009243C2">
            <w:pPr>
              <w:jc w:val="both"/>
              <w:rPr>
                <w:sz w:val="16"/>
                <w:szCs w:val="16"/>
              </w:rPr>
            </w:pPr>
            <w:r w:rsidRPr="00CD68F8">
              <w:rPr>
                <w:sz w:val="16"/>
                <w:szCs w:val="16"/>
              </w:rPr>
              <w:t>Nguyên nhân, điều kiện của tội phạm bắt cóc nhằm chiếm đoạt tài sản và giải pháp nâng cao hiệu quả hoạt động phòng ngừa</w:t>
            </w:r>
          </w:p>
        </w:tc>
      </w:tr>
      <w:tr w:rsidR="00BF5737" w:rsidRPr="00E44FB2" w:rsidTr="009243C2">
        <w:trPr>
          <w:trHeight w:val="479"/>
        </w:trPr>
        <w:tc>
          <w:tcPr>
            <w:tcW w:w="485" w:type="dxa"/>
            <w:shd w:val="clear" w:color="auto" w:fill="auto"/>
            <w:vAlign w:val="center"/>
          </w:tcPr>
          <w:p w:rsidR="00BF5737" w:rsidRPr="00E44FB2" w:rsidRDefault="00BF5737" w:rsidP="009243C2">
            <w:pPr>
              <w:jc w:val="center"/>
              <w:rPr>
                <w:sz w:val="18"/>
                <w:szCs w:val="18"/>
              </w:rPr>
            </w:pPr>
            <w:r w:rsidRPr="00E44FB2">
              <w:rPr>
                <w:sz w:val="18"/>
                <w:szCs w:val="18"/>
              </w:rPr>
              <w:t>8</w:t>
            </w:r>
          </w:p>
        </w:tc>
        <w:tc>
          <w:tcPr>
            <w:tcW w:w="4761" w:type="dxa"/>
            <w:shd w:val="clear" w:color="auto" w:fill="auto"/>
            <w:vAlign w:val="center"/>
          </w:tcPr>
          <w:p w:rsidR="00BF5737" w:rsidRPr="00CD68F8" w:rsidRDefault="0066692E" w:rsidP="009243C2">
            <w:pPr>
              <w:jc w:val="both"/>
              <w:rPr>
                <w:sz w:val="16"/>
                <w:szCs w:val="16"/>
              </w:rPr>
            </w:pPr>
            <w:r w:rsidRPr="00CD68F8">
              <w:rPr>
                <w:sz w:val="16"/>
                <w:szCs w:val="16"/>
              </w:rPr>
              <w:t>Một số vướng mắc trong thực tiễn áp dụng pháp luật về tặng cho quyền sử dụng đất và kiến nghị sửa đổi, bổ sung</w:t>
            </w:r>
          </w:p>
        </w:tc>
      </w:tr>
      <w:tr w:rsidR="0066692E" w:rsidRPr="00E44FB2" w:rsidTr="00D217E5">
        <w:trPr>
          <w:trHeight w:val="317"/>
        </w:trPr>
        <w:tc>
          <w:tcPr>
            <w:tcW w:w="485" w:type="dxa"/>
            <w:shd w:val="clear" w:color="auto" w:fill="auto"/>
            <w:vAlign w:val="center"/>
          </w:tcPr>
          <w:p w:rsidR="0066692E" w:rsidRPr="00E44FB2" w:rsidRDefault="0066692E" w:rsidP="009243C2">
            <w:pPr>
              <w:jc w:val="center"/>
              <w:rPr>
                <w:sz w:val="18"/>
                <w:szCs w:val="18"/>
              </w:rPr>
            </w:pPr>
            <w:r>
              <w:rPr>
                <w:sz w:val="18"/>
                <w:szCs w:val="18"/>
              </w:rPr>
              <w:t>9</w:t>
            </w:r>
          </w:p>
        </w:tc>
        <w:tc>
          <w:tcPr>
            <w:tcW w:w="4761" w:type="dxa"/>
            <w:shd w:val="clear" w:color="auto" w:fill="auto"/>
            <w:vAlign w:val="center"/>
          </w:tcPr>
          <w:p w:rsidR="0066692E" w:rsidRPr="00CD68F8" w:rsidRDefault="0066692E" w:rsidP="009243C2">
            <w:pPr>
              <w:jc w:val="both"/>
              <w:rPr>
                <w:sz w:val="16"/>
                <w:szCs w:val="16"/>
              </w:rPr>
            </w:pPr>
            <w:r w:rsidRPr="00CD68F8">
              <w:rPr>
                <w:sz w:val="16"/>
                <w:szCs w:val="16"/>
              </w:rPr>
              <w:t>Bàn về căn cứ kháng cáo, kháng nghị theo thủ tục phúc thẩm hình sự</w:t>
            </w:r>
          </w:p>
        </w:tc>
      </w:tr>
      <w:tr w:rsidR="0066692E" w:rsidRPr="00E44FB2" w:rsidTr="009243C2">
        <w:trPr>
          <w:trHeight w:val="479"/>
        </w:trPr>
        <w:tc>
          <w:tcPr>
            <w:tcW w:w="485" w:type="dxa"/>
            <w:shd w:val="clear" w:color="auto" w:fill="auto"/>
            <w:vAlign w:val="center"/>
          </w:tcPr>
          <w:p w:rsidR="0066692E" w:rsidRPr="00E44FB2" w:rsidRDefault="0066692E" w:rsidP="009243C2">
            <w:pPr>
              <w:jc w:val="center"/>
              <w:rPr>
                <w:sz w:val="18"/>
                <w:szCs w:val="18"/>
              </w:rPr>
            </w:pPr>
            <w:r>
              <w:rPr>
                <w:sz w:val="18"/>
                <w:szCs w:val="18"/>
              </w:rPr>
              <w:t>10</w:t>
            </w:r>
          </w:p>
        </w:tc>
        <w:tc>
          <w:tcPr>
            <w:tcW w:w="4761" w:type="dxa"/>
            <w:shd w:val="clear" w:color="auto" w:fill="auto"/>
            <w:vAlign w:val="center"/>
          </w:tcPr>
          <w:p w:rsidR="0066692E" w:rsidRPr="00CD68F8" w:rsidRDefault="0066692E" w:rsidP="009243C2">
            <w:pPr>
              <w:jc w:val="both"/>
              <w:rPr>
                <w:sz w:val="16"/>
                <w:szCs w:val="16"/>
              </w:rPr>
            </w:pPr>
            <w:r w:rsidRPr="00CD68F8">
              <w:rPr>
                <w:sz w:val="16"/>
                <w:szCs w:val="16"/>
              </w:rPr>
              <w:t>Ý kiến của Ban biên tập về bài viết: Nguyễn Văn Lỉnh phạm tội “giết người trong trạng thái tin thần bị kích động” hay phạm tội “giết người do vượt quá giới hạn phòng vệ chính đáng”</w:t>
            </w:r>
          </w:p>
        </w:tc>
      </w:tr>
      <w:tr w:rsidR="0066692E" w:rsidRPr="00E44FB2" w:rsidTr="009243C2">
        <w:trPr>
          <w:trHeight w:val="479"/>
        </w:trPr>
        <w:tc>
          <w:tcPr>
            <w:tcW w:w="485" w:type="dxa"/>
            <w:shd w:val="clear" w:color="auto" w:fill="auto"/>
            <w:vAlign w:val="center"/>
          </w:tcPr>
          <w:p w:rsidR="0066692E" w:rsidRPr="00E44FB2" w:rsidRDefault="0066692E" w:rsidP="009243C2">
            <w:pPr>
              <w:jc w:val="center"/>
              <w:rPr>
                <w:sz w:val="18"/>
                <w:szCs w:val="18"/>
              </w:rPr>
            </w:pPr>
            <w:r>
              <w:rPr>
                <w:sz w:val="18"/>
                <w:szCs w:val="18"/>
              </w:rPr>
              <w:t>11</w:t>
            </w:r>
          </w:p>
        </w:tc>
        <w:tc>
          <w:tcPr>
            <w:tcW w:w="4761" w:type="dxa"/>
            <w:shd w:val="clear" w:color="auto" w:fill="auto"/>
            <w:vAlign w:val="center"/>
          </w:tcPr>
          <w:p w:rsidR="0066692E" w:rsidRPr="00CD68F8" w:rsidRDefault="0066692E" w:rsidP="009243C2">
            <w:pPr>
              <w:jc w:val="both"/>
              <w:rPr>
                <w:sz w:val="16"/>
                <w:szCs w:val="16"/>
              </w:rPr>
            </w:pPr>
            <w:r w:rsidRPr="00CD68F8">
              <w:rPr>
                <w:sz w:val="16"/>
                <w:szCs w:val="16"/>
              </w:rPr>
              <w:t>Tăng cường phối hợp giải quyết án hình sự giữa Viện kiểm sát nhân dân với các đồn biên phòng trên địa bàn huyện Phong thổ, tỉnh Lai Châu</w:t>
            </w:r>
          </w:p>
        </w:tc>
      </w:tr>
    </w:tbl>
    <w:tbl>
      <w:tblPr>
        <w:tblpPr w:leftFromText="180" w:rightFromText="180" w:vertAnchor="text" w:horzAnchor="page" w:tblpX="6560" w:tblpY="299"/>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2"/>
      </w:tblGrid>
      <w:tr w:rsidR="00BF5737" w:rsidRPr="00E44FB2" w:rsidTr="009243C2">
        <w:trPr>
          <w:trHeight w:val="1182"/>
        </w:trPr>
        <w:tc>
          <w:tcPr>
            <w:tcW w:w="5246" w:type="dxa"/>
            <w:gridSpan w:val="2"/>
            <w:shd w:val="clear" w:color="auto" w:fill="auto"/>
            <w:vAlign w:val="center"/>
          </w:tcPr>
          <w:p w:rsidR="00BF5737" w:rsidRPr="00E44FB2" w:rsidRDefault="00BF5737" w:rsidP="009243C2">
            <w:pPr>
              <w:spacing w:before="120"/>
              <w:rPr>
                <w:b/>
                <w:sz w:val="32"/>
                <w:szCs w:val="18"/>
              </w:rPr>
            </w:pPr>
            <w:r w:rsidRPr="00E44FB2">
              <w:rPr>
                <w:b/>
                <w:sz w:val="32"/>
                <w:szCs w:val="18"/>
              </w:rPr>
              <w:t xml:space="preserve">SỐ </w:t>
            </w:r>
            <w:r w:rsidR="00CD68F8">
              <w:rPr>
                <w:b/>
                <w:sz w:val="32"/>
                <w:szCs w:val="18"/>
              </w:rPr>
              <w:t>23</w:t>
            </w:r>
          </w:p>
          <w:p w:rsidR="00BF5737" w:rsidRPr="00E44FB2" w:rsidRDefault="00BF5737" w:rsidP="009243C2">
            <w:pPr>
              <w:rPr>
                <w:b/>
                <w:sz w:val="18"/>
                <w:szCs w:val="18"/>
              </w:rPr>
            </w:pPr>
            <w:r w:rsidRPr="00E44FB2">
              <w:rPr>
                <w:i/>
                <w:sz w:val="18"/>
                <w:szCs w:val="18"/>
              </w:rPr>
              <w:t xml:space="preserve">Tháng </w:t>
            </w:r>
            <w:r w:rsidR="00CD68F8">
              <w:rPr>
                <w:i/>
                <w:sz w:val="18"/>
                <w:szCs w:val="18"/>
              </w:rPr>
              <w:t>12</w:t>
            </w:r>
            <w:r w:rsidRPr="00E44FB2">
              <w:rPr>
                <w:i/>
                <w:sz w:val="18"/>
                <w:szCs w:val="18"/>
              </w:rPr>
              <w:t xml:space="preserve"> năm 20</w:t>
            </w:r>
            <w:r>
              <w:rPr>
                <w:i/>
                <w:sz w:val="18"/>
                <w:szCs w:val="18"/>
              </w:rPr>
              <w:t>12</w:t>
            </w:r>
          </w:p>
          <w:p w:rsidR="00BF5737" w:rsidRPr="00E44FB2" w:rsidRDefault="00BF5737" w:rsidP="009243C2">
            <w:pPr>
              <w:spacing w:before="120"/>
              <w:jc w:val="center"/>
              <w:rPr>
                <w:b/>
                <w:sz w:val="18"/>
                <w:szCs w:val="18"/>
              </w:rPr>
            </w:pPr>
            <w:r w:rsidRPr="00E44FB2">
              <w:rPr>
                <w:b/>
                <w:sz w:val="18"/>
                <w:szCs w:val="18"/>
              </w:rPr>
              <w:t>Chuyên đề</w:t>
            </w:r>
          </w:p>
        </w:tc>
      </w:tr>
      <w:tr w:rsidR="00BF5737" w:rsidRPr="00E44FB2" w:rsidTr="009243C2">
        <w:trPr>
          <w:trHeight w:val="464"/>
        </w:trPr>
        <w:tc>
          <w:tcPr>
            <w:tcW w:w="534" w:type="dxa"/>
            <w:shd w:val="clear" w:color="auto" w:fill="auto"/>
            <w:vAlign w:val="center"/>
          </w:tcPr>
          <w:p w:rsidR="00BF5737" w:rsidRPr="00E44FB2" w:rsidRDefault="00BF5737" w:rsidP="009243C2">
            <w:pPr>
              <w:jc w:val="center"/>
              <w:rPr>
                <w:sz w:val="18"/>
                <w:szCs w:val="18"/>
              </w:rPr>
            </w:pPr>
            <w:r w:rsidRPr="00E44FB2">
              <w:rPr>
                <w:sz w:val="18"/>
                <w:szCs w:val="18"/>
              </w:rPr>
              <w:t>1</w:t>
            </w:r>
          </w:p>
        </w:tc>
        <w:tc>
          <w:tcPr>
            <w:tcW w:w="4712" w:type="dxa"/>
            <w:shd w:val="clear" w:color="auto" w:fill="auto"/>
            <w:vAlign w:val="center"/>
          </w:tcPr>
          <w:p w:rsidR="00BF5737" w:rsidRPr="00D217E5" w:rsidRDefault="00CD68F8" w:rsidP="009243C2">
            <w:pPr>
              <w:jc w:val="both"/>
              <w:rPr>
                <w:sz w:val="16"/>
                <w:szCs w:val="16"/>
              </w:rPr>
            </w:pPr>
            <w:r w:rsidRPr="00D217E5">
              <w:rPr>
                <w:sz w:val="16"/>
                <w:szCs w:val="16"/>
              </w:rPr>
              <w:t>Cần đưa ra quy định liên quan đến vấn đề tịch thu tài sản trong Hiến pháp</w:t>
            </w:r>
          </w:p>
        </w:tc>
      </w:tr>
      <w:tr w:rsidR="00BF5737" w:rsidRPr="00E44FB2" w:rsidTr="00D217E5">
        <w:trPr>
          <w:trHeight w:val="317"/>
        </w:trPr>
        <w:tc>
          <w:tcPr>
            <w:tcW w:w="534" w:type="dxa"/>
            <w:shd w:val="clear" w:color="auto" w:fill="auto"/>
            <w:vAlign w:val="center"/>
          </w:tcPr>
          <w:p w:rsidR="00BF5737" w:rsidRPr="00E44FB2" w:rsidRDefault="00BF5737" w:rsidP="009243C2">
            <w:pPr>
              <w:jc w:val="center"/>
              <w:rPr>
                <w:sz w:val="18"/>
                <w:szCs w:val="18"/>
              </w:rPr>
            </w:pPr>
            <w:r w:rsidRPr="00E44FB2">
              <w:rPr>
                <w:sz w:val="18"/>
                <w:szCs w:val="18"/>
              </w:rPr>
              <w:t>2</w:t>
            </w:r>
          </w:p>
        </w:tc>
        <w:tc>
          <w:tcPr>
            <w:tcW w:w="4712" w:type="dxa"/>
            <w:shd w:val="clear" w:color="auto" w:fill="auto"/>
            <w:vAlign w:val="center"/>
          </w:tcPr>
          <w:p w:rsidR="00BF5737" w:rsidRPr="00D217E5" w:rsidRDefault="00CD68F8" w:rsidP="009243C2">
            <w:pPr>
              <w:jc w:val="both"/>
              <w:rPr>
                <w:sz w:val="16"/>
                <w:szCs w:val="16"/>
              </w:rPr>
            </w:pPr>
            <w:r w:rsidRPr="00D217E5">
              <w:rPr>
                <w:sz w:val="16"/>
                <w:szCs w:val="16"/>
              </w:rPr>
              <w:t>Gắn công tố với hoạt động điều tra nhìn từ thực tiễn công tác kiểm sát</w:t>
            </w:r>
          </w:p>
        </w:tc>
      </w:tr>
      <w:tr w:rsidR="00BF5737" w:rsidRPr="00E44FB2" w:rsidTr="00D217E5">
        <w:trPr>
          <w:trHeight w:val="406"/>
        </w:trPr>
        <w:tc>
          <w:tcPr>
            <w:tcW w:w="534" w:type="dxa"/>
            <w:shd w:val="clear" w:color="auto" w:fill="auto"/>
            <w:vAlign w:val="center"/>
          </w:tcPr>
          <w:p w:rsidR="00BF5737" w:rsidRPr="00E44FB2" w:rsidRDefault="00BF5737" w:rsidP="009243C2">
            <w:pPr>
              <w:jc w:val="center"/>
              <w:rPr>
                <w:sz w:val="18"/>
                <w:szCs w:val="18"/>
              </w:rPr>
            </w:pPr>
            <w:r w:rsidRPr="00E44FB2">
              <w:rPr>
                <w:sz w:val="18"/>
                <w:szCs w:val="18"/>
              </w:rPr>
              <w:t>3</w:t>
            </w:r>
          </w:p>
        </w:tc>
        <w:tc>
          <w:tcPr>
            <w:tcW w:w="4712" w:type="dxa"/>
            <w:shd w:val="clear" w:color="auto" w:fill="auto"/>
            <w:vAlign w:val="center"/>
          </w:tcPr>
          <w:p w:rsidR="00BF5737" w:rsidRPr="00D217E5" w:rsidRDefault="00CD68F8" w:rsidP="009243C2">
            <w:pPr>
              <w:jc w:val="both"/>
              <w:rPr>
                <w:sz w:val="16"/>
                <w:szCs w:val="16"/>
              </w:rPr>
            </w:pPr>
            <w:r w:rsidRPr="00D217E5">
              <w:rPr>
                <w:sz w:val="16"/>
                <w:szCs w:val="16"/>
              </w:rPr>
              <w:t xml:space="preserve">Mối quan hệ phối hợp giữa Viện kiểm sát </w:t>
            </w:r>
            <w:r w:rsidR="00D217E5" w:rsidRPr="00D217E5">
              <w:rPr>
                <w:sz w:val="16"/>
                <w:szCs w:val="16"/>
              </w:rPr>
              <w:t>và các cơ quan chức năng trong công tác đấu tranh phòng, chống tội phạm về tham nhũng</w:t>
            </w:r>
          </w:p>
        </w:tc>
      </w:tr>
      <w:tr w:rsidR="00BF5737" w:rsidRPr="00E44FB2" w:rsidTr="009243C2">
        <w:trPr>
          <w:trHeight w:val="479"/>
        </w:trPr>
        <w:tc>
          <w:tcPr>
            <w:tcW w:w="534" w:type="dxa"/>
            <w:shd w:val="clear" w:color="auto" w:fill="auto"/>
            <w:vAlign w:val="center"/>
          </w:tcPr>
          <w:p w:rsidR="00BF5737" w:rsidRPr="00E44FB2" w:rsidRDefault="00BF5737" w:rsidP="009243C2">
            <w:pPr>
              <w:jc w:val="center"/>
              <w:rPr>
                <w:sz w:val="18"/>
                <w:szCs w:val="18"/>
              </w:rPr>
            </w:pPr>
            <w:r w:rsidRPr="00E44FB2">
              <w:rPr>
                <w:sz w:val="18"/>
                <w:szCs w:val="18"/>
              </w:rPr>
              <w:t>4</w:t>
            </w:r>
          </w:p>
        </w:tc>
        <w:tc>
          <w:tcPr>
            <w:tcW w:w="4712" w:type="dxa"/>
            <w:shd w:val="clear" w:color="auto" w:fill="auto"/>
            <w:vAlign w:val="center"/>
          </w:tcPr>
          <w:p w:rsidR="00BF5737" w:rsidRPr="00D217E5" w:rsidRDefault="00D217E5" w:rsidP="00D217E5">
            <w:pPr>
              <w:jc w:val="both"/>
              <w:rPr>
                <w:sz w:val="16"/>
                <w:szCs w:val="16"/>
              </w:rPr>
            </w:pPr>
            <w:r w:rsidRPr="00D217E5">
              <w:rPr>
                <w:sz w:val="16"/>
                <w:szCs w:val="16"/>
              </w:rPr>
              <w:t>Một số giải pháp của Viện kiểm sát tỉnh Quảng Ninh về nâng cao chất lượng tranh tụng của Kiểm sát viên tại phiên tòa hình sự sơ thẩm</w:t>
            </w:r>
          </w:p>
        </w:tc>
      </w:tr>
      <w:tr w:rsidR="00BF5737" w:rsidRPr="00E44FB2" w:rsidTr="00D217E5">
        <w:trPr>
          <w:trHeight w:val="363"/>
        </w:trPr>
        <w:tc>
          <w:tcPr>
            <w:tcW w:w="534" w:type="dxa"/>
            <w:shd w:val="clear" w:color="auto" w:fill="auto"/>
            <w:vAlign w:val="center"/>
          </w:tcPr>
          <w:p w:rsidR="00BF5737" w:rsidRPr="00E44FB2" w:rsidRDefault="00BF5737" w:rsidP="009243C2">
            <w:pPr>
              <w:jc w:val="center"/>
              <w:rPr>
                <w:sz w:val="18"/>
                <w:szCs w:val="18"/>
              </w:rPr>
            </w:pPr>
            <w:r w:rsidRPr="00E44FB2">
              <w:rPr>
                <w:sz w:val="18"/>
                <w:szCs w:val="18"/>
              </w:rPr>
              <w:t>5</w:t>
            </w:r>
          </w:p>
        </w:tc>
        <w:tc>
          <w:tcPr>
            <w:tcW w:w="4712" w:type="dxa"/>
            <w:shd w:val="clear" w:color="auto" w:fill="auto"/>
            <w:vAlign w:val="center"/>
          </w:tcPr>
          <w:p w:rsidR="00BF5737" w:rsidRPr="00D217E5" w:rsidRDefault="00D217E5" w:rsidP="009243C2">
            <w:pPr>
              <w:jc w:val="both"/>
              <w:rPr>
                <w:sz w:val="16"/>
                <w:szCs w:val="16"/>
              </w:rPr>
            </w:pPr>
            <w:r w:rsidRPr="00D217E5">
              <w:rPr>
                <w:sz w:val="16"/>
                <w:szCs w:val="16"/>
              </w:rPr>
              <w:t>Một số vấn đề rút ra qua một năm thi hành Luật tố tụng hành chính trên địa bàn tỉnh Thái Bình</w:t>
            </w:r>
          </w:p>
        </w:tc>
      </w:tr>
      <w:tr w:rsidR="00BF5737" w:rsidRPr="00E44FB2" w:rsidTr="009243C2">
        <w:trPr>
          <w:trHeight w:val="503"/>
        </w:trPr>
        <w:tc>
          <w:tcPr>
            <w:tcW w:w="534" w:type="dxa"/>
            <w:shd w:val="clear" w:color="auto" w:fill="auto"/>
            <w:vAlign w:val="center"/>
          </w:tcPr>
          <w:p w:rsidR="00BF5737" w:rsidRPr="00E44FB2" w:rsidRDefault="00BF5737" w:rsidP="009243C2">
            <w:pPr>
              <w:jc w:val="center"/>
              <w:rPr>
                <w:sz w:val="18"/>
                <w:szCs w:val="18"/>
              </w:rPr>
            </w:pPr>
            <w:r w:rsidRPr="00E44FB2">
              <w:rPr>
                <w:sz w:val="18"/>
                <w:szCs w:val="18"/>
              </w:rPr>
              <w:t>6</w:t>
            </w:r>
          </w:p>
        </w:tc>
        <w:tc>
          <w:tcPr>
            <w:tcW w:w="4712" w:type="dxa"/>
            <w:shd w:val="clear" w:color="auto" w:fill="auto"/>
            <w:vAlign w:val="center"/>
          </w:tcPr>
          <w:p w:rsidR="00BF5737" w:rsidRPr="00D217E5" w:rsidRDefault="00D217E5" w:rsidP="009243C2">
            <w:pPr>
              <w:jc w:val="both"/>
              <w:rPr>
                <w:sz w:val="16"/>
                <w:szCs w:val="16"/>
              </w:rPr>
            </w:pPr>
            <w:r w:rsidRPr="00D217E5">
              <w:rPr>
                <w:sz w:val="16"/>
                <w:szCs w:val="16"/>
              </w:rPr>
              <w:t>Quan hệ phối hợp trong tiếp nhận, giải quyết tố giác, tin báo về tội phạm giữa cơ quan điều tra hình sự trong Quân đội với các cơ quan được giao nhiệm vụ tiến hành một số hoạt động điều tra</w:t>
            </w:r>
          </w:p>
        </w:tc>
      </w:tr>
      <w:tr w:rsidR="00BF5737" w:rsidRPr="00E44FB2" w:rsidTr="00F11F6A">
        <w:trPr>
          <w:trHeight w:val="838"/>
        </w:trPr>
        <w:tc>
          <w:tcPr>
            <w:tcW w:w="534" w:type="dxa"/>
            <w:shd w:val="clear" w:color="auto" w:fill="auto"/>
            <w:vAlign w:val="center"/>
          </w:tcPr>
          <w:p w:rsidR="00BF5737" w:rsidRPr="00E44FB2" w:rsidRDefault="00BF5737" w:rsidP="009243C2">
            <w:pPr>
              <w:jc w:val="center"/>
              <w:rPr>
                <w:sz w:val="18"/>
                <w:szCs w:val="18"/>
              </w:rPr>
            </w:pPr>
            <w:r w:rsidRPr="00E44FB2">
              <w:rPr>
                <w:sz w:val="18"/>
                <w:szCs w:val="18"/>
              </w:rPr>
              <w:t>7</w:t>
            </w:r>
          </w:p>
        </w:tc>
        <w:tc>
          <w:tcPr>
            <w:tcW w:w="4712" w:type="dxa"/>
            <w:shd w:val="clear" w:color="auto" w:fill="auto"/>
            <w:vAlign w:val="center"/>
          </w:tcPr>
          <w:p w:rsidR="00BF5737" w:rsidRPr="00D217E5" w:rsidRDefault="00D217E5" w:rsidP="009243C2">
            <w:pPr>
              <w:jc w:val="both"/>
              <w:rPr>
                <w:sz w:val="16"/>
                <w:szCs w:val="16"/>
              </w:rPr>
            </w:pPr>
            <w:r w:rsidRPr="00D217E5">
              <w:rPr>
                <w:sz w:val="16"/>
                <w:szCs w:val="16"/>
              </w:rPr>
              <w:t>Một số vướng mắc và giải pháp trong việc áp dụng điều 181 Bộ luật hình sự về tội “Làm, tàng trử, vận chuyển, lưu hành séc giả, các giấy tờ có giá giả khác”</w:t>
            </w:r>
          </w:p>
        </w:tc>
      </w:tr>
      <w:tr w:rsidR="00BF5737" w:rsidRPr="00E44FB2" w:rsidTr="00D217E5">
        <w:trPr>
          <w:trHeight w:val="412"/>
        </w:trPr>
        <w:tc>
          <w:tcPr>
            <w:tcW w:w="534" w:type="dxa"/>
            <w:shd w:val="clear" w:color="auto" w:fill="auto"/>
            <w:vAlign w:val="center"/>
          </w:tcPr>
          <w:p w:rsidR="00BF5737" w:rsidRPr="00E44FB2" w:rsidRDefault="00BF5737" w:rsidP="009243C2">
            <w:pPr>
              <w:jc w:val="center"/>
              <w:rPr>
                <w:sz w:val="18"/>
                <w:szCs w:val="18"/>
              </w:rPr>
            </w:pPr>
            <w:r w:rsidRPr="00E44FB2">
              <w:rPr>
                <w:sz w:val="18"/>
                <w:szCs w:val="18"/>
              </w:rPr>
              <w:t>8</w:t>
            </w:r>
          </w:p>
        </w:tc>
        <w:tc>
          <w:tcPr>
            <w:tcW w:w="4712" w:type="dxa"/>
            <w:shd w:val="clear" w:color="auto" w:fill="auto"/>
            <w:vAlign w:val="center"/>
          </w:tcPr>
          <w:p w:rsidR="00BF5737" w:rsidRPr="00D217E5" w:rsidRDefault="00D217E5" w:rsidP="009243C2">
            <w:pPr>
              <w:jc w:val="both"/>
              <w:rPr>
                <w:sz w:val="16"/>
                <w:szCs w:val="16"/>
              </w:rPr>
            </w:pPr>
            <w:r w:rsidRPr="00D217E5">
              <w:rPr>
                <w:sz w:val="16"/>
                <w:szCs w:val="16"/>
              </w:rPr>
              <w:t>Một số giải pháp phòng ngừa người chưa thành niên phạm tội về ma túy trên địa bàn thành phố Đà Nẳng</w:t>
            </w:r>
          </w:p>
        </w:tc>
      </w:tr>
      <w:tr w:rsidR="00BF5737" w:rsidRPr="00E44FB2" w:rsidTr="00F11F6A">
        <w:trPr>
          <w:trHeight w:val="559"/>
        </w:trPr>
        <w:tc>
          <w:tcPr>
            <w:tcW w:w="534" w:type="dxa"/>
            <w:shd w:val="clear" w:color="auto" w:fill="auto"/>
            <w:vAlign w:val="center"/>
          </w:tcPr>
          <w:p w:rsidR="00BF5737" w:rsidRPr="00E44FB2" w:rsidRDefault="00BF5737" w:rsidP="009243C2">
            <w:pPr>
              <w:jc w:val="center"/>
              <w:rPr>
                <w:sz w:val="18"/>
                <w:szCs w:val="18"/>
              </w:rPr>
            </w:pPr>
            <w:r w:rsidRPr="00E44FB2">
              <w:rPr>
                <w:sz w:val="18"/>
                <w:szCs w:val="18"/>
              </w:rPr>
              <w:t>9</w:t>
            </w:r>
          </w:p>
        </w:tc>
        <w:tc>
          <w:tcPr>
            <w:tcW w:w="4712" w:type="dxa"/>
            <w:shd w:val="clear" w:color="auto" w:fill="auto"/>
            <w:vAlign w:val="center"/>
          </w:tcPr>
          <w:p w:rsidR="00BF5737" w:rsidRPr="00D217E5" w:rsidRDefault="00D217E5" w:rsidP="009243C2">
            <w:pPr>
              <w:jc w:val="both"/>
              <w:rPr>
                <w:sz w:val="16"/>
                <w:szCs w:val="16"/>
              </w:rPr>
            </w:pPr>
            <w:r w:rsidRPr="00D217E5">
              <w:rPr>
                <w:sz w:val="16"/>
                <w:szCs w:val="16"/>
              </w:rPr>
              <w:t>Bảo vệ quyền con người của người bị hại chưa thành niên trong tố tụng hình sự</w:t>
            </w:r>
          </w:p>
        </w:tc>
      </w:tr>
      <w:tr w:rsidR="00BF5737" w:rsidRPr="00E44FB2" w:rsidTr="009243C2">
        <w:trPr>
          <w:trHeight w:val="253"/>
        </w:trPr>
        <w:tc>
          <w:tcPr>
            <w:tcW w:w="534" w:type="dxa"/>
            <w:shd w:val="clear" w:color="auto" w:fill="auto"/>
            <w:vAlign w:val="center"/>
          </w:tcPr>
          <w:p w:rsidR="00BF5737" w:rsidRPr="00E44FB2" w:rsidRDefault="00BF5737" w:rsidP="009243C2">
            <w:pPr>
              <w:jc w:val="center"/>
              <w:rPr>
                <w:sz w:val="18"/>
                <w:szCs w:val="18"/>
              </w:rPr>
            </w:pPr>
            <w:r w:rsidRPr="00E44FB2">
              <w:rPr>
                <w:sz w:val="18"/>
                <w:szCs w:val="18"/>
              </w:rPr>
              <w:t>10</w:t>
            </w:r>
          </w:p>
        </w:tc>
        <w:tc>
          <w:tcPr>
            <w:tcW w:w="4712" w:type="dxa"/>
            <w:shd w:val="clear" w:color="auto" w:fill="auto"/>
            <w:vAlign w:val="center"/>
          </w:tcPr>
          <w:p w:rsidR="00BF5737" w:rsidRPr="00D217E5" w:rsidRDefault="00D217E5" w:rsidP="009243C2">
            <w:pPr>
              <w:jc w:val="both"/>
              <w:rPr>
                <w:sz w:val="16"/>
                <w:szCs w:val="16"/>
              </w:rPr>
            </w:pPr>
            <w:r w:rsidRPr="00D217E5">
              <w:rPr>
                <w:sz w:val="16"/>
                <w:szCs w:val="16"/>
              </w:rPr>
              <w:t>Ki</w:t>
            </w:r>
            <w:r>
              <w:rPr>
                <w:sz w:val="16"/>
                <w:szCs w:val="16"/>
              </w:rPr>
              <w:t>ến nghị sửa đổi,bổ sung một số chế định của pháp luật liên quan đến tổ chức, hoạt động của VKSND</w:t>
            </w:r>
          </w:p>
        </w:tc>
      </w:tr>
      <w:tr w:rsidR="0021132D" w:rsidRPr="00E44FB2" w:rsidTr="009243C2">
        <w:trPr>
          <w:trHeight w:val="253"/>
        </w:trPr>
        <w:tc>
          <w:tcPr>
            <w:tcW w:w="534" w:type="dxa"/>
            <w:shd w:val="clear" w:color="auto" w:fill="auto"/>
            <w:vAlign w:val="center"/>
          </w:tcPr>
          <w:p w:rsidR="0021132D" w:rsidRPr="00E44FB2" w:rsidRDefault="0021132D" w:rsidP="009243C2">
            <w:pPr>
              <w:jc w:val="center"/>
              <w:rPr>
                <w:sz w:val="18"/>
                <w:szCs w:val="18"/>
              </w:rPr>
            </w:pPr>
            <w:r>
              <w:rPr>
                <w:sz w:val="18"/>
                <w:szCs w:val="18"/>
              </w:rPr>
              <w:t>11</w:t>
            </w:r>
          </w:p>
        </w:tc>
        <w:tc>
          <w:tcPr>
            <w:tcW w:w="4712" w:type="dxa"/>
            <w:shd w:val="clear" w:color="auto" w:fill="auto"/>
            <w:vAlign w:val="center"/>
          </w:tcPr>
          <w:p w:rsidR="0021132D" w:rsidRPr="00D217E5" w:rsidRDefault="00F11F6A" w:rsidP="00F11F6A">
            <w:pPr>
              <w:jc w:val="both"/>
              <w:rPr>
                <w:sz w:val="16"/>
                <w:szCs w:val="16"/>
              </w:rPr>
            </w:pPr>
            <w:r>
              <w:rPr>
                <w:sz w:val="16"/>
                <w:szCs w:val="16"/>
              </w:rPr>
              <w:t>Ý kiến của ban biên tập về bài viết: Nguyễn Văn M có được hưởng tình tiết giảm nhẹ “phạm tội lần đầu và thuộc trường hợp ít nghiêm trọng” theo điểm h khoản 1 Điều 46 của Bộ luật Hình sự không?</w:t>
            </w:r>
          </w:p>
        </w:tc>
      </w:tr>
      <w:tr w:rsidR="0021132D" w:rsidRPr="00E44FB2" w:rsidTr="009243C2">
        <w:trPr>
          <w:trHeight w:val="253"/>
        </w:trPr>
        <w:tc>
          <w:tcPr>
            <w:tcW w:w="534" w:type="dxa"/>
            <w:shd w:val="clear" w:color="auto" w:fill="auto"/>
            <w:vAlign w:val="center"/>
          </w:tcPr>
          <w:p w:rsidR="0021132D" w:rsidRPr="00E44FB2" w:rsidRDefault="0021132D" w:rsidP="009243C2">
            <w:pPr>
              <w:jc w:val="center"/>
              <w:rPr>
                <w:sz w:val="18"/>
                <w:szCs w:val="18"/>
              </w:rPr>
            </w:pPr>
            <w:r>
              <w:rPr>
                <w:sz w:val="18"/>
                <w:szCs w:val="18"/>
              </w:rPr>
              <w:t>12</w:t>
            </w:r>
          </w:p>
        </w:tc>
        <w:tc>
          <w:tcPr>
            <w:tcW w:w="4712" w:type="dxa"/>
            <w:shd w:val="clear" w:color="auto" w:fill="auto"/>
            <w:vAlign w:val="center"/>
          </w:tcPr>
          <w:p w:rsidR="0021132D" w:rsidRPr="00D217E5" w:rsidRDefault="00F11F6A" w:rsidP="009243C2">
            <w:pPr>
              <w:jc w:val="both"/>
              <w:rPr>
                <w:sz w:val="16"/>
                <w:szCs w:val="16"/>
              </w:rPr>
            </w:pPr>
            <w:r>
              <w:rPr>
                <w:sz w:val="16"/>
                <w:szCs w:val="16"/>
              </w:rPr>
              <w:t>Viện kiểm sát nhân dân thị xã Tây Ninh, tỉnh Tây Ninh tập trung làm tốt chức năng, nhiệm vụ của Ngành và yêu cầu nhiệm vụ chính trị địa phương</w:t>
            </w:r>
          </w:p>
        </w:tc>
      </w:tr>
    </w:tbl>
    <w:p w:rsidR="00852C5C" w:rsidRPr="00852C5C" w:rsidRDefault="00852C5C" w:rsidP="00852C5C"/>
    <w:tbl>
      <w:tblPr>
        <w:tblpPr w:leftFromText="180" w:rightFromText="180" w:vertAnchor="text" w:horzAnchor="margin" w:tblpY="6"/>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CD68F8" w:rsidRPr="00E44FB2" w:rsidTr="00CD68F8">
        <w:trPr>
          <w:trHeight w:val="1182"/>
        </w:trPr>
        <w:tc>
          <w:tcPr>
            <w:tcW w:w="5246" w:type="dxa"/>
            <w:gridSpan w:val="2"/>
            <w:shd w:val="clear" w:color="auto" w:fill="auto"/>
            <w:vAlign w:val="center"/>
          </w:tcPr>
          <w:p w:rsidR="00CD68F8" w:rsidRPr="00E44FB2" w:rsidRDefault="00CD68F8" w:rsidP="00CD68F8">
            <w:pPr>
              <w:spacing w:before="120"/>
              <w:rPr>
                <w:b/>
                <w:sz w:val="32"/>
                <w:szCs w:val="18"/>
              </w:rPr>
            </w:pPr>
            <w:r w:rsidRPr="00E44FB2">
              <w:rPr>
                <w:b/>
                <w:sz w:val="32"/>
                <w:szCs w:val="18"/>
              </w:rPr>
              <w:t xml:space="preserve">SỐ </w:t>
            </w:r>
            <w:r>
              <w:rPr>
                <w:b/>
                <w:sz w:val="32"/>
                <w:szCs w:val="18"/>
              </w:rPr>
              <w:t>21</w:t>
            </w:r>
          </w:p>
          <w:p w:rsidR="00CD68F8" w:rsidRPr="00E44FB2" w:rsidRDefault="00CD68F8" w:rsidP="00CD68F8">
            <w:pPr>
              <w:rPr>
                <w:b/>
                <w:sz w:val="18"/>
                <w:szCs w:val="18"/>
              </w:rPr>
            </w:pPr>
            <w:r w:rsidRPr="00E44FB2">
              <w:rPr>
                <w:i/>
                <w:sz w:val="18"/>
                <w:szCs w:val="18"/>
              </w:rPr>
              <w:t xml:space="preserve">Tháng </w:t>
            </w:r>
            <w:r>
              <w:rPr>
                <w:i/>
                <w:sz w:val="18"/>
                <w:szCs w:val="18"/>
              </w:rPr>
              <w:t>11</w:t>
            </w:r>
            <w:r w:rsidRPr="00E44FB2">
              <w:rPr>
                <w:i/>
                <w:sz w:val="18"/>
                <w:szCs w:val="18"/>
              </w:rPr>
              <w:t>năm 20</w:t>
            </w:r>
            <w:r>
              <w:rPr>
                <w:i/>
                <w:sz w:val="18"/>
                <w:szCs w:val="18"/>
              </w:rPr>
              <w:t>12</w:t>
            </w:r>
          </w:p>
          <w:p w:rsidR="00CD68F8" w:rsidRPr="00E44FB2" w:rsidRDefault="00CD68F8" w:rsidP="00CD68F8">
            <w:pPr>
              <w:spacing w:before="120"/>
              <w:jc w:val="center"/>
              <w:rPr>
                <w:b/>
                <w:sz w:val="18"/>
                <w:szCs w:val="18"/>
              </w:rPr>
            </w:pPr>
            <w:r w:rsidRPr="00E44FB2">
              <w:rPr>
                <w:b/>
                <w:sz w:val="18"/>
                <w:szCs w:val="18"/>
              </w:rPr>
              <w:t>Chuyên đề</w:t>
            </w:r>
          </w:p>
        </w:tc>
      </w:tr>
      <w:tr w:rsidR="00CD68F8" w:rsidRPr="00E44FB2" w:rsidTr="00CD68F8">
        <w:trPr>
          <w:trHeight w:val="783"/>
        </w:trPr>
        <w:tc>
          <w:tcPr>
            <w:tcW w:w="485" w:type="dxa"/>
            <w:shd w:val="clear" w:color="auto" w:fill="auto"/>
            <w:vAlign w:val="center"/>
          </w:tcPr>
          <w:p w:rsidR="00CD68F8" w:rsidRPr="00E44FB2" w:rsidRDefault="00CD68F8" w:rsidP="00CD68F8">
            <w:pPr>
              <w:jc w:val="center"/>
              <w:rPr>
                <w:sz w:val="18"/>
                <w:szCs w:val="18"/>
              </w:rPr>
            </w:pPr>
            <w:r w:rsidRPr="00E44FB2">
              <w:rPr>
                <w:sz w:val="18"/>
                <w:szCs w:val="18"/>
              </w:rPr>
              <w:t>1</w:t>
            </w:r>
          </w:p>
        </w:tc>
        <w:tc>
          <w:tcPr>
            <w:tcW w:w="4761" w:type="dxa"/>
            <w:shd w:val="clear" w:color="auto" w:fill="auto"/>
            <w:vAlign w:val="center"/>
          </w:tcPr>
          <w:p w:rsidR="00CD68F8" w:rsidRPr="00CD68F8" w:rsidRDefault="00CD68F8" w:rsidP="00CD68F8">
            <w:pPr>
              <w:jc w:val="both"/>
              <w:rPr>
                <w:sz w:val="16"/>
                <w:szCs w:val="16"/>
              </w:rPr>
            </w:pPr>
            <w:r w:rsidRPr="00CD68F8">
              <w:rPr>
                <w:sz w:val="16"/>
                <w:szCs w:val="16"/>
              </w:rPr>
              <w:t>Một số định hướng nghiên cứu sửa đổi, bổ sung Bộ luật Tố tụng hình sự đáp ứng yêu cầu cải cách tư pháp</w:t>
            </w:r>
          </w:p>
        </w:tc>
      </w:tr>
      <w:tr w:rsidR="00CD68F8" w:rsidRPr="00E44FB2" w:rsidTr="00CD68F8">
        <w:trPr>
          <w:trHeight w:val="416"/>
        </w:trPr>
        <w:tc>
          <w:tcPr>
            <w:tcW w:w="485" w:type="dxa"/>
            <w:shd w:val="clear" w:color="auto" w:fill="auto"/>
            <w:vAlign w:val="center"/>
          </w:tcPr>
          <w:p w:rsidR="00CD68F8" w:rsidRPr="00E44FB2" w:rsidRDefault="00CD68F8" w:rsidP="00CD68F8">
            <w:pPr>
              <w:jc w:val="center"/>
              <w:rPr>
                <w:sz w:val="18"/>
                <w:szCs w:val="18"/>
              </w:rPr>
            </w:pPr>
            <w:r w:rsidRPr="00E44FB2">
              <w:rPr>
                <w:sz w:val="18"/>
                <w:szCs w:val="18"/>
              </w:rPr>
              <w:t>2</w:t>
            </w:r>
          </w:p>
        </w:tc>
        <w:tc>
          <w:tcPr>
            <w:tcW w:w="4761" w:type="dxa"/>
            <w:shd w:val="clear" w:color="auto" w:fill="auto"/>
            <w:vAlign w:val="center"/>
          </w:tcPr>
          <w:p w:rsidR="00CD68F8" w:rsidRPr="00CD68F8" w:rsidRDefault="00CD68F8" w:rsidP="00CD68F8">
            <w:pPr>
              <w:jc w:val="both"/>
              <w:rPr>
                <w:sz w:val="16"/>
                <w:szCs w:val="16"/>
              </w:rPr>
            </w:pPr>
            <w:r w:rsidRPr="00CD68F8">
              <w:rPr>
                <w:sz w:val="16"/>
                <w:szCs w:val="16"/>
              </w:rPr>
              <w:t>Về chế định điều tra tội phạm trong BLTTHS</w:t>
            </w:r>
          </w:p>
        </w:tc>
      </w:tr>
      <w:tr w:rsidR="00CD68F8" w:rsidRPr="00E44FB2" w:rsidTr="00CD68F8">
        <w:trPr>
          <w:trHeight w:val="683"/>
        </w:trPr>
        <w:tc>
          <w:tcPr>
            <w:tcW w:w="485" w:type="dxa"/>
            <w:shd w:val="clear" w:color="auto" w:fill="auto"/>
            <w:vAlign w:val="center"/>
          </w:tcPr>
          <w:p w:rsidR="00CD68F8" w:rsidRPr="00E44FB2" w:rsidRDefault="00CD68F8" w:rsidP="00CD68F8">
            <w:pPr>
              <w:jc w:val="center"/>
              <w:rPr>
                <w:sz w:val="18"/>
                <w:szCs w:val="18"/>
              </w:rPr>
            </w:pPr>
            <w:r w:rsidRPr="00E44FB2">
              <w:rPr>
                <w:sz w:val="18"/>
                <w:szCs w:val="18"/>
              </w:rPr>
              <w:t>3</w:t>
            </w:r>
          </w:p>
        </w:tc>
        <w:tc>
          <w:tcPr>
            <w:tcW w:w="4761" w:type="dxa"/>
            <w:shd w:val="clear" w:color="auto" w:fill="auto"/>
            <w:vAlign w:val="center"/>
          </w:tcPr>
          <w:p w:rsidR="00CD68F8" w:rsidRPr="00CD68F8" w:rsidRDefault="00CD68F8" w:rsidP="00CD68F8">
            <w:pPr>
              <w:jc w:val="both"/>
              <w:rPr>
                <w:sz w:val="16"/>
                <w:szCs w:val="16"/>
              </w:rPr>
            </w:pPr>
            <w:r w:rsidRPr="00CD68F8">
              <w:rPr>
                <w:sz w:val="16"/>
                <w:szCs w:val="16"/>
              </w:rPr>
              <w:t>Sửa đổi, bổ sung BLTTHS  nhằm thực hiện chủ trương của Đảng “tăng cường trách nhiệm công tố trong hoạt động điều tra, thực hiện cơ chế công tố gắn với điều tra</w:t>
            </w:r>
          </w:p>
        </w:tc>
      </w:tr>
      <w:tr w:rsidR="00CD68F8" w:rsidRPr="00E44FB2" w:rsidTr="00CD68F8">
        <w:trPr>
          <w:trHeight w:val="558"/>
        </w:trPr>
        <w:tc>
          <w:tcPr>
            <w:tcW w:w="485" w:type="dxa"/>
            <w:shd w:val="clear" w:color="auto" w:fill="auto"/>
            <w:vAlign w:val="center"/>
          </w:tcPr>
          <w:p w:rsidR="00CD68F8" w:rsidRPr="00E44FB2" w:rsidRDefault="00CD68F8" w:rsidP="00CD68F8">
            <w:pPr>
              <w:jc w:val="center"/>
              <w:rPr>
                <w:sz w:val="18"/>
                <w:szCs w:val="18"/>
              </w:rPr>
            </w:pPr>
            <w:r w:rsidRPr="00E44FB2">
              <w:rPr>
                <w:sz w:val="18"/>
                <w:szCs w:val="18"/>
              </w:rPr>
              <w:t>4</w:t>
            </w:r>
          </w:p>
        </w:tc>
        <w:tc>
          <w:tcPr>
            <w:tcW w:w="4761" w:type="dxa"/>
            <w:shd w:val="clear" w:color="auto" w:fill="auto"/>
            <w:vAlign w:val="center"/>
          </w:tcPr>
          <w:p w:rsidR="00CD68F8" w:rsidRPr="00CD68F8" w:rsidRDefault="00CD68F8" w:rsidP="00CD68F8">
            <w:pPr>
              <w:jc w:val="both"/>
              <w:rPr>
                <w:sz w:val="16"/>
                <w:szCs w:val="16"/>
              </w:rPr>
            </w:pPr>
            <w:r w:rsidRPr="00CD68F8">
              <w:rPr>
                <w:sz w:val="16"/>
                <w:szCs w:val="16"/>
              </w:rPr>
              <w:t>Xác định tòa án có vị trí trung tâm, xét xử là hoạt động trọng tâm</w:t>
            </w:r>
          </w:p>
        </w:tc>
      </w:tr>
      <w:tr w:rsidR="00CD68F8" w:rsidRPr="00E44FB2" w:rsidTr="00CD68F8">
        <w:trPr>
          <w:trHeight w:val="559"/>
        </w:trPr>
        <w:tc>
          <w:tcPr>
            <w:tcW w:w="485" w:type="dxa"/>
            <w:shd w:val="clear" w:color="auto" w:fill="auto"/>
            <w:vAlign w:val="center"/>
          </w:tcPr>
          <w:p w:rsidR="00CD68F8" w:rsidRPr="00E44FB2" w:rsidRDefault="00CD68F8" w:rsidP="00CD68F8">
            <w:pPr>
              <w:jc w:val="center"/>
              <w:rPr>
                <w:sz w:val="18"/>
                <w:szCs w:val="18"/>
              </w:rPr>
            </w:pPr>
            <w:r w:rsidRPr="00E44FB2">
              <w:rPr>
                <w:sz w:val="18"/>
                <w:szCs w:val="18"/>
              </w:rPr>
              <w:t>5</w:t>
            </w:r>
          </w:p>
        </w:tc>
        <w:tc>
          <w:tcPr>
            <w:tcW w:w="4761" w:type="dxa"/>
            <w:shd w:val="clear" w:color="auto" w:fill="auto"/>
            <w:vAlign w:val="center"/>
          </w:tcPr>
          <w:p w:rsidR="00CD68F8" w:rsidRPr="00CD68F8" w:rsidRDefault="00CD68F8" w:rsidP="00CD68F8">
            <w:pPr>
              <w:jc w:val="both"/>
              <w:rPr>
                <w:sz w:val="16"/>
                <w:szCs w:val="16"/>
              </w:rPr>
            </w:pPr>
            <w:r w:rsidRPr="00CD68F8">
              <w:rPr>
                <w:sz w:val="16"/>
                <w:szCs w:val="16"/>
              </w:rPr>
              <w:t>Hoàn thiện các quy định của Bộ luật tố tụng hình sự về biện pháp tạm giam</w:t>
            </w:r>
          </w:p>
        </w:tc>
      </w:tr>
      <w:tr w:rsidR="00CD68F8" w:rsidRPr="00E44FB2" w:rsidTr="00CD68F8">
        <w:trPr>
          <w:trHeight w:val="709"/>
        </w:trPr>
        <w:tc>
          <w:tcPr>
            <w:tcW w:w="485" w:type="dxa"/>
            <w:shd w:val="clear" w:color="auto" w:fill="auto"/>
            <w:vAlign w:val="center"/>
          </w:tcPr>
          <w:p w:rsidR="00CD68F8" w:rsidRPr="00E44FB2" w:rsidRDefault="00CD68F8" w:rsidP="00CD68F8">
            <w:pPr>
              <w:jc w:val="center"/>
              <w:rPr>
                <w:sz w:val="18"/>
                <w:szCs w:val="18"/>
              </w:rPr>
            </w:pPr>
            <w:r w:rsidRPr="00E44FB2">
              <w:rPr>
                <w:sz w:val="18"/>
                <w:szCs w:val="18"/>
              </w:rPr>
              <w:t>6</w:t>
            </w:r>
          </w:p>
        </w:tc>
        <w:tc>
          <w:tcPr>
            <w:tcW w:w="4761" w:type="dxa"/>
            <w:shd w:val="clear" w:color="auto" w:fill="auto"/>
            <w:vAlign w:val="center"/>
          </w:tcPr>
          <w:p w:rsidR="00CD68F8" w:rsidRPr="00CD68F8" w:rsidRDefault="00CD68F8" w:rsidP="00CD68F8">
            <w:pPr>
              <w:jc w:val="both"/>
              <w:rPr>
                <w:sz w:val="16"/>
                <w:szCs w:val="16"/>
              </w:rPr>
            </w:pPr>
            <w:r w:rsidRPr="00CD68F8">
              <w:rPr>
                <w:sz w:val="16"/>
                <w:szCs w:val="16"/>
              </w:rPr>
              <w:t>Phân định rỏ thẩm quyền quản lý hành chính với trách nhiệm, quyền hạn tư pháp và sửa đổi, bổ sung chế định chứng cứ trong BLTTHS</w:t>
            </w:r>
          </w:p>
        </w:tc>
      </w:tr>
      <w:tr w:rsidR="00CD68F8" w:rsidRPr="00E44FB2" w:rsidTr="00CD68F8">
        <w:trPr>
          <w:trHeight w:val="833"/>
        </w:trPr>
        <w:tc>
          <w:tcPr>
            <w:tcW w:w="485" w:type="dxa"/>
            <w:shd w:val="clear" w:color="auto" w:fill="auto"/>
            <w:vAlign w:val="center"/>
          </w:tcPr>
          <w:p w:rsidR="00CD68F8" w:rsidRPr="00E44FB2" w:rsidRDefault="00CD68F8" w:rsidP="00CD68F8">
            <w:pPr>
              <w:jc w:val="center"/>
              <w:rPr>
                <w:sz w:val="18"/>
                <w:szCs w:val="18"/>
              </w:rPr>
            </w:pPr>
            <w:r w:rsidRPr="00E44FB2">
              <w:rPr>
                <w:sz w:val="18"/>
                <w:szCs w:val="18"/>
              </w:rPr>
              <w:t>7</w:t>
            </w:r>
          </w:p>
        </w:tc>
        <w:tc>
          <w:tcPr>
            <w:tcW w:w="4761" w:type="dxa"/>
            <w:shd w:val="clear" w:color="auto" w:fill="auto"/>
            <w:vAlign w:val="center"/>
          </w:tcPr>
          <w:p w:rsidR="00CD68F8" w:rsidRPr="00CD68F8" w:rsidRDefault="00CD68F8" w:rsidP="00CD68F8">
            <w:pPr>
              <w:jc w:val="both"/>
              <w:rPr>
                <w:sz w:val="16"/>
                <w:szCs w:val="16"/>
              </w:rPr>
            </w:pPr>
            <w:r w:rsidRPr="00CD68F8">
              <w:rPr>
                <w:sz w:val="16"/>
                <w:szCs w:val="16"/>
              </w:rPr>
              <w:t xml:space="preserve">Một số vướng mắc </w:t>
            </w:r>
            <w:r>
              <w:rPr>
                <w:sz w:val="16"/>
                <w:szCs w:val="16"/>
              </w:rPr>
              <w:t>trong thực tiễn áp dụng BLTTHS năm</w:t>
            </w:r>
            <w:r w:rsidRPr="00CD68F8">
              <w:rPr>
                <w:sz w:val="16"/>
                <w:szCs w:val="16"/>
              </w:rPr>
              <w:t xml:space="preserve"> 2003 ở giai đoạn xét xử phúc thẩm và kiến nghị sửa đổi, bổ sung</w:t>
            </w:r>
          </w:p>
        </w:tc>
      </w:tr>
      <w:tr w:rsidR="00CD68F8" w:rsidRPr="00E44FB2" w:rsidTr="00CD68F8">
        <w:trPr>
          <w:trHeight w:val="551"/>
        </w:trPr>
        <w:tc>
          <w:tcPr>
            <w:tcW w:w="485" w:type="dxa"/>
            <w:shd w:val="clear" w:color="auto" w:fill="auto"/>
            <w:vAlign w:val="center"/>
          </w:tcPr>
          <w:p w:rsidR="00CD68F8" w:rsidRPr="00E44FB2" w:rsidRDefault="00CD68F8" w:rsidP="00CD68F8">
            <w:pPr>
              <w:jc w:val="center"/>
              <w:rPr>
                <w:sz w:val="18"/>
                <w:szCs w:val="18"/>
              </w:rPr>
            </w:pPr>
            <w:r>
              <w:rPr>
                <w:sz w:val="18"/>
                <w:szCs w:val="18"/>
              </w:rPr>
              <w:t>8</w:t>
            </w:r>
          </w:p>
        </w:tc>
        <w:tc>
          <w:tcPr>
            <w:tcW w:w="4761" w:type="dxa"/>
            <w:shd w:val="clear" w:color="auto" w:fill="auto"/>
            <w:vAlign w:val="center"/>
          </w:tcPr>
          <w:p w:rsidR="00CD68F8" w:rsidRPr="00CD68F8" w:rsidRDefault="00CD68F8" w:rsidP="00CD68F8">
            <w:pPr>
              <w:jc w:val="both"/>
              <w:rPr>
                <w:sz w:val="16"/>
                <w:szCs w:val="16"/>
              </w:rPr>
            </w:pPr>
            <w:r w:rsidRPr="00CD68F8">
              <w:rPr>
                <w:sz w:val="16"/>
                <w:szCs w:val="16"/>
              </w:rPr>
              <w:t>Một số ý kiến hoàn thiện BLTTHS về quyền, nghĩa vụ của người bị tạm giữ, tạm giam, bị can, bị cáo</w:t>
            </w:r>
          </w:p>
        </w:tc>
      </w:tr>
    </w:tbl>
    <w:p w:rsidR="00852C5C" w:rsidRPr="00852C5C" w:rsidRDefault="00852C5C" w:rsidP="00852C5C"/>
    <w:p w:rsidR="00852C5C" w:rsidRPr="00852C5C" w:rsidRDefault="00852C5C" w:rsidP="00852C5C"/>
    <w:p w:rsidR="00852C5C" w:rsidRPr="00852C5C" w:rsidRDefault="00852C5C" w:rsidP="00852C5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9243C2" w:rsidRPr="00E44FB2" w:rsidTr="009243C2">
        <w:trPr>
          <w:trHeight w:val="1182"/>
        </w:trPr>
        <w:tc>
          <w:tcPr>
            <w:tcW w:w="5246" w:type="dxa"/>
            <w:gridSpan w:val="2"/>
            <w:shd w:val="clear" w:color="auto" w:fill="auto"/>
            <w:vAlign w:val="center"/>
          </w:tcPr>
          <w:p w:rsidR="009243C2" w:rsidRPr="00E44FB2" w:rsidRDefault="009243C2" w:rsidP="009243C2">
            <w:pPr>
              <w:spacing w:before="120"/>
              <w:rPr>
                <w:b/>
                <w:sz w:val="32"/>
                <w:szCs w:val="18"/>
              </w:rPr>
            </w:pPr>
            <w:r w:rsidRPr="00E44FB2">
              <w:rPr>
                <w:b/>
                <w:sz w:val="32"/>
                <w:szCs w:val="18"/>
              </w:rPr>
              <w:t xml:space="preserve">SỐ </w:t>
            </w:r>
            <w:r>
              <w:rPr>
                <w:b/>
                <w:sz w:val="32"/>
                <w:szCs w:val="18"/>
              </w:rPr>
              <w:t>15</w:t>
            </w:r>
          </w:p>
          <w:p w:rsidR="009243C2" w:rsidRPr="00E44FB2" w:rsidRDefault="009243C2" w:rsidP="009243C2">
            <w:pPr>
              <w:rPr>
                <w:b/>
                <w:sz w:val="18"/>
                <w:szCs w:val="18"/>
              </w:rPr>
            </w:pPr>
            <w:r w:rsidRPr="00E44FB2">
              <w:rPr>
                <w:i/>
                <w:sz w:val="18"/>
                <w:szCs w:val="18"/>
              </w:rPr>
              <w:t xml:space="preserve">Tháng </w:t>
            </w:r>
            <w:r>
              <w:rPr>
                <w:i/>
                <w:sz w:val="18"/>
                <w:szCs w:val="18"/>
              </w:rPr>
              <w:t>08</w:t>
            </w:r>
            <w:r w:rsidRPr="00E44FB2">
              <w:rPr>
                <w:i/>
                <w:sz w:val="18"/>
                <w:szCs w:val="18"/>
              </w:rPr>
              <w:t xml:space="preserve"> năm 20</w:t>
            </w:r>
            <w:r>
              <w:rPr>
                <w:i/>
                <w:sz w:val="18"/>
                <w:szCs w:val="18"/>
              </w:rPr>
              <w:t>12</w:t>
            </w:r>
          </w:p>
          <w:p w:rsidR="009243C2" w:rsidRPr="00E44FB2" w:rsidRDefault="009243C2" w:rsidP="009243C2">
            <w:pPr>
              <w:spacing w:before="120"/>
              <w:jc w:val="center"/>
              <w:rPr>
                <w:b/>
                <w:sz w:val="18"/>
                <w:szCs w:val="18"/>
              </w:rPr>
            </w:pPr>
            <w:r w:rsidRPr="00E44FB2">
              <w:rPr>
                <w:b/>
                <w:sz w:val="18"/>
                <w:szCs w:val="18"/>
              </w:rPr>
              <w:t>Chuyên đề</w:t>
            </w:r>
          </w:p>
        </w:tc>
      </w:tr>
      <w:tr w:rsidR="009243C2" w:rsidRPr="00E44FB2" w:rsidTr="009243C2">
        <w:trPr>
          <w:trHeight w:val="464"/>
        </w:trPr>
        <w:tc>
          <w:tcPr>
            <w:tcW w:w="485" w:type="dxa"/>
            <w:shd w:val="clear" w:color="auto" w:fill="auto"/>
            <w:vAlign w:val="center"/>
          </w:tcPr>
          <w:p w:rsidR="009243C2" w:rsidRPr="00E44FB2" w:rsidRDefault="009243C2" w:rsidP="009243C2">
            <w:pPr>
              <w:jc w:val="center"/>
              <w:rPr>
                <w:sz w:val="18"/>
                <w:szCs w:val="18"/>
              </w:rPr>
            </w:pPr>
            <w:r w:rsidRPr="00E44FB2">
              <w:rPr>
                <w:sz w:val="18"/>
                <w:szCs w:val="18"/>
              </w:rPr>
              <w:t>1</w:t>
            </w:r>
          </w:p>
        </w:tc>
        <w:tc>
          <w:tcPr>
            <w:tcW w:w="4761" w:type="dxa"/>
            <w:shd w:val="clear" w:color="auto" w:fill="auto"/>
            <w:vAlign w:val="center"/>
          </w:tcPr>
          <w:p w:rsidR="009243C2" w:rsidRPr="00E44FB2" w:rsidRDefault="000F4BAF" w:rsidP="009243C2">
            <w:pPr>
              <w:jc w:val="both"/>
              <w:rPr>
                <w:sz w:val="18"/>
                <w:szCs w:val="18"/>
              </w:rPr>
            </w:pPr>
            <w:r>
              <w:rPr>
                <w:sz w:val="18"/>
                <w:szCs w:val="18"/>
              </w:rPr>
              <w:t>Cần nhận thức thống nhất một số quy định của pháp luật khi giải quyết tranh chấp dân sự có liên quan đến tài sản là quyền sử dụng đất</w:t>
            </w:r>
          </w:p>
        </w:tc>
      </w:tr>
      <w:tr w:rsidR="009243C2" w:rsidRPr="00E44FB2" w:rsidTr="009243C2">
        <w:trPr>
          <w:trHeight w:val="717"/>
        </w:trPr>
        <w:tc>
          <w:tcPr>
            <w:tcW w:w="485" w:type="dxa"/>
            <w:shd w:val="clear" w:color="auto" w:fill="auto"/>
            <w:vAlign w:val="center"/>
          </w:tcPr>
          <w:p w:rsidR="009243C2" w:rsidRPr="00E44FB2" w:rsidRDefault="009243C2" w:rsidP="009243C2">
            <w:pPr>
              <w:jc w:val="center"/>
              <w:rPr>
                <w:sz w:val="18"/>
                <w:szCs w:val="18"/>
              </w:rPr>
            </w:pPr>
            <w:r w:rsidRPr="00E44FB2">
              <w:rPr>
                <w:sz w:val="18"/>
                <w:szCs w:val="18"/>
              </w:rPr>
              <w:t>2</w:t>
            </w:r>
          </w:p>
        </w:tc>
        <w:tc>
          <w:tcPr>
            <w:tcW w:w="4761" w:type="dxa"/>
            <w:shd w:val="clear" w:color="auto" w:fill="auto"/>
            <w:vAlign w:val="center"/>
          </w:tcPr>
          <w:p w:rsidR="009243C2" w:rsidRPr="00E44FB2" w:rsidRDefault="000F4BAF" w:rsidP="009243C2">
            <w:pPr>
              <w:jc w:val="both"/>
              <w:rPr>
                <w:sz w:val="18"/>
                <w:szCs w:val="18"/>
              </w:rPr>
            </w:pPr>
            <w:r>
              <w:rPr>
                <w:sz w:val="18"/>
                <w:szCs w:val="18"/>
              </w:rPr>
              <w:t>Kinh nghiệm, kỷ năng kiểm sát việc giải quyết án dân sự liên quan đến nhà, đất</w:t>
            </w:r>
          </w:p>
        </w:tc>
      </w:tr>
      <w:tr w:rsidR="009243C2" w:rsidRPr="00E44FB2" w:rsidTr="009243C2">
        <w:trPr>
          <w:trHeight w:val="479"/>
        </w:trPr>
        <w:tc>
          <w:tcPr>
            <w:tcW w:w="485" w:type="dxa"/>
            <w:shd w:val="clear" w:color="auto" w:fill="auto"/>
            <w:vAlign w:val="center"/>
          </w:tcPr>
          <w:p w:rsidR="009243C2" w:rsidRPr="00E44FB2" w:rsidRDefault="009243C2" w:rsidP="009243C2">
            <w:pPr>
              <w:jc w:val="center"/>
              <w:rPr>
                <w:sz w:val="18"/>
                <w:szCs w:val="18"/>
              </w:rPr>
            </w:pPr>
            <w:r w:rsidRPr="00E44FB2">
              <w:rPr>
                <w:sz w:val="18"/>
                <w:szCs w:val="18"/>
              </w:rPr>
              <w:t>3</w:t>
            </w:r>
          </w:p>
        </w:tc>
        <w:tc>
          <w:tcPr>
            <w:tcW w:w="4761" w:type="dxa"/>
            <w:shd w:val="clear" w:color="auto" w:fill="auto"/>
            <w:vAlign w:val="center"/>
          </w:tcPr>
          <w:p w:rsidR="009243C2" w:rsidRPr="00E44FB2" w:rsidRDefault="000F4BAF" w:rsidP="009243C2">
            <w:pPr>
              <w:jc w:val="both"/>
              <w:rPr>
                <w:sz w:val="18"/>
                <w:szCs w:val="18"/>
              </w:rPr>
            </w:pPr>
            <w:r>
              <w:rPr>
                <w:sz w:val="18"/>
                <w:szCs w:val="18"/>
              </w:rPr>
              <w:t>Cần xác định đúng đối tượng khởi kiện khi giải quyết các vụ án dân sự về tranh chấp đất đai</w:t>
            </w:r>
          </w:p>
        </w:tc>
      </w:tr>
      <w:tr w:rsidR="009243C2" w:rsidRPr="00E44FB2" w:rsidTr="009243C2">
        <w:trPr>
          <w:trHeight w:val="479"/>
        </w:trPr>
        <w:tc>
          <w:tcPr>
            <w:tcW w:w="485" w:type="dxa"/>
            <w:shd w:val="clear" w:color="auto" w:fill="auto"/>
            <w:vAlign w:val="center"/>
          </w:tcPr>
          <w:p w:rsidR="009243C2" w:rsidRPr="00E44FB2" w:rsidRDefault="009243C2" w:rsidP="009243C2">
            <w:pPr>
              <w:jc w:val="center"/>
              <w:rPr>
                <w:sz w:val="18"/>
                <w:szCs w:val="18"/>
              </w:rPr>
            </w:pPr>
            <w:r w:rsidRPr="00E44FB2">
              <w:rPr>
                <w:sz w:val="18"/>
                <w:szCs w:val="18"/>
              </w:rPr>
              <w:t>4</w:t>
            </w:r>
          </w:p>
        </w:tc>
        <w:tc>
          <w:tcPr>
            <w:tcW w:w="4761" w:type="dxa"/>
            <w:shd w:val="clear" w:color="auto" w:fill="auto"/>
            <w:vAlign w:val="center"/>
          </w:tcPr>
          <w:p w:rsidR="009243C2" w:rsidRPr="00E44FB2" w:rsidRDefault="000F4BAF" w:rsidP="009243C2">
            <w:pPr>
              <w:jc w:val="both"/>
              <w:rPr>
                <w:sz w:val="18"/>
                <w:szCs w:val="18"/>
              </w:rPr>
            </w:pPr>
            <w:r>
              <w:rPr>
                <w:sz w:val="18"/>
                <w:szCs w:val="18"/>
              </w:rPr>
              <w:t>Về hợp đồng chuyển nhượng quyền sử dụng đất, tài sản gắn liền với đất và một số kiến nghị</w:t>
            </w:r>
          </w:p>
        </w:tc>
      </w:tr>
      <w:tr w:rsidR="009243C2" w:rsidRPr="00E44FB2" w:rsidTr="009243C2">
        <w:trPr>
          <w:trHeight w:val="479"/>
        </w:trPr>
        <w:tc>
          <w:tcPr>
            <w:tcW w:w="485" w:type="dxa"/>
            <w:shd w:val="clear" w:color="auto" w:fill="auto"/>
            <w:vAlign w:val="center"/>
          </w:tcPr>
          <w:p w:rsidR="009243C2" w:rsidRPr="00E44FB2" w:rsidRDefault="009243C2" w:rsidP="009243C2">
            <w:pPr>
              <w:jc w:val="center"/>
              <w:rPr>
                <w:sz w:val="18"/>
                <w:szCs w:val="18"/>
              </w:rPr>
            </w:pPr>
            <w:r w:rsidRPr="00E44FB2">
              <w:rPr>
                <w:sz w:val="18"/>
                <w:szCs w:val="18"/>
              </w:rPr>
              <w:t>5</w:t>
            </w:r>
          </w:p>
        </w:tc>
        <w:tc>
          <w:tcPr>
            <w:tcW w:w="4761" w:type="dxa"/>
            <w:shd w:val="clear" w:color="auto" w:fill="auto"/>
            <w:vAlign w:val="center"/>
          </w:tcPr>
          <w:p w:rsidR="009243C2" w:rsidRPr="00E44FB2" w:rsidRDefault="000F4BAF" w:rsidP="009243C2">
            <w:pPr>
              <w:jc w:val="both"/>
              <w:rPr>
                <w:sz w:val="18"/>
                <w:szCs w:val="18"/>
              </w:rPr>
            </w:pPr>
            <w:r>
              <w:rPr>
                <w:sz w:val="18"/>
                <w:szCs w:val="18"/>
              </w:rPr>
              <w:t>Vướng mắc cần tháo gỡ trong thực tiễn giải quyết các vụ án dân sự liên quan đến tranh chấp đất đai, nhà ở của Viện kiểm sát nhân dân tỉnh Phú Thọ</w:t>
            </w:r>
          </w:p>
        </w:tc>
      </w:tr>
      <w:tr w:rsidR="009243C2" w:rsidRPr="00E44FB2" w:rsidTr="009243C2">
        <w:trPr>
          <w:trHeight w:val="464"/>
        </w:trPr>
        <w:tc>
          <w:tcPr>
            <w:tcW w:w="485" w:type="dxa"/>
            <w:shd w:val="clear" w:color="auto" w:fill="auto"/>
            <w:vAlign w:val="center"/>
          </w:tcPr>
          <w:p w:rsidR="009243C2" w:rsidRPr="00E44FB2" w:rsidRDefault="009243C2" w:rsidP="009243C2">
            <w:pPr>
              <w:jc w:val="center"/>
              <w:rPr>
                <w:sz w:val="18"/>
                <w:szCs w:val="18"/>
              </w:rPr>
            </w:pPr>
            <w:r w:rsidRPr="00E44FB2">
              <w:rPr>
                <w:sz w:val="18"/>
                <w:szCs w:val="18"/>
              </w:rPr>
              <w:t>6</w:t>
            </w:r>
          </w:p>
        </w:tc>
        <w:tc>
          <w:tcPr>
            <w:tcW w:w="4761" w:type="dxa"/>
            <w:shd w:val="clear" w:color="auto" w:fill="auto"/>
            <w:vAlign w:val="center"/>
          </w:tcPr>
          <w:p w:rsidR="009243C2" w:rsidRPr="00E44FB2" w:rsidRDefault="000F4BAF" w:rsidP="009243C2">
            <w:pPr>
              <w:jc w:val="both"/>
              <w:rPr>
                <w:sz w:val="18"/>
                <w:szCs w:val="18"/>
              </w:rPr>
            </w:pPr>
            <w:r>
              <w:rPr>
                <w:sz w:val="18"/>
                <w:szCs w:val="18"/>
              </w:rPr>
              <w:t>Một số ý kiến về công chứng, chứng thực đối với hợp đồng chuyển nhượng quyền sử dụng đất</w:t>
            </w:r>
          </w:p>
        </w:tc>
      </w:tr>
      <w:tr w:rsidR="009243C2" w:rsidRPr="00E44FB2" w:rsidTr="009243C2">
        <w:trPr>
          <w:trHeight w:val="239"/>
        </w:trPr>
        <w:tc>
          <w:tcPr>
            <w:tcW w:w="485" w:type="dxa"/>
            <w:shd w:val="clear" w:color="auto" w:fill="auto"/>
            <w:vAlign w:val="center"/>
          </w:tcPr>
          <w:p w:rsidR="009243C2" w:rsidRPr="00E44FB2" w:rsidRDefault="009243C2" w:rsidP="009243C2">
            <w:pPr>
              <w:jc w:val="center"/>
              <w:rPr>
                <w:sz w:val="18"/>
                <w:szCs w:val="18"/>
              </w:rPr>
            </w:pPr>
            <w:r w:rsidRPr="00E44FB2">
              <w:rPr>
                <w:sz w:val="18"/>
                <w:szCs w:val="18"/>
              </w:rPr>
              <w:t>7</w:t>
            </w:r>
          </w:p>
        </w:tc>
        <w:tc>
          <w:tcPr>
            <w:tcW w:w="4761" w:type="dxa"/>
            <w:shd w:val="clear" w:color="auto" w:fill="auto"/>
            <w:vAlign w:val="center"/>
          </w:tcPr>
          <w:p w:rsidR="009243C2" w:rsidRPr="00E44FB2" w:rsidRDefault="000F4BAF" w:rsidP="009243C2">
            <w:pPr>
              <w:jc w:val="both"/>
              <w:rPr>
                <w:sz w:val="18"/>
                <w:szCs w:val="18"/>
              </w:rPr>
            </w:pPr>
            <w:r>
              <w:rPr>
                <w:sz w:val="18"/>
                <w:szCs w:val="18"/>
              </w:rPr>
              <w:t>Kết quả rút ra từ thực tiễn công tác kiểm sát giải quyết các vụ án tranh chấp về đất đai của Viện kiểm sát nhân dân</w:t>
            </w:r>
          </w:p>
        </w:tc>
      </w:tr>
      <w:tr w:rsidR="009243C2" w:rsidRPr="00E44FB2" w:rsidTr="009243C2">
        <w:trPr>
          <w:trHeight w:val="479"/>
        </w:trPr>
        <w:tc>
          <w:tcPr>
            <w:tcW w:w="485" w:type="dxa"/>
            <w:shd w:val="clear" w:color="auto" w:fill="auto"/>
            <w:vAlign w:val="center"/>
          </w:tcPr>
          <w:p w:rsidR="009243C2" w:rsidRPr="00E44FB2" w:rsidRDefault="009243C2" w:rsidP="009243C2">
            <w:pPr>
              <w:jc w:val="center"/>
              <w:rPr>
                <w:sz w:val="18"/>
                <w:szCs w:val="18"/>
              </w:rPr>
            </w:pPr>
            <w:r w:rsidRPr="00E44FB2">
              <w:rPr>
                <w:sz w:val="18"/>
                <w:szCs w:val="18"/>
              </w:rPr>
              <w:t>8</w:t>
            </w:r>
          </w:p>
        </w:tc>
        <w:tc>
          <w:tcPr>
            <w:tcW w:w="4761" w:type="dxa"/>
            <w:shd w:val="clear" w:color="auto" w:fill="auto"/>
            <w:vAlign w:val="center"/>
          </w:tcPr>
          <w:p w:rsidR="009243C2" w:rsidRPr="00E44FB2" w:rsidRDefault="000F4BAF" w:rsidP="009243C2">
            <w:pPr>
              <w:jc w:val="both"/>
              <w:rPr>
                <w:sz w:val="18"/>
                <w:szCs w:val="18"/>
              </w:rPr>
            </w:pPr>
            <w:r>
              <w:rPr>
                <w:sz w:val="18"/>
                <w:szCs w:val="18"/>
              </w:rPr>
              <w:t>Kiến nghị tháo gỡ một số vướng mắc trong quá trình giải quyết tranh chấp nhà, đất trên địa bàn thành phố Hà Nội</w:t>
            </w:r>
          </w:p>
        </w:tc>
      </w:tr>
      <w:tr w:rsidR="009243C2" w:rsidRPr="00E44FB2" w:rsidTr="009243C2">
        <w:trPr>
          <w:trHeight w:val="239"/>
        </w:trPr>
        <w:tc>
          <w:tcPr>
            <w:tcW w:w="485" w:type="dxa"/>
            <w:shd w:val="clear" w:color="auto" w:fill="auto"/>
            <w:vAlign w:val="center"/>
          </w:tcPr>
          <w:p w:rsidR="009243C2" w:rsidRPr="00E44FB2" w:rsidRDefault="009243C2" w:rsidP="009243C2">
            <w:pPr>
              <w:jc w:val="center"/>
              <w:rPr>
                <w:sz w:val="18"/>
                <w:szCs w:val="18"/>
              </w:rPr>
            </w:pPr>
            <w:r w:rsidRPr="00E44FB2">
              <w:rPr>
                <w:sz w:val="18"/>
                <w:szCs w:val="18"/>
              </w:rPr>
              <w:t>9</w:t>
            </w:r>
          </w:p>
        </w:tc>
        <w:tc>
          <w:tcPr>
            <w:tcW w:w="4761" w:type="dxa"/>
            <w:shd w:val="clear" w:color="auto" w:fill="auto"/>
            <w:vAlign w:val="center"/>
          </w:tcPr>
          <w:p w:rsidR="009243C2" w:rsidRPr="00E44FB2" w:rsidRDefault="000F4BAF" w:rsidP="009243C2">
            <w:pPr>
              <w:jc w:val="both"/>
              <w:rPr>
                <w:sz w:val="18"/>
                <w:szCs w:val="18"/>
              </w:rPr>
            </w:pPr>
            <w:r>
              <w:rPr>
                <w:sz w:val="18"/>
                <w:szCs w:val="18"/>
              </w:rPr>
              <w:t>Liên ngành tư pháp Trung ương cần sớm hướng dẫn chế định “thời hiệu khởi kiện”, “hợp đồng vô hiệu” trong việc giải quyết các tranh chấp về đất đai</w:t>
            </w:r>
          </w:p>
        </w:tc>
      </w:tr>
      <w:tr w:rsidR="000F4BAF" w:rsidRPr="00E44FB2" w:rsidTr="009243C2">
        <w:trPr>
          <w:trHeight w:val="239"/>
        </w:trPr>
        <w:tc>
          <w:tcPr>
            <w:tcW w:w="485" w:type="dxa"/>
            <w:shd w:val="clear" w:color="auto" w:fill="auto"/>
            <w:vAlign w:val="center"/>
          </w:tcPr>
          <w:p w:rsidR="000F4BAF" w:rsidRPr="00E44FB2" w:rsidRDefault="000F4BAF" w:rsidP="009243C2">
            <w:pPr>
              <w:jc w:val="center"/>
              <w:rPr>
                <w:sz w:val="18"/>
                <w:szCs w:val="18"/>
              </w:rPr>
            </w:pPr>
            <w:r>
              <w:rPr>
                <w:sz w:val="18"/>
                <w:szCs w:val="18"/>
              </w:rPr>
              <w:t>10</w:t>
            </w:r>
          </w:p>
        </w:tc>
        <w:tc>
          <w:tcPr>
            <w:tcW w:w="4761" w:type="dxa"/>
            <w:shd w:val="clear" w:color="auto" w:fill="auto"/>
            <w:vAlign w:val="center"/>
          </w:tcPr>
          <w:p w:rsidR="000F4BAF" w:rsidRDefault="000F4BAF" w:rsidP="009243C2">
            <w:pPr>
              <w:jc w:val="both"/>
              <w:rPr>
                <w:sz w:val="18"/>
                <w:szCs w:val="18"/>
              </w:rPr>
            </w:pPr>
            <w:r>
              <w:rPr>
                <w:sz w:val="18"/>
                <w:szCs w:val="18"/>
              </w:rPr>
              <w:t xml:space="preserve">Cần sửa đổi, bổ sung một số điều của Luật đất đai, Bộ luật Dân sự để tháo gỡ vướng mắc </w:t>
            </w:r>
            <w:r w:rsidR="00FD5C00">
              <w:rPr>
                <w:sz w:val="18"/>
                <w:szCs w:val="18"/>
              </w:rPr>
              <w:t xml:space="preserve">trong giải quyết </w:t>
            </w:r>
            <w:r w:rsidR="00AE082D">
              <w:rPr>
                <w:sz w:val="18"/>
                <w:szCs w:val="18"/>
              </w:rPr>
              <w:t>tranh chấp đất đai, nhà ở trên địa bàn thành phố Hải Phòng</w:t>
            </w:r>
          </w:p>
        </w:tc>
      </w:tr>
      <w:tr w:rsidR="000F4BAF" w:rsidRPr="00E44FB2" w:rsidTr="00FD66B4">
        <w:trPr>
          <w:trHeight w:val="549"/>
        </w:trPr>
        <w:tc>
          <w:tcPr>
            <w:tcW w:w="485" w:type="dxa"/>
            <w:shd w:val="clear" w:color="auto" w:fill="auto"/>
            <w:vAlign w:val="center"/>
          </w:tcPr>
          <w:p w:rsidR="000F4BAF" w:rsidRPr="00E44FB2" w:rsidRDefault="000F4BAF" w:rsidP="009243C2">
            <w:pPr>
              <w:jc w:val="center"/>
              <w:rPr>
                <w:sz w:val="18"/>
                <w:szCs w:val="18"/>
              </w:rPr>
            </w:pPr>
            <w:r>
              <w:rPr>
                <w:sz w:val="18"/>
                <w:szCs w:val="18"/>
              </w:rPr>
              <w:t>11</w:t>
            </w:r>
          </w:p>
        </w:tc>
        <w:tc>
          <w:tcPr>
            <w:tcW w:w="4761" w:type="dxa"/>
            <w:shd w:val="clear" w:color="auto" w:fill="auto"/>
            <w:vAlign w:val="center"/>
          </w:tcPr>
          <w:p w:rsidR="000F4BAF" w:rsidRDefault="00AE082D" w:rsidP="00AE082D">
            <w:pPr>
              <w:jc w:val="both"/>
              <w:rPr>
                <w:sz w:val="18"/>
                <w:szCs w:val="18"/>
              </w:rPr>
            </w:pPr>
            <w:r>
              <w:rPr>
                <w:sz w:val="18"/>
                <w:szCs w:val="18"/>
              </w:rPr>
              <w:t>Một số kinh nghiệm trong kiểm sát giải quyết các vụ án tranh chấp về đất đai, nhà ở và một số đề xuất của Viện kiểm sát nhân dân tỉnh Bắc Giang</w:t>
            </w:r>
          </w:p>
        </w:tc>
      </w:tr>
      <w:tr w:rsidR="000F4BAF" w:rsidRPr="00E44FB2" w:rsidTr="009243C2">
        <w:trPr>
          <w:trHeight w:val="239"/>
        </w:trPr>
        <w:tc>
          <w:tcPr>
            <w:tcW w:w="485" w:type="dxa"/>
            <w:shd w:val="clear" w:color="auto" w:fill="auto"/>
            <w:vAlign w:val="center"/>
          </w:tcPr>
          <w:p w:rsidR="000F4BAF" w:rsidRPr="00E44FB2" w:rsidRDefault="000F4BAF" w:rsidP="009243C2">
            <w:pPr>
              <w:jc w:val="center"/>
              <w:rPr>
                <w:sz w:val="18"/>
                <w:szCs w:val="18"/>
              </w:rPr>
            </w:pPr>
            <w:r>
              <w:rPr>
                <w:sz w:val="18"/>
                <w:szCs w:val="18"/>
              </w:rPr>
              <w:t>12</w:t>
            </w:r>
          </w:p>
        </w:tc>
        <w:tc>
          <w:tcPr>
            <w:tcW w:w="4761" w:type="dxa"/>
            <w:shd w:val="clear" w:color="auto" w:fill="auto"/>
            <w:vAlign w:val="center"/>
          </w:tcPr>
          <w:p w:rsidR="000F4BAF" w:rsidRDefault="00AE082D" w:rsidP="009243C2">
            <w:pPr>
              <w:jc w:val="both"/>
              <w:rPr>
                <w:sz w:val="18"/>
                <w:szCs w:val="18"/>
              </w:rPr>
            </w:pPr>
            <w:r>
              <w:rPr>
                <w:sz w:val="18"/>
                <w:szCs w:val="18"/>
              </w:rPr>
              <w:t>Một số giải pháp để công tác kiểm sát việc giải quyết các vụ án tranh chấp dân sự về đất đai, nhà ở có hiệu quả</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9243C2" w:rsidRPr="00E44FB2" w:rsidTr="009243C2">
        <w:trPr>
          <w:trHeight w:val="1182"/>
        </w:trPr>
        <w:tc>
          <w:tcPr>
            <w:tcW w:w="5246" w:type="dxa"/>
            <w:gridSpan w:val="2"/>
            <w:shd w:val="clear" w:color="auto" w:fill="auto"/>
            <w:vAlign w:val="center"/>
          </w:tcPr>
          <w:p w:rsidR="009243C2" w:rsidRPr="00E44FB2" w:rsidRDefault="009243C2" w:rsidP="009243C2">
            <w:pPr>
              <w:spacing w:before="120"/>
              <w:rPr>
                <w:b/>
                <w:sz w:val="32"/>
                <w:szCs w:val="18"/>
              </w:rPr>
            </w:pPr>
            <w:r w:rsidRPr="00E44FB2">
              <w:rPr>
                <w:b/>
                <w:sz w:val="32"/>
                <w:szCs w:val="18"/>
              </w:rPr>
              <w:t xml:space="preserve">SỐ </w:t>
            </w:r>
            <w:r>
              <w:rPr>
                <w:b/>
                <w:sz w:val="32"/>
                <w:szCs w:val="18"/>
              </w:rPr>
              <w:t>1</w:t>
            </w:r>
            <w:r w:rsidR="001F3C3D">
              <w:rPr>
                <w:b/>
                <w:sz w:val="32"/>
                <w:szCs w:val="18"/>
              </w:rPr>
              <w:t>6</w:t>
            </w:r>
          </w:p>
          <w:p w:rsidR="009243C2" w:rsidRPr="00E44FB2" w:rsidRDefault="009243C2" w:rsidP="009243C2">
            <w:pPr>
              <w:rPr>
                <w:b/>
                <w:sz w:val="18"/>
                <w:szCs w:val="18"/>
              </w:rPr>
            </w:pPr>
            <w:r w:rsidRPr="00E44FB2">
              <w:rPr>
                <w:i/>
                <w:sz w:val="18"/>
                <w:szCs w:val="18"/>
              </w:rPr>
              <w:t xml:space="preserve">Tháng </w:t>
            </w:r>
            <w:r>
              <w:rPr>
                <w:i/>
                <w:sz w:val="18"/>
                <w:szCs w:val="18"/>
              </w:rPr>
              <w:t>0</w:t>
            </w:r>
            <w:r w:rsidR="001F3C3D">
              <w:rPr>
                <w:i/>
                <w:sz w:val="18"/>
                <w:szCs w:val="18"/>
              </w:rPr>
              <w:t>8</w:t>
            </w:r>
            <w:r>
              <w:rPr>
                <w:i/>
                <w:sz w:val="18"/>
                <w:szCs w:val="18"/>
              </w:rPr>
              <w:t xml:space="preserve"> </w:t>
            </w:r>
            <w:r w:rsidRPr="00E44FB2">
              <w:rPr>
                <w:i/>
                <w:sz w:val="18"/>
                <w:szCs w:val="18"/>
              </w:rPr>
              <w:t xml:space="preserve">năm </w:t>
            </w:r>
            <w:r>
              <w:rPr>
                <w:i/>
                <w:sz w:val="18"/>
                <w:szCs w:val="18"/>
              </w:rPr>
              <w:t>201</w:t>
            </w:r>
            <w:r w:rsidR="001F3C3D">
              <w:rPr>
                <w:i/>
                <w:sz w:val="18"/>
                <w:szCs w:val="18"/>
              </w:rPr>
              <w:t>3</w:t>
            </w:r>
          </w:p>
          <w:p w:rsidR="009243C2" w:rsidRPr="00E44FB2" w:rsidRDefault="009243C2" w:rsidP="009243C2">
            <w:pPr>
              <w:spacing w:before="120"/>
              <w:jc w:val="center"/>
              <w:rPr>
                <w:b/>
                <w:sz w:val="18"/>
                <w:szCs w:val="18"/>
              </w:rPr>
            </w:pPr>
            <w:r w:rsidRPr="00E44FB2">
              <w:rPr>
                <w:b/>
                <w:sz w:val="18"/>
                <w:szCs w:val="18"/>
              </w:rPr>
              <w:t>Chuyên đề</w:t>
            </w:r>
          </w:p>
        </w:tc>
      </w:tr>
      <w:tr w:rsidR="009243C2" w:rsidRPr="00FD66B4" w:rsidTr="007456ED">
        <w:trPr>
          <w:trHeight w:val="358"/>
        </w:trPr>
        <w:tc>
          <w:tcPr>
            <w:tcW w:w="485" w:type="dxa"/>
            <w:shd w:val="clear" w:color="auto" w:fill="auto"/>
            <w:vAlign w:val="center"/>
          </w:tcPr>
          <w:p w:rsidR="009243C2" w:rsidRPr="00FD66B4" w:rsidRDefault="009243C2" w:rsidP="009243C2">
            <w:pPr>
              <w:jc w:val="center"/>
              <w:rPr>
                <w:sz w:val="16"/>
                <w:szCs w:val="16"/>
              </w:rPr>
            </w:pPr>
            <w:r w:rsidRPr="00FD66B4">
              <w:rPr>
                <w:sz w:val="16"/>
                <w:szCs w:val="16"/>
              </w:rPr>
              <w:t>1</w:t>
            </w:r>
          </w:p>
        </w:tc>
        <w:tc>
          <w:tcPr>
            <w:tcW w:w="4761" w:type="dxa"/>
            <w:shd w:val="clear" w:color="auto" w:fill="auto"/>
            <w:vAlign w:val="center"/>
          </w:tcPr>
          <w:p w:rsidR="009243C2" w:rsidRPr="00251F16" w:rsidRDefault="001F3C3D" w:rsidP="009243C2">
            <w:pPr>
              <w:jc w:val="both"/>
              <w:rPr>
                <w:sz w:val="18"/>
                <w:szCs w:val="18"/>
              </w:rPr>
            </w:pPr>
            <w:r w:rsidRPr="00251F16">
              <w:rPr>
                <w:sz w:val="18"/>
                <w:szCs w:val="18"/>
              </w:rPr>
              <w:t>Đề xuất, kiến nghị nhằm nâng cao chất lượng, hiệu quả công tác kiểm sát việc giải quyết các vụ án hành chính</w:t>
            </w:r>
          </w:p>
        </w:tc>
      </w:tr>
      <w:tr w:rsidR="009243C2" w:rsidRPr="00FD66B4" w:rsidTr="007456ED">
        <w:trPr>
          <w:trHeight w:val="307"/>
        </w:trPr>
        <w:tc>
          <w:tcPr>
            <w:tcW w:w="485" w:type="dxa"/>
            <w:shd w:val="clear" w:color="auto" w:fill="auto"/>
            <w:vAlign w:val="center"/>
          </w:tcPr>
          <w:p w:rsidR="009243C2" w:rsidRPr="00FD66B4" w:rsidRDefault="009243C2" w:rsidP="009243C2">
            <w:pPr>
              <w:jc w:val="center"/>
              <w:rPr>
                <w:sz w:val="16"/>
                <w:szCs w:val="16"/>
              </w:rPr>
            </w:pPr>
            <w:r w:rsidRPr="00FD66B4">
              <w:rPr>
                <w:sz w:val="16"/>
                <w:szCs w:val="16"/>
              </w:rPr>
              <w:t>2</w:t>
            </w:r>
          </w:p>
        </w:tc>
        <w:tc>
          <w:tcPr>
            <w:tcW w:w="4761" w:type="dxa"/>
            <w:shd w:val="clear" w:color="auto" w:fill="auto"/>
            <w:vAlign w:val="center"/>
          </w:tcPr>
          <w:p w:rsidR="009243C2" w:rsidRPr="00251F16" w:rsidRDefault="001F3C3D" w:rsidP="009243C2">
            <w:pPr>
              <w:jc w:val="both"/>
              <w:rPr>
                <w:sz w:val="18"/>
                <w:szCs w:val="18"/>
              </w:rPr>
            </w:pPr>
            <w:r w:rsidRPr="00251F16">
              <w:rPr>
                <w:sz w:val="18"/>
                <w:szCs w:val="18"/>
              </w:rPr>
              <w:t>Cần áp dụng thống nhất các quy định của pháp luật về xác định tư cách đương sự trong tố tụng hành chính</w:t>
            </w:r>
          </w:p>
        </w:tc>
      </w:tr>
      <w:tr w:rsidR="009243C2" w:rsidRPr="00FD66B4" w:rsidTr="007456ED">
        <w:trPr>
          <w:trHeight w:val="355"/>
        </w:trPr>
        <w:tc>
          <w:tcPr>
            <w:tcW w:w="485" w:type="dxa"/>
            <w:shd w:val="clear" w:color="auto" w:fill="auto"/>
            <w:vAlign w:val="center"/>
          </w:tcPr>
          <w:p w:rsidR="009243C2" w:rsidRPr="00FD66B4" w:rsidRDefault="009243C2" w:rsidP="009243C2">
            <w:pPr>
              <w:jc w:val="center"/>
              <w:rPr>
                <w:sz w:val="16"/>
                <w:szCs w:val="16"/>
              </w:rPr>
            </w:pPr>
            <w:r w:rsidRPr="00FD66B4">
              <w:rPr>
                <w:sz w:val="16"/>
                <w:szCs w:val="16"/>
              </w:rPr>
              <w:t>3</w:t>
            </w:r>
          </w:p>
        </w:tc>
        <w:tc>
          <w:tcPr>
            <w:tcW w:w="4761" w:type="dxa"/>
            <w:shd w:val="clear" w:color="auto" w:fill="auto"/>
            <w:vAlign w:val="center"/>
          </w:tcPr>
          <w:p w:rsidR="009243C2" w:rsidRPr="00251F16" w:rsidRDefault="001F3C3D" w:rsidP="009243C2">
            <w:pPr>
              <w:jc w:val="both"/>
              <w:rPr>
                <w:sz w:val="18"/>
                <w:szCs w:val="18"/>
              </w:rPr>
            </w:pPr>
            <w:r w:rsidRPr="00251F16">
              <w:rPr>
                <w:sz w:val="18"/>
                <w:szCs w:val="18"/>
              </w:rPr>
              <w:t>Một số vấn đề cần trao đổi về cơ chế đối thoại trong quá trình giải quyết vụ án hành chính</w:t>
            </w:r>
          </w:p>
        </w:tc>
      </w:tr>
      <w:tr w:rsidR="009243C2" w:rsidRPr="00FD66B4" w:rsidTr="007456ED">
        <w:trPr>
          <w:trHeight w:val="262"/>
        </w:trPr>
        <w:tc>
          <w:tcPr>
            <w:tcW w:w="485" w:type="dxa"/>
            <w:shd w:val="clear" w:color="auto" w:fill="auto"/>
            <w:vAlign w:val="center"/>
          </w:tcPr>
          <w:p w:rsidR="009243C2" w:rsidRPr="00FD66B4" w:rsidRDefault="009243C2" w:rsidP="009243C2">
            <w:pPr>
              <w:jc w:val="center"/>
              <w:rPr>
                <w:sz w:val="16"/>
                <w:szCs w:val="16"/>
              </w:rPr>
            </w:pPr>
            <w:r w:rsidRPr="00FD66B4">
              <w:rPr>
                <w:sz w:val="16"/>
                <w:szCs w:val="16"/>
              </w:rPr>
              <w:t>4</w:t>
            </w:r>
          </w:p>
        </w:tc>
        <w:tc>
          <w:tcPr>
            <w:tcW w:w="4761" w:type="dxa"/>
            <w:shd w:val="clear" w:color="auto" w:fill="auto"/>
            <w:vAlign w:val="center"/>
          </w:tcPr>
          <w:p w:rsidR="009243C2" w:rsidRPr="00251F16" w:rsidRDefault="001F3C3D" w:rsidP="009243C2">
            <w:pPr>
              <w:jc w:val="both"/>
              <w:rPr>
                <w:sz w:val="18"/>
                <w:szCs w:val="18"/>
              </w:rPr>
            </w:pPr>
            <w:r w:rsidRPr="00251F16">
              <w:rPr>
                <w:sz w:val="18"/>
                <w:szCs w:val="18"/>
              </w:rPr>
              <w:t xml:space="preserve">Về phạm vi thẩm quyền của Hội đồng xét xử khi xét xử sơ thẩm </w:t>
            </w:r>
            <w:r w:rsidR="00B12B91" w:rsidRPr="00251F16">
              <w:rPr>
                <w:sz w:val="18"/>
                <w:szCs w:val="18"/>
              </w:rPr>
              <w:t>vụ án hành chính</w:t>
            </w:r>
          </w:p>
        </w:tc>
      </w:tr>
      <w:tr w:rsidR="009243C2" w:rsidRPr="00FD66B4" w:rsidTr="00B12B91">
        <w:trPr>
          <w:trHeight w:val="355"/>
        </w:trPr>
        <w:tc>
          <w:tcPr>
            <w:tcW w:w="485" w:type="dxa"/>
            <w:shd w:val="clear" w:color="auto" w:fill="auto"/>
            <w:vAlign w:val="center"/>
          </w:tcPr>
          <w:p w:rsidR="009243C2" w:rsidRPr="00FD66B4" w:rsidRDefault="009243C2" w:rsidP="009243C2">
            <w:pPr>
              <w:jc w:val="center"/>
              <w:rPr>
                <w:sz w:val="16"/>
                <w:szCs w:val="16"/>
              </w:rPr>
            </w:pPr>
            <w:r w:rsidRPr="00FD66B4">
              <w:rPr>
                <w:sz w:val="16"/>
                <w:szCs w:val="16"/>
              </w:rPr>
              <w:t>5</w:t>
            </w:r>
          </w:p>
        </w:tc>
        <w:tc>
          <w:tcPr>
            <w:tcW w:w="4761" w:type="dxa"/>
            <w:shd w:val="clear" w:color="auto" w:fill="auto"/>
            <w:vAlign w:val="center"/>
          </w:tcPr>
          <w:p w:rsidR="009243C2" w:rsidRPr="00251F16" w:rsidRDefault="00B12B91" w:rsidP="009243C2">
            <w:pPr>
              <w:jc w:val="both"/>
              <w:rPr>
                <w:sz w:val="18"/>
                <w:szCs w:val="18"/>
              </w:rPr>
            </w:pPr>
            <w:r w:rsidRPr="00251F16">
              <w:rPr>
                <w:sz w:val="18"/>
                <w:szCs w:val="18"/>
              </w:rPr>
              <w:t>Về phát biểu của Kiểm sát viên tại các phiên tòa, phiên họp giải quyết án hành chính</w:t>
            </w:r>
          </w:p>
        </w:tc>
      </w:tr>
      <w:tr w:rsidR="009243C2" w:rsidRPr="00FD66B4" w:rsidTr="007456ED">
        <w:trPr>
          <w:trHeight w:val="161"/>
        </w:trPr>
        <w:tc>
          <w:tcPr>
            <w:tcW w:w="485" w:type="dxa"/>
            <w:shd w:val="clear" w:color="auto" w:fill="auto"/>
            <w:vAlign w:val="center"/>
          </w:tcPr>
          <w:p w:rsidR="009243C2" w:rsidRPr="00FD66B4" w:rsidRDefault="009243C2" w:rsidP="009243C2">
            <w:pPr>
              <w:jc w:val="center"/>
              <w:rPr>
                <w:sz w:val="16"/>
                <w:szCs w:val="16"/>
              </w:rPr>
            </w:pPr>
            <w:r w:rsidRPr="00FD66B4">
              <w:rPr>
                <w:sz w:val="16"/>
                <w:szCs w:val="16"/>
              </w:rPr>
              <w:t>6</w:t>
            </w:r>
          </w:p>
        </w:tc>
        <w:tc>
          <w:tcPr>
            <w:tcW w:w="4761" w:type="dxa"/>
            <w:shd w:val="clear" w:color="auto" w:fill="auto"/>
            <w:vAlign w:val="center"/>
          </w:tcPr>
          <w:p w:rsidR="009243C2" w:rsidRPr="00251F16" w:rsidRDefault="00B12B91" w:rsidP="009243C2">
            <w:pPr>
              <w:jc w:val="both"/>
              <w:rPr>
                <w:sz w:val="18"/>
                <w:szCs w:val="18"/>
              </w:rPr>
            </w:pPr>
            <w:r w:rsidRPr="00251F16">
              <w:rPr>
                <w:sz w:val="18"/>
                <w:szCs w:val="18"/>
              </w:rPr>
              <w:t>Những bất cập trong các quy định của Luật Tố tụng hành chính</w:t>
            </w:r>
          </w:p>
        </w:tc>
      </w:tr>
      <w:tr w:rsidR="009243C2" w:rsidRPr="00FD66B4" w:rsidTr="00B12B91">
        <w:trPr>
          <w:trHeight w:val="367"/>
        </w:trPr>
        <w:tc>
          <w:tcPr>
            <w:tcW w:w="485" w:type="dxa"/>
            <w:shd w:val="clear" w:color="auto" w:fill="auto"/>
            <w:vAlign w:val="center"/>
          </w:tcPr>
          <w:p w:rsidR="009243C2" w:rsidRPr="00FD66B4" w:rsidRDefault="009243C2" w:rsidP="009243C2">
            <w:pPr>
              <w:jc w:val="center"/>
              <w:rPr>
                <w:sz w:val="16"/>
                <w:szCs w:val="16"/>
              </w:rPr>
            </w:pPr>
            <w:r w:rsidRPr="00FD66B4">
              <w:rPr>
                <w:sz w:val="16"/>
                <w:szCs w:val="16"/>
              </w:rPr>
              <w:t>7</w:t>
            </w:r>
          </w:p>
        </w:tc>
        <w:tc>
          <w:tcPr>
            <w:tcW w:w="4761" w:type="dxa"/>
            <w:shd w:val="clear" w:color="auto" w:fill="auto"/>
            <w:vAlign w:val="center"/>
          </w:tcPr>
          <w:p w:rsidR="009243C2" w:rsidRPr="00251F16" w:rsidRDefault="00B12B91" w:rsidP="009243C2">
            <w:pPr>
              <w:jc w:val="both"/>
              <w:rPr>
                <w:sz w:val="18"/>
                <w:szCs w:val="18"/>
              </w:rPr>
            </w:pPr>
            <w:r w:rsidRPr="00251F16">
              <w:rPr>
                <w:sz w:val="18"/>
                <w:szCs w:val="18"/>
              </w:rPr>
              <w:t>Một số vấn đề vướng mắc khi áp dụng hiệu lực hồi tố trong thực hiện Luật tố tụng Hành chính</w:t>
            </w:r>
          </w:p>
        </w:tc>
      </w:tr>
      <w:tr w:rsidR="009243C2" w:rsidRPr="00FD66B4" w:rsidTr="007456ED">
        <w:trPr>
          <w:trHeight w:val="297"/>
        </w:trPr>
        <w:tc>
          <w:tcPr>
            <w:tcW w:w="485" w:type="dxa"/>
            <w:shd w:val="clear" w:color="auto" w:fill="auto"/>
            <w:vAlign w:val="center"/>
          </w:tcPr>
          <w:p w:rsidR="009243C2" w:rsidRPr="00FD66B4" w:rsidRDefault="009243C2" w:rsidP="009243C2">
            <w:pPr>
              <w:jc w:val="center"/>
              <w:rPr>
                <w:sz w:val="16"/>
                <w:szCs w:val="16"/>
              </w:rPr>
            </w:pPr>
            <w:r w:rsidRPr="00FD66B4">
              <w:rPr>
                <w:sz w:val="16"/>
                <w:szCs w:val="16"/>
              </w:rPr>
              <w:t>8</w:t>
            </w:r>
          </w:p>
        </w:tc>
        <w:tc>
          <w:tcPr>
            <w:tcW w:w="4761" w:type="dxa"/>
            <w:shd w:val="clear" w:color="auto" w:fill="auto"/>
            <w:vAlign w:val="center"/>
          </w:tcPr>
          <w:p w:rsidR="009243C2" w:rsidRPr="00251F16" w:rsidRDefault="00B12B91" w:rsidP="009243C2">
            <w:pPr>
              <w:jc w:val="both"/>
              <w:rPr>
                <w:sz w:val="18"/>
                <w:szCs w:val="18"/>
              </w:rPr>
            </w:pPr>
            <w:r w:rsidRPr="00251F16">
              <w:rPr>
                <w:sz w:val="18"/>
                <w:szCs w:val="18"/>
              </w:rPr>
              <w:t>Cần sớm ban hành văn bản hướng dẫn các quy định của Luật tố tụng hành chính</w:t>
            </w:r>
          </w:p>
        </w:tc>
      </w:tr>
      <w:tr w:rsidR="00B12B91" w:rsidRPr="00FD66B4" w:rsidTr="009243C2">
        <w:trPr>
          <w:trHeight w:val="479"/>
        </w:trPr>
        <w:tc>
          <w:tcPr>
            <w:tcW w:w="485" w:type="dxa"/>
            <w:shd w:val="clear" w:color="auto" w:fill="auto"/>
            <w:vAlign w:val="center"/>
          </w:tcPr>
          <w:p w:rsidR="00B12B91" w:rsidRPr="00FD66B4" w:rsidRDefault="00B12B91" w:rsidP="009243C2">
            <w:pPr>
              <w:jc w:val="center"/>
              <w:rPr>
                <w:sz w:val="16"/>
                <w:szCs w:val="16"/>
              </w:rPr>
            </w:pPr>
            <w:r w:rsidRPr="00FD66B4">
              <w:rPr>
                <w:sz w:val="16"/>
                <w:szCs w:val="16"/>
              </w:rPr>
              <w:t>9</w:t>
            </w:r>
          </w:p>
        </w:tc>
        <w:tc>
          <w:tcPr>
            <w:tcW w:w="4761" w:type="dxa"/>
            <w:shd w:val="clear" w:color="auto" w:fill="auto"/>
            <w:vAlign w:val="center"/>
          </w:tcPr>
          <w:p w:rsidR="00B12B91" w:rsidRPr="00251F16" w:rsidRDefault="00B12B91" w:rsidP="009243C2">
            <w:pPr>
              <w:jc w:val="both"/>
              <w:rPr>
                <w:sz w:val="18"/>
                <w:szCs w:val="18"/>
              </w:rPr>
            </w:pPr>
            <w:r w:rsidRPr="00251F16">
              <w:rPr>
                <w:sz w:val="18"/>
                <w:szCs w:val="18"/>
              </w:rPr>
              <w:t xml:space="preserve">Những vấn đề rút ra từ công tác kiểm sát việc giải quyết các vụ án hành chính </w:t>
            </w:r>
            <w:r w:rsidR="00627E2C" w:rsidRPr="00251F16">
              <w:rPr>
                <w:sz w:val="18"/>
                <w:szCs w:val="18"/>
              </w:rPr>
              <w:t>trong lĩnh vực thuế và một số kiến nghị hoàn thiện pháp luật tố tụng hành chính</w:t>
            </w:r>
          </w:p>
        </w:tc>
      </w:tr>
      <w:tr w:rsidR="00B12B91" w:rsidRPr="00FD66B4" w:rsidTr="007456ED">
        <w:trPr>
          <w:trHeight w:val="295"/>
        </w:trPr>
        <w:tc>
          <w:tcPr>
            <w:tcW w:w="485" w:type="dxa"/>
            <w:shd w:val="clear" w:color="auto" w:fill="auto"/>
            <w:vAlign w:val="center"/>
          </w:tcPr>
          <w:p w:rsidR="00B12B91" w:rsidRPr="00FD66B4" w:rsidRDefault="00B12B91" w:rsidP="009243C2">
            <w:pPr>
              <w:jc w:val="center"/>
              <w:rPr>
                <w:sz w:val="16"/>
                <w:szCs w:val="16"/>
              </w:rPr>
            </w:pPr>
            <w:r w:rsidRPr="00FD66B4">
              <w:rPr>
                <w:sz w:val="16"/>
                <w:szCs w:val="16"/>
              </w:rPr>
              <w:t>10</w:t>
            </w:r>
          </w:p>
        </w:tc>
        <w:tc>
          <w:tcPr>
            <w:tcW w:w="4761" w:type="dxa"/>
            <w:shd w:val="clear" w:color="auto" w:fill="auto"/>
            <w:vAlign w:val="center"/>
          </w:tcPr>
          <w:p w:rsidR="00B12B91" w:rsidRPr="00251F16" w:rsidRDefault="00627E2C" w:rsidP="00627E2C">
            <w:pPr>
              <w:jc w:val="both"/>
              <w:rPr>
                <w:sz w:val="18"/>
                <w:szCs w:val="18"/>
              </w:rPr>
            </w:pPr>
            <w:r w:rsidRPr="00251F16">
              <w:rPr>
                <w:sz w:val="18"/>
                <w:szCs w:val="18"/>
              </w:rPr>
              <w:t>Từ thực tiễn công tác kiểm sát việc giải quyết án hành chính trên địa bàn thành phố Đà Nẵng</w:t>
            </w:r>
          </w:p>
        </w:tc>
      </w:tr>
      <w:tr w:rsidR="00B12B91" w:rsidRPr="00FD66B4" w:rsidTr="00251F16">
        <w:trPr>
          <w:trHeight w:val="860"/>
        </w:trPr>
        <w:tc>
          <w:tcPr>
            <w:tcW w:w="485" w:type="dxa"/>
            <w:shd w:val="clear" w:color="auto" w:fill="auto"/>
            <w:vAlign w:val="center"/>
          </w:tcPr>
          <w:p w:rsidR="00B12B91" w:rsidRPr="00FD66B4" w:rsidRDefault="00B12B91" w:rsidP="009243C2">
            <w:pPr>
              <w:jc w:val="center"/>
              <w:rPr>
                <w:sz w:val="16"/>
                <w:szCs w:val="16"/>
              </w:rPr>
            </w:pPr>
            <w:r w:rsidRPr="00FD66B4">
              <w:rPr>
                <w:sz w:val="16"/>
                <w:szCs w:val="16"/>
              </w:rPr>
              <w:t>11</w:t>
            </w:r>
          </w:p>
        </w:tc>
        <w:tc>
          <w:tcPr>
            <w:tcW w:w="4761" w:type="dxa"/>
            <w:shd w:val="clear" w:color="auto" w:fill="auto"/>
            <w:vAlign w:val="center"/>
          </w:tcPr>
          <w:p w:rsidR="00B12B91" w:rsidRPr="00251F16" w:rsidRDefault="00627E2C" w:rsidP="009243C2">
            <w:pPr>
              <w:jc w:val="both"/>
              <w:rPr>
                <w:sz w:val="18"/>
                <w:szCs w:val="18"/>
              </w:rPr>
            </w:pPr>
            <w:r w:rsidRPr="00251F16">
              <w:rPr>
                <w:sz w:val="18"/>
                <w:szCs w:val="18"/>
              </w:rPr>
              <w:t>Kinh nghiệm từ thực tiễn công tác kiểm sát việc giải quyết án hành chính liên quan đến thu hồi đất, giải phóng mặt bằng, tái định cư của Viện kiểm sát nhân dân tỉnh Quảng Ninh</w:t>
            </w:r>
          </w:p>
        </w:tc>
      </w:tr>
      <w:tr w:rsidR="00B12B91" w:rsidRPr="00FD66B4" w:rsidTr="007456ED">
        <w:trPr>
          <w:trHeight w:val="297"/>
        </w:trPr>
        <w:tc>
          <w:tcPr>
            <w:tcW w:w="485" w:type="dxa"/>
            <w:shd w:val="clear" w:color="auto" w:fill="auto"/>
            <w:vAlign w:val="center"/>
          </w:tcPr>
          <w:p w:rsidR="00B12B91" w:rsidRPr="00FD66B4" w:rsidRDefault="00B12B91" w:rsidP="009243C2">
            <w:pPr>
              <w:jc w:val="center"/>
              <w:rPr>
                <w:sz w:val="16"/>
                <w:szCs w:val="16"/>
              </w:rPr>
            </w:pPr>
            <w:r w:rsidRPr="00FD66B4">
              <w:rPr>
                <w:sz w:val="16"/>
                <w:szCs w:val="16"/>
              </w:rPr>
              <w:t>12</w:t>
            </w:r>
          </w:p>
        </w:tc>
        <w:tc>
          <w:tcPr>
            <w:tcW w:w="4761" w:type="dxa"/>
            <w:shd w:val="clear" w:color="auto" w:fill="auto"/>
            <w:vAlign w:val="center"/>
          </w:tcPr>
          <w:p w:rsidR="00B12B91" w:rsidRPr="00251F16" w:rsidRDefault="00627E2C" w:rsidP="009243C2">
            <w:pPr>
              <w:jc w:val="both"/>
              <w:rPr>
                <w:sz w:val="18"/>
                <w:szCs w:val="18"/>
              </w:rPr>
            </w:pPr>
            <w:r w:rsidRPr="00251F16">
              <w:rPr>
                <w:sz w:val="18"/>
                <w:szCs w:val="18"/>
              </w:rPr>
              <w:t>Kinh nghiệm rút ra từ công tác kiểm sát việc giải quyết các vụ án hành chính liên quan đến khiếu kiện về đất đai ở tỉnh Vỉnh Phúc</w:t>
            </w:r>
          </w:p>
        </w:tc>
      </w:tr>
      <w:tr w:rsidR="00627E2C" w:rsidRPr="00FD66B4" w:rsidTr="00251F16">
        <w:trPr>
          <w:trHeight w:val="609"/>
        </w:trPr>
        <w:tc>
          <w:tcPr>
            <w:tcW w:w="485" w:type="dxa"/>
            <w:shd w:val="clear" w:color="auto" w:fill="auto"/>
            <w:vAlign w:val="center"/>
          </w:tcPr>
          <w:p w:rsidR="00627E2C" w:rsidRPr="00FD66B4" w:rsidRDefault="00627E2C" w:rsidP="009243C2">
            <w:pPr>
              <w:jc w:val="center"/>
              <w:rPr>
                <w:sz w:val="16"/>
                <w:szCs w:val="16"/>
              </w:rPr>
            </w:pPr>
            <w:r w:rsidRPr="00FD66B4">
              <w:rPr>
                <w:sz w:val="16"/>
                <w:szCs w:val="16"/>
              </w:rPr>
              <w:t>13</w:t>
            </w:r>
          </w:p>
        </w:tc>
        <w:tc>
          <w:tcPr>
            <w:tcW w:w="4761" w:type="dxa"/>
            <w:shd w:val="clear" w:color="auto" w:fill="auto"/>
            <w:vAlign w:val="center"/>
          </w:tcPr>
          <w:p w:rsidR="00627E2C" w:rsidRPr="00251F16" w:rsidRDefault="00627E2C" w:rsidP="009243C2">
            <w:pPr>
              <w:jc w:val="both"/>
              <w:rPr>
                <w:sz w:val="18"/>
                <w:szCs w:val="18"/>
              </w:rPr>
            </w:pPr>
            <w:r w:rsidRPr="00251F16">
              <w:rPr>
                <w:sz w:val="18"/>
                <w:szCs w:val="18"/>
              </w:rPr>
              <w:t xml:space="preserve">Quyền khiếu nại của đương sự </w:t>
            </w:r>
            <w:r w:rsidR="00787860" w:rsidRPr="00251F16">
              <w:rPr>
                <w:sz w:val="18"/>
                <w:szCs w:val="18"/>
              </w:rPr>
              <w:t>trong quá trình giải quyết vụ án hành chính theo quy định của Luật Tố tụng hành chính</w:t>
            </w:r>
          </w:p>
        </w:tc>
      </w:tr>
    </w:tbl>
    <w:p w:rsidR="00852C5C" w:rsidRPr="00FD66B4" w:rsidRDefault="00852C5C" w:rsidP="00852C5C">
      <w:pPr>
        <w:rPr>
          <w:sz w:val="16"/>
          <w:szCs w:val="16"/>
        </w:rPr>
      </w:pPr>
    </w:p>
    <w:tbl>
      <w:tblPr>
        <w:tblpPr w:leftFromText="180" w:rightFromText="180" w:vertAnchor="text" w:horzAnchor="page" w:tblpX="6548" w:tblpY="52"/>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819"/>
      </w:tblGrid>
      <w:tr w:rsidR="00627E2C" w:rsidRPr="00FD66B4" w:rsidTr="007456ED">
        <w:trPr>
          <w:trHeight w:val="984"/>
        </w:trPr>
        <w:tc>
          <w:tcPr>
            <w:tcW w:w="5211" w:type="dxa"/>
            <w:gridSpan w:val="2"/>
            <w:shd w:val="clear" w:color="auto" w:fill="auto"/>
            <w:vAlign w:val="center"/>
          </w:tcPr>
          <w:p w:rsidR="00627E2C" w:rsidRPr="00FD66B4" w:rsidRDefault="00627E2C" w:rsidP="00627E2C">
            <w:pPr>
              <w:spacing w:before="120"/>
              <w:rPr>
                <w:b/>
                <w:sz w:val="32"/>
                <w:szCs w:val="32"/>
              </w:rPr>
            </w:pPr>
            <w:r w:rsidRPr="00FD66B4">
              <w:rPr>
                <w:b/>
                <w:sz w:val="32"/>
                <w:szCs w:val="32"/>
              </w:rPr>
              <w:t>SỐ 1</w:t>
            </w:r>
            <w:r w:rsidR="00FD66B4" w:rsidRPr="00FD66B4">
              <w:rPr>
                <w:b/>
                <w:sz w:val="32"/>
                <w:szCs w:val="32"/>
              </w:rPr>
              <w:t>9</w:t>
            </w:r>
          </w:p>
          <w:p w:rsidR="00627E2C" w:rsidRPr="00FD66B4" w:rsidRDefault="00627E2C" w:rsidP="00627E2C">
            <w:pPr>
              <w:rPr>
                <w:b/>
                <w:sz w:val="16"/>
                <w:szCs w:val="16"/>
              </w:rPr>
            </w:pPr>
            <w:r w:rsidRPr="00FD66B4">
              <w:rPr>
                <w:i/>
                <w:sz w:val="16"/>
                <w:szCs w:val="16"/>
              </w:rPr>
              <w:t xml:space="preserve">Tháng </w:t>
            </w:r>
            <w:r w:rsidR="00FD66B4" w:rsidRPr="00FD66B4">
              <w:rPr>
                <w:i/>
                <w:sz w:val="16"/>
                <w:szCs w:val="16"/>
              </w:rPr>
              <w:t>10</w:t>
            </w:r>
            <w:r w:rsidRPr="00FD66B4">
              <w:rPr>
                <w:i/>
                <w:sz w:val="16"/>
                <w:szCs w:val="16"/>
              </w:rPr>
              <w:t xml:space="preserve"> năm 201</w:t>
            </w:r>
            <w:r w:rsidR="00FD66B4" w:rsidRPr="00FD66B4">
              <w:rPr>
                <w:i/>
                <w:sz w:val="16"/>
                <w:szCs w:val="16"/>
              </w:rPr>
              <w:t>3</w:t>
            </w:r>
          </w:p>
          <w:p w:rsidR="00627E2C" w:rsidRPr="00FD66B4" w:rsidRDefault="00627E2C" w:rsidP="00627E2C">
            <w:pPr>
              <w:spacing w:before="120"/>
              <w:jc w:val="center"/>
              <w:rPr>
                <w:b/>
                <w:sz w:val="16"/>
                <w:szCs w:val="16"/>
              </w:rPr>
            </w:pPr>
            <w:r w:rsidRPr="00FD66B4">
              <w:rPr>
                <w:b/>
                <w:sz w:val="16"/>
                <w:szCs w:val="16"/>
              </w:rPr>
              <w:t>Chuyên đề</w:t>
            </w:r>
          </w:p>
        </w:tc>
      </w:tr>
      <w:tr w:rsidR="00627E2C" w:rsidRPr="00FD66B4" w:rsidTr="007456ED">
        <w:trPr>
          <w:trHeight w:val="264"/>
        </w:trPr>
        <w:tc>
          <w:tcPr>
            <w:tcW w:w="392" w:type="dxa"/>
            <w:shd w:val="clear" w:color="auto" w:fill="auto"/>
            <w:vAlign w:val="center"/>
          </w:tcPr>
          <w:p w:rsidR="00627E2C" w:rsidRPr="00FD66B4" w:rsidRDefault="00627E2C" w:rsidP="00627E2C">
            <w:pPr>
              <w:jc w:val="center"/>
              <w:rPr>
                <w:sz w:val="16"/>
                <w:szCs w:val="16"/>
              </w:rPr>
            </w:pPr>
            <w:r w:rsidRPr="00FD66B4">
              <w:rPr>
                <w:sz w:val="16"/>
                <w:szCs w:val="16"/>
              </w:rPr>
              <w:t>1</w:t>
            </w:r>
          </w:p>
        </w:tc>
        <w:tc>
          <w:tcPr>
            <w:tcW w:w="4819" w:type="dxa"/>
            <w:shd w:val="clear" w:color="auto" w:fill="auto"/>
            <w:vAlign w:val="center"/>
          </w:tcPr>
          <w:p w:rsidR="00627E2C" w:rsidRPr="00FD66B4" w:rsidRDefault="00FD66B4" w:rsidP="00627E2C">
            <w:pPr>
              <w:jc w:val="both"/>
              <w:rPr>
                <w:sz w:val="16"/>
                <w:szCs w:val="16"/>
              </w:rPr>
            </w:pPr>
            <w:r>
              <w:rPr>
                <w:sz w:val="16"/>
                <w:szCs w:val="16"/>
              </w:rPr>
              <w:t>Sự cần thiết phải tiếp tục tổ chức Cơ quan điều tra của Viện kiểm sát nhân dân theo yêu cầu cải cách tư pháp</w:t>
            </w:r>
          </w:p>
        </w:tc>
      </w:tr>
      <w:tr w:rsidR="00627E2C" w:rsidRPr="00FD66B4" w:rsidTr="007456ED">
        <w:trPr>
          <w:trHeight w:val="468"/>
        </w:trPr>
        <w:tc>
          <w:tcPr>
            <w:tcW w:w="392" w:type="dxa"/>
            <w:shd w:val="clear" w:color="auto" w:fill="auto"/>
            <w:vAlign w:val="center"/>
          </w:tcPr>
          <w:p w:rsidR="00627E2C" w:rsidRPr="00FD66B4" w:rsidRDefault="00627E2C" w:rsidP="00627E2C">
            <w:pPr>
              <w:jc w:val="center"/>
              <w:rPr>
                <w:sz w:val="16"/>
                <w:szCs w:val="16"/>
              </w:rPr>
            </w:pPr>
            <w:r w:rsidRPr="00FD66B4">
              <w:rPr>
                <w:sz w:val="16"/>
                <w:szCs w:val="16"/>
              </w:rPr>
              <w:t>2</w:t>
            </w:r>
          </w:p>
        </w:tc>
        <w:tc>
          <w:tcPr>
            <w:tcW w:w="4819" w:type="dxa"/>
            <w:shd w:val="clear" w:color="auto" w:fill="auto"/>
            <w:vAlign w:val="center"/>
          </w:tcPr>
          <w:p w:rsidR="00627E2C" w:rsidRPr="00FD66B4" w:rsidRDefault="00FD66B4" w:rsidP="00FD66B4">
            <w:pPr>
              <w:jc w:val="both"/>
              <w:rPr>
                <w:sz w:val="16"/>
                <w:szCs w:val="16"/>
              </w:rPr>
            </w:pPr>
            <w:r>
              <w:rPr>
                <w:sz w:val="16"/>
                <w:szCs w:val="16"/>
              </w:rPr>
              <w:t>Một số giải pháp nhằm nâng cao chất lượng, hiệu quả công tác thực hành quyền công tố và kiểm sát hoạt động tư pháp trong hoạt động điều tra các vụ án hình sự thuộc thẩm quyền của Viện kiểm sát quân sự</w:t>
            </w:r>
          </w:p>
        </w:tc>
      </w:tr>
      <w:tr w:rsidR="00627E2C" w:rsidRPr="00FD66B4" w:rsidTr="007456ED">
        <w:trPr>
          <w:trHeight w:val="462"/>
        </w:trPr>
        <w:tc>
          <w:tcPr>
            <w:tcW w:w="392" w:type="dxa"/>
            <w:shd w:val="clear" w:color="auto" w:fill="auto"/>
            <w:vAlign w:val="center"/>
          </w:tcPr>
          <w:p w:rsidR="00627E2C" w:rsidRPr="00FD66B4" w:rsidRDefault="00627E2C" w:rsidP="00627E2C">
            <w:pPr>
              <w:jc w:val="center"/>
              <w:rPr>
                <w:sz w:val="16"/>
                <w:szCs w:val="16"/>
              </w:rPr>
            </w:pPr>
            <w:r w:rsidRPr="00FD66B4">
              <w:rPr>
                <w:sz w:val="16"/>
                <w:szCs w:val="16"/>
              </w:rPr>
              <w:t>3</w:t>
            </w:r>
          </w:p>
        </w:tc>
        <w:tc>
          <w:tcPr>
            <w:tcW w:w="4819" w:type="dxa"/>
            <w:shd w:val="clear" w:color="auto" w:fill="auto"/>
            <w:vAlign w:val="center"/>
          </w:tcPr>
          <w:p w:rsidR="00627E2C" w:rsidRPr="00FD66B4" w:rsidRDefault="00FD66B4" w:rsidP="00627E2C">
            <w:pPr>
              <w:jc w:val="both"/>
              <w:rPr>
                <w:sz w:val="16"/>
                <w:szCs w:val="16"/>
              </w:rPr>
            </w:pPr>
            <w:r>
              <w:rPr>
                <w:sz w:val="16"/>
                <w:szCs w:val="16"/>
              </w:rPr>
              <w:t xml:space="preserve">Xây dựng mối quan hệ </w:t>
            </w:r>
            <w:r w:rsidR="004A59D0">
              <w:rPr>
                <w:sz w:val="16"/>
                <w:szCs w:val="16"/>
              </w:rPr>
              <w:t>phối hợp giữa viện kiểm sát nhân dân với TAND trong công tác kiểm sát việc giải quyết các vụ, việc dân sự ở tỉnh Yên Bái</w:t>
            </w:r>
          </w:p>
        </w:tc>
      </w:tr>
      <w:tr w:rsidR="00627E2C" w:rsidRPr="00FD66B4" w:rsidTr="007456ED">
        <w:trPr>
          <w:trHeight w:val="346"/>
        </w:trPr>
        <w:tc>
          <w:tcPr>
            <w:tcW w:w="392" w:type="dxa"/>
            <w:shd w:val="clear" w:color="auto" w:fill="auto"/>
            <w:vAlign w:val="center"/>
          </w:tcPr>
          <w:p w:rsidR="00627E2C" w:rsidRPr="00FD66B4" w:rsidRDefault="00627E2C" w:rsidP="00627E2C">
            <w:pPr>
              <w:jc w:val="center"/>
              <w:rPr>
                <w:sz w:val="16"/>
                <w:szCs w:val="16"/>
              </w:rPr>
            </w:pPr>
            <w:r w:rsidRPr="00FD66B4">
              <w:rPr>
                <w:sz w:val="16"/>
                <w:szCs w:val="16"/>
              </w:rPr>
              <w:t>4</w:t>
            </w:r>
          </w:p>
        </w:tc>
        <w:tc>
          <w:tcPr>
            <w:tcW w:w="4819" w:type="dxa"/>
            <w:shd w:val="clear" w:color="auto" w:fill="auto"/>
            <w:vAlign w:val="center"/>
          </w:tcPr>
          <w:p w:rsidR="00627E2C" w:rsidRPr="00FD66B4" w:rsidRDefault="004A59D0" w:rsidP="00627E2C">
            <w:pPr>
              <w:jc w:val="both"/>
              <w:rPr>
                <w:sz w:val="16"/>
                <w:szCs w:val="16"/>
              </w:rPr>
            </w:pPr>
            <w:r>
              <w:rPr>
                <w:sz w:val="16"/>
                <w:szCs w:val="16"/>
              </w:rPr>
              <w:t>Kiểm sát việc tuân theo pháp luật trong việc xử lý vi phạm hành chính – nhìn từ góc độ kiểm sát hoạt động tư pháp của TAND</w:t>
            </w:r>
          </w:p>
        </w:tc>
      </w:tr>
      <w:tr w:rsidR="00627E2C" w:rsidRPr="00FD66B4" w:rsidTr="007456ED">
        <w:trPr>
          <w:trHeight w:val="376"/>
        </w:trPr>
        <w:tc>
          <w:tcPr>
            <w:tcW w:w="392" w:type="dxa"/>
            <w:shd w:val="clear" w:color="auto" w:fill="auto"/>
            <w:vAlign w:val="center"/>
          </w:tcPr>
          <w:p w:rsidR="00627E2C" w:rsidRPr="00FD66B4" w:rsidRDefault="00627E2C" w:rsidP="00627E2C">
            <w:pPr>
              <w:jc w:val="center"/>
              <w:rPr>
                <w:sz w:val="16"/>
                <w:szCs w:val="16"/>
              </w:rPr>
            </w:pPr>
            <w:r w:rsidRPr="00FD66B4">
              <w:rPr>
                <w:sz w:val="16"/>
                <w:szCs w:val="16"/>
              </w:rPr>
              <w:t>5</w:t>
            </w:r>
          </w:p>
        </w:tc>
        <w:tc>
          <w:tcPr>
            <w:tcW w:w="4819" w:type="dxa"/>
            <w:shd w:val="clear" w:color="auto" w:fill="auto"/>
            <w:vAlign w:val="center"/>
          </w:tcPr>
          <w:p w:rsidR="00627E2C" w:rsidRPr="00FD66B4" w:rsidRDefault="004A59D0" w:rsidP="00627E2C">
            <w:pPr>
              <w:jc w:val="both"/>
              <w:rPr>
                <w:sz w:val="16"/>
                <w:szCs w:val="16"/>
              </w:rPr>
            </w:pPr>
            <w:r>
              <w:rPr>
                <w:sz w:val="16"/>
                <w:szCs w:val="16"/>
              </w:rPr>
              <w:t xml:space="preserve">Bàn về những yếu tố góp phần nâng cao hiệu quả hoạt động phòng, chống tội phạm giết người </w:t>
            </w:r>
            <w:r w:rsidR="007456ED">
              <w:rPr>
                <w:sz w:val="16"/>
                <w:szCs w:val="16"/>
              </w:rPr>
              <w:t xml:space="preserve">thông qua hoạt động xét xử </w:t>
            </w:r>
          </w:p>
        </w:tc>
      </w:tr>
      <w:tr w:rsidR="00627E2C" w:rsidRPr="00FD66B4" w:rsidTr="007456ED">
        <w:trPr>
          <w:trHeight w:val="360"/>
        </w:trPr>
        <w:tc>
          <w:tcPr>
            <w:tcW w:w="392" w:type="dxa"/>
            <w:shd w:val="clear" w:color="auto" w:fill="auto"/>
            <w:vAlign w:val="center"/>
          </w:tcPr>
          <w:p w:rsidR="00627E2C" w:rsidRPr="00FD66B4" w:rsidRDefault="00627E2C" w:rsidP="00627E2C">
            <w:pPr>
              <w:jc w:val="center"/>
              <w:rPr>
                <w:sz w:val="16"/>
                <w:szCs w:val="16"/>
              </w:rPr>
            </w:pPr>
            <w:r w:rsidRPr="00FD66B4">
              <w:rPr>
                <w:sz w:val="16"/>
                <w:szCs w:val="16"/>
              </w:rPr>
              <w:t>6</w:t>
            </w:r>
          </w:p>
        </w:tc>
        <w:tc>
          <w:tcPr>
            <w:tcW w:w="4819" w:type="dxa"/>
            <w:shd w:val="clear" w:color="auto" w:fill="auto"/>
            <w:vAlign w:val="center"/>
          </w:tcPr>
          <w:p w:rsidR="00627E2C" w:rsidRPr="00FD66B4" w:rsidRDefault="007456ED" w:rsidP="00627E2C">
            <w:pPr>
              <w:jc w:val="both"/>
              <w:rPr>
                <w:sz w:val="16"/>
                <w:szCs w:val="16"/>
              </w:rPr>
            </w:pPr>
            <w:r>
              <w:rPr>
                <w:sz w:val="16"/>
                <w:szCs w:val="16"/>
              </w:rPr>
              <w:t>Cần sửa đổi quy định về thời hiệu khởi kiện trong Bộ luật Dân sự và  Bộ luật Tố tụng dân sự hiện hành</w:t>
            </w:r>
          </w:p>
        </w:tc>
      </w:tr>
      <w:tr w:rsidR="00627E2C" w:rsidRPr="00FD66B4" w:rsidTr="00FD66B4">
        <w:trPr>
          <w:trHeight w:val="239"/>
        </w:trPr>
        <w:tc>
          <w:tcPr>
            <w:tcW w:w="392" w:type="dxa"/>
            <w:shd w:val="clear" w:color="auto" w:fill="auto"/>
            <w:vAlign w:val="center"/>
          </w:tcPr>
          <w:p w:rsidR="00627E2C" w:rsidRPr="00FD66B4" w:rsidRDefault="00627E2C" w:rsidP="00627E2C">
            <w:pPr>
              <w:jc w:val="center"/>
              <w:rPr>
                <w:sz w:val="16"/>
                <w:szCs w:val="16"/>
              </w:rPr>
            </w:pPr>
            <w:r w:rsidRPr="00FD66B4">
              <w:rPr>
                <w:sz w:val="16"/>
                <w:szCs w:val="16"/>
              </w:rPr>
              <w:t>7</w:t>
            </w:r>
          </w:p>
        </w:tc>
        <w:tc>
          <w:tcPr>
            <w:tcW w:w="4819" w:type="dxa"/>
            <w:shd w:val="clear" w:color="auto" w:fill="auto"/>
            <w:vAlign w:val="center"/>
          </w:tcPr>
          <w:p w:rsidR="00627E2C" w:rsidRPr="00FD66B4" w:rsidRDefault="007456ED" w:rsidP="00627E2C">
            <w:pPr>
              <w:jc w:val="both"/>
              <w:rPr>
                <w:sz w:val="16"/>
                <w:szCs w:val="16"/>
              </w:rPr>
            </w:pPr>
            <w:r>
              <w:rPr>
                <w:sz w:val="16"/>
                <w:szCs w:val="16"/>
              </w:rPr>
              <w:t xml:space="preserve">Bàn về tư cách pháp nhân của Công ty hợp danh theo quy định của Luật Doanh nghiệp </w:t>
            </w:r>
          </w:p>
        </w:tc>
      </w:tr>
      <w:tr w:rsidR="00627E2C" w:rsidRPr="00FD66B4" w:rsidTr="007456ED">
        <w:trPr>
          <w:trHeight w:val="222"/>
        </w:trPr>
        <w:tc>
          <w:tcPr>
            <w:tcW w:w="392" w:type="dxa"/>
            <w:shd w:val="clear" w:color="auto" w:fill="auto"/>
            <w:vAlign w:val="center"/>
          </w:tcPr>
          <w:p w:rsidR="00627E2C" w:rsidRPr="00FD66B4" w:rsidRDefault="00627E2C" w:rsidP="00627E2C">
            <w:pPr>
              <w:jc w:val="center"/>
              <w:rPr>
                <w:sz w:val="16"/>
                <w:szCs w:val="16"/>
              </w:rPr>
            </w:pPr>
            <w:r w:rsidRPr="00FD66B4">
              <w:rPr>
                <w:sz w:val="16"/>
                <w:szCs w:val="16"/>
              </w:rPr>
              <w:t>8</w:t>
            </w:r>
          </w:p>
        </w:tc>
        <w:tc>
          <w:tcPr>
            <w:tcW w:w="4819" w:type="dxa"/>
            <w:shd w:val="clear" w:color="auto" w:fill="auto"/>
            <w:vAlign w:val="center"/>
          </w:tcPr>
          <w:p w:rsidR="00627E2C" w:rsidRPr="00FD66B4" w:rsidRDefault="007456ED" w:rsidP="00627E2C">
            <w:pPr>
              <w:jc w:val="both"/>
              <w:rPr>
                <w:sz w:val="16"/>
                <w:szCs w:val="16"/>
              </w:rPr>
            </w:pPr>
            <w:r>
              <w:rPr>
                <w:sz w:val="16"/>
                <w:szCs w:val="16"/>
              </w:rPr>
              <w:t>Hoàn thiện các quy định của bộ luật Tố tụng Hình sự về tương trợ tư pháp hình sự</w:t>
            </w:r>
          </w:p>
        </w:tc>
      </w:tr>
      <w:tr w:rsidR="00627E2C" w:rsidRPr="00FD66B4" w:rsidTr="00FD66B4">
        <w:trPr>
          <w:trHeight w:val="239"/>
        </w:trPr>
        <w:tc>
          <w:tcPr>
            <w:tcW w:w="392" w:type="dxa"/>
            <w:shd w:val="clear" w:color="auto" w:fill="auto"/>
            <w:vAlign w:val="center"/>
          </w:tcPr>
          <w:p w:rsidR="00627E2C" w:rsidRPr="00FD66B4" w:rsidRDefault="00627E2C" w:rsidP="00627E2C">
            <w:pPr>
              <w:jc w:val="center"/>
              <w:rPr>
                <w:sz w:val="16"/>
                <w:szCs w:val="16"/>
              </w:rPr>
            </w:pPr>
            <w:r w:rsidRPr="00FD66B4">
              <w:rPr>
                <w:sz w:val="16"/>
                <w:szCs w:val="16"/>
              </w:rPr>
              <w:t>9</w:t>
            </w:r>
          </w:p>
        </w:tc>
        <w:tc>
          <w:tcPr>
            <w:tcW w:w="4819" w:type="dxa"/>
            <w:shd w:val="clear" w:color="auto" w:fill="auto"/>
            <w:vAlign w:val="center"/>
          </w:tcPr>
          <w:p w:rsidR="00627E2C" w:rsidRPr="00FD66B4" w:rsidRDefault="007456ED" w:rsidP="00627E2C">
            <w:pPr>
              <w:jc w:val="both"/>
              <w:rPr>
                <w:sz w:val="16"/>
                <w:szCs w:val="16"/>
              </w:rPr>
            </w:pPr>
            <w:r>
              <w:rPr>
                <w:sz w:val="16"/>
                <w:szCs w:val="16"/>
              </w:rPr>
              <w:t>Những nội dung cơ bản của Thông tư liên tịch hướng dãn việc tiếp nhận, chuyển giao hồ sơ, vật chứng của vụ án để yêu cầu nước ngoài tiếp tục truy cứu trách nhiệm hình sự</w:t>
            </w:r>
          </w:p>
        </w:tc>
      </w:tr>
      <w:tr w:rsidR="00627E2C" w:rsidRPr="00FD66B4" w:rsidTr="00FD66B4">
        <w:trPr>
          <w:trHeight w:val="253"/>
        </w:trPr>
        <w:tc>
          <w:tcPr>
            <w:tcW w:w="392" w:type="dxa"/>
            <w:shd w:val="clear" w:color="auto" w:fill="auto"/>
            <w:vAlign w:val="center"/>
          </w:tcPr>
          <w:p w:rsidR="00627E2C" w:rsidRPr="00FD66B4" w:rsidRDefault="00627E2C" w:rsidP="00627E2C">
            <w:pPr>
              <w:jc w:val="center"/>
              <w:rPr>
                <w:sz w:val="16"/>
                <w:szCs w:val="16"/>
              </w:rPr>
            </w:pPr>
            <w:r w:rsidRPr="00FD66B4">
              <w:rPr>
                <w:sz w:val="16"/>
                <w:szCs w:val="16"/>
              </w:rPr>
              <w:t>10</w:t>
            </w:r>
          </w:p>
        </w:tc>
        <w:tc>
          <w:tcPr>
            <w:tcW w:w="4819" w:type="dxa"/>
            <w:shd w:val="clear" w:color="auto" w:fill="auto"/>
            <w:vAlign w:val="center"/>
          </w:tcPr>
          <w:p w:rsidR="00627E2C" w:rsidRPr="00FD66B4" w:rsidRDefault="007456ED" w:rsidP="00627E2C">
            <w:pPr>
              <w:jc w:val="both"/>
              <w:rPr>
                <w:sz w:val="16"/>
                <w:szCs w:val="16"/>
              </w:rPr>
            </w:pPr>
            <w:r>
              <w:rPr>
                <w:sz w:val="16"/>
                <w:szCs w:val="16"/>
              </w:rPr>
              <w:t>Ý kiến của Ban biên tập về bài viết: Áp dụng thủ tục tố tụng như thế nào để khởi tố đối với Nguyễn Văn A</w:t>
            </w:r>
          </w:p>
        </w:tc>
      </w:tr>
      <w:tr w:rsidR="007456ED" w:rsidRPr="00FD66B4" w:rsidTr="00FD66B4">
        <w:trPr>
          <w:trHeight w:val="253"/>
        </w:trPr>
        <w:tc>
          <w:tcPr>
            <w:tcW w:w="392" w:type="dxa"/>
            <w:shd w:val="clear" w:color="auto" w:fill="auto"/>
            <w:vAlign w:val="center"/>
          </w:tcPr>
          <w:p w:rsidR="007456ED" w:rsidRPr="00FD66B4" w:rsidRDefault="007456ED" w:rsidP="00627E2C">
            <w:pPr>
              <w:jc w:val="center"/>
              <w:rPr>
                <w:sz w:val="16"/>
                <w:szCs w:val="16"/>
              </w:rPr>
            </w:pPr>
            <w:r>
              <w:rPr>
                <w:sz w:val="16"/>
                <w:szCs w:val="16"/>
              </w:rPr>
              <w:t>11</w:t>
            </w:r>
          </w:p>
        </w:tc>
        <w:tc>
          <w:tcPr>
            <w:tcW w:w="4819" w:type="dxa"/>
            <w:shd w:val="clear" w:color="auto" w:fill="auto"/>
            <w:vAlign w:val="center"/>
          </w:tcPr>
          <w:p w:rsidR="007456ED" w:rsidRDefault="00251F16" w:rsidP="00627E2C">
            <w:pPr>
              <w:jc w:val="both"/>
              <w:rPr>
                <w:sz w:val="16"/>
                <w:szCs w:val="16"/>
              </w:rPr>
            </w:pPr>
            <w:r>
              <w:rPr>
                <w:sz w:val="16"/>
                <w:szCs w:val="16"/>
              </w:rPr>
              <w:t>Trao đổi bài viết: “Về giải quyết việc xin ly hôn đồng thời với yêu cầu tuyên bố mất tích”</w:t>
            </w:r>
          </w:p>
        </w:tc>
      </w:tr>
      <w:tr w:rsidR="007456ED" w:rsidRPr="00FD66B4" w:rsidTr="00FD66B4">
        <w:trPr>
          <w:trHeight w:val="253"/>
        </w:trPr>
        <w:tc>
          <w:tcPr>
            <w:tcW w:w="392" w:type="dxa"/>
            <w:shd w:val="clear" w:color="auto" w:fill="auto"/>
            <w:vAlign w:val="center"/>
          </w:tcPr>
          <w:p w:rsidR="007456ED" w:rsidRPr="00FD66B4" w:rsidRDefault="007456ED" w:rsidP="00627E2C">
            <w:pPr>
              <w:jc w:val="center"/>
              <w:rPr>
                <w:sz w:val="16"/>
                <w:szCs w:val="16"/>
              </w:rPr>
            </w:pPr>
            <w:r>
              <w:rPr>
                <w:sz w:val="16"/>
                <w:szCs w:val="16"/>
              </w:rPr>
              <w:t>12</w:t>
            </w:r>
          </w:p>
        </w:tc>
        <w:tc>
          <w:tcPr>
            <w:tcW w:w="4819" w:type="dxa"/>
            <w:shd w:val="clear" w:color="auto" w:fill="auto"/>
            <w:vAlign w:val="center"/>
          </w:tcPr>
          <w:p w:rsidR="007456ED" w:rsidRDefault="00251F16" w:rsidP="00627E2C">
            <w:pPr>
              <w:jc w:val="both"/>
              <w:rPr>
                <w:sz w:val="16"/>
                <w:szCs w:val="16"/>
              </w:rPr>
            </w:pPr>
            <w:r>
              <w:rPr>
                <w:sz w:val="16"/>
                <w:szCs w:val="16"/>
              </w:rPr>
              <w:t>Tìm hiểu quy định của pháp luật quốc tế về quyền của người bị bắt, tạm giam và đề xuất hướng hoàn thiện pháp luật tố tụng hình sự VN</w:t>
            </w:r>
          </w:p>
        </w:tc>
      </w:tr>
    </w:tbl>
    <w:tbl>
      <w:tblPr>
        <w:tblpPr w:leftFromText="180" w:rightFromText="180" w:vertAnchor="text" w:horzAnchor="margin" w:tblpY="77"/>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251F16" w:rsidRPr="00B12B91" w:rsidTr="00251F16">
        <w:trPr>
          <w:trHeight w:val="1182"/>
        </w:trPr>
        <w:tc>
          <w:tcPr>
            <w:tcW w:w="5246" w:type="dxa"/>
            <w:gridSpan w:val="2"/>
            <w:shd w:val="clear" w:color="auto" w:fill="auto"/>
            <w:vAlign w:val="center"/>
          </w:tcPr>
          <w:p w:rsidR="00251F16" w:rsidRPr="00FD66B4" w:rsidRDefault="00251F16" w:rsidP="00251F16">
            <w:pPr>
              <w:spacing w:before="120"/>
              <w:rPr>
                <w:b/>
                <w:sz w:val="32"/>
                <w:szCs w:val="32"/>
              </w:rPr>
            </w:pPr>
            <w:r w:rsidRPr="00FD66B4">
              <w:rPr>
                <w:b/>
                <w:sz w:val="32"/>
                <w:szCs w:val="32"/>
              </w:rPr>
              <w:t>SỐ 15</w:t>
            </w:r>
          </w:p>
          <w:p w:rsidR="00251F16" w:rsidRPr="00B12B91" w:rsidRDefault="00251F16" w:rsidP="00251F16">
            <w:pPr>
              <w:rPr>
                <w:b/>
                <w:sz w:val="16"/>
                <w:szCs w:val="16"/>
              </w:rPr>
            </w:pPr>
            <w:r w:rsidRPr="00B12B91">
              <w:rPr>
                <w:i/>
                <w:sz w:val="16"/>
                <w:szCs w:val="16"/>
              </w:rPr>
              <w:t>Tháng 08 năm 2013</w:t>
            </w:r>
          </w:p>
          <w:p w:rsidR="00251F16" w:rsidRPr="00B12B91" w:rsidRDefault="00251F16" w:rsidP="00251F16">
            <w:pPr>
              <w:spacing w:before="120"/>
              <w:jc w:val="center"/>
              <w:rPr>
                <w:b/>
                <w:sz w:val="16"/>
                <w:szCs w:val="16"/>
              </w:rPr>
            </w:pPr>
            <w:r w:rsidRPr="00B12B91">
              <w:rPr>
                <w:b/>
                <w:sz w:val="16"/>
                <w:szCs w:val="16"/>
              </w:rPr>
              <w:t>Chuyên đề</w:t>
            </w:r>
          </w:p>
        </w:tc>
      </w:tr>
      <w:tr w:rsidR="00251F16" w:rsidRPr="00B12B91" w:rsidTr="00251F16">
        <w:trPr>
          <w:trHeight w:val="507"/>
        </w:trPr>
        <w:tc>
          <w:tcPr>
            <w:tcW w:w="485" w:type="dxa"/>
            <w:shd w:val="clear" w:color="auto" w:fill="auto"/>
            <w:vAlign w:val="center"/>
          </w:tcPr>
          <w:p w:rsidR="00251F16" w:rsidRPr="00B12B91" w:rsidRDefault="00251F16" w:rsidP="00251F16">
            <w:pPr>
              <w:jc w:val="center"/>
              <w:rPr>
                <w:sz w:val="16"/>
                <w:szCs w:val="16"/>
              </w:rPr>
            </w:pPr>
            <w:r w:rsidRPr="00B12B91">
              <w:rPr>
                <w:sz w:val="16"/>
                <w:szCs w:val="16"/>
              </w:rPr>
              <w:t>1</w:t>
            </w:r>
          </w:p>
        </w:tc>
        <w:tc>
          <w:tcPr>
            <w:tcW w:w="4761" w:type="dxa"/>
            <w:shd w:val="clear" w:color="auto" w:fill="auto"/>
            <w:vAlign w:val="center"/>
          </w:tcPr>
          <w:p w:rsidR="00251F16" w:rsidRPr="00B12B91" w:rsidRDefault="00251F16" w:rsidP="00251F16">
            <w:pPr>
              <w:jc w:val="both"/>
              <w:rPr>
                <w:sz w:val="18"/>
                <w:szCs w:val="18"/>
              </w:rPr>
            </w:pPr>
            <w:r w:rsidRPr="00B12B91">
              <w:rPr>
                <w:sz w:val="18"/>
                <w:szCs w:val="18"/>
              </w:rPr>
              <w:t>Một số giải pháp nhằm nâng cao hiệu quả hoạt động thực hành quyền công tố và kiểm sát điều tra các vụ án hình sự có người bị hại là người chưa thành niên</w:t>
            </w:r>
          </w:p>
        </w:tc>
      </w:tr>
      <w:tr w:rsidR="00251F16" w:rsidRPr="00B12B91" w:rsidTr="00251F16">
        <w:trPr>
          <w:trHeight w:val="416"/>
        </w:trPr>
        <w:tc>
          <w:tcPr>
            <w:tcW w:w="485" w:type="dxa"/>
            <w:shd w:val="clear" w:color="auto" w:fill="auto"/>
            <w:vAlign w:val="center"/>
          </w:tcPr>
          <w:p w:rsidR="00251F16" w:rsidRPr="00B12B91" w:rsidRDefault="00251F16" w:rsidP="00251F16">
            <w:pPr>
              <w:jc w:val="center"/>
              <w:rPr>
                <w:sz w:val="16"/>
                <w:szCs w:val="16"/>
              </w:rPr>
            </w:pPr>
            <w:r w:rsidRPr="00B12B91">
              <w:rPr>
                <w:sz w:val="16"/>
                <w:szCs w:val="16"/>
              </w:rPr>
              <w:t>2</w:t>
            </w:r>
          </w:p>
        </w:tc>
        <w:tc>
          <w:tcPr>
            <w:tcW w:w="4761" w:type="dxa"/>
            <w:shd w:val="clear" w:color="auto" w:fill="auto"/>
            <w:vAlign w:val="center"/>
          </w:tcPr>
          <w:p w:rsidR="00251F16" w:rsidRPr="00B12B91" w:rsidRDefault="00251F16" w:rsidP="00251F16">
            <w:pPr>
              <w:jc w:val="both"/>
              <w:rPr>
                <w:sz w:val="18"/>
                <w:szCs w:val="18"/>
              </w:rPr>
            </w:pPr>
            <w:r w:rsidRPr="00B12B91">
              <w:rPr>
                <w:sz w:val="18"/>
                <w:szCs w:val="18"/>
              </w:rPr>
              <w:t>Một số vấn đề rút ra qua việc phiên tòa dân sự rút kinh nghiệm ở tỉnh Thái Bình</w:t>
            </w:r>
          </w:p>
        </w:tc>
      </w:tr>
      <w:tr w:rsidR="00251F16" w:rsidRPr="00B12B91" w:rsidTr="00251F16">
        <w:trPr>
          <w:trHeight w:val="371"/>
        </w:trPr>
        <w:tc>
          <w:tcPr>
            <w:tcW w:w="485" w:type="dxa"/>
            <w:shd w:val="clear" w:color="auto" w:fill="auto"/>
            <w:vAlign w:val="center"/>
          </w:tcPr>
          <w:p w:rsidR="00251F16" w:rsidRPr="00B12B91" w:rsidRDefault="00251F16" w:rsidP="00251F16">
            <w:pPr>
              <w:jc w:val="center"/>
              <w:rPr>
                <w:sz w:val="16"/>
                <w:szCs w:val="16"/>
              </w:rPr>
            </w:pPr>
            <w:r w:rsidRPr="00B12B91">
              <w:rPr>
                <w:sz w:val="16"/>
                <w:szCs w:val="16"/>
              </w:rPr>
              <w:t>3</w:t>
            </w:r>
          </w:p>
        </w:tc>
        <w:tc>
          <w:tcPr>
            <w:tcW w:w="4761" w:type="dxa"/>
            <w:shd w:val="clear" w:color="auto" w:fill="auto"/>
            <w:vAlign w:val="center"/>
          </w:tcPr>
          <w:p w:rsidR="00251F16" w:rsidRPr="00B12B91" w:rsidRDefault="00251F16" w:rsidP="00251F16">
            <w:pPr>
              <w:jc w:val="both"/>
              <w:rPr>
                <w:sz w:val="18"/>
                <w:szCs w:val="18"/>
              </w:rPr>
            </w:pPr>
            <w:r w:rsidRPr="00B12B91">
              <w:rPr>
                <w:sz w:val="18"/>
                <w:szCs w:val="18"/>
              </w:rPr>
              <w:t>Những kết quả bước đầu qua một năm thực hiện Luật sửa đổi, bổ sung một số điều của Bộ luật Tố tụng dân sự năm 2011 trong ngành Kiểm sát</w:t>
            </w:r>
          </w:p>
        </w:tc>
      </w:tr>
      <w:tr w:rsidR="00251F16" w:rsidRPr="00B12B91" w:rsidTr="00251F16">
        <w:trPr>
          <w:trHeight w:val="364"/>
        </w:trPr>
        <w:tc>
          <w:tcPr>
            <w:tcW w:w="485" w:type="dxa"/>
            <w:shd w:val="clear" w:color="auto" w:fill="auto"/>
            <w:vAlign w:val="center"/>
          </w:tcPr>
          <w:p w:rsidR="00251F16" w:rsidRPr="00B12B91" w:rsidRDefault="00251F16" w:rsidP="00251F16">
            <w:pPr>
              <w:jc w:val="center"/>
              <w:rPr>
                <w:sz w:val="16"/>
                <w:szCs w:val="16"/>
              </w:rPr>
            </w:pPr>
            <w:r w:rsidRPr="00B12B91">
              <w:rPr>
                <w:sz w:val="16"/>
                <w:szCs w:val="16"/>
              </w:rPr>
              <w:t>4</w:t>
            </w:r>
          </w:p>
        </w:tc>
        <w:tc>
          <w:tcPr>
            <w:tcW w:w="4761" w:type="dxa"/>
            <w:shd w:val="clear" w:color="auto" w:fill="auto"/>
            <w:vAlign w:val="center"/>
          </w:tcPr>
          <w:p w:rsidR="00251F16" w:rsidRPr="00B12B91" w:rsidRDefault="00251F16" w:rsidP="00251F16">
            <w:pPr>
              <w:jc w:val="both"/>
              <w:rPr>
                <w:sz w:val="18"/>
                <w:szCs w:val="18"/>
              </w:rPr>
            </w:pPr>
            <w:r w:rsidRPr="00B12B91">
              <w:rPr>
                <w:sz w:val="18"/>
                <w:szCs w:val="18"/>
              </w:rPr>
              <w:t>Những tiền đề và thách thức đối với việc áp dụng tố tụng tranh tụng ở nước ta</w:t>
            </w:r>
          </w:p>
        </w:tc>
      </w:tr>
      <w:tr w:rsidR="00251F16" w:rsidRPr="00B12B91" w:rsidTr="00251F16">
        <w:trPr>
          <w:trHeight w:val="650"/>
        </w:trPr>
        <w:tc>
          <w:tcPr>
            <w:tcW w:w="485" w:type="dxa"/>
            <w:shd w:val="clear" w:color="auto" w:fill="auto"/>
            <w:vAlign w:val="center"/>
          </w:tcPr>
          <w:p w:rsidR="00251F16" w:rsidRPr="00B12B91" w:rsidRDefault="00251F16" w:rsidP="00251F16">
            <w:pPr>
              <w:jc w:val="center"/>
              <w:rPr>
                <w:sz w:val="16"/>
                <w:szCs w:val="16"/>
              </w:rPr>
            </w:pPr>
            <w:r w:rsidRPr="00B12B91">
              <w:rPr>
                <w:sz w:val="16"/>
                <w:szCs w:val="16"/>
              </w:rPr>
              <w:t>5</w:t>
            </w:r>
          </w:p>
        </w:tc>
        <w:tc>
          <w:tcPr>
            <w:tcW w:w="4761" w:type="dxa"/>
            <w:shd w:val="clear" w:color="auto" w:fill="auto"/>
            <w:vAlign w:val="center"/>
          </w:tcPr>
          <w:p w:rsidR="00251F16" w:rsidRPr="00B12B91" w:rsidRDefault="00251F16" w:rsidP="00251F16">
            <w:pPr>
              <w:jc w:val="both"/>
              <w:rPr>
                <w:sz w:val="18"/>
                <w:szCs w:val="18"/>
              </w:rPr>
            </w:pPr>
            <w:r w:rsidRPr="00B12B91">
              <w:rPr>
                <w:sz w:val="18"/>
                <w:szCs w:val="18"/>
              </w:rPr>
              <w:t>Thủ tục giám đốc thẩm của Việt Nam: Qúa trình phát triển và kiến nghị sửa đổi</w:t>
            </w:r>
          </w:p>
        </w:tc>
      </w:tr>
      <w:tr w:rsidR="00251F16" w:rsidRPr="00B12B91" w:rsidTr="00251F16">
        <w:trPr>
          <w:trHeight w:val="377"/>
        </w:trPr>
        <w:tc>
          <w:tcPr>
            <w:tcW w:w="485" w:type="dxa"/>
            <w:shd w:val="clear" w:color="auto" w:fill="auto"/>
            <w:vAlign w:val="center"/>
          </w:tcPr>
          <w:p w:rsidR="00251F16" w:rsidRPr="00B12B91" w:rsidRDefault="00251F16" w:rsidP="00251F16">
            <w:pPr>
              <w:jc w:val="center"/>
              <w:rPr>
                <w:sz w:val="16"/>
                <w:szCs w:val="16"/>
              </w:rPr>
            </w:pPr>
            <w:r w:rsidRPr="00B12B91">
              <w:rPr>
                <w:sz w:val="16"/>
                <w:szCs w:val="16"/>
              </w:rPr>
              <w:t>6</w:t>
            </w:r>
          </w:p>
        </w:tc>
        <w:tc>
          <w:tcPr>
            <w:tcW w:w="4761" w:type="dxa"/>
            <w:shd w:val="clear" w:color="auto" w:fill="auto"/>
            <w:vAlign w:val="center"/>
          </w:tcPr>
          <w:p w:rsidR="00251F16" w:rsidRPr="00B12B91" w:rsidRDefault="00251F16" w:rsidP="00251F16">
            <w:pPr>
              <w:jc w:val="both"/>
              <w:rPr>
                <w:sz w:val="18"/>
                <w:szCs w:val="18"/>
              </w:rPr>
            </w:pPr>
            <w:r w:rsidRPr="00B12B91">
              <w:rPr>
                <w:sz w:val="18"/>
                <w:szCs w:val="18"/>
              </w:rPr>
              <w:t>Một số ý kiến góp ý Dự thảo 1 Luật Tổ chức Viện kiểm sát nhân dân (sửa đổi)</w:t>
            </w:r>
          </w:p>
        </w:tc>
      </w:tr>
      <w:tr w:rsidR="00251F16" w:rsidRPr="00B12B91" w:rsidTr="00251F16">
        <w:trPr>
          <w:trHeight w:val="514"/>
        </w:trPr>
        <w:tc>
          <w:tcPr>
            <w:tcW w:w="485" w:type="dxa"/>
            <w:shd w:val="clear" w:color="auto" w:fill="auto"/>
            <w:vAlign w:val="center"/>
          </w:tcPr>
          <w:p w:rsidR="00251F16" w:rsidRPr="00B12B91" w:rsidRDefault="00251F16" w:rsidP="00251F16">
            <w:pPr>
              <w:jc w:val="center"/>
              <w:rPr>
                <w:sz w:val="16"/>
                <w:szCs w:val="16"/>
              </w:rPr>
            </w:pPr>
            <w:r w:rsidRPr="00B12B91">
              <w:rPr>
                <w:sz w:val="16"/>
                <w:szCs w:val="16"/>
              </w:rPr>
              <w:t>7</w:t>
            </w:r>
          </w:p>
        </w:tc>
        <w:tc>
          <w:tcPr>
            <w:tcW w:w="4761" w:type="dxa"/>
            <w:shd w:val="clear" w:color="auto" w:fill="auto"/>
            <w:vAlign w:val="center"/>
          </w:tcPr>
          <w:p w:rsidR="00251F16" w:rsidRPr="00B12B91" w:rsidRDefault="00251F16" w:rsidP="00251F16">
            <w:pPr>
              <w:jc w:val="both"/>
              <w:rPr>
                <w:sz w:val="18"/>
                <w:szCs w:val="18"/>
              </w:rPr>
            </w:pPr>
            <w:r w:rsidRPr="00B12B91">
              <w:rPr>
                <w:sz w:val="18"/>
                <w:szCs w:val="18"/>
              </w:rPr>
              <w:t>Về giải quyết việc xin ly hôn đồng thời với yêu cầu tuyên bố mất tích</w:t>
            </w:r>
          </w:p>
        </w:tc>
      </w:tr>
      <w:tr w:rsidR="00251F16" w:rsidRPr="00B12B91" w:rsidTr="00251F16">
        <w:trPr>
          <w:trHeight w:val="506"/>
        </w:trPr>
        <w:tc>
          <w:tcPr>
            <w:tcW w:w="485" w:type="dxa"/>
            <w:shd w:val="clear" w:color="auto" w:fill="auto"/>
            <w:vAlign w:val="center"/>
          </w:tcPr>
          <w:p w:rsidR="00251F16" w:rsidRPr="00B12B91" w:rsidRDefault="00251F16" w:rsidP="00251F16">
            <w:pPr>
              <w:jc w:val="center"/>
              <w:rPr>
                <w:sz w:val="16"/>
                <w:szCs w:val="16"/>
              </w:rPr>
            </w:pPr>
            <w:r w:rsidRPr="00B12B91">
              <w:rPr>
                <w:sz w:val="16"/>
                <w:szCs w:val="16"/>
              </w:rPr>
              <w:t>8</w:t>
            </w:r>
          </w:p>
        </w:tc>
        <w:tc>
          <w:tcPr>
            <w:tcW w:w="4761" w:type="dxa"/>
            <w:shd w:val="clear" w:color="auto" w:fill="auto"/>
            <w:vAlign w:val="center"/>
          </w:tcPr>
          <w:p w:rsidR="00251F16" w:rsidRPr="00B12B91" w:rsidRDefault="00251F16" w:rsidP="00251F16">
            <w:pPr>
              <w:jc w:val="both"/>
              <w:rPr>
                <w:sz w:val="18"/>
                <w:szCs w:val="18"/>
              </w:rPr>
            </w:pPr>
            <w:r w:rsidRPr="00B12B91">
              <w:rPr>
                <w:sz w:val="18"/>
                <w:szCs w:val="18"/>
              </w:rPr>
              <w:t>Tìm hiểu quy định “Đơn vị phạm tội” trong Bộ luật Hình sự Trung Quốc</w:t>
            </w:r>
          </w:p>
        </w:tc>
      </w:tr>
      <w:tr w:rsidR="00251F16" w:rsidRPr="00B12B91" w:rsidTr="00251F16">
        <w:trPr>
          <w:trHeight w:val="551"/>
        </w:trPr>
        <w:tc>
          <w:tcPr>
            <w:tcW w:w="485" w:type="dxa"/>
            <w:shd w:val="clear" w:color="auto" w:fill="auto"/>
            <w:vAlign w:val="center"/>
          </w:tcPr>
          <w:p w:rsidR="00251F16" w:rsidRPr="00B12B91" w:rsidRDefault="00251F16" w:rsidP="00251F16">
            <w:pPr>
              <w:jc w:val="center"/>
              <w:rPr>
                <w:sz w:val="16"/>
                <w:szCs w:val="16"/>
              </w:rPr>
            </w:pPr>
            <w:r w:rsidRPr="00B12B91">
              <w:rPr>
                <w:sz w:val="16"/>
                <w:szCs w:val="16"/>
              </w:rPr>
              <w:t>9</w:t>
            </w:r>
          </w:p>
        </w:tc>
        <w:tc>
          <w:tcPr>
            <w:tcW w:w="4761" w:type="dxa"/>
            <w:shd w:val="clear" w:color="auto" w:fill="auto"/>
            <w:vAlign w:val="center"/>
          </w:tcPr>
          <w:p w:rsidR="00251F16" w:rsidRPr="00B12B91" w:rsidRDefault="00251F16" w:rsidP="00251F16">
            <w:pPr>
              <w:jc w:val="both"/>
              <w:rPr>
                <w:sz w:val="18"/>
                <w:szCs w:val="18"/>
              </w:rPr>
            </w:pPr>
            <w:r w:rsidRPr="00B12B91">
              <w:rPr>
                <w:sz w:val="18"/>
                <w:szCs w:val="18"/>
              </w:rPr>
              <w:t>VKSND tỉnh Đăk Lăk nâng cao chất lượng, hiệu quả công tác kiểm sát việc giải quyết tố giác, tin báo về tội phạm</w:t>
            </w:r>
          </w:p>
        </w:tc>
      </w:tr>
    </w:tbl>
    <w:p w:rsidR="00852C5C" w:rsidRDefault="00852C5C" w:rsidP="00852C5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AD6132" w:rsidRPr="00E44FB2" w:rsidTr="008A41A7">
        <w:trPr>
          <w:trHeight w:val="1182"/>
        </w:trPr>
        <w:tc>
          <w:tcPr>
            <w:tcW w:w="5246" w:type="dxa"/>
            <w:gridSpan w:val="2"/>
            <w:shd w:val="clear" w:color="auto" w:fill="auto"/>
            <w:vAlign w:val="center"/>
          </w:tcPr>
          <w:p w:rsidR="00AD6132" w:rsidRPr="00E44FB2" w:rsidRDefault="00AD6132" w:rsidP="008A41A7">
            <w:pPr>
              <w:spacing w:before="120"/>
              <w:rPr>
                <w:b/>
                <w:sz w:val="32"/>
                <w:szCs w:val="18"/>
              </w:rPr>
            </w:pPr>
            <w:r w:rsidRPr="00E44FB2">
              <w:rPr>
                <w:b/>
                <w:sz w:val="32"/>
                <w:szCs w:val="18"/>
              </w:rPr>
              <w:lastRenderedPageBreak/>
              <w:t xml:space="preserve">SỐ </w:t>
            </w:r>
            <w:r>
              <w:rPr>
                <w:b/>
                <w:sz w:val="32"/>
                <w:szCs w:val="18"/>
              </w:rPr>
              <w:t>21</w:t>
            </w:r>
          </w:p>
          <w:p w:rsidR="00AD6132" w:rsidRPr="00E44FB2" w:rsidRDefault="00AD6132" w:rsidP="008A41A7">
            <w:pPr>
              <w:rPr>
                <w:b/>
                <w:sz w:val="18"/>
                <w:szCs w:val="18"/>
              </w:rPr>
            </w:pPr>
            <w:r w:rsidRPr="00E44FB2">
              <w:rPr>
                <w:i/>
                <w:sz w:val="18"/>
                <w:szCs w:val="18"/>
              </w:rPr>
              <w:t xml:space="preserve">Tháng </w:t>
            </w:r>
            <w:r>
              <w:rPr>
                <w:i/>
                <w:sz w:val="18"/>
                <w:szCs w:val="18"/>
              </w:rPr>
              <w:t>11</w:t>
            </w:r>
            <w:r w:rsidRPr="00E44FB2">
              <w:rPr>
                <w:i/>
                <w:sz w:val="18"/>
                <w:szCs w:val="18"/>
              </w:rPr>
              <w:t xml:space="preserve"> năm 20</w:t>
            </w:r>
            <w:r>
              <w:rPr>
                <w:i/>
                <w:sz w:val="18"/>
                <w:szCs w:val="18"/>
              </w:rPr>
              <w:t>13</w:t>
            </w:r>
          </w:p>
          <w:p w:rsidR="00AD6132" w:rsidRPr="00E44FB2" w:rsidRDefault="00AD6132" w:rsidP="008A41A7">
            <w:pPr>
              <w:spacing w:before="120"/>
              <w:jc w:val="center"/>
              <w:rPr>
                <w:b/>
                <w:sz w:val="18"/>
                <w:szCs w:val="18"/>
              </w:rPr>
            </w:pPr>
            <w:r w:rsidRPr="00E44FB2">
              <w:rPr>
                <w:b/>
                <w:sz w:val="18"/>
                <w:szCs w:val="18"/>
              </w:rPr>
              <w:t>Chuyên đề</w:t>
            </w:r>
          </w:p>
        </w:tc>
      </w:tr>
      <w:tr w:rsidR="00AD6132" w:rsidRPr="00E44FB2" w:rsidTr="008A41A7">
        <w:trPr>
          <w:trHeight w:val="464"/>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1</w:t>
            </w:r>
          </w:p>
        </w:tc>
        <w:tc>
          <w:tcPr>
            <w:tcW w:w="4761" w:type="dxa"/>
            <w:shd w:val="clear" w:color="auto" w:fill="auto"/>
            <w:vAlign w:val="center"/>
          </w:tcPr>
          <w:p w:rsidR="00AD6132" w:rsidRPr="00E44FB2" w:rsidRDefault="009318FC" w:rsidP="008A41A7">
            <w:pPr>
              <w:jc w:val="both"/>
              <w:rPr>
                <w:sz w:val="18"/>
                <w:szCs w:val="18"/>
              </w:rPr>
            </w:pPr>
            <w:r>
              <w:rPr>
                <w:sz w:val="18"/>
                <w:szCs w:val="18"/>
              </w:rPr>
              <w:t>Đặc điểm pháp chế XHCN trong thực hành quyền công tố của Viện kiểm sát quân sự</w:t>
            </w:r>
          </w:p>
        </w:tc>
      </w:tr>
      <w:tr w:rsidR="00AD6132" w:rsidRPr="00E44FB2" w:rsidTr="008A41A7">
        <w:trPr>
          <w:trHeight w:val="449"/>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2</w:t>
            </w:r>
          </w:p>
        </w:tc>
        <w:tc>
          <w:tcPr>
            <w:tcW w:w="4761" w:type="dxa"/>
            <w:shd w:val="clear" w:color="auto" w:fill="auto"/>
            <w:vAlign w:val="center"/>
          </w:tcPr>
          <w:p w:rsidR="00AD6132" w:rsidRPr="00E44FB2" w:rsidRDefault="009318FC" w:rsidP="008A41A7">
            <w:pPr>
              <w:jc w:val="both"/>
              <w:rPr>
                <w:sz w:val="18"/>
                <w:szCs w:val="18"/>
              </w:rPr>
            </w:pPr>
            <w:r>
              <w:rPr>
                <w:sz w:val="18"/>
                <w:szCs w:val="18"/>
              </w:rPr>
              <w:t>Một số kiến nghị, đề xuất từ thực tiễn công tác kiểm sát hoạt động tư pháp tại Viện phúc thẩm 2, VKSNDTC</w:t>
            </w:r>
          </w:p>
        </w:tc>
      </w:tr>
      <w:tr w:rsidR="00AD6132" w:rsidRPr="00E44FB2" w:rsidTr="008A41A7">
        <w:trPr>
          <w:trHeight w:val="479"/>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3</w:t>
            </w:r>
          </w:p>
        </w:tc>
        <w:tc>
          <w:tcPr>
            <w:tcW w:w="4761" w:type="dxa"/>
            <w:shd w:val="clear" w:color="auto" w:fill="auto"/>
            <w:vAlign w:val="center"/>
          </w:tcPr>
          <w:p w:rsidR="00AD6132" w:rsidRPr="00E44FB2" w:rsidRDefault="009318FC" w:rsidP="009318FC">
            <w:pPr>
              <w:jc w:val="both"/>
              <w:rPr>
                <w:sz w:val="18"/>
                <w:szCs w:val="18"/>
              </w:rPr>
            </w:pPr>
            <w:r>
              <w:rPr>
                <w:sz w:val="18"/>
                <w:szCs w:val="18"/>
              </w:rPr>
              <w:t>Kinh nghiệm rút ra từ công tác phòng, chống tham nhũng, tiêu cực trong hoạt động tư pháp của ngành Kiểm sát nhân dân tỉnh Đăk  Lăk</w:t>
            </w:r>
          </w:p>
        </w:tc>
      </w:tr>
      <w:tr w:rsidR="00AD6132" w:rsidRPr="00E44FB2" w:rsidTr="008A41A7">
        <w:trPr>
          <w:trHeight w:val="479"/>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4</w:t>
            </w:r>
          </w:p>
        </w:tc>
        <w:tc>
          <w:tcPr>
            <w:tcW w:w="4761" w:type="dxa"/>
            <w:shd w:val="clear" w:color="auto" w:fill="auto"/>
            <w:vAlign w:val="center"/>
          </w:tcPr>
          <w:p w:rsidR="00AD6132" w:rsidRPr="00E44FB2" w:rsidRDefault="009318FC" w:rsidP="008A41A7">
            <w:pPr>
              <w:jc w:val="both"/>
              <w:rPr>
                <w:sz w:val="18"/>
                <w:szCs w:val="18"/>
              </w:rPr>
            </w:pPr>
            <w:r>
              <w:rPr>
                <w:sz w:val="18"/>
                <w:szCs w:val="18"/>
              </w:rPr>
              <w:t>Một số giải pháp nhằm thực hiện có hiệu quả công tác kháng nghị phúc thẩm hình sự</w:t>
            </w:r>
          </w:p>
        </w:tc>
      </w:tr>
      <w:tr w:rsidR="00AD6132" w:rsidRPr="00E44FB2" w:rsidTr="008A41A7">
        <w:trPr>
          <w:trHeight w:val="479"/>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5</w:t>
            </w:r>
          </w:p>
        </w:tc>
        <w:tc>
          <w:tcPr>
            <w:tcW w:w="4761" w:type="dxa"/>
            <w:shd w:val="clear" w:color="auto" w:fill="auto"/>
            <w:vAlign w:val="center"/>
          </w:tcPr>
          <w:p w:rsidR="00AD6132" w:rsidRPr="00E44FB2" w:rsidRDefault="009318FC" w:rsidP="008A41A7">
            <w:pPr>
              <w:jc w:val="both"/>
              <w:rPr>
                <w:sz w:val="18"/>
                <w:szCs w:val="18"/>
              </w:rPr>
            </w:pPr>
            <w:r>
              <w:rPr>
                <w:sz w:val="18"/>
                <w:szCs w:val="18"/>
              </w:rPr>
              <w:t>Nguyên tắc chiếm hữu thật sự và chủ quyền của VN đối với các quần đảo Hoàng Sa và Trường Sa</w:t>
            </w:r>
          </w:p>
        </w:tc>
      </w:tr>
      <w:tr w:rsidR="00AD6132" w:rsidRPr="00E44FB2" w:rsidTr="008A41A7">
        <w:trPr>
          <w:trHeight w:val="464"/>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6</w:t>
            </w:r>
          </w:p>
        </w:tc>
        <w:tc>
          <w:tcPr>
            <w:tcW w:w="4761" w:type="dxa"/>
            <w:shd w:val="clear" w:color="auto" w:fill="auto"/>
            <w:vAlign w:val="center"/>
          </w:tcPr>
          <w:p w:rsidR="00AD6132" w:rsidRPr="00E44FB2" w:rsidRDefault="009318FC" w:rsidP="008A41A7">
            <w:pPr>
              <w:jc w:val="both"/>
              <w:rPr>
                <w:sz w:val="18"/>
                <w:szCs w:val="18"/>
              </w:rPr>
            </w:pPr>
            <w:r>
              <w:rPr>
                <w:sz w:val="18"/>
                <w:szCs w:val="18"/>
              </w:rPr>
              <w:t>Một số vấn đề cơ bản về hoạt động phòng ngừa tội phạm giết người theo chức năng của TAND</w:t>
            </w:r>
          </w:p>
        </w:tc>
      </w:tr>
      <w:tr w:rsidR="00AD6132" w:rsidRPr="00E44FB2" w:rsidTr="008A41A7">
        <w:trPr>
          <w:trHeight w:val="239"/>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7</w:t>
            </w:r>
          </w:p>
        </w:tc>
        <w:tc>
          <w:tcPr>
            <w:tcW w:w="4761" w:type="dxa"/>
            <w:shd w:val="clear" w:color="auto" w:fill="auto"/>
            <w:vAlign w:val="center"/>
          </w:tcPr>
          <w:p w:rsidR="00AD6132" w:rsidRPr="00E44FB2" w:rsidRDefault="009318FC" w:rsidP="008A41A7">
            <w:pPr>
              <w:jc w:val="both"/>
              <w:rPr>
                <w:sz w:val="18"/>
                <w:szCs w:val="18"/>
              </w:rPr>
            </w:pPr>
            <w:r>
              <w:rPr>
                <w:sz w:val="18"/>
                <w:szCs w:val="18"/>
              </w:rPr>
              <w:t>Đổi mới thủ tục phiên tòa hình sự sơ thẩm theo hướng bảo đảm</w:t>
            </w:r>
            <w:r w:rsidR="00B24082">
              <w:rPr>
                <w:sz w:val="18"/>
                <w:szCs w:val="18"/>
              </w:rPr>
              <w:t xml:space="preserve"> nguyên tắc tranh tụng</w:t>
            </w:r>
          </w:p>
        </w:tc>
      </w:tr>
      <w:tr w:rsidR="00AD6132" w:rsidRPr="00E44FB2" w:rsidTr="008A41A7">
        <w:trPr>
          <w:trHeight w:val="385"/>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8</w:t>
            </w:r>
          </w:p>
        </w:tc>
        <w:tc>
          <w:tcPr>
            <w:tcW w:w="4761" w:type="dxa"/>
            <w:shd w:val="clear" w:color="auto" w:fill="auto"/>
            <w:vAlign w:val="center"/>
          </w:tcPr>
          <w:p w:rsidR="00AD6132" w:rsidRPr="00E44FB2" w:rsidRDefault="00B24082" w:rsidP="008A41A7">
            <w:pPr>
              <w:jc w:val="both"/>
              <w:rPr>
                <w:sz w:val="18"/>
                <w:szCs w:val="18"/>
              </w:rPr>
            </w:pPr>
            <w:r>
              <w:rPr>
                <w:sz w:val="18"/>
                <w:szCs w:val="18"/>
              </w:rPr>
              <w:t>Nguyên tắc tập trung thống nhất lãnh đạo trong nghành kiểm sát  - lý luận và thực tiễn ở VN</w:t>
            </w:r>
          </w:p>
        </w:tc>
      </w:tr>
      <w:tr w:rsidR="00AD6132" w:rsidRPr="00E44FB2" w:rsidTr="00B24082">
        <w:trPr>
          <w:trHeight w:val="313"/>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9</w:t>
            </w:r>
          </w:p>
        </w:tc>
        <w:tc>
          <w:tcPr>
            <w:tcW w:w="4761" w:type="dxa"/>
            <w:shd w:val="clear" w:color="auto" w:fill="auto"/>
            <w:vAlign w:val="center"/>
          </w:tcPr>
          <w:p w:rsidR="00AD6132" w:rsidRPr="00E44FB2" w:rsidRDefault="00B24082" w:rsidP="008A41A7">
            <w:pPr>
              <w:jc w:val="both"/>
              <w:rPr>
                <w:sz w:val="18"/>
                <w:szCs w:val="18"/>
              </w:rPr>
            </w:pPr>
            <w:r>
              <w:rPr>
                <w:sz w:val="18"/>
                <w:szCs w:val="18"/>
              </w:rPr>
              <w:t>Ý kiến của ban biên tập về bài viết : Về nợ riêng, nợ chung của vợ chồng</w:t>
            </w:r>
          </w:p>
        </w:tc>
      </w:tr>
      <w:tr w:rsidR="00AD6132" w:rsidRPr="00E44FB2" w:rsidTr="00B24082">
        <w:trPr>
          <w:trHeight w:val="319"/>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10</w:t>
            </w:r>
          </w:p>
        </w:tc>
        <w:tc>
          <w:tcPr>
            <w:tcW w:w="4761" w:type="dxa"/>
            <w:shd w:val="clear" w:color="auto" w:fill="auto"/>
            <w:vAlign w:val="center"/>
          </w:tcPr>
          <w:p w:rsidR="00AD6132" w:rsidRPr="00E44FB2" w:rsidRDefault="00B24082" w:rsidP="008A41A7">
            <w:pPr>
              <w:jc w:val="both"/>
              <w:rPr>
                <w:sz w:val="18"/>
                <w:szCs w:val="18"/>
              </w:rPr>
            </w:pPr>
            <w:r>
              <w:rPr>
                <w:sz w:val="18"/>
                <w:szCs w:val="18"/>
              </w:rPr>
              <w:t>Tòa án nào có thẩm quyền giải quyết?</w:t>
            </w:r>
          </w:p>
        </w:tc>
      </w:tr>
      <w:tr w:rsidR="00AD6132" w:rsidRPr="00E44FB2" w:rsidTr="008A41A7">
        <w:trPr>
          <w:trHeight w:val="253"/>
        </w:trPr>
        <w:tc>
          <w:tcPr>
            <w:tcW w:w="485" w:type="dxa"/>
            <w:shd w:val="clear" w:color="auto" w:fill="auto"/>
            <w:vAlign w:val="center"/>
          </w:tcPr>
          <w:p w:rsidR="00AD6132" w:rsidRPr="00E44FB2" w:rsidRDefault="00AD6132" w:rsidP="008A41A7">
            <w:pPr>
              <w:jc w:val="center"/>
              <w:rPr>
                <w:sz w:val="18"/>
                <w:szCs w:val="18"/>
              </w:rPr>
            </w:pPr>
            <w:r>
              <w:rPr>
                <w:sz w:val="18"/>
                <w:szCs w:val="18"/>
              </w:rPr>
              <w:t>11</w:t>
            </w:r>
          </w:p>
        </w:tc>
        <w:tc>
          <w:tcPr>
            <w:tcW w:w="4761" w:type="dxa"/>
            <w:shd w:val="clear" w:color="auto" w:fill="auto"/>
            <w:vAlign w:val="center"/>
          </w:tcPr>
          <w:p w:rsidR="00AD6132" w:rsidRDefault="00B24082" w:rsidP="008A41A7">
            <w:pPr>
              <w:jc w:val="both"/>
              <w:rPr>
                <w:sz w:val="18"/>
                <w:szCs w:val="18"/>
              </w:rPr>
            </w:pPr>
            <w:r>
              <w:rPr>
                <w:sz w:val="18"/>
                <w:szCs w:val="18"/>
              </w:rPr>
              <w:t>Chế định hôn ước trong pháp luật của một số nước trên thế giới</w:t>
            </w:r>
          </w:p>
        </w:tc>
      </w:tr>
      <w:tr w:rsidR="00B24082" w:rsidRPr="00E44FB2" w:rsidTr="008A41A7">
        <w:trPr>
          <w:trHeight w:val="253"/>
        </w:trPr>
        <w:tc>
          <w:tcPr>
            <w:tcW w:w="485" w:type="dxa"/>
            <w:shd w:val="clear" w:color="auto" w:fill="auto"/>
            <w:vAlign w:val="center"/>
          </w:tcPr>
          <w:p w:rsidR="00B24082" w:rsidRDefault="00B24082" w:rsidP="008A41A7">
            <w:pPr>
              <w:jc w:val="center"/>
              <w:rPr>
                <w:sz w:val="18"/>
                <w:szCs w:val="18"/>
              </w:rPr>
            </w:pPr>
            <w:r>
              <w:rPr>
                <w:sz w:val="18"/>
                <w:szCs w:val="18"/>
              </w:rPr>
              <w:t>12</w:t>
            </w:r>
          </w:p>
        </w:tc>
        <w:tc>
          <w:tcPr>
            <w:tcW w:w="4761" w:type="dxa"/>
            <w:shd w:val="clear" w:color="auto" w:fill="auto"/>
            <w:vAlign w:val="center"/>
          </w:tcPr>
          <w:p w:rsidR="00B24082" w:rsidRDefault="00B24082" w:rsidP="008A41A7">
            <w:pPr>
              <w:jc w:val="both"/>
              <w:rPr>
                <w:sz w:val="18"/>
                <w:szCs w:val="18"/>
              </w:rPr>
            </w:pPr>
            <w:r>
              <w:rPr>
                <w:sz w:val="18"/>
                <w:szCs w:val="18"/>
              </w:rPr>
              <w:t xml:space="preserve">Chuyển biến mới trong công tác lưu trữ của VKSND hai cấp tỉnh Vỉnh Phúc </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AD6132" w:rsidRPr="00E44FB2" w:rsidTr="008A41A7">
        <w:trPr>
          <w:trHeight w:val="1182"/>
        </w:trPr>
        <w:tc>
          <w:tcPr>
            <w:tcW w:w="5246" w:type="dxa"/>
            <w:gridSpan w:val="2"/>
            <w:shd w:val="clear" w:color="auto" w:fill="auto"/>
            <w:vAlign w:val="center"/>
          </w:tcPr>
          <w:p w:rsidR="00AD6132" w:rsidRPr="00E44FB2" w:rsidRDefault="00AD6132" w:rsidP="008A41A7">
            <w:pPr>
              <w:spacing w:before="120"/>
              <w:rPr>
                <w:b/>
                <w:sz w:val="32"/>
                <w:szCs w:val="18"/>
              </w:rPr>
            </w:pPr>
            <w:r w:rsidRPr="00E44FB2">
              <w:rPr>
                <w:b/>
                <w:sz w:val="32"/>
                <w:szCs w:val="18"/>
              </w:rPr>
              <w:t xml:space="preserve">SỐ </w:t>
            </w:r>
            <w:r w:rsidR="008076E7">
              <w:rPr>
                <w:b/>
                <w:sz w:val="32"/>
                <w:szCs w:val="18"/>
              </w:rPr>
              <w:t>23</w:t>
            </w:r>
          </w:p>
          <w:p w:rsidR="00AD6132" w:rsidRPr="00E44FB2" w:rsidRDefault="00AD6132" w:rsidP="008A41A7">
            <w:pPr>
              <w:rPr>
                <w:b/>
                <w:sz w:val="18"/>
                <w:szCs w:val="18"/>
              </w:rPr>
            </w:pPr>
            <w:r w:rsidRPr="00E44FB2">
              <w:rPr>
                <w:i/>
                <w:sz w:val="18"/>
                <w:szCs w:val="18"/>
              </w:rPr>
              <w:t xml:space="preserve">Tháng </w:t>
            </w:r>
            <w:r w:rsidR="008076E7">
              <w:rPr>
                <w:i/>
                <w:sz w:val="18"/>
                <w:szCs w:val="18"/>
              </w:rPr>
              <w:t>12</w:t>
            </w:r>
            <w:r w:rsidRPr="00E44FB2">
              <w:rPr>
                <w:i/>
                <w:sz w:val="18"/>
                <w:szCs w:val="18"/>
              </w:rPr>
              <w:t xml:space="preserve"> năm </w:t>
            </w:r>
            <w:r>
              <w:rPr>
                <w:i/>
                <w:sz w:val="18"/>
                <w:szCs w:val="18"/>
              </w:rPr>
              <w:t>201</w:t>
            </w:r>
            <w:r w:rsidR="008076E7">
              <w:rPr>
                <w:i/>
                <w:sz w:val="18"/>
                <w:szCs w:val="18"/>
              </w:rPr>
              <w:t>3</w:t>
            </w:r>
          </w:p>
          <w:p w:rsidR="00AD6132" w:rsidRPr="00E44FB2" w:rsidRDefault="00AD6132" w:rsidP="008A41A7">
            <w:pPr>
              <w:spacing w:before="120"/>
              <w:jc w:val="center"/>
              <w:rPr>
                <w:b/>
                <w:sz w:val="18"/>
                <w:szCs w:val="18"/>
              </w:rPr>
            </w:pPr>
            <w:r w:rsidRPr="00E44FB2">
              <w:rPr>
                <w:b/>
                <w:sz w:val="18"/>
                <w:szCs w:val="18"/>
              </w:rPr>
              <w:t>Chuyên đề</w:t>
            </w:r>
          </w:p>
        </w:tc>
      </w:tr>
      <w:tr w:rsidR="00AD6132" w:rsidRPr="00E44FB2" w:rsidTr="008A41A7">
        <w:trPr>
          <w:trHeight w:val="464"/>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1</w:t>
            </w:r>
          </w:p>
        </w:tc>
        <w:tc>
          <w:tcPr>
            <w:tcW w:w="4761" w:type="dxa"/>
            <w:shd w:val="clear" w:color="auto" w:fill="auto"/>
            <w:vAlign w:val="center"/>
          </w:tcPr>
          <w:p w:rsidR="00AD6132" w:rsidRPr="00E44FB2" w:rsidRDefault="008076E7" w:rsidP="008A41A7">
            <w:pPr>
              <w:jc w:val="both"/>
              <w:rPr>
                <w:sz w:val="18"/>
                <w:szCs w:val="18"/>
              </w:rPr>
            </w:pPr>
            <w:r>
              <w:rPr>
                <w:sz w:val="18"/>
                <w:szCs w:val="18"/>
              </w:rPr>
              <w:t>Một số kiến nghị nhằm nâng cao chất lượng công tác thực hành quyền công tố và kiểm sát xét xử sơ thẩm hình sự của viện kiểm sát quân sự</w:t>
            </w:r>
          </w:p>
        </w:tc>
      </w:tr>
      <w:tr w:rsidR="00AD6132" w:rsidRPr="00E44FB2" w:rsidTr="008076E7">
        <w:trPr>
          <w:trHeight w:val="451"/>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2</w:t>
            </w:r>
          </w:p>
        </w:tc>
        <w:tc>
          <w:tcPr>
            <w:tcW w:w="4761" w:type="dxa"/>
            <w:shd w:val="clear" w:color="auto" w:fill="auto"/>
            <w:vAlign w:val="center"/>
          </w:tcPr>
          <w:p w:rsidR="00AD6132" w:rsidRPr="00E44FB2" w:rsidRDefault="008076E7" w:rsidP="008A41A7">
            <w:pPr>
              <w:jc w:val="both"/>
              <w:rPr>
                <w:sz w:val="18"/>
                <w:szCs w:val="18"/>
              </w:rPr>
            </w:pPr>
            <w:r>
              <w:rPr>
                <w:sz w:val="18"/>
                <w:szCs w:val="18"/>
              </w:rPr>
              <w:t>Một số đề xuất tăng cường công tác kháng nghị phúc thẩm hình sự trong thời gian tới</w:t>
            </w:r>
          </w:p>
        </w:tc>
      </w:tr>
      <w:tr w:rsidR="00AD6132" w:rsidRPr="00E44FB2" w:rsidTr="008A41A7">
        <w:trPr>
          <w:trHeight w:val="479"/>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3</w:t>
            </w:r>
          </w:p>
        </w:tc>
        <w:tc>
          <w:tcPr>
            <w:tcW w:w="4761" w:type="dxa"/>
            <w:shd w:val="clear" w:color="auto" w:fill="auto"/>
            <w:vAlign w:val="center"/>
          </w:tcPr>
          <w:p w:rsidR="00AD6132" w:rsidRPr="00E44FB2" w:rsidRDefault="008076E7" w:rsidP="008A41A7">
            <w:pPr>
              <w:jc w:val="both"/>
              <w:rPr>
                <w:sz w:val="18"/>
                <w:szCs w:val="18"/>
              </w:rPr>
            </w:pPr>
            <w:r>
              <w:rPr>
                <w:sz w:val="18"/>
                <w:szCs w:val="18"/>
              </w:rPr>
              <w:t>Phạm vi tham gia phiên tòa dân sự của Viện kiểm sát đối với vụ án có đối tượng tranh chấp là tài sản công</w:t>
            </w:r>
          </w:p>
        </w:tc>
      </w:tr>
      <w:tr w:rsidR="00AD6132" w:rsidRPr="00E44FB2" w:rsidTr="008A41A7">
        <w:trPr>
          <w:trHeight w:val="479"/>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4</w:t>
            </w:r>
          </w:p>
        </w:tc>
        <w:tc>
          <w:tcPr>
            <w:tcW w:w="4761" w:type="dxa"/>
            <w:shd w:val="clear" w:color="auto" w:fill="auto"/>
            <w:vAlign w:val="center"/>
          </w:tcPr>
          <w:p w:rsidR="00AD6132" w:rsidRPr="00E44FB2" w:rsidRDefault="008076E7" w:rsidP="008A41A7">
            <w:pPr>
              <w:jc w:val="both"/>
              <w:rPr>
                <w:sz w:val="18"/>
                <w:szCs w:val="18"/>
              </w:rPr>
            </w:pPr>
            <w:r>
              <w:rPr>
                <w:sz w:val="18"/>
                <w:szCs w:val="18"/>
              </w:rPr>
              <w:t>Phòng ngừa tội phạm tại địa bàn cơ sở thông qua dòng họ tự quản – mô hình cần nhân rộng</w:t>
            </w:r>
          </w:p>
        </w:tc>
      </w:tr>
      <w:tr w:rsidR="00AD6132" w:rsidRPr="00E44FB2" w:rsidTr="008076E7">
        <w:trPr>
          <w:trHeight w:val="429"/>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5</w:t>
            </w:r>
          </w:p>
        </w:tc>
        <w:tc>
          <w:tcPr>
            <w:tcW w:w="4761" w:type="dxa"/>
            <w:shd w:val="clear" w:color="auto" w:fill="auto"/>
            <w:vAlign w:val="center"/>
          </w:tcPr>
          <w:p w:rsidR="00AD6132" w:rsidRPr="00E44FB2" w:rsidRDefault="008076E7" w:rsidP="008076E7">
            <w:pPr>
              <w:jc w:val="both"/>
              <w:rPr>
                <w:sz w:val="18"/>
                <w:szCs w:val="18"/>
              </w:rPr>
            </w:pPr>
            <w:r>
              <w:rPr>
                <w:sz w:val="18"/>
                <w:szCs w:val="18"/>
              </w:rPr>
              <w:t>Một số vướng mắc và biện pháp xử lý tội phạm trong lĩnh vực công nghệ thông tin và viễn thông ở VN</w:t>
            </w:r>
          </w:p>
        </w:tc>
      </w:tr>
      <w:tr w:rsidR="00AD6132" w:rsidRPr="00E44FB2" w:rsidTr="0008782B">
        <w:trPr>
          <w:trHeight w:val="268"/>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6</w:t>
            </w:r>
          </w:p>
        </w:tc>
        <w:tc>
          <w:tcPr>
            <w:tcW w:w="4761" w:type="dxa"/>
            <w:shd w:val="clear" w:color="auto" w:fill="auto"/>
            <w:vAlign w:val="center"/>
          </w:tcPr>
          <w:p w:rsidR="00AD6132" w:rsidRPr="00E44FB2" w:rsidRDefault="008076E7" w:rsidP="008A41A7">
            <w:pPr>
              <w:jc w:val="both"/>
              <w:rPr>
                <w:sz w:val="18"/>
                <w:szCs w:val="18"/>
              </w:rPr>
            </w:pPr>
            <w:r>
              <w:rPr>
                <w:sz w:val="18"/>
                <w:szCs w:val="18"/>
              </w:rPr>
              <w:t>Bàn về “Tội trốn thuế”trong Bộ luật Hình sự VN</w:t>
            </w:r>
          </w:p>
        </w:tc>
      </w:tr>
      <w:tr w:rsidR="00AD6132" w:rsidRPr="00E44FB2" w:rsidTr="008076E7">
        <w:trPr>
          <w:trHeight w:val="486"/>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7</w:t>
            </w:r>
          </w:p>
        </w:tc>
        <w:tc>
          <w:tcPr>
            <w:tcW w:w="4761" w:type="dxa"/>
            <w:shd w:val="clear" w:color="auto" w:fill="auto"/>
            <w:vAlign w:val="center"/>
          </w:tcPr>
          <w:p w:rsidR="00AD6132" w:rsidRPr="00E44FB2" w:rsidRDefault="008076E7" w:rsidP="008A41A7">
            <w:pPr>
              <w:jc w:val="both"/>
              <w:rPr>
                <w:sz w:val="18"/>
                <w:szCs w:val="18"/>
              </w:rPr>
            </w:pPr>
            <w:r>
              <w:rPr>
                <w:sz w:val="18"/>
                <w:szCs w:val="18"/>
              </w:rPr>
              <w:t xml:space="preserve">Cần bảo đảm tính thống nhất giữa Bộ luật Tố tụng dân sự với các văn bản pháp luật </w:t>
            </w:r>
            <w:r w:rsidR="0008782B">
              <w:rPr>
                <w:sz w:val="18"/>
                <w:szCs w:val="18"/>
              </w:rPr>
              <w:t>có liên quan trong hệ thống pháp luật</w:t>
            </w:r>
          </w:p>
        </w:tc>
      </w:tr>
      <w:tr w:rsidR="00AD6132" w:rsidRPr="00E44FB2" w:rsidTr="008A41A7">
        <w:trPr>
          <w:trHeight w:val="479"/>
        </w:trPr>
        <w:tc>
          <w:tcPr>
            <w:tcW w:w="485" w:type="dxa"/>
            <w:shd w:val="clear" w:color="auto" w:fill="auto"/>
            <w:vAlign w:val="center"/>
          </w:tcPr>
          <w:p w:rsidR="00AD6132" w:rsidRPr="00E44FB2" w:rsidRDefault="00AD6132" w:rsidP="008A41A7">
            <w:pPr>
              <w:jc w:val="center"/>
              <w:rPr>
                <w:sz w:val="18"/>
                <w:szCs w:val="18"/>
              </w:rPr>
            </w:pPr>
            <w:r w:rsidRPr="00E44FB2">
              <w:rPr>
                <w:sz w:val="18"/>
                <w:szCs w:val="18"/>
              </w:rPr>
              <w:t>8</w:t>
            </w:r>
          </w:p>
        </w:tc>
        <w:tc>
          <w:tcPr>
            <w:tcW w:w="4761" w:type="dxa"/>
            <w:shd w:val="clear" w:color="auto" w:fill="auto"/>
            <w:vAlign w:val="center"/>
          </w:tcPr>
          <w:p w:rsidR="00AD6132" w:rsidRPr="00E44FB2" w:rsidRDefault="0008782B" w:rsidP="008A41A7">
            <w:pPr>
              <w:jc w:val="both"/>
              <w:rPr>
                <w:sz w:val="18"/>
                <w:szCs w:val="18"/>
              </w:rPr>
            </w:pPr>
            <w:r>
              <w:rPr>
                <w:sz w:val="18"/>
                <w:szCs w:val="18"/>
              </w:rPr>
              <w:t>Liên ngành tư pháp Trung ương cần sớm có văn bản hướng dẫn giải quyết tranh chấp đất đai liên quan đến hộ gia đình</w:t>
            </w:r>
          </w:p>
        </w:tc>
      </w:tr>
      <w:tr w:rsidR="00AD6132" w:rsidRPr="00E44FB2" w:rsidTr="008A41A7">
        <w:trPr>
          <w:trHeight w:val="479"/>
        </w:trPr>
        <w:tc>
          <w:tcPr>
            <w:tcW w:w="485" w:type="dxa"/>
            <w:shd w:val="clear" w:color="auto" w:fill="auto"/>
            <w:vAlign w:val="center"/>
          </w:tcPr>
          <w:p w:rsidR="00AD6132" w:rsidRPr="00E44FB2" w:rsidRDefault="00AD6132" w:rsidP="008A41A7">
            <w:pPr>
              <w:jc w:val="center"/>
              <w:rPr>
                <w:sz w:val="18"/>
                <w:szCs w:val="18"/>
              </w:rPr>
            </w:pPr>
            <w:r>
              <w:rPr>
                <w:sz w:val="18"/>
                <w:szCs w:val="18"/>
              </w:rPr>
              <w:t>9</w:t>
            </w:r>
          </w:p>
        </w:tc>
        <w:tc>
          <w:tcPr>
            <w:tcW w:w="4761" w:type="dxa"/>
            <w:shd w:val="clear" w:color="auto" w:fill="auto"/>
            <w:vAlign w:val="center"/>
          </w:tcPr>
          <w:p w:rsidR="00AD6132" w:rsidRDefault="0008782B" w:rsidP="008A41A7">
            <w:pPr>
              <w:jc w:val="both"/>
              <w:rPr>
                <w:sz w:val="18"/>
                <w:szCs w:val="18"/>
              </w:rPr>
            </w:pPr>
            <w:r>
              <w:rPr>
                <w:sz w:val="18"/>
                <w:szCs w:val="18"/>
              </w:rPr>
              <w:t>Hoàn thiện chế định bảo vệ quyền con người trong tố tụng hình sự thông qua hoạt động xét xử của Tòa án</w:t>
            </w:r>
          </w:p>
        </w:tc>
      </w:tr>
      <w:tr w:rsidR="00AD6132" w:rsidRPr="00E44FB2" w:rsidTr="0008782B">
        <w:trPr>
          <w:trHeight w:val="335"/>
        </w:trPr>
        <w:tc>
          <w:tcPr>
            <w:tcW w:w="485" w:type="dxa"/>
            <w:shd w:val="clear" w:color="auto" w:fill="auto"/>
            <w:vAlign w:val="center"/>
          </w:tcPr>
          <w:p w:rsidR="00AD6132" w:rsidRPr="00E44FB2" w:rsidRDefault="00AD6132" w:rsidP="008A41A7">
            <w:pPr>
              <w:jc w:val="center"/>
              <w:rPr>
                <w:sz w:val="18"/>
                <w:szCs w:val="18"/>
              </w:rPr>
            </w:pPr>
            <w:r>
              <w:rPr>
                <w:sz w:val="18"/>
                <w:szCs w:val="18"/>
              </w:rPr>
              <w:t>10</w:t>
            </w:r>
          </w:p>
        </w:tc>
        <w:tc>
          <w:tcPr>
            <w:tcW w:w="4761" w:type="dxa"/>
            <w:shd w:val="clear" w:color="auto" w:fill="auto"/>
            <w:vAlign w:val="center"/>
          </w:tcPr>
          <w:p w:rsidR="00AD6132" w:rsidRDefault="0008782B" w:rsidP="008A41A7">
            <w:pPr>
              <w:jc w:val="both"/>
              <w:rPr>
                <w:sz w:val="18"/>
                <w:szCs w:val="18"/>
              </w:rPr>
            </w:pPr>
            <w:r>
              <w:rPr>
                <w:sz w:val="18"/>
                <w:szCs w:val="18"/>
              </w:rPr>
              <w:t>Trao đổi bài viết: Tòa án nào có thẩm quyền giải quyết?</w:t>
            </w:r>
          </w:p>
        </w:tc>
      </w:tr>
      <w:tr w:rsidR="0008782B" w:rsidRPr="00E44FB2" w:rsidTr="0008782B">
        <w:trPr>
          <w:trHeight w:val="335"/>
        </w:trPr>
        <w:tc>
          <w:tcPr>
            <w:tcW w:w="485" w:type="dxa"/>
            <w:shd w:val="clear" w:color="auto" w:fill="auto"/>
            <w:vAlign w:val="center"/>
          </w:tcPr>
          <w:p w:rsidR="0008782B" w:rsidRDefault="0008782B" w:rsidP="008A41A7">
            <w:pPr>
              <w:jc w:val="center"/>
              <w:rPr>
                <w:sz w:val="18"/>
                <w:szCs w:val="18"/>
              </w:rPr>
            </w:pPr>
            <w:r>
              <w:rPr>
                <w:sz w:val="18"/>
                <w:szCs w:val="18"/>
              </w:rPr>
              <w:t>11</w:t>
            </w:r>
          </w:p>
        </w:tc>
        <w:tc>
          <w:tcPr>
            <w:tcW w:w="4761" w:type="dxa"/>
            <w:shd w:val="clear" w:color="auto" w:fill="auto"/>
            <w:vAlign w:val="center"/>
          </w:tcPr>
          <w:p w:rsidR="0008782B" w:rsidRDefault="0008782B" w:rsidP="008A41A7">
            <w:pPr>
              <w:jc w:val="both"/>
              <w:rPr>
                <w:sz w:val="18"/>
                <w:szCs w:val="18"/>
              </w:rPr>
            </w:pPr>
            <w:r>
              <w:rPr>
                <w:sz w:val="18"/>
                <w:szCs w:val="18"/>
              </w:rPr>
              <w:t>Tìm hiểu một số quy định về hình phạt tử hình trong Bộ luật Hình sự Trung Quốc</w:t>
            </w:r>
          </w:p>
        </w:tc>
      </w:tr>
      <w:tr w:rsidR="0008782B" w:rsidRPr="00E44FB2" w:rsidTr="0008782B">
        <w:trPr>
          <w:trHeight w:val="335"/>
        </w:trPr>
        <w:tc>
          <w:tcPr>
            <w:tcW w:w="485" w:type="dxa"/>
            <w:shd w:val="clear" w:color="auto" w:fill="auto"/>
            <w:vAlign w:val="center"/>
          </w:tcPr>
          <w:p w:rsidR="0008782B" w:rsidRDefault="0008782B" w:rsidP="008A41A7">
            <w:pPr>
              <w:jc w:val="center"/>
              <w:rPr>
                <w:sz w:val="18"/>
                <w:szCs w:val="18"/>
              </w:rPr>
            </w:pPr>
            <w:r>
              <w:rPr>
                <w:sz w:val="18"/>
                <w:szCs w:val="18"/>
              </w:rPr>
              <w:t>12</w:t>
            </w:r>
          </w:p>
        </w:tc>
        <w:tc>
          <w:tcPr>
            <w:tcW w:w="4761" w:type="dxa"/>
            <w:shd w:val="clear" w:color="auto" w:fill="auto"/>
            <w:vAlign w:val="center"/>
          </w:tcPr>
          <w:p w:rsidR="0008782B" w:rsidRDefault="0008782B" w:rsidP="0008782B">
            <w:pPr>
              <w:jc w:val="both"/>
              <w:rPr>
                <w:sz w:val="18"/>
                <w:szCs w:val="18"/>
              </w:rPr>
            </w:pPr>
            <w:r>
              <w:rPr>
                <w:sz w:val="18"/>
                <w:szCs w:val="18"/>
              </w:rPr>
              <w:t xml:space="preserve">Một số biện pháp nâng cao chất lượng công tác kiểm sát thi hành hình phạt tù cho hưởng án treo và hình phạt cải tạo không giam giữ </w:t>
            </w:r>
          </w:p>
        </w:tc>
      </w:tr>
    </w:tbl>
    <w:p w:rsidR="00AD6132" w:rsidRDefault="00AD6132" w:rsidP="00AD6132">
      <w:pPr>
        <w:jc w:val="center"/>
      </w:pPr>
    </w:p>
    <w:tbl>
      <w:tblPr>
        <w:tblpPr w:leftFromText="180" w:rightFromText="180" w:vertAnchor="text" w:horzAnchor="page" w:tblpX="6526" w:tblpY="27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AD6132" w:rsidRPr="00E44FB2" w:rsidTr="008A41A7">
        <w:trPr>
          <w:trHeight w:val="1182"/>
        </w:trPr>
        <w:tc>
          <w:tcPr>
            <w:tcW w:w="5211" w:type="dxa"/>
            <w:gridSpan w:val="2"/>
            <w:shd w:val="clear" w:color="auto" w:fill="auto"/>
            <w:vAlign w:val="center"/>
          </w:tcPr>
          <w:p w:rsidR="00AD6132" w:rsidRPr="00E44FB2" w:rsidRDefault="00AD6132" w:rsidP="008A41A7">
            <w:pPr>
              <w:spacing w:before="120"/>
              <w:rPr>
                <w:b/>
                <w:sz w:val="32"/>
                <w:szCs w:val="18"/>
              </w:rPr>
            </w:pPr>
            <w:r w:rsidRPr="00E44FB2">
              <w:rPr>
                <w:b/>
                <w:sz w:val="32"/>
                <w:szCs w:val="18"/>
              </w:rPr>
              <w:t xml:space="preserve">SỐ </w:t>
            </w:r>
            <w:r w:rsidR="00AA6DD9">
              <w:rPr>
                <w:b/>
                <w:sz w:val="32"/>
                <w:szCs w:val="18"/>
              </w:rPr>
              <w:t>Xuân</w:t>
            </w:r>
          </w:p>
          <w:p w:rsidR="00AD6132" w:rsidRPr="00E44FB2" w:rsidRDefault="00AD6132" w:rsidP="008A41A7">
            <w:pPr>
              <w:rPr>
                <w:b/>
                <w:sz w:val="18"/>
                <w:szCs w:val="18"/>
              </w:rPr>
            </w:pPr>
            <w:r w:rsidRPr="00E44FB2">
              <w:rPr>
                <w:i/>
                <w:sz w:val="18"/>
                <w:szCs w:val="18"/>
              </w:rPr>
              <w:t xml:space="preserve">Tháng </w:t>
            </w:r>
            <w:r>
              <w:rPr>
                <w:i/>
                <w:sz w:val="18"/>
                <w:szCs w:val="18"/>
              </w:rPr>
              <w:t>0</w:t>
            </w:r>
            <w:r w:rsidR="00AA6DD9">
              <w:rPr>
                <w:i/>
                <w:sz w:val="18"/>
                <w:szCs w:val="18"/>
              </w:rPr>
              <w:t>1</w:t>
            </w:r>
            <w:r w:rsidRPr="00E44FB2">
              <w:rPr>
                <w:i/>
                <w:sz w:val="18"/>
                <w:szCs w:val="18"/>
              </w:rPr>
              <w:t xml:space="preserve"> năm 20</w:t>
            </w:r>
            <w:r>
              <w:rPr>
                <w:i/>
                <w:sz w:val="18"/>
                <w:szCs w:val="18"/>
              </w:rPr>
              <w:t>1</w:t>
            </w:r>
            <w:r w:rsidR="00AA6DD9">
              <w:rPr>
                <w:i/>
                <w:sz w:val="18"/>
                <w:szCs w:val="18"/>
              </w:rPr>
              <w:t>4</w:t>
            </w:r>
          </w:p>
          <w:p w:rsidR="00AD6132" w:rsidRPr="00E44FB2" w:rsidRDefault="00AD6132" w:rsidP="008A41A7">
            <w:pPr>
              <w:spacing w:before="120"/>
              <w:jc w:val="center"/>
              <w:rPr>
                <w:b/>
                <w:sz w:val="18"/>
                <w:szCs w:val="18"/>
              </w:rPr>
            </w:pPr>
            <w:r w:rsidRPr="00E44FB2">
              <w:rPr>
                <w:b/>
                <w:sz w:val="18"/>
                <w:szCs w:val="18"/>
              </w:rPr>
              <w:t>Chuyên đề</w:t>
            </w:r>
          </w:p>
        </w:tc>
      </w:tr>
      <w:tr w:rsidR="00AD6132" w:rsidRPr="00E44FB2" w:rsidTr="008A41A7">
        <w:trPr>
          <w:trHeight w:val="510"/>
        </w:trPr>
        <w:tc>
          <w:tcPr>
            <w:tcW w:w="534" w:type="dxa"/>
            <w:shd w:val="clear" w:color="auto" w:fill="auto"/>
            <w:vAlign w:val="center"/>
          </w:tcPr>
          <w:p w:rsidR="00AD6132" w:rsidRPr="00E44FB2" w:rsidRDefault="00AD6132" w:rsidP="008A41A7">
            <w:pPr>
              <w:jc w:val="center"/>
              <w:rPr>
                <w:sz w:val="18"/>
                <w:szCs w:val="18"/>
              </w:rPr>
            </w:pPr>
            <w:r w:rsidRPr="00E44FB2">
              <w:rPr>
                <w:sz w:val="18"/>
                <w:szCs w:val="18"/>
              </w:rPr>
              <w:t>1</w:t>
            </w:r>
          </w:p>
        </w:tc>
        <w:tc>
          <w:tcPr>
            <w:tcW w:w="4677" w:type="dxa"/>
            <w:shd w:val="clear" w:color="auto" w:fill="auto"/>
            <w:vAlign w:val="center"/>
          </w:tcPr>
          <w:p w:rsidR="00AD6132" w:rsidRPr="00E44FB2" w:rsidRDefault="008A41A7" w:rsidP="008A41A7">
            <w:pPr>
              <w:jc w:val="both"/>
              <w:rPr>
                <w:sz w:val="18"/>
                <w:szCs w:val="18"/>
              </w:rPr>
            </w:pPr>
            <w:r>
              <w:rPr>
                <w:sz w:val="18"/>
                <w:szCs w:val="18"/>
              </w:rPr>
              <w:t>Viện kiểm sát VN chính thức trở thành thành viên hiệp hội Công tố viên quốc tế</w:t>
            </w:r>
          </w:p>
        </w:tc>
      </w:tr>
      <w:tr w:rsidR="00AD6132" w:rsidRPr="00E44FB2" w:rsidTr="008A41A7">
        <w:trPr>
          <w:trHeight w:val="562"/>
        </w:trPr>
        <w:tc>
          <w:tcPr>
            <w:tcW w:w="534" w:type="dxa"/>
            <w:shd w:val="clear" w:color="auto" w:fill="auto"/>
            <w:vAlign w:val="center"/>
          </w:tcPr>
          <w:p w:rsidR="00AD6132" w:rsidRPr="00E44FB2" w:rsidRDefault="00AD6132" w:rsidP="008A41A7">
            <w:pPr>
              <w:jc w:val="center"/>
              <w:rPr>
                <w:sz w:val="18"/>
                <w:szCs w:val="18"/>
              </w:rPr>
            </w:pPr>
            <w:r w:rsidRPr="00E44FB2">
              <w:rPr>
                <w:sz w:val="18"/>
                <w:szCs w:val="18"/>
              </w:rPr>
              <w:t>2</w:t>
            </w:r>
          </w:p>
        </w:tc>
        <w:tc>
          <w:tcPr>
            <w:tcW w:w="4677" w:type="dxa"/>
            <w:shd w:val="clear" w:color="auto" w:fill="auto"/>
            <w:vAlign w:val="center"/>
          </w:tcPr>
          <w:p w:rsidR="00AD6132" w:rsidRPr="00E44FB2" w:rsidRDefault="008A41A7" w:rsidP="008A41A7">
            <w:pPr>
              <w:jc w:val="both"/>
              <w:rPr>
                <w:sz w:val="18"/>
                <w:szCs w:val="18"/>
              </w:rPr>
            </w:pPr>
            <w:r>
              <w:rPr>
                <w:sz w:val="18"/>
                <w:szCs w:val="18"/>
              </w:rPr>
              <w:t>Những vấn đề rút ra từ việc phối hợp tổ chức các phiên tòa rút kinh nghiệm trong công tác kiểm sát việc giải quyết các vụ việc dân sự</w:t>
            </w:r>
          </w:p>
        </w:tc>
      </w:tr>
      <w:tr w:rsidR="00AD6132" w:rsidRPr="00E44FB2" w:rsidTr="008A41A7">
        <w:trPr>
          <w:trHeight w:val="485"/>
        </w:trPr>
        <w:tc>
          <w:tcPr>
            <w:tcW w:w="534" w:type="dxa"/>
            <w:shd w:val="clear" w:color="auto" w:fill="auto"/>
            <w:vAlign w:val="center"/>
          </w:tcPr>
          <w:p w:rsidR="00AD6132" w:rsidRPr="00E44FB2" w:rsidRDefault="00AD6132" w:rsidP="008A41A7">
            <w:pPr>
              <w:jc w:val="center"/>
              <w:rPr>
                <w:sz w:val="18"/>
                <w:szCs w:val="18"/>
              </w:rPr>
            </w:pPr>
            <w:r w:rsidRPr="00E44FB2">
              <w:rPr>
                <w:sz w:val="18"/>
                <w:szCs w:val="18"/>
              </w:rPr>
              <w:t>3</w:t>
            </w:r>
          </w:p>
        </w:tc>
        <w:tc>
          <w:tcPr>
            <w:tcW w:w="4677" w:type="dxa"/>
            <w:shd w:val="clear" w:color="auto" w:fill="auto"/>
            <w:vAlign w:val="center"/>
          </w:tcPr>
          <w:p w:rsidR="00AD6132" w:rsidRPr="00E44FB2" w:rsidRDefault="008A41A7" w:rsidP="008A41A7">
            <w:pPr>
              <w:jc w:val="both"/>
              <w:rPr>
                <w:sz w:val="18"/>
                <w:szCs w:val="18"/>
              </w:rPr>
            </w:pPr>
            <w:r>
              <w:rPr>
                <w:sz w:val="18"/>
                <w:szCs w:val="18"/>
              </w:rPr>
              <w:t>Tăng cường công tác kiểm sát việc tạm giữ, tạm giam và kiểm sát đặc xá của Ngành Kiểm sát nhân dân</w:t>
            </w:r>
          </w:p>
        </w:tc>
      </w:tr>
      <w:tr w:rsidR="00AD6132" w:rsidRPr="00E44FB2" w:rsidTr="008A41A7">
        <w:trPr>
          <w:trHeight w:val="425"/>
        </w:trPr>
        <w:tc>
          <w:tcPr>
            <w:tcW w:w="534" w:type="dxa"/>
            <w:shd w:val="clear" w:color="auto" w:fill="auto"/>
            <w:vAlign w:val="center"/>
          </w:tcPr>
          <w:p w:rsidR="00AD6132" w:rsidRPr="00E44FB2" w:rsidRDefault="00AD6132" w:rsidP="008A41A7">
            <w:pPr>
              <w:jc w:val="center"/>
              <w:rPr>
                <w:sz w:val="18"/>
                <w:szCs w:val="18"/>
              </w:rPr>
            </w:pPr>
            <w:r w:rsidRPr="00E44FB2">
              <w:rPr>
                <w:sz w:val="18"/>
                <w:szCs w:val="18"/>
              </w:rPr>
              <w:t>4</w:t>
            </w:r>
          </w:p>
        </w:tc>
        <w:tc>
          <w:tcPr>
            <w:tcW w:w="4677" w:type="dxa"/>
            <w:shd w:val="clear" w:color="auto" w:fill="auto"/>
            <w:vAlign w:val="center"/>
          </w:tcPr>
          <w:p w:rsidR="00AD6132" w:rsidRPr="00E44FB2" w:rsidRDefault="008A41A7" w:rsidP="008A41A7">
            <w:pPr>
              <w:jc w:val="both"/>
              <w:rPr>
                <w:sz w:val="18"/>
                <w:szCs w:val="18"/>
              </w:rPr>
            </w:pPr>
            <w:r>
              <w:rPr>
                <w:sz w:val="18"/>
                <w:szCs w:val="18"/>
              </w:rPr>
              <w:t>Một số vướng mắc trong các quy định của pháp luật về kiểm sát thi hành án hành chính</w:t>
            </w:r>
          </w:p>
        </w:tc>
      </w:tr>
      <w:tr w:rsidR="00AD6132" w:rsidRPr="00E44FB2" w:rsidTr="008A41A7">
        <w:trPr>
          <w:trHeight w:val="416"/>
        </w:trPr>
        <w:tc>
          <w:tcPr>
            <w:tcW w:w="534" w:type="dxa"/>
            <w:shd w:val="clear" w:color="auto" w:fill="auto"/>
            <w:vAlign w:val="center"/>
          </w:tcPr>
          <w:p w:rsidR="00AD6132" w:rsidRPr="00E44FB2" w:rsidRDefault="00AD6132" w:rsidP="008A41A7">
            <w:pPr>
              <w:jc w:val="center"/>
              <w:rPr>
                <w:sz w:val="18"/>
                <w:szCs w:val="18"/>
              </w:rPr>
            </w:pPr>
            <w:r w:rsidRPr="00E44FB2">
              <w:rPr>
                <w:sz w:val="18"/>
                <w:szCs w:val="18"/>
              </w:rPr>
              <w:t>5</w:t>
            </w:r>
          </w:p>
        </w:tc>
        <w:tc>
          <w:tcPr>
            <w:tcW w:w="4677" w:type="dxa"/>
            <w:shd w:val="clear" w:color="auto" w:fill="auto"/>
            <w:vAlign w:val="center"/>
          </w:tcPr>
          <w:p w:rsidR="00AD6132" w:rsidRPr="00E44FB2" w:rsidRDefault="008A41A7" w:rsidP="008A41A7">
            <w:pPr>
              <w:jc w:val="both"/>
              <w:rPr>
                <w:sz w:val="18"/>
                <w:szCs w:val="18"/>
              </w:rPr>
            </w:pPr>
            <w:r>
              <w:rPr>
                <w:sz w:val="18"/>
                <w:szCs w:val="18"/>
              </w:rPr>
              <w:t>Những bất cập của Luật trách nhiệm bồi thường của Nhà nước</w:t>
            </w:r>
          </w:p>
        </w:tc>
      </w:tr>
      <w:tr w:rsidR="00AD6132" w:rsidRPr="00E44FB2" w:rsidTr="008A41A7">
        <w:trPr>
          <w:trHeight w:val="554"/>
        </w:trPr>
        <w:tc>
          <w:tcPr>
            <w:tcW w:w="534" w:type="dxa"/>
            <w:shd w:val="clear" w:color="auto" w:fill="auto"/>
            <w:vAlign w:val="center"/>
          </w:tcPr>
          <w:p w:rsidR="00AD6132" w:rsidRPr="00E44FB2" w:rsidRDefault="00AD6132" w:rsidP="008A41A7">
            <w:pPr>
              <w:jc w:val="center"/>
              <w:rPr>
                <w:sz w:val="18"/>
                <w:szCs w:val="18"/>
              </w:rPr>
            </w:pPr>
            <w:r w:rsidRPr="00E44FB2">
              <w:rPr>
                <w:sz w:val="18"/>
                <w:szCs w:val="18"/>
              </w:rPr>
              <w:t>6</w:t>
            </w:r>
          </w:p>
        </w:tc>
        <w:tc>
          <w:tcPr>
            <w:tcW w:w="4677" w:type="dxa"/>
            <w:shd w:val="clear" w:color="auto" w:fill="auto"/>
            <w:vAlign w:val="center"/>
          </w:tcPr>
          <w:p w:rsidR="00AD6132" w:rsidRPr="00E44FB2" w:rsidRDefault="008A41A7" w:rsidP="008A41A7">
            <w:pPr>
              <w:jc w:val="both"/>
              <w:rPr>
                <w:sz w:val="18"/>
                <w:szCs w:val="18"/>
              </w:rPr>
            </w:pPr>
            <w:r>
              <w:rPr>
                <w:sz w:val="18"/>
                <w:szCs w:val="18"/>
              </w:rPr>
              <w:t>Hoàn thiện cơ sở pháp lý về chứng cứ điện tử trong phòng, chống tội phạm công nghệ cao</w:t>
            </w:r>
          </w:p>
        </w:tc>
      </w:tr>
      <w:tr w:rsidR="00AD6132" w:rsidRPr="00E44FB2" w:rsidTr="008A41A7">
        <w:trPr>
          <w:trHeight w:val="239"/>
        </w:trPr>
        <w:tc>
          <w:tcPr>
            <w:tcW w:w="534" w:type="dxa"/>
            <w:shd w:val="clear" w:color="auto" w:fill="auto"/>
            <w:vAlign w:val="center"/>
          </w:tcPr>
          <w:p w:rsidR="00AD6132" w:rsidRPr="00E44FB2" w:rsidRDefault="00AD6132" w:rsidP="008A41A7">
            <w:pPr>
              <w:jc w:val="center"/>
              <w:rPr>
                <w:sz w:val="18"/>
                <w:szCs w:val="18"/>
              </w:rPr>
            </w:pPr>
            <w:r w:rsidRPr="00E44FB2">
              <w:rPr>
                <w:sz w:val="18"/>
                <w:szCs w:val="18"/>
              </w:rPr>
              <w:t>7</w:t>
            </w:r>
          </w:p>
        </w:tc>
        <w:tc>
          <w:tcPr>
            <w:tcW w:w="4677" w:type="dxa"/>
            <w:shd w:val="clear" w:color="auto" w:fill="auto"/>
            <w:vAlign w:val="center"/>
          </w:tcPr>
          <w:p w:rsidR="00AD6132" w:rsidRPr="00E44FB2" w:rsidRDefault="008A41A7" w:rsidP="008A41A7">
            <w:pPr>
              <w:jc w:val="both"/>
              <w:rPr>
                <w:sz w:val="18"/>
                <w:szCs w:val="18"/>
              </w:rPr>
            </w:pPr>
            <w:r>
              <w:rPr>
                <w:sz w:val="18"/>
                <w:szCs w:val="18"/>
              </w:rPr>
              <w:t>Cần sớm ban hành văn bản hướng dẫn thực hiện một số quy định của Luật tố tụng Hành chính</w:t>
            </w:r>
          </w:p>
        </w:tc>
      </w:tr>
      <w:tr w:rsidR="00AD6132" w:rsidRPr="00E44FB2" w:rsidTr="008A41A7">
        <w:trPr>
          <w:trHeight w:val="479"/>
        </w:trPr>
        <w:tc>
          <w:tcPr>
            <w:tcW w:w="534" w:type="dxa"/>
            <w:shd w:val="clear" w:color="auto" w:fill="auto"/>
            <w:vAlign w:val="center"/>
          </w:tcPr>
          <w:p w:rsidR="00AD6132" w:rsidRPr="00E44FB2" w:rsidRDefault="00AD6132" w:rsidP="008A41A7">
            <w:pPr>
              <w:jc w:val="center"/>
              <w:rPr>
                <w:sz w:val="18"/>
                <w:szCs w:val="18"/>
              </w:rPr>
            </w:pPr>
            <w:r w:rsidRPr="00E44FB2">
              <w:rPr>
                <w:sz w:val="18"/>
                <w:szCs w:val="18"/>
              </w:rPr>
              <w:t>8</w:t>
            </w:r>
          </w:p>
        </w:tc>
        <w:tc>
          <w:tcPr>
            <w:tcW w:w="4677" w:type="dxa"/>
            <w:shd w:val="clear" w:color="auto" w:fill="auto"/>
            <w:vAlign w:val="center"/>
          </w:tcPr>
          <w:p w:rsidR="00AD6132" w:rsidRPr="00E44FB2" w:rsidRDefault="008A41A7" w:rsidP="008A41A7">
            <w:pPr>
              <w:jc w:val="both"/>
              <w:rPr>
                <w:sz w:val="18"/>
                <w:szCs w:val="18"/>
              </w:rPr>
            </w:pPr>
            <w:r>
              <w:rPr>
                <w:sz w:val="18"/>
                <w:szCs w:val="18"/>
              </w:rPr>
              <w:t>Cần sửa đổi Phần thứ năm – Bộ luật Tố tụng hình sự về thi hành bản án và quyết định của Tòa án cho phù hợp với pháp luật thi hành án về hình sự, dân sự</w:t>
            </w:r>
          </w:p>
        </w:tc>
      </w:tr>
      <w:tr w:rsidR="008A41A7" w:rsidRPr="00E44FB2" w:rsidTr="008A41A7">
        <w:trPr>
          <w:trHeight w:val="479"/>
        </w:trPr>
        <w:tc>
          <w:tcPr>
            <w:tcW w:w="534" w:type="dxa"/>
            <w:shd w:val="clear" w:color="auto" w:fill="auto"/>
            <w:vAlign w:val="center"/>
          </w:tcPr>
          <w:p w:rsidR="008A41A7" w:rsidRPr="00E44FB2" w:rsidRDefault="008A41A7" w:rsidP="008A41A7">
            <w:pPr>
              <w:jc w:val="center"/>
              <w:rPr>
                <w:sz w:val="18"/>
                <w:szCs w:val="18"/>
              </w:rPr>
            </w:pPr>
            <w:r>
              <w:rPr>
                <w:sz w:val="18"/>
                <w:szCs w:val="18"/>
              </w:rPr>
              <w:t>9</w:t>
            </w:r>
          </w:p>
        </w:tc>
        <w:tc>
          <w:tcPr>
            <w:tcW w:w="4677" w:type="dxa"/>
            <w:shd w:val="clear" w:color="auto" w:fill="auto"/>
            <w:vAlign w:val="center"/>
          </w:tcPr>
          <w:p w:rsidR="008A41A7" w:rsidRDefault="008A41A7" w:rsidP="008A41A7">
            <w:pPr>
              <w:jc w:val="both"/>
              <w:rPr>
                <w:sz w:val="18"/>
                <w:szCs w:val="18"/>
              </w:rPr>
            </w:pPr>
            <w:r>
              <w:rPr>
                <w:sz w:val="18"/>
                <w:szCs w:val="18"/>
              </w:rPr>
              <w:t>Góp ý lời tuyên thệ của Kiểm sát viên trong Dự thảo Luật tổ chức VKSND</w:t>
            </w:r>
          </w:p>
        </w:tc>
      </w:tr>
      <w:tr w:rsidR="008A41A7" w:rsidRPr="00E44FB2" w:rsidTr="008A41A7">
        <w:trPr>
          <w:trHeight w:val="479"/>
        </w:trPr>
        <w:tc>
          <w:tcPr>
            <w:tcW w:w="534" w:type="dxa"/>
            <w:shd w:val="clear" w:color="auto" w:fill="auto"/>
            <w:vAlign w:val="center"/>
          </w:tcPr>
          <w:p w:rsidR="008A41A7" w:rsidRPr="00E44FB2" w:rsidRDefault="008A41A7" w:rsidP="008A41A7">
            <w:pPr>
              <w:jc w:val="center"/>
              <w:rPr>
                <w:sz w:val="18"/>
                <w:szCs w:val="18"/>
              </w:rPr>
            </w:pPr>
            <w:r>
              <w:rPr>
                <w:sz w:val="18"/>
                <w:szCs w:val="18"/>
              </w:rPr>
              <w:t>10</w:t>
            </w:r>
          </w:p>
        </w:tc>
        <w:tc>
          <w:tcPr>
            <w:tcW w:w="4677" w:type="dxa"/>
            <w:shd w:val="clear" w:color="auto" w:fill="auto"/>
            <w:vAlign w:val="center"/>
          </w:tcPr>
          <w:p w:rsidR="008A41A7" w:rsidRDefault="008A41A7" w:rsidP="008A41A7">
            <w:pPr>
              <w:jc w:val="both"/>
              <w:rPr>
                <w:sz w:val="18"/>
                <w:szCs w:val="18"/>
              </w:rPr>
            </w:pPr>
            <w:r>
              <w:rPr>
                <w:sz w:val="18"/>
                <w:szCs w:val="18"/>
              </w:rPr>
              <w:t>Tội danh và đồng phạm trong vụ án Nguyễn Văn M</w:t>
            </w:r>
          </w:p>
        </w:tc>
      </w:tr>
      <w:tr w:rsidR="008A41A7" w:rsidRPr="00E44FB2" w:rsidTr="008A41A7">
        <w:trPr>
          <w:trHeight w:val="479"/>
        </w:trPr>
        <w:tc>
          <w:tcPr>
            <w:tcW w:w="534" w:type="dxa"/>
            <w:shd w:val="clear" w:color="auto" w:fill="auto"/>
            <w:vAlign w:val="center"/>
          </w:tcPr>
          <w:p w:rsidR="008A41A7" w:rsidRPr="00E44FB2" w:rsidRDefault="008A41A7" w:rsidP="008A41A7">
            <w:pPr>
              <w:jc w:val="center"/>
              <w:rPr>
                <w:sz w:val="18"/>
                <w:szCs w:val="18"/>
              </w:rPr>
            </w:pPr>
            <w:r>
              <w:rPr>
                <w:sz w:val="18"/>
                <w:szCs w:val="18"/>
              </w:rPr>
              <w:t>11</w:t>
            </w:r>
          </w:p>
        </w:tc>
        <w:tc>
          <w:tcPr>
            <w:tcW w:w="4677" w:type="dxa"/>
            <w:shd w:val="clear" w:color="auto" w:fill="auto"/>
            <w:vAlign w:val="center"/>
          </w:tcPr>
          <w:p w:rsidR="008A41A7" w:rsidRDefault="008A41A7" w:rsidP="00940E96">
            <w:pPr>
              <w:jc w:val="both"/>
              <w:rPr>
                <w:sz w:val="18"/>
                <w:szCs w:val="18"/>
              </w:rPr>
            </w:pPr>
            <w:r>
              <w:rPr>
                <w:sz w:val="18"/>
                <w:szCs w:val="18"/>
              </w:rPr>
              <w:t>Về việc Kiểm s</w:t>
            </w:r>
            <w:r w:rsidR="00940E96">
              <w:rPr>
                <w:sz w:val="18"/>
                <w:szCs w:val="18"/>
              </w:rPr>
              <w:t>át</w:t>
            </w:r>
            <w:r>
              <w:rPr>
                <w:sz w:val="18"/>
                <w:szCs w:val="18"/>
              </w:rPr>
              <w:t xml:space="preserve"> viên chậm được chi trả tiền bồi dưỡng giám định tư pháp</w:t>
            </w:r>
          </w:p>
        </w:tc>
      </w:tr>
      <w:tr w:rsidR="008A41A7" w:rsidRPr="00E44FB2" w:rsidTr="008A41A7">
        <w:trPr>
          <w:trHeight w:val="479"/>
        </w:trPr>
        <w:tc>
          <w:tcPr>
            <w:tcW w:w="534" w:type="dxa"/>
            <w:shd w:val="clear" w:color="auto" w:fill="auto"/>
            <w:vAlign w:val="center"/>
          </w:tcPr>
          <w:p w:rsidR="008A41A7" w:rsidRPr="00E44FB2" w:rsidRDefault="008A41A7" w:rsidP="008A41A7">
            <w:pPr>
              <w:jc w:val="center"/>
              <w:rPr>
                <w:sz w:val="18"/>
                <w:szCs w:val="18"/>
              </w:rPr>
            </w:pPr>
            <w:r>
              <w:rPr>
                <w:sz w:val="18"/>
                <w:szCs w:val="18"/>
              </w:rPr>
              <w:t>12</w:t>
            </w:r>
          </w:p>
        </w:tc>
        <w:tc>
          <w:tcPr>
            <w:tcW w:w="4677" w:type="dxa"/>
            <w:shd w:val="clear" w:color="auto" w:fill="auto"/>
            <w:vAlign w:val="center"/>
          </w:tcPr>
          <w:p w:rsidR="008A41A7" w:rsidRDefault="008A41A7" w:rsidP="008A41A7">
            <w:pPr>
              <w:jc w:val="both"/>
              <w:rPr>
                <w:sz w:val="18"/>
                <w:szCs w:val="18"/>
              </w:rPr>
            </w:pPr>
            <w:r>
              <w:rPr>
                <w:sz w:val="18"/>
                <w:szCs w:val="18"/>
              </w:rPr>
              <w:t>Vài nét về Văn phòng Tổng công tố Thái Lan</w:t>
            </w:r>
          </w:p>
        </w:tc>
      </w:tr>
    </w:tbl>
    <w:tbl>
      <w:tblPr>
        <w:tblpPr w:leftFromText="180" w:rightFromText="180" w:vertAnchor="text" w:horzAnchor="margin" w:tblpY="287"/>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AD6132" w:rsidRPr="00E44FB2" w:rsidTr="00AD6132">
        <w:trPr>
          <w:trHeight w:val="1182"/>
        </w:trPr>
        <w:tc>
          <w:tcPr>
            <w:tcW w:w="5246" w:type="dxa"/>
            <w:gridSpan w:val="2"/>
            <w:shd w:val="clear" w:color="auto" w:fill="auto"/>
            <w:vAlign w:val="center"/>
          </w:tcPr>
          <w:p w:rsidR="00AD6132" w:rsidRPr="00E44FB2" w:rsidRDefault="00AD6132" w:rsidP="00AD6132">
            <w:pPr>
              <w:spacing w:before="120"/>
              <w:rPr>
                <w:b/>
                <w:sz w:val="32"/>
                <w:szCs w:val="18"/>
              </w:rPr>
            </w:pPr>
            <w:r w:rsidRPr="00E44FB2">
              <w:rPr>
                <w:b/>
                <w:sz w:val="32"/>
                <w:szCs w:val="18"/>
              </w:rPr>
              <w:t xml:space="preserve">SỐ </w:t>
            </w:r>
            <w:r w:rsidR="00B24082">
              <w:rPr>
                <w:b/>
                <w:sz w:val="32"/>
                <w:szCs w:val="18"/>
              </w:rPr>
              <w:t>22</w:t>
            </w:r>
          </w:p>
          <w:p w:rsidR="00AD6132" w:rsidRPr="00E44FB2" w:rsidRDefault="00AD6132" w:rsidP="00AD6132">
            <w:pPr>
              <w:rPr>
                <w:b/>
                <w:sz w:val="18"/>
                <w:szCs w:val="18"/>
              </w:rPr>
            </w:pPr>
            <w:r w:rsidRPr="00E44FB2">
              <w:rPr>
                <w:i/>
                <w:sz w:val="18"/>
                <w:szCs w:val="18"/>
              </w:rPr>
              <w:t xml:space="preserve">Tháng </w:t>
            </w:r>
            <w:r w:rsidR="00B24082">
              <w:rPr>
                <w:i/>
                <w:sz w:val="18"/>
                <w:szCs w:val="18"/>
              </w:rPr>
              <w:t xml:space="preserve">11 </w:t>
            </w:r>
            <w:r w:rsidRPr="00E44FB2">
              <w:rPr>
                <w:i/>
                <w:sz w:val="18"/>
                <w:szCs w:val="18"/>
              </w:rPr>
              <w:t xml:space="preserve">năm </w:t>
            </w:r>
            <w:r w:rsidR="00B24082">
              <w:rPr>
                <w:i/>
                <w:sz w:val="18"/>
                <w:szCs w:val="18"/>
              </w:rPr>
              <w:t>2013</w:t>
            </w:r>
          </w:p>
          <w:p w:rsidR="00AD6132" w:rsidRPr="00E44FB2" w:rsidRDefault="00AD6132" w:rsidP="00AD6132">
            <w:pPr>
              <w:spacing w:before="120"/>
              <w:jc w:val="center"/>
              <w:rPr>
                <w:b/>
                <w:sz w:val="18"/>
                <w:szCs w:val="18"/>
              </w:rPr>
            </w:pPr>
            <w:r w:rsidRPr="00E44FB2">
              <w:rPr>
                <w:b/>
                <w:sz w:val="18"/>
                <w:szCs w:val="18"/>
              </w:rPr>
              <w:t>Chuyên đề</w:t>
            </w:r>
          </w:p>
        </w:tc>
      </w:tr>
      <w:tr w:rsidR="00AD6132" w:rsidRPr="00E44FB2" w:rsidTr="00AD5740">
        <w:trPr>
          <w:trHeight w:val="641"/>
        </w:trPr>
        <w:tc>
          <w:tcPr>
            <w:tcW w:w="485" w:type="dxa"/>
            <w:shd w:val="clear" w:color="auto" w:fill="auto"/>
            <w:vAlign w:val="center"/>
          </w:tcPr>
          <w:p w:rsidR="00AD6132" w:rsidRPr="00E44FB2" w:rsidRDefault="00AD6132" w:rsidP="00AD6132">
            <w:pPr>
              <w:jc w:val="center"/>
              <w:rPr>
                <w:sz w:val="18"/>
                <w:szCs w:val="18"/>
              </w:rPr>
            </w:pPr>
            <w:r w:rsidRPr="00E44FB2">
              <w:rPr>
                <w:sz w:val="18"/>
                <w:szCs w:val="18"/>
              </w:rPr>
              <w:t>1</w:t>
            </w:r>
          </w:p>
        </w:tc>
        <w:tc>
          <w:tcPr>
            <w:tcW w:w="4761" w:type="dxa"/>
            <w:shd w:val="clear" w:color="auto" w:fill="auto"/>
            <w:vAlign w:val="center"/>
          </w:tcPr>
          <w:p w:rsidR="00AD6132" w:rsidRPr="00E44FB2" w:rsidRDefault="00B24082" w:rsidP="00B24082">
            <w:pPr>
              <w:jc w:val="both"/>
              <w:rPr>
                <w:sz w:val="18"/>
                <w:szCs w:val="18"/>
              </w:rPr>
            </w:pPr>
            <w:r>
              <w:rPr>
                <w:sz w:val="18"/>
                <w:szCs w:val="18"/>
              </w:rPr>
              <w:t>Cần nhận thức và thực hiện đúng thẩm quyền giải quyết của Cơ quan điều tra Viện kiểm sát quân sự Trung ương</w:t>
            </w:r>
          </w:p>
        </w:tc>
      </w:tr>
      <w:tr w:rsidR="00AD6132" w:rsidRPr="00E44FB2" w:rsidTr="00AD5740">
        <w:trPr>
          <w:trHeight w:val="551"/>
        </w:trPr>
        <w:tc>
          <w:tcPr>
            <w:tcW w:w="485" w:type="dxa"/>
            <w:shd w:val="clear" w:color="auto" w:fill="auto"/>
            <w:vAlign w:val="center"/>
          </w:tcPr>
          <w:p w:rsidR="00AD6132" w:rsidRPr="00E44FB2" w:rsidRDefault="00AD6132" w:rsidP="00AD6132">
            <w:pPr>
              <w:jc w:val="center"/>
              <w:rPr>
                <w:sz w:val="18"/>
                <w:szCs w:val="18"/>
              </w:rPr>
            </w:pPr>
            <w:r w:rsidRPr="00E44FB2">
              <w:rPr>
                <w:sz w:val="18"/>
                <w:szCs w:val="18"/>
              </w:rPr>
              <w:t>2</w:t>
            </w:r>
          </w:p>
        </w:tc>
        <w:tc>
          <w:tcPr>
            <w:tcW w:w="4761" w:type="dxa"/>
            <w:shd w:val="clear" w:color="auto" w:fill="auto"/>
            <w:vAlign w:val="center"/>
          </w:tcPr>
          <w:p w:rsidR="00AD6132" w:rsidRPr="00E44FB2" w:rsidRDefault="00B24082" w:rsidP="00B24082">
            <w:pPr>
              <w:jc w:val="both"/>
              <w:rPr>
                <w:sz w:val="18"/>
                <w:szCs w:val="18"/>
              </w:rPr>
            </w:pPr>
            <w:r>
              <w:rPr>
                <w:sz w:val="18"/>
                <w:szCs w:val="18"/>
              </w:rPr>
              <w:t>Một số giải pháp nâng cao chất lượng bản luận tội</w:t>
            </w:r>
          </w:p>
        </w:tc>
      </w:tr>
      <w:tr w:rsidR="00AD6132" w:rsidRPr="00E44FB2" w:rsidTr="00AD5740">
        <w:trPr>
          <w:trHeight w:val="573"/>
        </w:trPr>
        <w:tc>
          <w:tcPr>
            <w:tcW w:w="485" w:type="dxa"/>
            <w:shd w:val="clear" w:color="auto" w:fill="auto"/>
            <w:vAlign w:val="center"/>
          </w:tcPr>
          <w:p w:rsidR="00AD6132" w:rsidRPr="00E44FB2" w:rsidRDefault="00AD6132" w:rsidP="00AD6132">
            <w:pPr>
              <w:jc w:val="center"/>
              <w:rPr>
                <w:sz w:val="18"/>
                <w:szCs w:val="18"/>
              </w:rPr>
            </w:pPr>
            <w:r w:rsidRPr="00E44FB2">
              <w:rPr>
                <w:sz w:val="18"/>
                <w:szCs w:val="18"/>
              </w:rPr>
              <w:t>3</w:t>
            </w:r>
          </w:p>
        </w:tc>
        <w:tc>
          <w:tcPr>
            <w:tcW w:w="4761" w:type="dxa"/>
            <w:shd w:val="clear" w:color="auto" w:fill="auto"/>
            <w:vAlign w:val="center"/>
          </w:tcPr>
          <w:p w:rsidR="00AD6132" w:rsidRPr="00E44FB2" w:rsidRDefault="00B24082" w:rsidP="00AD6132">
            <w:pPr>
              <w:jc w:val="both"/>
              <w:rPr>
                <w:sz w:val="18"/>
                <w:szCs w:val="18"/>
              </w:rPr>
            </w:pPr>
            <w:r>
              <w:rPr>
                <w:sz w:val="18"/>
                <w:szCs w:val="18"/>
              </w:rPr>
              <w:t>Một số vấn đề rút ra qu</w:t>
            </w:r>
            <w:r w:rsidR="009B548B">
              <w:rPr>
                <w:sz w:val="18"/>
                <w:szCs w:val="18"/>
              </w:rPr>
              <w:t>a</w:t>
            </w:r>
            <w:r>
              <w:rPr>
                <w:sz w:val="18"/>
                <w:szCs w:val="18"/>
              </w:rPr>
              <w:t xml:space="preserve"> hoạt động tương trợ tư pháp </w:t>
            </w:r>
            <w:r w:rsidR="009B548B">
              <w:rPr>
                <w:sz w:val="18"/>
                <w:szCs w:val="18"/>
              </w:rPr>
              <w:t>hình sự</w:t>
            </w:r>
          </w:p>
        </w:tc>
      </w:tr>
      <w:tr w:rsidR="00AD6132" w:rsidRPr="00E44FB2" w:rsidTr="009B548B">
        <w:trPr>
          <w:trHeight w:val="411"/>
        </w:trPr>
        <w:tc>
          <w:tcPr>
            <w:tcW w:w="485" w:type="dxa"/>
            <w:shd w:val="clear" w:color="auto" w:fill="auto"/>
            <w:vAlign w:val="center"/>
          </w:tcPr>
          <w:p w:rsidR="00AD6132" w:rsidRPr="00E44FB2" w:rsidRDefault="00AD6132" w:rsidP="00AD6132">
            <w:pPr>
              <w:jc w:val="center"/>
              <w:rPr>
                <w:sz w:val="18"/>
                <w:szCs w:val="18"/>
              </w:rPr>
            </w:pPr>
            <w:r w:rsidRPr="00E44FB2">
              <w:rPr>
                <w:sz w:val="18"/>
                <w:szCs w:val="18"/>
              </w:rPr>
              <w:t>4</w:t>
            </w:r>
          </w:p>
        </w:tc>
        <w:tc>
          <w:tcPr>
            <w:tcW w:w="4761" w:type="dxa"/>
            <w:shd w:val="clear" w:color="auto" w:fill="auto"/>
            <w:vAlign w:val="center"/>
          </w:tcPr>
          <w:p w:rsidR="00AD6132" w:rsidRPr="00E44FB2" w:rsidRDefault="009B548B" w:rsidP="00AD6132">
            <w:pPr>
              <w:jc w:val="both"/>
              <w:rPr>
                <w:sz w:val="18"/>
                <w:szCs w:val="18"/>
              </w:rPr>
            </w:pPr>
            <w:r>
              <w:rPr>
                <w:sz w:val="18"/>
                <w:szCs w:val="18"/>
              </w:rPr>
              <w:t>Cần sửa đổi một số quy định của Bộ luật dân sự về thừa kế theo pháp luật</w:t>
            </w:r>
          </w:p>
        </w:tc>
      </w:tr>
      <w:tr w:rsidR="00AD6132" w:rsidRPr="00E44FB2" w:rsidTr="009B548B">
        <w:trPr>
          <w:trHeight w:val="417"/>
        </w:trPr>
        <w:tc>
          <w:tcPr>
            <w:tcW w:w="485" w:type="dxa"/>
            <w:shd w:val="clear" w:color="auto" w:fill="auto"/>
            <w:vAlign w:val="center"/>
          </w:tcPr>
          <w:p w:rsidR="00AD6132" w:rsidRPr="00E44FB2" w:rsidRDefault="00AD6132" w:rsidP="00AD6132">
            <w:pPr>
              <w:jc w:val="center"/>
              <w:rPr>
                <w:sz w:val="18"/>
                <w:szCs w:val="18"/>
              </w:rPr>
            </w:pPr>
            <w:r w:rsidRPr="00E44FB2">
              <w:rPr>
                <w:sz w:val="18"/>
                <w:szCs w:val="18"/>
              </w:rPr>
              <w:t>5</w:t>
            </w:r>
          </w:p>
        </w:tc>
        <w:tc>
          <w:tcPr>
            <w:tcW w:w="4761" w:type="dxa"/>
            <w:shd w:val="clear" w:color="auto" w:fill="auto"/>
            <w:vAlign w:val="center"/>
          </w:tcPr>
          <w:p w:rsidR="00AD6132" w:rsidRPr="00E44FB2" w:rsidRDefault="009B548B" w:rsidP="00AD6132">
            <w:pPr>
              <w:jc w:val="both"/>
              <w:rPr>
                <w:sz w:val="18"/>
                <w:szCs w:val="18"/>
              </w:rPr>
            </w:pPr>
            <w:r>
              <w:rPr>
                <w:sz w:val="18"/>
                <w:szCs w:val="18"/>
              </w:rPr>
              <w:t>Một số kiến nghị sửa đổi, bổ sung Thông tư liên tịch số 04/2012/TTLT về kiểm sát việc tuân theo pháp luật trong tố tụng dân sự</w:t>
            </w:r>
          </w:p>
        </w:tc>
      </w:tr>
      <w:tr w:rsidR="00AD6132" w:rsidRPr="00E44FB2" w:rsidTr="009B548B">
        <w:trPr>
          <w:trHeight w:val="409"/>
        </w:trPr>
        <w:tc>
          <w:tcPr>
            <w:tcW w:w="485" w:type="dxa"/>
            <w:shd w:val="clear" w:color="auto" w:fill="auto"/>
            <w:vAlign w:val="center"/>
          </w:tcPr>
          <w:p w:rsidR="00AD6132" w:rsidRPr="00E44FB2" w:rsidRDefault="00AD6132" w:rsidP="00AD6132">
            <w:pPr>
              <w:jc w:val="center"/>
              <w:rPr>
                <w:sz w:val="18"/>
                <w:szCs w:val="18"/>
              </w:rPr>
            </w:pPr>
            <w:r w:rsidRPr="00E44FB2">
              <w:rPr>
                <w:sz w:val="18"/>
                <w:szCs w:val="18"/>
              </w:rPr>
              <w:t>6</w:t>
            </w:r>
          </w:p>
        </w:tc>
        <w:tc>
          <w:tcPr>
            <w:tcW w:w="4761" w:type="dxa"/>
            <w:shd w:val="clear" w:color="auto" w:fill="auto"/>
            <w:vAlign w:val="center"/>
          </w:tcPr>
          <w:p w:rsidR="00AD6132" w:rsidRPr="00E44FB2" w:rsidRDefault="009B548B" w:rsidP="00AD6132">
            <w:pPr>
              <w:jc w:val="both"/>
              <w:rPr>
                <w:sz w:val="18"/>
                <w:szCs w:val="18"/>
              </w:rPr>
            </w:pPr>
            <w:r>
              <w:rPr>
                <w:sz w:val="18"/>
                <w:szCs w:val="18"/>
              </w:rPr>
              <w:t>Kiến nghị sửa đổi, bổ sung khoản 2 Điều</w:t>
            </w:r>
            <w:r w:rsidR="00884765">
              <w:rPr>
                <w:sz w:val="18"/>
                <w:szCs w:val="18"/>
              </w:rPr>
              <w:t xml:space="preserve"> 69 Bộ luật hình sự năm 1999 về miễn trách nhiệm hình sự đối với người chưa thành niên phạm tội</w:t>
            </w:r>
          </w:p>
        </w:tc>
      </w:tr>
      <w:tr w:rsidR="00AD6132" w:rsidRPr="00E44FB2" w:rsidTr="009B548B">
        <w:trPr>
          <w:trHeight w:val="273"/>
        </w:trPr>
        <w:tc>
          <w:tcPr>
            <w:tcW w:w="485" w:type="dxa"/>
            <w:shd w:val="clear" w:color="auto" w:fill="auto"/>
            <w:vAlign w:val="center"/>
          </w:tcPr>
          <w:p w:rsidR="00AD6132" w:rsidRPr="00E44FB2" w:rsidRDefault="00AD6132" w:rsidP="00AD6132">
            <w:pPr>
              <w:jc w:val="center"/>
              <w:rPr>
                <w:sz w:val="18"/>
                <w:szCs w:val="18"/>
              </w:rPr>
            </w:pPr>
            <w:r w:rsidRPr="00E44FB2">
              <w:rPr>
                <w:sz w:val="18"/>
                <w:szCs w:val="18"/>
              </w:rPr>
              <w:t>7</w:t>
            </w:r>
          </w:p>
        </w:tc>
        <w:tc>
          <w:tcPr>
            <w:tcW w:w="4761" w:type="dxa"/>
            <w:shd w:val="clear" w:color="auto" w:fill="auto"/>
            <w:vAlign w:val="center"/>
          </w:tcPr>
          <w:p w:rsidR="00AD6132" w:rsidRPr="00E44FB2" w:rsidRDefault="00884765" w:rsidP="00AD6132">
            <w:pPr>
              <w:jc w:val="both"/>
              <w:rPr>
                <w:sz w:val="18"/>
                <w:szCs w:val="18"/>
              </w:rPr>
            </w:pPr>
            <w:r>
              <w:rPr>
                <w:sz w:val="18"/>
                <w:szCs w:val="18"/>
              </w:rPr>
              <w:t>Một số vướng mắc và đề xuất sửa đổi, bổ sung Bộ luật Tố tụng hình sự về yêu cầu điều tra bổ sung</w:t>
            </w:r>
          </w:p>
        </w:tc>
      </w:tr>
      <w:tr w:rsidR="00AD6132" w:rsidRPr="00E44FB2" w:rsidTr="009B548B">
        <w:trPr>
          <w:trHeight w:val="277"/>
        </w:trPr>
        <w:tc>
          <w:tcPr>
            <w:tcW w:w="485" w:type="dxa"/>
            <w:shd w:val="clear" w:color="auto" w:fill="auto"/>
            <w:vAlign w:val="center"/>
          </w:tcPr>
          <w:p w:rsidR="00AD6132" w:rsidRPr="00E44FB2" w:rsidRDefault="00AD6132" w:rsidP="00AD6132">
            <w:pPr>
              <w:jc w:val="center"/>
              <w:rPr>
                <w:sz w:val="18"/>
                <w:szCs w:val="18"/>
              </w:rPr>
            </w:pPr>
            <w:r>
              <w:rPr>
                <w:sz w:val="18"/>
                <w:szCs w:val="18"/>
              </w:rPr>
              <w:t>8</w:t>
            </w:r>
          </w:p>
        </w:tc>
        <w:tc>
          <w:tcPr>
            <w:tcW w:w="4761" w:type="dxa"/>
            <w:shd w:val="clear" w:color="auto" w:fill="auto"/>
            <w:vAlign w:val="center"/>
          </w:tcPr>
          <w:p w:rsidR="00AD6132" w:rsidRDefault="00884765" w:rsidP="00AD6132">
            <w:pPr>
              <w:jc w:val="both"/>
              <w:rPr>
                <w:sz w:val="18"/>
                <w:szCs w:val="18"/>
              </w:rPr>
            </w:pPr>
            <w:r>
              <w:rPr>
                <w:sz w:val="18"/>
                <w:szCs w:val="18"/>
              </w:rPr>
              <w:t>Vũ Văn N cùng đồng bọn có phạm tội tổ chức sử dụng trái phép chất ma túy?</w:t>
            </w:r>
          </w:p>
        </w:tc>
      </w:tr>
      <w:tr w:rsidR="00884765" w:rsidRPr="00E44FB2" w:rsidTr="009B548B">
        <w:trPr>
          <w:trHeight w:val="277"/>
        </w:trPr>
        <w:tc>
          <w:tcPr>
            <w:tcW w:w="485" w:type="dxa"/>
            <w:shd w:val="clear" w:color="auto" w:fill="auto"/>
            <w:vAlign w:val="center"/>
          </w:tcPr>
          <w:p w:rsidR="00884765" w:rsidRDefault="00884765" w:rsidP="00AD6132">
            <w:pPr>
              <w:jc w:val="center"/>
              <w:rPr>
                <w:sz w:val="18"/>
                <w:szCs w:val="18"/>
              </w:rPr>
            </w:pPr>
            <w:r>
              <w:rPr>
                <w:sz w:val="18"/>
                <w:szCs w:val="18"/>
              </w:rPr>
              <w:t>9</w:t>
            </w:r>
          </w:p>
        </w:tc>
        <w:tc>
          <w:tcPr>
            <w:tcW w:w="4761" w:type="dxa"/>
            <w:shd w:val="clear" w:color="auto" w:fill="auto"/>
            <w:vAlign w:val="center"/>
          </w:tcPr>
          <w:p w:rsidR="00884765" w:rsidRDefault="00884765" w:rsidP="00AD6132">
            <w:pPr>
              <w:jc w:val="both"/>
              <w:rPr>
                <w:sz w:val="18"/>
                <w:szCs w:val="18"/>
              </w:rPr>
            </w:pPr>
            <w:r>
              <w:rPr>
                <w:sz w:val="18"/>
                <w:szCs w:val="18"/>
              </w:rPr>
              <w:t>Tòa án cần ra quyết định đình chỉ giải quyết vụ án</w:t>
            </w:r>
          </w:p>
        </w:tc>
      </w:tr>
      <w:tr w:rsidR="00884765" w:rsidRPr="00E44FB2" w:rsidTr="009B548B">
        <w:trPr>
          <w:trHeight w:val="277"/>
        </w:trPr>
        <w:tc>
          <w:tcPr>
            <w:tcW w:w="485" w:type="dxa"/>
            <w:shd w:val="clear" w:color="auto" w:fill="auto"/>
            <w:vAlign w:val="center"/>
          </w:tcPr>
          <w:p w:rsidR="00884765" w:rsidRDefault="00884765" w:rsidP="00AD6132">
            <w:pPr>
              <w:jc w:val="center"/>
              <w:rPr>
                <w:sz w:val="18"/>
                <w:szCs w:val="18"/>
              </w:rPr>
            </w:pPr>
            <w:r>
              <w:rPr>
                <w:sz w:val="18"/>
                <w:szCs w:val="18"/>
              </w:rPr>
              <w:t>10</w:t>
            </w:r>
          </w:p>
        </w:tc>
        <w:tc>
          <w:tcPr>
            <w:tcW w:w="4761" w:type="dxa"/>
            <w:shd w:val="clear" w:color="auto" w:fill="auto"/>
            <w:vAlign w:val="center"/>
          </w:tcPr>
          <w:p w:rsidR="00884765" w:rsidRDefault="00884765" w:rsidP="00AD6132">
            <w:pPr>
              <w:jc w:val="both"/>
              <w:rPr>
                <w:sz w:val="18"/>
                <w:szCs w:val="18"/>
              </w:rPr>
            </w:pPr>
            <w:r>
              <w:rPr>
                <w:sz w:val="18"/>
                <w:szCs w:val="18"/>
              </w:rPr>
              <w:t>Kinh nghiệm đấu tranh phòng, chống tham nhũng của một số quốc gia trên thế giới</w:t>
            </w:r>
          </w:p>
        </w:tc>
      </w:tr>
      <w:tr w:rsidR="00884765" w:rsidRPr="00E44FB2" w:rsidTr="009B548B">
        <w:trPr>
          <w:trHeight w:val="277"/>
        </w:trPr>
        <w:tc>
          <w:tcPr>
            <w:tcW w:w="485" w:type="dxa"/>
            <w:shd w:val="clear" w:color="auto" w:fill="auto"/>
            <w:vAlign w:val="center"/>
          </w:tcPr>
          <w:p w:rsidR="00884765" w:rsidRDefault="00884765" w:rsidP="00AD6132">
            <w:pPr>
              <w:jc w:val="center"/>
              <w:rPr>
                <w:sz w:val="18"/>
                <w:szCs w:val="18"/>
              </w:rPr>
            </w:pPr>
            <w:r>
              <w:rPr>
                <w:sz w:val="18"/>
                <w:szCs w:val="18"/>
              </w:rPr>
              <w:t>11</w:t>
            </w:r>
          </w:p>
        </w:tc>
        <w:tc>
          <w:tcPr>
            <w:tcW w:w="4761" w:type="dxa"/>
            <w:shd w:val="clear" w:color="auto" w:fill="auto"/>
            <w:vAlign w:val="center"/>
          </w:tcPr>
          <w:p w:rsidR="00884765" w:rsidRDefault="00884765" w:rsidP="00AD6132">
            <w:pPr>
              <w:jc w:val="both"/>
              <w:rPr>
                <w:sz w:val="18"/>
                <w:szCs w:val="18"/>
              </w:rPr>
            </w:pPr>
            <w:r>
              <w:rPr>
                <w:sz w:val="18"/>
                <w:szCs w:val="18"/>
              </w:rPr>
              <w:t>Nâng cao chất lượng, hiệu quả công tác khiếu tố và kiểm sát giải quyết khiếu nại, tố cáo tư pháp của VKSND hai cấp ở tỉnh Thái Bình</w:t>
            </w:r>
          </w:p>
        </w:tc>
      </w:tr>
      <w:tr w:rsidR="00884765" w:rsidRPr="00E44FB2" w:rsidTr="009B548B">
        <w:trPr>
          <w:trHeight w:val="277"/>
        </w:trPr>
        <w:tc>
          <w:tcPr>
            <w:tcW w:w="485" w:type="dxa"/>
            <w:shd w:val="clear" w:color="auto" w:fill="auto"/>
            <w:vAlign w:val="center"/>
          </w:tcPr>
          <w:p w:rsidR="00884765" w:rsidRDefault="00884765" w:rsidP="00AD6132">
            <w:pPr>
              <w:jc w:val="center"/>
              <w:rPr>
                <w:sz w:val="18"/>
                <w:szCs w:val="18"/>
              </w:rPr>
            </w:pPr>
            <w:r>
              <w:rPr>
                <w:sz w:val="18"/>
                <w:szCs w:val="18"/>
              </w:rPr>
              <w:t>12</w:t>
            </w:r>
          </w:p>
        </w:tc>
        <w:tc>
          <w:tcPr>
            <w:tcW w:w="4761" w:type="dxa"/>
            <w:shd w:val="clear" w:color="auto" w:fill="auto"/>
            <w:vAlign w:val="center"/>
          </w:tcPr>
          <w:p w:rsidR="00884765" w:rsidRDefault="00884765" w:rsidP="00AD6132">
            <w:pPr>
              <w:jc w:val="both"/>
              <w:rPr>
                <w:sz w:val="18"/>
                <w:szCs w:val="18"/>
              </w:rPr>
            </w:pPr>
            <w:r>
              <w:rPr>
                <w:sz w:val="18"/>
                <w:szCs w:val="18"/>
              </w:rPr>
              <w:t xml:space="preserve">Nâng cao chất </w:t>
            </w:r>
            <w:r w:rsidR="006C7E2A">
              <w:rPr>
                <w:sz w:val="18"/>
                <w:szCs w:val="18"/>
              </w:rPr>
              <w:t>lượng giải quyết các vụ án tai nạn giao thông trên địa bàn VKS Quân sự khu vực Quân đoàn 1</w:t>
            </w:r>
          </w:p>
        </w:tc>
      </w:tr>
    </w:tbl>
    <w:p w:rsidR="00AD6132" w:rsidRPr="00852C5C" w:rsidRDefault="00AD6132" w:rsidP="00AD6132"/>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940E96" w:rsidRPr="00E44FB2" w:rsidTr="001A3CA2">
        <w:trPr>
          <w:trHeight w:val="1182"/>
        </w:trPr>
        <w:tc>
          <w:tcPr>
            <w:tcW w:w="5246" w:type="dxa"/>
            <w:gridSpan w:val="2"/>
            <w:shd w:val="clear" w:color="auto" w:fill="auto"/>
            <w:vAlign w:val="center"/>
          </w:tcPr>
          <w:p w:rsidR="00940E96" w:rsidRPr="00E44FB2" w:rsidRDefault="00940E96" w:rsidP="001A3CA2">
            <w:pPr>
              <w:spacing w:before="120"/>
              <w:rPr>
                <w:b/>
                <w:sz w:val="32"/>
                <w:szCs w:val="18"/>
              </w:rPr>
            </w:pPr>
            <w:r w:rsidRPr="00E44FB2">
              <w:rPr>
                <w:b/>
                <w:sz w:val="32"/>
                <w:szCs w:val="18"/>
              </w:rPr>
              <w:lastRenderedPageBreak/>
              <w:t xml:space="preserve">SỐ </w:t>
            </w:r>
            <w:r>
              <w:rPr>
                <w:b/>
                <w:sz w:val="32"/>
                <w:szCs w:val="18"/>
              </w:rPr>
              <w:t>Tết</w:t>
            </w:r>
          </w:p>
          <w:p w:rsidR="00940E96" w:rsidRPr="00E44FB2" w:rsidRDefault="00940E96" w:rsidP="001A3CA2">
            <w:pPr>
              <w:rPr>
                <w:b/>
                <w:sz w:val="18"/>
                <w:szCs w:val="18"/>
              </w:rPr>
            </w:pPr>
            <w:r w:rsidRPr="00E44FB2">
              <w:rPr>
                <w:i/>
                <w:sz w:val="18"/>
                <w:szCs w:val="18"/>
              </w:rPr>
              <w:t xml:space="preserve">Tháng </w:t>
            </w:r>
            <w:r>
              <w:rPr>
                <w:i/>
                <w:sz w:val="18"/>
                <w:szCs w:val="18"/>
              </w:rPr>
              <w:t>02</w:t>
            </w:r>
            <w:r w:rsidRPr="00E44FB2">
              <w:rPr>
                <w:i/>
                <w:sz w:val="18"/>
                <w:szCs w:val="18"/>
              </w:rPr>
              <w:t xml:space="preserve"> năm 20</w:t>
            </w:r>
            <w:r>
              <w:rPr>
                <w:i/>
                <w:sz w:val="18"/>
                <w:szCs w:val="18"/>
              </w:rPr>
              <w:t>14</w:t>
            </w:r>
          </w:p>
          <w:p w:rsidR="00940E96" w:rsidRPr="00E44FB2" w:rsidRDefault="00940E96" w:rsidP="001A3CA2">
            <w:pPr>
              <w:spacing w:before="120"/>
              <w:jc w:val="center"/>
              <w:rPr>
                <w:b/>
                <w:sz w:val="18"/>
                <w:szCs w:val="18"/>
              </w:rPr>
            </w:pPr>
            <w:r w:rsidRPr="00E44FB2">
              <w:rPr>
                <w:b/>
                <w:sz w:val="18"/>
                <w:szCs w:val="18"/>
              </w:rPr>
              <w:t>Chuyên đề</w:t>
            </w:r>
          </w:p>
        </w:tc>
      </w:tr>
      <w:tr w:rsidR="00940E96" w:rsidRPr="00E44FB2" w:rsidTr="00301BB4">
        <w:trPr>
          <w:trHeight w:val="640"/>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1</w:t>
            </w:r>
          </w:p>
        </w:tc>
        <w:tc>
          <w:tcPr>
            <w:tcW w:w="4761" w:type="dxa"/>
            <w:shd w:val="clear" w:color="auto" w:fill="auto"/>
            <w:vAlign w:val="center"/>
          </w:tcPr>
          <w:p w:rsidR="00940E96" w:rsidRPr="00E44FB2" w:rsidRDefault="00940E96" w:rsidP="001A3CA2">
            <w:pPr>
              <w:jc w:val="both"/>
              <w:rPr>
                <w:sz w:val="18"/>
                <w:szCs w:val="18"/>
              </w:rPr>
            </w:pPr>
            <w:r>
              <w:rPr>
                <w:sz w:val="18"/>
                <w:szCs w:val="18"/>
              </w:rPr>
              <w:t>Kết quả thi đua khen thưởng của ngành Kiểm sát nhân dân năm 2013</w:t>
            </w:r>
          </w:p>
        </w:tc>
      </w:tr>
      <w:tr w:rsidR="00940E96" w:rsidRPr="00E44FB2" w:rsidTr="00301BB4">
        <w:trPr>
          <w:trHeight w:val="732"/>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2</w:t>
            </w:r>
          </w:p>
        </w:tc>
        <w:tc>
          <w:tcPr>
            <w:tcW w:w="4761" w:type="dxa"/>
            <w:shd w:val="clear" w:color="auto" w:fill="auto"/>
            <w:vAlign w:val="center"/>
          </w:tcPr>
          <w:p w:rsidR="00940E96" w:rsidRPr="00E44FB2" w:rsidRDefault="00940E96" w:rsidP="001A3CA2">
            <w:pPr>
              <w:jc w:val="both"/>
              <w:rPr>
                <w:sz w:val="18"/>
                <w:szCs w:val="18"/>
              </w:rPr>
            </w:pPr>
            <w:r>
              <w:rPr>
                <w:sz w:val="18"/>
                <w:szCs w:val="18"/>
              </w:rPr>
              <w:t>Ghi nhận từ một số đơn vị tiêu biểu trong phong trào thi đua năm 2013 của Ngành kiểm sát nhân dân</w:t>
            </w:r>
          </w:p>
        </w:tc>
      </w:tr>
      <w:tr w:rsidR="00940E96" w:rsidRPr="00E44FB2" w:rsidTr="001A3CA2">
        <w:trPr>
          <w:trHeight w:val="479"/>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3</w:t>
            </w:r>
          </w:p>
        </w:tc>
        <w:tc>
          <w:tcPr>
            <w:tcW w:w="4761" w:type="dxa"/>
            <w:shd w:val="clear" w:color="auto" w:fill="auto"/>
            <w:vAlign w:val="center"/>
          </w:tcPr>
          <w:p w:rsidR="00940E96" w:rsidRPr="00E44FB2" w:rsidRDefault="00940E96" w:rsidP="00940E96">
            <w:pPr>
              <w:jc w:val="both"/>
              <w:rPr>
                <w:sz w:val="18"/>
                <w:szCs w:val="18"/>
              </w:rPr>
            </w:pPr>
            <w:r>
              <w:rPr>
                <w:sz w:val="18"/>
                <w:szCs w:val="18"/>
              </w:rPr>
              <w:t>Các điều kiện bảo đảm cho việc nâng cao chất lượng tranh tụng của Kiểm sát viên tịa phiên tòa xét xử các vụ án hình sự</w:t>
            </w:r>
          </w:p>
        </w:tc>
      </w:tr>
      <w:tr w:rsidR="00940E96" w:rsidRPr="00E44FB2" w:rsidTr="00301BB4">
        <w:trPr>
          <w:trHeight w:val="775"/>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4</w:t>
            </w:r>
          </w:p>
        </w:tc>
        <w:tc>
          <w:tcPr>
            <w:tcW w:w="4761" w:type="dxa"/>
            <w:shd w:val="clear" w:color="auto" w:fill="auto"/>
            <w:vAlign w:val="center"/>
          </w:tcPr>
          <w:p w:rsidR="00940E96" w:rsidRPr="00E44FB2" w:rsidRDefault="00940E96" w:rsidP="00940E96">
            <w:pPr>
              <w:jc w:val="both"/>
              <w:rPr>
                <w:sz w:val="18"/>
                <w:szCs w:val="18"/>
              </w:rPr>
            </w:pPr>
            <w:r>
              <w:rPr>
                <w:sz w:val="18"/>
                <w:szCs w:val="18"/>
              </w:rPr>
              <w:t>Chuyển giao quyền yêu cầu trong Bộ luật Dân sự</w:t>
            </w:r>
          </w:p>
        </w:tc>
      </w:tr>
      <w:tr w:rsidR="00940E96" w:rsidRPr="00E44FB2" w:rsidTr="001A3CA2">
        <w:trPr>
          <w:trHeight w:val="479"/>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5</w:t>
            </w:r>
          </w:p>
        </w:tc>
        <w:tc>
          <w:tcPr>
            <w:tcW w:w="4761" w:type="dxa"/>
            <w:shd w:val="clear" w:color="auto" w:fill="auto"/>
            <w:vAlign w:val="center"/>
          </w:tcPr>
          <w:p w:rsidR="00940E96" w:rsidRPr="00E44FB2" w:rsidRDefault="00940E96" w:rsidP="001A3CA2">
            <w:pPr>
              <w:jc w:val="both"/>
              <w:rPr>
                <w:sz w:val="18"/>
                <w:szCs w:val="18"/>
              </w:rPr>
            </w:pPr>
            <w:r>
              <w:rPr>
                <w:sz w:val="18"/>
                <w:szCs w:val="18"/>
              </w:rPr>
              <w:t>Bàn về việc thay đổi người tiến hành tố tụng trong vụ án hành chính</w:t>
            </w:r>
          </w:p>
        </w:tc>
      </w:tr>
      <w:tr w:rsidR="00940E96" w:rsidRPr="00E44FB2" w:rsidTr="00403E98">
        <w:trPr>
          <w:trHeight w:val="756"/>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6</w:t>
            </w:r>
          </w:p>
        </w:tc>
        <w:tc>
          <w:tcPr>
            <w:tcW w:w="4761" w:type="dxa"/>
            <w:shd w:val="clear" w:color="auto" w:fill="auto"/>
            <w:vAlign w:val="center"/>
          </w:tcPr>
          <w:p w:rsidR="00940E96" w:rsidRPr="00E44FB2" w:rsidRDefault="00940E96" w:rsidP="001A3CA2">
            <w:pPr>
              <w:jc w:val="both"/>
              <w:rPr>
                <w:sz w:val="18"/>
                <w:szCs w:val="18"/>
              </w:rPr>
            </w:pPr>
            <w:r>
              <w:rPr>
                <w:sz w:val="18"/>
                <w:szCs w:val="18"/>
              </w:rPr>
              <w:t>Hoàn thiện các quy định của pháp luật tố tụng hình sự về Tòa án, người tiến hành tố tụng thuộc Tòa án</w:t>
            </w:r>
          </w:p>
        </w:tc>
      </w:tr>
      <w:tr w:rsidR="00940E96" w:rsidRPr="00E44FB2" w:rsidTr="00403E98">
        <w:trPr>
          <w:trHeight w:val="541"/>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7</w:t>
            </w:r>
          </w:p>
        </w:tc>
        <w:tc>
          <w:tcPr>
            <w:tcW w:w="4761" w:type="dxa"/>
            <w:shd w:val="clear" w:color="auto" w:fill="auto"/>
            <w:vAlign w:val="center"/>
          </w:tcPr>
          <w:p w:rsidR="00940E96" w:rsidRPr="00E44FB2" w:rsidRDefault="00940E96" w:rsidP="001A3CA2">
            <w:pPr>
              <w:jc w:val="both"/>
              <w:rPr>
                <w:sz w:val="18"/>
                <w:szCs w:val="18"/>
              </w:rPr>
            </w:pPr>
            <w:r>
              <w:rPr>
                <w:sz w:val="18"/>
                <w:szCs w:val="18"/>
              </w:rPr>
              <w:t>Trao đổi bài viết: “Tội danh và đồng phạm trong vụ án Nguyễn Văn M”</w:t>
            </w:r>
          </w:p>
        </w:tc>
      </w:tr>
      <w:tr w:rsidR="00940E96" w:rsidRPr="00E44FB2" w:rsidTr="00301BB4">
        <w:trPr>
          <w:trHeight w:val="517"/>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8</w:t>
            </w:r>
          </w:p>
        </w:tc>
        <w:tc>
          <w:tcPr>
            <w:tcW w:w="4761" w:type="dxa"/>
            <w:shd w:val="clear" w:color="auto" w:fill="auto"/>
            <w:vAlign w:val="center"/>
          </w:tcPr>
          <w:p w:rsidR="00940E96" w:rsidRPr="00E44FB2" w:rsidRDefault="00940E96" w:rsidP="001A3CA2">
            <w:pPr>
              <w:jc w:val="both"/>
              <w:rPr>
                <w:sz w:val="18"/>
                <w:szCs w:val="18"/>
              </w:rPr>
            </w:pPr>
            <w:r>
              <w:rPr>
                <w:sz w:val="18"/>
                <w:szCs w:val="18"/>
              </w:rPr>
              <w:t>Vai trò của công tố viên trong tố tụng hình sự Italia</w:t>
            </w:r>
          </w:p>
        </w:tc>
      </w:tr>
      <w:tr w:rsidR="00940E96" w:rsidRPr="00E44FB2" w:rsidTr="00301BB4">
        <w:trPr>
          <w:trHeight w:val="553"/>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9</w:t>
            </w:r>
          </w:p>
        </w:tc>
        <w:tc>
          <w:tcPr>
            <w:tcW w:w="4761" w:type="dxa"/>
            <w:shd w:val="clear" w:color="auto" w:fill="auto"/>
            <w:vAlign w:val="center"/>
          </w:tcPr>
          <w:p w:rsidR="00940E96" w:rsidRPr="00E44FB2" w:rsidRDefault="00940E96" w:rsidP="00940E96">
            <w:pPr>
              <w:jc w:val="both"/>
              <w:rPr>
                <w:sz w:val="18"/>
                <w:szCs w:val="18"/>
              </w:rPr>
            </w:pPr>
            <w:r>
              <w:rPr>
                <w:sz w:val="18"/>
                <w:szCs w:val="18"/>
              </w:rPr>
              <w:t>Một tấm gương tiêu biểu của ngành Kiểm sát Phú Yên</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940E96" w:rsidRPr="00E44FB2" w:rsidTr="001A3CA2">
        <w:trPr>
          <w:trHeight w:val="1182"/>
        </w:trPr>
        <w:tc>
          <w:tcPr>
            <w:tcW w:w="5246" w:type="dxa"/>
            <w:gridSpan w:val="2"/>
            <w:shd w:val="clear" w:color="auto" w:fill="auto"/>
            <w:vAlign w:val="center"/>
          </w:tcPr>
          <w:p w:rsidR="00940E96" w:rsidRPr="00E44FB2" w:rsidRDefault="00940E96" w:rsidP="001A3CA2">
            <w:pPr>
              <w:spacing w:before="120"/>
              <w:rPr>
                <w:b/>
                <w:sz w:val="32"/>
                <w:szCs w:val="18"/>
              </w:rPr>
            </w:pPr>
            <w:r w:rsidRPr="00E44FB2">
              <w:rPr>
                <w:b/>
                <w:sz w:val="32"/>
                <w:szCs w:val="18"/>
              </w:rPr>
              <w:t xml:space="preserve">SỐ </w:t>
            </w:r>
            <w:r w:rsidR="006550B8">
              <w:rPr>
                <w:b/>
                <w:sz w:val="32"/>
                <w:szCs w:val="18"/>
              </w:rPr>
              <w:t>05</w:t>
            </w:r>
          </w:p>
          <w:p w:rsidR="00940E96" w:rsidRPr="00E44FB2" w:rsidRDefault="00940E96" w:rsidP="001A3CA2">
            <w:pPr>
              <w:rPr>
                <w:b/>
                <w:sz w:val="18"/>
                <w:szCs w:val="18"/>
              </w:rPr>
            </w:pPr>
            <w:r w:rsidRPr="00E44FB2">
              <w:rPr>
                <w:i/>
                <w:sz w:val="18"/>
                <w:szCs w:val="18"/>
              </w:rPr>
              <w:t xml:space="preserve">Tháng </w:t>
            </w:r>
            <w:r w:rsidR="006550B8">
              <w:rPr>
                <w:i/>
                <w:sz w:val="18"/>
                <w:szCs w:val="18"/>
              </w:rPr>
              <w:t>03</w:t>
            </w:r>
            <w:r w:rsidRPr="00E44FB2">
              <w:rPr>
                <w:i/>
                <w:sz w:val="18"/>
                <w:szCs w:val="18"/>
              </w:rPr>
              <w:t xml:space="preserve"> năm </w:t>
            </w:r>
            <w:r>
              <w:rPr>
                <w:i/>
                <w:sz w:val="18"/>
                <w:szCs w:val="18"/>
              </w:rPr>
              <w:t>201</w:t>
            </w:r>
            <w:r w:rsidR="006550B8">
              <w:rPr>
                <w:i/>
                <w:sz w:val="18"/>
                <w:szCs w:val="18"/>
              </w:rPr>
              <w:t>4</w:t>
            </w:r>
          </w:p>
          <w:p w:rsidR="00940E96" w:rsidRPr="00E44FB2" w:rsidRDefault="00940E96" w:rsidP="001A3CA2">
            <w:pPr>
              <w:spacing w:before="120"/>
              <w:jc w:val="center"/>
              <w:rPr>
                <w:b/>
                <w:sz w:val="18"/>
                <w:szCs w:val="18"/>
              </w:rPr>
            </w:pPr>
            <w:r w:rsidRPr="00E44FB2">
              <w:rPr>
                <w:b/>
                <w:sz w:val="18"/>
                <w:szCs w:val="18"/>
              </w:rPr>
              <w:t>Chuyên đề</w:t>
            </w:r>
          </w:p>
        </w:tc>
      </w:tr>
      <w:tr w:rsidR="00940E96" w:rsidRPr="00E44FB2" w:rsidTr="001A3CA2">
        <w:trPr>
          <w:trHeight w:val="464"/>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1</w:t>
            </w:r>
          </w:p>
        </w:tc>
        <w:tc>
          <w:tcPr>
            <w:tcW w:w="4761" w:type="dxa"/>
            <w:shd w:val="clear" w:color="auto" w:fill="auto"/>
            <w:vAlign w:val="center"/>
          </w:tcPr>
          <w:p w:rsidR="00940E96" w:rsidRPr="00E44FB2" w:rsidRDefault="00E75366" w:rsidP="001A3CA2">
            <w:pPr>
              <w:jc w:val="both"/>
              <w:rPr>
                <w:sz w:val="18"/>
                <w:szCs w:val="18"/>
              </w:rPr>
            </w:pPr>
            <w:r>
              <w:rPr>
                <w:sz w:val="18"/>
                <w:szCs w:val="18"/>
              </w:rPr>
              <w:t>Kiến nghị biện pháp kiểm soát có hiệu quả thủ tục hành chính trên địa bàn thủ đô</w:t>
            </w:r>
          </w:p>
        </w:tc>
      </w:tr>
      <w:tr w:rsidR="00940E96" w:rsidRPr="00E44FB2" w:rsidTr="00301BB4">
        <w:trPr>
          <w:trHeight w:val="451"/>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2</w:t>
            </w:r>
          </w:p>
        </w:tc>
        <w:tc>
          <w:tcPr>
            <w:tcW w:w="4761" w:type="dxa"/>
            <w:shd w:val="clear" w:color="auto" w:fill="auto"/>
            <w:vAlign w:val="center"/>
          </w:tcPr>
          <w:p w:rsidR="00940E96" w:rsidRPr="00E44FB2" w:rsidRDefault="00E75366" w:rsidP="00E75366">
            <w:pPr>
              <w:jc w:val="both"/>
              <w:rPr>
                <w:sz w:val="18"/>
                <w:szCs w:val="18"/>
              </w:rPr>
            </w:pPr>
            <w:r>
              <w:rPr>
                <w:sz w:val="18"/>
                <w:szCs w:val="18"/>
              </w:rPr>
              <w:t>Nhìn lại kết quả công tác kiểm sát việc tạm giữ, tạm giam và thi hành án hình sự năm 2013, đề xuất một số biện pháp công tác năm 2014</w:t>
            </w:r>
          </w:p>
        </w:tc>
      </w:tr>
      <w:tr w:rsidR="00940E96" w:rsidRPr="00E44FB2" w:rsidTr="00301BB4">
        <w:trPr>
          <w:trHeight w:val="375"/>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3</w:t>
            </w:r>
          </w:p>
        </w:tc>
        <w:tc>
          <w:tcPr>
            <w:tcW w:w="4761" w:type="dxa"/>
            <w:shd w:val="clear" w:color="auto" w:fill="auto"/>
            <w:vAlign w:val="center"/>
          </w:tcPr>
          <w:p w:rsidR="00940E96" w:rsidRPr="00E44FB2" w:rsidRDefault="00E75366" w:rsidP="001A3CA2">
            <w:pPr>
              <w:jc w:val="both"/>
              <w:rPr>
                <w:sz w:val="18"/>
                <w:szCs w:val="18"/>
              </w:rPr>
            </w:pPr>
            <w:r>
              <w:rPr>
                <w:sz w:val="18"/>
                <w:szCs w:val="18"/>
              </w:rPr>
              <w:t>Các giải pháp nhằm nâng cao chất lượng giải quyết các vụ án hình sự của Viện kiểm sát nhân dân tỉnh Nghệ An</w:t>
            </w:r>
          </w:p>
        </w:tc>
      </w:tr>
      <w:tr w:rsidR="00940E96" w:rsidRPr="00E44FB2" w:rsidTr="00301BB4">
        <w:trPr>
          <w:trHeight w:val="325"/>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4</w:t>
            </w:r>
          </w:p>
        </w:tc>
        <w:tc>
          <w:tcPr>
            <w:tcW w:w="4761" w:type="dxa"/>
            <w:shd w:val="clear" w:color="auto" w:fill="auto"/>
            <w:vAlign w:val="center"/>
          </w:tcPr>
          <w:p w:rsidR="00940E96" w:rsidRPr="00E44FB2" w:rsidRDefault="00E75366" w:rsidP="001A3CA2">
            <w:pPr>
              <w:jc w:val="both"/>
              <w:rPr>
                <w:sz w:val="18"/>
                <w:szCs w:val="18"/>
              </w:rPr>
            </w:pPr>
            <w:r>
              <w:rPr>
                <w:sz w:val="18"/>
                <w:szCs w:val="18"/>
              </w:rPr>
              <w:t>Kinh nghiệm và một số giải pháp nhằm quản lý và kiểm sát việc giải  quyết tố giác, tin báo về tội phạm có hiệu quả</w:t>
            </w:r>
          </w:p>
        </w:tc>
      </w:tr>
      <w:tr w:rsidR="00940E96" w:rsidRPr="00E44FB2" w:rsidTr="001A3CA2">
        <w:trPr>
          <w:trHeight w:val="429"/>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5</w:t>
            </w:r>
          </w:p>
        </w:tc>
        <w:tc>
          <w:tcPr>
            <w:tcW w:w="4761" w:type="dxa"/>
            <w:shd w:val="clear" w:color="auto" w:fill="auto"/>
            <w:vAlign w:val="center"/>
          </w:tcPr>
          <w:p w:rsidR="00940E96" w:rsidRPr="00E44FB2" w:rsidRDefault="00E75366" w:rsidP="001A3CA2">
            <w:pPr>
              <w:jc w:val="both"/>
              <w:rPr>
                <w:sz w:val="18"/>
                <w:szCs w:val="18"/>
              </w:rPr>
            </w:pPr>
            <w:r>
              <w:rPr>
                <w:sz w:val="18"/>
                <w:szCs w:val="18"/>
              </w:rPr>
              <w:t>Đề xuất biện pháp khắc phục vướng mắc, bất cập trong thi hành án dân sự</w:t>
            </w:r>
          </w:p>
        </w:tc>
      </w:tr>
      <w:tr w:rsidR="00940E96" w:rsidRPr="00E44FB2" w:rsidTr="001A3CA2">
        <w:trPr>
          <w:trHeight w:val="268"/>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6</w:t>
            </w:r>
          </w:p>
        </w:tc>
        <w:tc>
          <w:tcPr>
            <w:tcW w:w="4761" w:type="dxa"/>
            <w:shd w:val="clear" w:color="auto" w:fill="auto"/>
            <w:vAlign w:val="center"/>
          </w:tcPr>
          <w:p w:rsidR="00940E96" w:rsidRPr="00E44FB2" w:rsidRDefault="00E75366" w:rsidP="00301BB4">
            <w:pPr>
              <w:jc w:val="both"/>
              <w:rPr>
                <w:sz w:val="18"/>
                <w:szCs w:val="18"/>
              </w:rPr>
            </w:pPr>
            <w:r>
              <w:rPr>
                <w:sz w:val="18"/>
                <w:szCs w:val="18"/>
              </w:rPr>
              <w:t xml:space="preserve">Cần sửa đổi </w:t>
            </w:r>
            <w:r w:rsidR="00301BB4">
              <w:rPr>
                <w:sz w:val="18"/>
                <w:szCs w:val="18"/>
              </w:rPr>
              <w:t>Đ</w:t>
            </w:r>
            <w:r>
              <w:rPr>
                <w:sz w:val="18"/>
                <w:szCs w:val="18"/>
              </w:rPr>
              <w:t>iều 131 Bộ luật Dân sự năm 2005 về giao dịch dân sự vô hiệu do bị nhầm lẫn</w:t>
            </w:r>
          </w:p>
        </w:tc>
      </w:tr>
      <w:tr w:rsidR="00940E96" w:rsidRPr="00E44FB2" w:rsidTr="00301BB4">
        <w:trPr>
          <w:trHeight w:val="528"/>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7</w:t>
            </w:r>
          </w:p>
        </w:tc>
        <w:tc>
          <w:tcPr>
            <w:tcW w:w="4761" w:type="dxa"/>
            <w:shd w:val="clear" w:color="auto" w:fill="auto"/>
            <w:vAlign w:val="center"/>
          </w:tcPr>
          <w:p w:rsidR="00940E96" w:rsidRPr="00E44FB2" w:rsidRDefault="00E75366" w:rsidP="001A3CA2">
            <w:pPr>
              <w:jc w:val="both"/>
              <w:rPr>
                <w:sz w:val="18"/>
                <w:szCs w:val="18"/>
              </w:rPr>
            </w:pPr>
            <w:r>
              <w:rPr>
                <w:sz w:val="18"/>
                <w:szCs w:val="18"/>
              </w:rPr>
              <w:t>Hoàn thiện pháp luật về xử lý các hành vi cản trở hoạt động tố tụng của Tòa án đáp ứng yêu cầu phòng, chống tội phạm trong tình hình mới</w:t>
            </w:r>
          </w:p>
        </w:tc>
      </w:tr>
      <w:tr w:rsidR="00940E96" w:rsidRPr="00E44FB2" w:rsidTr="00301BB4">
        <w:trPr>
          <w:trHeight w:val="325"/>
        </w:trPr>
        <w:tc>
          <w:tcPr>
            <w:tcW w:w="485" w:type="dxa"/>
            <w:shd w:val="clear" w:color="auto" w:fill="auto"/>
            <w:vAlign w:val="center"/>
          </w:tcPr>
          <w:p w:rsidR="00940E96" w:rsidRPr="00E44FB2" w:rsidRDefault="00940E96" w:rsidP="001A3CA2">
            <w:pPr>
              <w:jc w:val="center"/>
              <w:rPr>
                <w:sz w:val="18"/>
                <w:szCs w:val="18"/>
              </w:rPr>
            </w:pPr>
            <w:r w:rsidRPr="00E44FB2">
              <w:rPr>
                <w:sz w:val="18"/>
                <w:szCs w:val="18"/>
              </w:rPr>
              <w:t>8</w:t>
            </w:r>
          </w:p>
        </w:tc>
        <w:tc>
          <w:tcPr>
            <w:tcW w:w="4761" w:type="dxa"/>
            <w:shd w:val="clear" w:color="auto" w:fill="auto"/>
            <w:vAlign w:val="center"/>
          </w:tcPr>
          <w:p w:rsidR="00940E96" w:rsidRPr="00E44FB2" w:rsidRDefault="00E75366" w:rsidP="001A3CA2">
            <w:pPr>
              <w:jc w:val="both"/>
              <w:rPr>
                <w:sz w:val="18"/>
                <w:szCs w:val="18"/>
              </w:rPr>
            </w:pPr>
            <w:r>
              <w:rPr>
                <w:sz w:val="18"/>
                <w:szCs w:val="18"/>
              </w:rPr>
              <w:t xml:space="preserve">Cần góp ý xây dựng Bộ luật tố tụng hình sự </w:t>
            </w:r>
            <w:r w:rsidR="00301BB4">
              <w:rPr>
                <w:sz w:val="18"/>
                <w:szCs w:val="18"/>
              </w:rPr>
              <w:t>sửa đổi bảo đảm cả quyền và nghĩa vụ của người làm chứng</w:t>
            </w:r>
          </w:p>
        </w:tc>
      </w:tr>
      <w:tr w:rsidR="00940E96" w:rsidRPr="00E44FB2" w:rsidTr="001A3CA2">
        <w:trPr>
          <w:trHeight w:val="479"/>
        </w:trPr>
        <w:tc>
          <w:tcPr>
            <w:tcW w:w="485" w:type="dxa"/>
            <w:shd w:val="clear" w:color="auto" w:fill="auto"/>
            <w:vAlign w:val="center"/>
          </w:tcPr>
          <w:p w:rsidR="00940E96" w:rsidRPr="00E44FB2" w:rsidRDefault="00940E96" w:rsidP="001A3CA2">
            <w:pPr>
              <w:jc w:val="center"/>
              <w:rPr>
                <w:sz w:val="18"/>
                <w:szCs w:val="18"/>
              </w:rPr>
            </w:pPr>
            <w:r>
              <w:rPr>
                <w:sz w:val="18"/>
                <w:szCs w:val="18"/>
              </w:rPr>
              <w:t>9</w:t>
            </w:r>
          </w:p>
        </w:tc>
        <w:tc>
          <w:tcPr>
            <w:tcW w:w="4761" w:type="dxa"/>
            <w:shd w:val="clear" w:color="auto" w:fill="auto"/>
            <w:vAlign w:val="center"/>
          </w:tcPr>
          <w:p w:rsidR="00940E96" w:rsidRDefault="00301BB4" w:rsidP="001A3CA2">
            <w:pPr>
              <w:jc w:val="both"/>
              <w:rPr>
                <w:sz w:val="18"/>
                <w:szCs w:val="18"/>
              </w:rPr>
            </w:pPr>
            <w:r>
              <w:rPr>
                <w:sz w:val="18"/>
                <w:szCs w:val="18"/>
              </w:rPr>
              <w:t>Một số ý kiến về chế định Viện kiểm sát quân sự trong Dự thảo Luật Tổ chức Viện kiểm sát nhân dân (sửa đổi)</w:t>
            </w:r>
          </w:p>
        </w:tc>
      </w:tr>
      <w:tr w:rsidR="00940E96" w:rsidRPr="00E44FB2" w:rsidTr="001A3CA2">
        <w:trPr>
          <w:trHeight w:val="335"/>
        </w:trPr>
        <w:tc>
          <w:tcPr>
            <w:tcW w:w="485" w:type="dxa"/>
            <w:shd w:val="clear" w:color="auto" w:fill="auto"/>
            <w:vAlign w:val="center"/>
          </w:tcPr>
          <w:p w:rsidR="00940E96" w:rsidRPr="00E44FB2" w:rsidRDefault="00940E96" w:rsidP="001A3CA2">
            <w:pPr>
              <w:jc w:val="center"/>
              <w:rPr>
                <w:sz w:val="18"/>
                <w:szCs w:val="18"/>
              </w:rPr>
            </w:pPr>
            <w:r>
              <w:rPr>
                <w:sz w:val="18"/>
                <w:szCs w:val="18"/>
              </w:rPr>
              <w:t>10</w:t>
            </w:r>
          </w:p>
        </w:tc>
        <w:tc>
          <w:tcPr>
            <w:tcW w:w="4761" w:type="dxa"/>
            <w:shd w:val="clear" w:color="auto" w:fill="auto"/>
            <w:vAlign w:val="center"/>
          </w:tcPr>
          <w:p w:rsidR="00940E96" w:rsidRDefault="00301BB4" w:rsidP="001A3CA2">
            <w:pPr>
              <w:jc w:val="both"/>
              <w:rPr>
                <w:sz w:val="18"/>
                <w:szCs w:val="18"/>
              </w:rPr>
            </w:pPr>
            <w:r>
              <w:rPr>
                <w:sz w:val="18"/>
                <w:szCs w:val="18"/>
              </w:rPr>
              <w:t>Trao đổi về bài viết: “Tội danh và đồng phạm trong vụ án Nguyễn văn M</w:t>
            </w:r>
          </w:p>
        </w:tc>
      </w:tr>
      <w:tr w:rsidR="00940E96" w:rsidRPr="00E44FB2" w:rsidTr="001A3CA2">
        <w:trPr>
          <w:trHeight w:val="335"/>
        </w:trPr>
        <w:tc>
          <w:tcPr>
            <w:tcW w:w="485" w:type="dxa"/>
            <w:shd w:val="clear" w:color="auto" w:fill="auto"/>
            <w:vAlign w:val="center"/>
          </w:tcPr>
          <w:p w:rsidR="00940E96" w:rsidRDefault="00940E96" w:rsidP="001A3CA2">
            <w:pPr>
              <w:jc w:val="center"/>
              <w:rPr>
                <w:sz w:val="18"/>
                <w:szCs w:val="18"/>
              </w:rPr>
            </w:pPr>
            <w:r>
              <w:rPr>
                <w:sz w:val="18"/>
                <w:szCs w:val="18"/>
              </w:rPr>
              <w:t>11</w:t>
            </w:r>
          </w:p>
        </w:tc>
        <w:tc>
          <w:tcPr>
            <w:tcW w:w="4761" w:type="dxa"/>
            <w:shd w:val="clear" w:color="auto" w:fill="auto"/>
            <w:vAlign w:val="center"/>
          </w:tcPr>
          <w:p w:rsidR="00940E96" w:rsidRDefault="00301BB4" w:rsidP="001A3CA2">
            <w:pPr>
              <w:jc w:val="both"/>
              <w:rPr>
                <w:sz w:val="18"/>
                <w:szCs w:val="18"/>
              </w:rPr>
            </w:pPr>
            <w:r>
              <w:rPr>
                <w:sz w:val="18"/>
                <w:szCs w:val="18"/>
              </w:rPr>
              <w:t>Pháp luật thừa kế VN – Lào dưới góc nhìn luật so sánh</w:t>
            </w:r>
          </w:p>
        </w:tc>
      </w:tr>
      <w:tr w:rsidR="00940E96" w:rsidRPr="00E44FB2" w:rsidTr="001A3CA2">
        <w:trPr>
          <w:trHeight w:val="335"/>
        </w:trPr>
        <w:tc>
          <w:tcPr>
            <w:tcW w:w="485" w:type="dxa"/>
            <w:shd w:val="clear" w:color="auto" w:fill="auto"/>
            <w:vAlign w:val="center"/>
          </w:tcPr>
          <w:p w:rsidR="00940E96" w:rsidRDefault="00940E96" w:rsidP="001A3CA2">
            <w:pPr>
              <w:jc w:val="center"/>
              <w:rPr>
                <w:sz w:val="18"/>
                <w:szCs w:val="18"/>
              </w:rPr>
            </w:pPr>
            <w:r>
              <w:rPr>
                <w:sz w:val="18"/>
                <w:szCs w:val="18"/>
              </w:rPr>
              <w:t>12</w:t>
            </w:r>
          </w:p>
        </w:tc>
        <w:tc>
          <w:tcPr>
            <w:tcW w:w="4761" w:type="dxa"/>
            <w:shd w:val="clear" w:color="auto" w:fill="auto"/>
            <w:vAlign w:val="center"/>
          </w:tcPr>
          <w:p w:rsidR="00940E96" w:rsidRDefault="00301BB4" w:rsidP="00301BB4">
            <w:pPr>
              <w:jc w:val="both"/>
              <w:rPr>
                <w:sz w:val="18"/>
                <w:szCs w:val="18"/>
              </w:rPr>
            </w:pPr>
            <w:r>
              <w:rPr>
                <w:sz w:val="18"/>
                <w:szCs w:val="18"/>
              </w:rPr>
              <w:t>Những nét mới trong ứng dụng công nghệ thông tin của VKSND hai Cấp tỉnh Đăk Lăk</w:t>
            </w:r>
          </w:p>
        </w:tc>
      </w:tr>
    </w:tbl>
    <w:p w:rsidR="00940E96" w:rsidRDefault="00940E96" w:rsidP="00940E96">
      <w:pPr>
        <w:jc w:val="center"/>
      </w:pPr>
    </w:p>
    <w:tbl>
      <w:tblPr>
        <w:tblpPr w:leftFromText="180" w:rightFromText="180" w:vertAnchor="text" w:horzAnchor="margin" w:tblpY="276"/>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940E96" w:rsidRPr="00E44FB2" w:rsidTr="00301BB4">
        <w:trPr>
          <w:trHeight w:val="1182"/>
        </w:trPr>
        <w:tc>
          <w:tcPr>
            <w:tcW w:w="5246" w:type="dxa"/>
            <w:gridSpan w:val="2"/>
            <w:shd w:val="clear" w:color="auto" w:fill="auto"/>
            <w:vAlign w:val="center"/>
          </w:tcPr>
          <w:p w:rsidR="00940E96" w:rsidRPr="00E44FB2" w:rsidRDefault="00940E96" w:rsidP="00301BB4">
            <w:pPr>
              <w:spacing w:before="120"/>
              <w:rPr>
                <w:b/>
                <w:sz w:val="32"/>
                <w:szCs w:val="18"/>
              </w:rPr>
            </w:pPr>
            <w:r w:rsidRPr="00E44FB2">
              <w:rPr>
                <w:b/>
                <w:sz w:val="32"/>
                <w:szCs w:val="18"/>
              </w:rPr>
              <w:t xml:space="preserve">SỐ </w:t>
            </w:r>
            <w:r w:rsidR="00716BA5">
              <w:rPr>
                <w:b/>
                <w:sz w:val="32"/>
                <w:szCs w:val="18"/>
              </w:rPr>
              <w:t>04</w:t>
            </w:r>
          </w:p>
          <w:p w:rsidR="00940E96" w:rsidRPr="00E44FB2" w:rsidRDefault="00940E96" w:rsidP="00301BB4">
            <w:pPr>
              <w:rPr>
                <w:b/>
                <w:sz w:val="18"/>
                <w:szCs w:val="18"/>
              </w:rPr>
            </w:pPr>
            <w:r w:rsidRPr="00E44FB2">
              <w:rPr>
                <w:i/>
                <w:sz w:val="18"/>
                <w:szCs w:val="18"/>
              </w:rPr>
              <w:t xml:space="preserve">Tháng </w:t>
            </w:r>
            <w:r w:rsidR="00716BA5">
              <w:rPr>
                <w:i/>
                <w:sz w:val="18"/>
                <w:szCs w:val="18"/>
              </w:rPr>
              <w:t>02</w:t>
            </w:r>
            <w:r>
              <w:rPr>
                <w:i/>
                <w:sz w:val="18"/>
                <w:szCs w:val="18"/>
              </w:rPr>
              <w:t xml:space="preserve"> </w:t>
            </w:r>
            <w:r w:rsidRPr="00E44FB2">
              <w:rPr>
                <w:i/>
                <w:sz w:val="18"/>
                <w:szCs w:val="18"/>
              </w:rPr>
              <w:t xml:space="preserve">năm </w:t>
            </w:r>
            <w:r>
              <w:rPr>
                <w:i/>
                <w:sz w:val="18"/>
                <w:szCs w:val="18"/>
              </w:rPr>
              <w:t>201</w:t>
            </w:r>
            <w:r w:rsidR="00716BA5">
              <w:rPr>
                <w:i/>
                <w:sz w:val="18"/>
                <w:szCs w:val="18"/>
              </w:rPr>
              <w:t>4</w:t>
            </w:r>
          </w:p>
          <w:p w:rsidR="00940E96" w:rsidRPr="00E44FB2" w:rsidRDefault="00940E96" w:rsidP="00301BB4">
            <w:pPr>
              <w:spacing w:before="120"/>
              <w:jc w:val="center"/>
              <w:rPr>
                <w:b/>
                <w:sz w:val="18"/>
                <w:szCs w:val="18"/>
              </w:rPr>
            </w:pPr>
            <w:r w:rsidRPr="00E44FB2">
              <w:rPr>
                <w:b/>
                <w:sz w:val="18"/>
                <w:szCs w:val="18"/>
              </w:rPr>
              <w:t>Chuyên đề</w:t>
            </w:r>
          </w:p>
        </w:tc>
      </w:tr>
      <w:tr w:rsidR="00940E96" w:rsidRPr="00E44FB2" w:rsidTr="00301BB4">
        <w:trPr>
          <w:trHeight w:val="641"/>
        </w:trPr>
        <w:tc>
          <w:tcPr>
            <w:tcW w:w="485" w:type="dxa"/>
            <w:shd w:val="clear" w:color="auto" w:fill="auto"/>
            <w:vAlign w:val="center"/>
          </w:tcPr>
          <w:p w:rsidR="00940E96" w:rsidRPr="00E44FB2" w:rsidRDefault="00940E96" w:rsidP="00301BB4">
            <w:pPr>
              <w:jc w:val="center"/>
              <w:rPr>
                <w:sz w:val="18"/>
                <w:szCs w:val="18"/>
              </w:rPr>
            </w:pPr>
            <w:r w:rsidRPr="00E44FB2">
              <w:rPr>
                <w:sz w:val="18"/>
                <w:szCs w:val="18"/>
              </w:rPr>
              <w:t>1</w:t>
            </w:r>
          </w:p>
        </w:tc>
        <w:tc>
          <w:tcPr>
            <w:tcW w:w="4761" w:type="dxa"/>
            <w:shd w:val="clear" w:color="auto" w:fill="auto"/>
            <w:vAlign w:val="center"/>
          </w:tcPr>
          <w:p w:rsidR="00940E96" w:rsidRPr="00E44FB2" w:rsidRDefault="00716BA5" w:rsidP="00301BB4">
            <w:pPr>
              <w:jc w:val="both"/>
              <w:rPr>
                <w:sz w:val="18"/>
                <w:szCs w:val="18"/>
              </w:rPr>
            </w:pPr>
            <w:r>
              <w:rPr>
                <w:sz w:val="18"/>
                <w:szCs w:val="18"/>
              </w:rPr>
              <w:t>Quan điểm và những định hướng sửa đổi cơ bản trong Dự thảo Luật tổ chức Viện kiểm sát nhân dân (sửa đổi)</w:t>
            </w:r>
          </w:p>
        </w:tc>
      </w:tr>
      <w:tr w:rsidR="00940E96" w:rsidRPr="00E44FB2" w:rsidTr="00301BB4">
        <w:trPr>
          <w:trHeight w:val="551"/>
        </w:trPr>
        <w:tc>
          <w:tcPr>
            <w:tcW w:w="485" w:type="dxa"/>
            <w:shd w:val="clear" w:color="auto" w:fill="auto"/>
            <w:vAlign w:val="center"/>
          </w:tcPr>
          <w:p w:rsidR="00940E96" w:rsidRPr="00E44FB2" w:rsidRDefault="00940E96" w:rsidP="00301BB4">
            <w:pPr>
              <w:jc w:val="center"/>
              <w:rPr>
                <w:sz w:val="18"/>
                <w:szCs w:val="18"/>
              </w:rPr>
            </w:pPr>
            <w:r w:rsidRPr="00E44FB2">
              <w:rPr>
                <w:sz w:val="18"/>
                <w:szCs w:val="18"/>
              </w:rPr>
              <w:t>2</w:t>
            </w:r>
          </w:p>
        </w:tc>
        <w:tc>
          <w:tcPr>
            <w:tcW w:w="4761" w:type="dxa"/>
            <w:shd w:val="clear" w:color="auto" w:fill="auto"/>
            <w:vAlign w:val="center"/>
          </w:tcPr>
          <w:p w:rsidR="00940E96" w:rsidRPr="00E44FB2" w:rsidRDefault="00716BA5" w:rsidP="00301BB4">
            <w:pPr>
              <w:jc w:val="both"/>
              <w:rPr>
                <w:sz w:val="18"/>
                <w:szCs w:val="18"/>
              </w:rPr>
            </w:pPr>
            <w:r>
              <w:rPr>
                <w:sz w:val="18"/>
                <w:szCs w:val="18"/>
              </w:rPr>
              <w:t>Kết cấu dự thảo 1 Luật Tổ chức Viện kiểm sát nhân dân (sửa đổi)</w:t>
            </w:r>
          </w:p>
        </w:tc>
      </w:tr>
      <w:tr w:rsidR="00940E96" w:rsidRPr="00E44FB2" w:rsidTr="00301BB4">
        <w:trPr>
          <w:trHeight w:val="573"/>
        </w:trPr>
        <w:tc>
          <w:tcPr>
            <w:tcW w:w="485" w:type="dxa"/>
            <w:shd w:val="clear" w:color="auto" w:fill="auto"/>
            <w:vAlign w:val="center"/>
          </w:tcPr>
          <w:p w:rsidR="00940E96" w:rsidRPr="00E44FB2" w:rsidRDefault="00940E96" w:rsidP="00301BB4">
            <w:pPr>
              <w:jc w:val="center"/>
              <w:rPr>
                <w:sz w:val="18"/>
                <w:szCs w:val="18"/>
              </w:rPr>
            </w:pPr>
            <w:r w:rsidRPr="00E44FB2">
              <w:rPr>
                <w:sz w:val="18"/>
                <w:szCs w:val="18"/>
              </w:rPr>
              <w:t>3</w:t>
            </w:r>
          </w:p>
        </w:tc>
        <w:tc>
          <w:tcPr>
            <w:tcW w:w="4761" w:type="dxa"/>
            <w:shd w:val="clear" w:color="auto" w:fill="auto"/>
            <w:vAlign w:val="center"/>
          </w:tcPr>
          <w:p w:rsidR="00940E96" w:rsidRPr="00E44FB2" w:rsidRDefault="006550B8" w:rsidP="00301BB4">
            <w:pPr>
              <w:jc w:val="both"/>
              <w:rPr>
                <w:sz w:val="18"/>
                <w:szCs w:val="18"/>
              </w:rPr>
            </w:pPr>
            <w:r>
              <w:rPr>
                <w:sz w:val="18"/>
                <w:szCs w:val="18"/>
              </w:rPr>
              <w:t>Một số ý kiến về Dự thảo Luật Tổ chức Viện kiểm sát nhân dân (sửa đổi)</w:t>
            </w:r>
          </w:p>
        </w:tc>
      </w:tr>
      <w:tr w:rsidR="00940E96" w:rsidRPr="00E44FB2" w:rsidTr="00403E98">
        <w:trPr>
          <w:trHeight w:val="550"/>
        </w:trPr>
        <w:tc>
          <w:tcPr>
            <w:tcW w:w="485" w:type="dxa"/>
            <w:shd w:val="clear" w:color="auto" w:fill="auto"/>
            <w:vAlign w:val="center"/>
          </w:tcPr>
          <w:p w:rsidR="00940E96" w:rsidRPr="00E44FB2" w:rsidRDefault="00940E96" w:rsidP="00301BB4">
            <w:pPr>
              <w:jc w:val="center"/>
              <w:rPr>
                <w:sz w:val="18"/>
                <w:szCs w:val="18"/>
              </w:rPr>
            </w:pPr>
            <w:r w:rsidRPr="00E44FB2">
              <w:rPr>
                <w:sz w:val="18"/>
                <w:szCs w:val="18"/>
              </w:rPr>
              <w:t>4</w:t>
            </w:r>
          </w:p>
        </w:tc>
        <w:tc>
          <w:tcPr>
            <w:tcW w:w="4761" w:type="dxa"/>
            <w:shd w:val="clear" w:color="auto" w:fill="auto"/>
            <w:vAlign w:val="center"/>
          </w:tcPr>
          <w:p w:rsidR="00940E96" w:rsidRPr="00E44FB2" w:rsidRDefault="006550B8" w:rsidP="00301BB4">
            <w:pPr>
              <w:jc w:val="both"/>
              <w:rPr>
                <w:sz w:val="18"/>
                <w:szCs w:val="18"/>
              </w:rPr>
            </w:pPr>
            <w:r>
              <w:rPr>
                <w:sz w:val="18"/>
                <w:szCs w:val="18"/>
              </w:rPr>
              <w:t>Vị trí, chức năng, nhiệm vụ và các lỉnh vực công tác của Viện kiểm sát nhân dân</w:t>
            </w:r>
          </w:p>
        </w:tc>
      </w:tr>
      <w:tr w:rsidR="00940E96" w:rsidRPr="00E44FB2" w:rsidTr="00403E98">
        <w:trPr>
          <w:trHeight w:val="697"/>
        </w:trPr>
        <w:tc>
          <w:tcPr>
            <w:tcW w:w="485" w:type="dxa"/>
            <w:shd w:val="clear" w:color="auto" w:fill="auto"/>
            <w:vAlign w:val="center"/>
          </w:tcPr>
          <w:p w:rsidR="00940E96" w:rsidRPr="00E44FB2" w:rsidRDefault="00940E96" w:rsidP="00301BB4">
            <w:pPr>
              <w:jc w:val="center"/>
              <w:rPr>
                <w:sz w:val="18"/>
                <w:szCs w:val="18"/>
              </w:rPr>
            </w:pPr>
            <w:r w:rsidRPr="00E44FB2">
              <w:rPr>
                <w:sz w:val="18"/>
                <w:szCs w:val="18"/>
              </w:rPr>
              <w:t>5</w:t>
            </w:r>
          </w:p>
        </w:tc>
        <w:tc>
          <w:tcPr>
            <w:tcW w:w="4761" w:type="dxa"/>
            <w:shd w:val="clear" w:color="auto" w:fill="auto"/>
            <w:vAlign w:val="center"/>
          </w:tcPr>
          <w:p w:rsidR="00940E96" w:rsidRPr="00E44FB2" w:rsidRDefault="006550B8" w:rsidP="00301BB4">
            <w:pPr>
              <w:jc w:val="both"/>
              <w:rPr>
                <w:sz w:val="18"/>
                <w:szCs w:val="18"/>
              </w:rPr>
            </w:pPr>
            <w:r>
              <w:rPr>
                <w:sz w:val="18"/>
                <w:szCs w:val="18"/>
              </w:rPr>
              <w:t>Những quy định về kiểm sát hoạt động tư pháp trong Dự thảo Luật tổ chức Viện kiểm sát nhân dân (sửa đổi)</w:t>
            </w:r>
          </w:p>
        </w:tc>
      </w:tr>
      <w:tr w:rsidR="00940E96" w:rsidRPr="00E44FB2" w:rsidTr="00403E98">
        <w:trPr>
          <w:trHeight w:val="694"/>
        </w:trPr>
        <w:tc>
          <w:tcPr>
            <w:tcW w:w="485" w:type="dxa"/>
            <w:shd w:val="clear" w:color="auto" w:fill="auto"/>
            <w:vAlign w:val="center"/>
          </w:tcPr>
          <w:p w:rsidR="00940E96" w:rsidRPr="00E44FB2" w:rsidRDefault="00940E96" w:rsidP="00301BB4">
            <w:pPr>
              <w:jc w:val="center"/>
              <w:rPr>
                <w:sz w:val="18"/>
                <w:szCs w:val="18"/>
              </w:rPr>
            </w:pPr>
            <w:r w:rsidRPr="00E44FB2">
              <w:rPr>
                <w:sz w:val="18"/>
                <w:szCs w:val="18"/>
              </w:rPr>
              <w:t>6</w:t>
            </w:r>
          </w:p>
        </w:tc>
        <w:tc>
          <w:tcPr>
            <w:tcW w:w="4761" w:type="dxa"/>
            <w:shd w:val="clear" w:color="auto" w:fill="auto"/>
            <w:vAlign w:val="center"/>
          </w:tcPr>
          <w:p w:rsidR="00940E96" w:rsidRPr="00E44FB2" w:rsidRDefault="006550B8" w:rsidP="00301BB4">
            <w:pPr>
              <w:jc w:val="both"/>
              <w:rPr>
                <w:sz w:val="18"/>
                <w:szCs w:val="18"/>
              </w:rPr>
            </w:pPr>
            <w:r>
              <w:rPr>
                <w:sz w:val="18"/>
                <w:szCs w:val="18"/>
              </w:rPr>
              <w:t>Hệ thống tổ chức của Viện kiểm sát nhân dân</w:t>
            </w:r>
          </w:p>
        </w:tc>
      </w:tr>
      <w:tr w:rsidR="00940E96" w:rsidRPr="00E44FB2" w:rsidTr="00403E98">
        <w:trPr>
          <w:trHeight w:val="564"/>
        </w:trPr>
        <w:tc>
          <w:tcPr>
            <w:tcW w:w="485" w:type="dxa"/>
            <w:shd w:val="clear" w:color="auto" w:fill="auto"/>
            <w:vAlign w:val="center"/>
          </w:tcPr>
          <w:p w:rsidR="00940E96" w:rsidRPr="00E44FB2" w:rsidRDefault="00940E96" w:rsidP="00301BB4">
            <w:pPr>
              <w:jc w:val="center"/>
              <w:rPr>
                <w:sz w:val="18"/>
                <w:szCs w:val="18"/>
              </w:rPr>
            </w:pPr>
            <w:r w:rsidRPr="00E44FB2">
              <w:rPr>
                <w:sz w:val="18"/>
                <w:szCs w:val="18"/>
              </w:rPr>
              <w:t>7</w:t>
            </w:r>
          </w:p>
        </w:tc>
        <w:tc>
          <w:tcPr>
            <w:tcW w:w="4761" w:type="dxa"/>
            <w:shd w:val="clear" w:color="auto" w:fill="auto"/>
            <w:vAlign w:val="center"/>
          </w:tcPr>
          <w:p w:rsidR="00940E96" w:rsidRPr="00E44FB2" w:rsidRDefault="006550B8" w:rsidP="00301BB4">
            <w:pPr>
              <w:jc w:val="both"/>
              <w:rPr>
                <w:sz w:val="18"/>
                <w:szCs w:val="18"/>
              </w:rPr>
            </w:pPr>
            <w:r>
              <w:rPr>
                <w:sz w:val="18"/>
                <w:szCs w:val="18"/>
              </w:rPr>
              <w:t>Đổi mới Cơ quan điều tra của Viện kiểm sát trong tiến trình cải cách tư pháp ở nước ta</w:t>
            </w:r>
          </w:p>
        </w:tc>
      </w:tr>
      <w:tr w:rsidR="00940E96" w:rsidRPr="00E44FB2" w:rsidTr="00403E98">
        <w:trPr>
          <w:trHeight w:val="700"/>
        </w:trPr>
        <w:tc>
          <w:tcPr>
            <w:tcW w:w="485" w:type="dxa"/>
            <w:shd w:val="clear" w:color="auto" w:fill="auto"/>
            <w:vAlign w:val="center"/>
          </w:tcPr>
          <w:p w:rsidR="00940E96" w:rsidRPr="00E44FB2" w:rsidRDefault="00940E96" w:rsidP="00301BB4">
            <w:pPr>
              <w:jc w:val="center"/>
              <w:rPr>
                <w:sz w:val="18"/>
                <w:szCs w:val="18"/>
              </w:rPr>
            </w:pPr>
            <w:r>
              <w:rPr>
                <w:sz w:val="18"/>
                <w:szCs w:val="18"/>
              </w:rPr>
              <w:t>8</w:t>
            </w:r>
          </w:p>
        </w:tc>
        <w:tc>
          <w:tcPr>
            <w:tcW w:w="4761" w:type="dxa"/>
            <w:shd w:val="clear" w:color="auto" w:fill="auto"/>
            <w:vAlign w:val="center"/>
          </w:tcPr>
          <w:p w:rsidR="00940E96" w:rsidRDefault="006550B8" w:rsidP="00301BB4">
            <w:pPr>
              <w:jc w:val="both"/>
              <w:rPr>
                <w:sz w:val="18"/>
                <w:szCs w:val="18"/>
              </w:rPr>
            </w:pPr>
            <w:r>
              <w:rPr>
                <w:sz w:val="18"/>
                <w:szCs w:val="18"/>
              </w:rPr>
              <w:t>Những nội dung mới của Dự thảo Luật Tổ chức Viện kiểm sát nhân dân (sửa đổi) về Kiểm sát viên Viện kiểm sát nhân dân</w:t>
            </w:r>
          </w:p>
        </w:tc>
      </w:tr>
      <w:tr w:rsidR="00940E96" w:rsidRPr="00E44FB2" w:rsidTr="00403E98">
        <w:trPr>
          <w:trHeight w:val="567"/>
        </w:trPr>
        <w:tc>
          <w:tcPr>
            <w:tcW w:w="485" w:type="dxa"/>
            <w:shd w:val="clear" w:color="auto" w:fill="auto"/>
            <w:vAlign w:val="center"/>
          </w:tcPr>
          <w:p w:rsidR="00940E96" w:rsidRDefault="00940E96" w:rsidP="00301BB4">
            <w:pPr>
              <w:jc w:val="center"/>
              <w:rPr>
                <w:sz w:val="18"/>
                <w:szCs w:val="18"/>
              </w:rPr>
            </w:pPr>
            <w:r>
              <w:rPr>
                <w:sz w:val="18"/>
                <w:szCs w:val="18"/>
              </w:rPr>
              <w:t>9</w:t>
            </w:r>
          </w:p>
        </w:tc>
        <w:tc>
          <w:tcPr>
            <w:tcW w:w="4761" w:type="dxa"/>
            <w:shd w:val="clear" w:color="auto" w:fill="auto"/>
            <w:vAlign w:val="center"/>
          </w:tcPr>
          <w:p w:rsidR="00940E96" w:rsidRDefault="006550B8" w:rsidP="00301BB4">
            <w:pPr>
              <w:jc w:val="both"/>
              <w:rPr>
                <w:sz w:val="18"/>
                <w:szCs w:val="18"/>
              </w:rPr>
            </w:pPr>
            <w:r>
              <w:rPr>
                <w:sz w:val="18"/>
                <w:szCs w:val="18"/>
              </w:rPr>
              <w:t>Cần tăng tính tự chủ của Viện kiểm sát nhân dân tối cao trong quản trị hành chính và ngân sách</w:t>
            </w:r>
          </w:p>
        </w:tc>
      </w:tr>
    </w:tbl>
    <w:p w:rsidR="00940E96" w:rsidRPr="00852C5C" w:rsidRDefault="00940E96" w:rsidP="00940E96"/>
    <w:tbl>
      <w:tblPr>
        <w:tblpPr w:leftFromText="180" w:rightFromText="180" w:vertAnchor="text" w:horzAnchor="page" w:tblpX="6479" w:tblpY="-40"/>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tblGrid>
      <w:tr w:rsidR="00301BB4" w:rsidRPr="00E44FB2" w:rsidTr="00301BB4">
        <w:trPr>
          <w:trHeight w:val="1182"/>
        </w:trPr>
        <w:tc>
          <w:tcPr>
            <w:tcW w:w="5353" w:type="dxa"/>
            <w:gridSpan w:val="2"/>
            <w:shd w:val="clear" w:color="auto" w:fill="auto"/>
            <w:vAlign w:val="center"/>
          </w:tcPr>
          <w:p w:rsidR="00301BB4" w:rsidRPr="00E44FB2" w:rsidRDefault="00301BB4" w:rsidP="00301BB4">
            <w:pPr>
              <w:spacing w:before="120"/>
              <w:rPr>
                <w:b/>
                <w:sz w:val="32"/>
                <w:szCs w:val="18"/>
              </w:rPr>
            </w:pPr>
            <w:r w:rsidRPr="00E44FB2">
              <w:rPr>
                <w:b/>
                <w:sz w:val="32"/>
                <w:szCs w:val="18"/>
              </w:rPr>
              <w:t xml:space="preserve">SỐ </w:t>
            </w:r>
            <w:r>
              <w:rPr>
                <w:b/>
                <w:sz w:val="32"/>
                <w:szCs w:val="18"/>
              </w:rPr>
              <w:t>06</w:t>
            </w:r>
          </w:p>
          <w:p w:rsidR="00301BB4" w:rsidRPr="00E44FB2" w:rsidRDefault="00301BB4" w:rsidP="00301BB4">
            <w:pPr>
              <w:rPr>
                <w:b/>
                <w:sz w:val="18"/>
                <w:szCs w:val="18"/>
              </w:rPr>
            </w:pPr>
            <w:r w:rsidRPr="00E44FB2">
              <w:rPr>
                <w:i/>
                <w:sz w:val="18"/>
                <w:szCs w:val="18"/>
              </w:rPr>
              <w:t xml:space="preserve">Tháng </w:t>
            </w:r>
            <w:r>
              <w:rPr>
                <w:i/>
                <w:sz w:val="18"/>
                <w:szCs w:val="18"/>
              </w:rPr>
              <w:t xml:space="preserve">03 </w:t>
            </w:r>
            <w:r w:rsidRPr="00E44FB2">
              <w:rPr>
                <w:i/>
                <w:sz w:val="18"/>
                <w:szCs w:val="18"/>
              </w:rPr>
              <w:t>năm 20</w:t>
            </w:r>
            <w:r>
              <w:rPr>
                <w:i/>
                <w:sz w:val="18"/>
                <w:szCs w:val="18"/>
              </w:rPr>
              <w:t>14</w:t>
            </w:r>
          </w:p>
          <w:p w:rsidR="00301BB4" w:rsidRPr="00E44FB2" w:rsidRDefault="00301BB4" w:rsidP="00301BB4">
            <w:pPr>
              <w:spacing w:before="120"/>
              <w:jc w:val="center"/>
              <w:rPr>
                <w:b/>
                <w:sz w:val="18"/>
                <w:szCs w:val="18"/>
              </w:rPr>
            </w:pPr>
            <w:r w:rsidRPr="00E44FB2">
              <w:rPr>
                <w:b/>
                <w:sz w:val="18"/>
                <w:szCs w:val="18"/>
              </w:rPr>
              <w:t>Chuyên đề</w:t>
            </w:r>
          </w:p>
        </w:tc>
      </w:tr>
      <w:tr w:rsidR="00301BB4" w:rsidRPr="00E44FB2" w:rsidTr="0073686B">
        <w:trPr>
          <w:trHeight w:val="355"/>
        </w:trPr>
        <w:tc>
          <w:tcPr>
            <w:tcW w:w="534" w:type="dxa"/>
            <w:shd w:val="clear" w:color="auto" w:fill="auto"/>
            <w:vAlign w:val="center"/>
          </w:tcPr>
          <w:p w:rsidR="00301BB4" w:rsidRPr="00E44FB2" w:rsidRDefault="00301BB4" w:rsidP="00301BB4">
            <w:pPr>
              <w:jc w:val="center"/>
              <w:rPr>
                <w:sz w:val="18"/>
                <w:szCs w:val="18"/>
              </w:rPr>
            </w:pPr>
            <w:r w:rsidRPr="00E44FB2">
              <w:rPr>
                <w:sz w:val="18"/>
                <w:szCs w:val="18"/>
              </w:rPr>
              <w:t>1</w:t>
            </w:r>
          </w:p>
        </w:tc>
        <w:tc>
          <w:tcPr>
            <w:tcW w:w="4819" w:type="dxa"/>
            <w:shd w:val="clear" w:color="auto" w:fill="auto"/>
            <w:vAlign w:val="center"/>
          </w:tcPr>
          <w:p w:rsidR="00301BB4" w:rsidRPr="00E44FB2" w:rsidRDefault="00301BB4" w:rsidP="00301BB4">
            <w:pPr>
              <w:jc w:val="both"/>
              <w:rPr>
                <w:sz w:val="18"/>
                <w:szCs w:val="18"/>
              </w:rPr>
            </w:pPr>
            <w:r>
              <w:rPr>
                <w:sz w:val="18"/>
                <w:szCs w:val="18"/>
              </w:rPr>
              <w:t>Một số kinh nghiệm trong kiểm sát điều tra các vụ án hình sự</w:t>
            </w:r>
          </w:p>
        </w:tc>
      </w:tr>
      <w:tr w:rsidR="00301BB4" w:rsidRPr="00E44FB2" w:rsidTr="00301BB4">
        <w:trPr>
          <w:trHeight w:val="562"/>
        </w:trPr>
        <w:tc>
          <w:tcPr>
            <w:tcW w:w="534" w:type="dxa"/>
            <w:shd w:val="clear" w:color="auto" w:fill="auto"/>
            <w:vAlign w:val="center"/>
          </w:tcPr>
          <w:p w:rsidR="00301BB4" w:rsidRPr="00E44FB2" w:rsidRDefault="00301BB4" w:rsidP="00301BB4">
            <w:pPr>
              <w:jc w:val="center"/>
              <w:rPr>
                <w:sz w:val="18"/>
                <w:szCs w:val="18"/>
              </w:rPr>
            </w:pPr>
            <w:r w:rsidRPr="00E44FB2">
              <w:rPr>
                <w:sz w:val="18"/>
                <w:szCs w:val="18"/>
              </w:rPr>
              <w:t>2</w:t>
            </w:r>
          </w:p>
        </w:tc>
        <w:tc>
          <w:tcPr>
            <w:tcW w:w="4819" w:type="dxa"/>
            <w:shd w:val="clear" w:color="auto" w:fill="auto"/>
            <w:vAlign w:val="center"/>
          </w:tcPr>
          <w:p w:rsidR="00301BB4" w:rsidRPr="00E44FB2" w:rsidRDefault="00301BB4" w:rsidP="00301BB4">
            <w:pPr>
              <w:jc w:val="both"/>
              <w:rPr>
                <w:sz w:val="18"/>
                <w:szCs w:val="18"/>
              </w:rPr>
            </w:pPr>
            <w:r>
              <w:rPr>
                <w:sz w:val="18"/>
                <w:szCs w:val="18"/>
              </w:rPr>
              <w:t>Đề xuất giải pháp nâng cao năng lực, trình dộ chuyên môn nghiệp vụ cho Kiểm sát viên trong hoạt động tranh tụng tại phiên tòa</w:t>
            </w:r>
          </w:p>
        </w:tc>
      </w:tr>
      <w:tr w:rsidR="00301BB4" w:rsidRPr="00E44FB2" w:rsidTr="00301BB4">
        <w:trPr>
          <w:trHeight w:val="485"/>
        </w:trPr>
        <w:tc>
          <w:tcPr>
            <w:tcW w:w="534" w:type="dxa"/>
            <w:shd w:val="clear" w:color="auto" w:fill="auto"/>
            <w:vAlign w:val="center"/>
          </w:tcPr>
          <w:p w:rsidR="00301BB4" w:rsidRPr="00E44FB2" w:rsidRDefault="00301BB4" w:rsidP="00301BB4">
            <w:pPr>
              <w:jc w:val="center"/>
              <w:rPr>
                <w:sz w:val="18"/>
                <w:szCs w:val="18"/>
              </w:rPr>
            </w:pPr>
            <w:r w:rsidRPr="00E44FB2">
              <w:rPr>
                <w:sz w:val="18"/>
                <w:szCs w:val="18"/>
              </w:rPr>
              <w:t>3</w:t>
            </w:r>
          </w:p>
        </w:tc>
        <w:tc>
          <w:tcPr>
            <w:tcW w:w="4819" w:type="dxa"/>
            <w:shd w:val="clear" w:color="auto" w:fill="auto"/>
            <w:vAlign w:val="center"/>
          </w:tcPr>
          <w:p w:rsidR="00301BB4" w:rsidRPr="00E44FB2" w:rsidRDefault="00301BB4" w:rsidP="00301BB4">
            <w:pPr>
              <w:jc w:val="both"/>
              <w:rPr>
                <w:sz w:val="18"/>
                <w:szCs w:val="18"/>
              </w:rPr>
            </w:pPr>
            <w:r>
              <w:rPr>
                <w:sz w:val="18"/>
                <w:szCs w:val="18"/>
              </w:rPr>
              <w:t xml:space="preserve">Giải pháp nâng cao chất lượng, hiệu quả công tác kiểm sát bản án </w:t>
            </w:r>
            <w:r w:rsidR="0073686B">
              <w:rPr>
                <w:sz w:val="18"/>
                <w:szCs w:val="18"/>
              </w:rPr>
              <w:t>hình sự sơ thẩm</w:t>
            </w:r>
          </w:p>
        </w:tc>
      </w:tr>
      <w:tr w:rsidR="00301BB4" w:rsidRPr="00E44FB2" w:rsidTr="00301BB4">
        <w:trPr>
          <w:trHeight w:val="425"/>
        </w:trPr>
        <w:tc>
          <w:tcPr>
            <w:tcW w:w="534" w:type="dxa"/>
            <w:shd w:val="clear" w:color="auto" w:fill="auto"/>
            <w:vAlign w:val="center"/>
          </w:tcPr>
          <w:p w:rsidR="00301BB4" w:rsidRPr="00E44FB2" w:rsidRDefault="00301BB4" w:rsidP="00301BB4">
            <w:pPr>
              <w:jc w:val="center"/>
              <w:rPr>
                <w:sz w:val="18"/>
                <w:szCs w:val="18"/>
              </w:rPr>
            </w:pPr>
            <w:r w:rsidRPr="00E44FB2">
              <w:rPr>
                <w:sz w:val="18"/>
                <w:szCs w:val="18"/>
              </w:rPr>
              <w:t>4</w:t>
            </w:r>
          </w:p>
        </w:tc>
        <w:tc>
          <w:tcPr>
            <w:tcW w:w="4819" w:type="dxa"/>
            <w:shd w:val="clear" w:color="auto" w:fill="auto"/>
            <w:vAlign w:val="center"/>
          </w:tcPr>
          <w:p w:rsidR="00301BB4" w:rsidRPr="00E44FB2" w:rsidRDefault="0073686B" w:rsidP="00301BB4">
            <w:pPr>
              <w:jc w:val="both"/>
              <w:rPr>
                <w:sz w:val="18"/>
                <w:szCs w:val="18"/>
              </w:rPr>
            </w:pPr>
            <w:r>
              <w:rPr>
                <w:sz w:val="18"/>
                <w:szCs w:val="18"/>
              </w:rPr>
              <w:t>Một số kinh nghiệm kiểm sát giải quyết các vụ, việc dân sự có sự tham gia của Viện kiểm sát nhân dân tại phiên tòa, phiên họp sơ thẩm</w:t>
            </w:r>
          </w:p>
        </w:tc>
      </w:tr>
      <w:tr w:rsidR="00301BB4" w:rsidRPr="00E44FB2" w:rsidTr="00301BB4">
        <w:trPr>
          <w:trHeight w:val="416"/>
        </w:trPr>
        <w:tc>
          <w:tcPr>
            <w:tcW w:w="534" w:type="dxa"/>
            <w:shd w:val="clear" w:color="auto" w:fill="auto"/>
            <w:vAlign w:val="center"/>
          </w:tcPr>
          <w:p w:rsidR="00301BB4" w:rsidRPr="00E44FB2" w:rsidRDefault="00301BB4" w:rsidP="00301BB4">
            <w:pPr>
              <w:jc w:val="center"/>
              <w:rPr>
                <w:sz w:val="18"/>
                <w:szCs w:val="18"/>
              </w:rPr>
            </w:pPr>
            <w:r w:rsidRPr="00E44FB2">
              <w:rPr>
                <w:sz w:val="18"/>
                <w:szCs w:val="18"/>
              </w:rPr>
              <w:t>5</w:t>
            </w:r>
          </w:p>
        </w:tc>
        <w:tc>
          <w:tcPr>
            <w:tcW w:w="4819" w:type="dxa"/>
            <w:shd w:val="clear" w:color="auto" w:fill="auto"/>
            <w:vAlign w:val="center"/>
          </w:tcPr>
          <w:p w:rsidR="00301BB4" w:rsidRPr="00E44FB2" w:rsidRDefault="0073686B" w:rsidP="00301BB4">
            <w:pPr>
              <w:jc w:val="both"/>
              <w:rPr>
                <w:sz w:val="18"/>
                <w:szCs w:val="18"/>
              </w:rPr>
            </w:pPr>
            <w:r>
              <w:rPr>
                <w:sz w:val="18"/>
                <w:szCs w:val="18"/>
              </w:rPr>
              <w:t>Bảo vệ người bị hại là phụ nữ và trẻ em trong các vụ án khởi tố theo yêu cầu người bị hại</w:t>
            </w:r>
          </w:p>
        </w:tc>
      </w:tr>
      <w:tr w:rsidR="00301BB4" w:rsidRPr="00E44FB2" w:rsidTr="00301BB4">
        <w:trPr>
          <w:trHeight w:val="554"/>
        </w:trPr>
        <w:tc>
          <w:tcPr>
            <w:tcW w:w="534" w:type="dxa"/>
            <w:shd w:val="clear" w:color="auto" w:fill="auto"/>
            <w:vAlign w:val="center"/>
          </w:tcPr>
          <w:p w:rsidR="00301BB4" w:rsidRPr="00E44FB2" w:rsidRDefault="00301BB4" w:rsidP="00301BB4">
            <w:pPr>
              <w:jc w:val="center"/>
              <w:rPr>
                <w:sz w:val="18"/>
                <w:szCs w:val="18"/>
              </w:rPr>
            </w:pPr>
            <w:r w:rsidRPr="00E44FB2">
              <w:rPr>
                <w:sz w:val="18"/>
                <w:szCs w:val="18"/>
              </w:rPr>
              <w:t>6</w:t>
            </w:r>
          </w:p>
        </w:tc>
        <w:tc>
          <w:tcPr>
            <w:tcW w:w="4819" w:type="dxa"/>
            <w:shd w:val="clear" w:color="auto" w:fill="auto"/>
            <w:vAlign w:val="center"/>
          </w:tcPr>
          <w:p w:rsidR="00301BB4" w:rsidRPr="00E44FB2" w:rsidRDefault="0073686B" w:rsidP="0073686B">
            <w:pPr>
              <w:jc w:val="both"/>
              <w:rPr>
                <w:sz w:val="18"/>
                <w:szCs w:val="18"/>
              </w:rPr>
            </w:pPr>
            <w:r>
              <w:rPr>
                <w:sz w:val="18"/>
                <w:szCs w:val="18"/>
              </w:rPr>
              <w:t>Bàn về căn cứ và giới hạn của việc quyết định hình phạt nhẹ hơn quy định trong Bộ luật Hình sự</w:t>
            </w:r>
          </w:p>
        </w:tc>
      </w:tr>
      <w:tr w:rsidR="00301BB4" w:rsidRPr="00E44FB2" w:rsidTr="00301BB4">
        <w:trPr>
          <w:trHeight w:val="239"/>
        </w:trPr>
        <w:tc>
          <w:tcPr>
            <w:tcW w:w="534" w:type="dxa"/>
            <w:shd w:val="clear" w:color="auto" w:fill="auto"/>
            <w:vAlign w:val="center"/>
          </w:tcPr>
          <w:p w:rsidR="00301BB4" w:rsidRPr="00E44FB2" w:rsidRDefault="00301BB4" w:rsidP="00301BB4">
            <w:pPr>
              <w:jc w:val="center"/>
              <w:rPr>
                <w:sz w:val="18"/>
                <w:szCs w:val="18"/>
              </w:rPr>
            </w:pPr>
            <w:r w:rsidRPr="00E44FB2">
              <w:rPr>
                <w:sz w:val="18"/>
                <w:szCs w:val="18"/>
              </w:rPr>
              <w:t>7</w:t>
            </w:r>
          </w:p>
        </w:tc>
        <w:tc>
          <w:tcPr>
            <w:tcW w:w="4819" w:type="dxa"/>
            <w:shd w:val="clear" w:color="auto" w:fill="auto"/>
            <w:vAlign w:val="center"/>
          </w:tcPr>
          <w:p w:rsidR="00301BB4" w:rsidRPr="00E44FB2" w:rsidRDefault="0073686B" w:rsidP="00301BB4">
            <w:pPr>
              <w:jc w:val="both"/>
              <w:rPr>
                <w:sz w:val="18"/>
                <w:szCs w:val="18"/>
              </w:rPr>
            </w:pPr>
            <w:r>
              <w:rPr>
                <w:sz w:val="18"/>
                <w:szCs w:val="18"/>
              </w:rPr>
              <w:t>Nghiên cứu so sánh về hình thức di chúc theo quy định của pháp luật dân sự Nhật Bản và pháp luật dân sự VN</w:t>
            </w:r>
          </w:p>
        </w:tc>
      </w:tr>
      <w:tr w:rsidR="00301BB4" w:rsidRPr="00E44FB2" w:rsidTr="0073686B">
        <w:trPr>
          <w:trHeight w:val="221"/>
        </w:trPr>
        <w:tc>
          <w:tcPr>
            <w:tcW w:w="534" w:type="dxa"/>
            <w:shd w:val="clear" w:color="auto" w:fill="auto"/>
            <w:vAlign w:val="center"/>
          </w:tcPr>
          <w:p w:rsidR="00301BB4" w:rsidRPr="00E44FB2" w:rsidRDefault="00301BB4" w:rsidP="00301BB4">
            <w:pPr>
              <w:jc w:val="center"/>
              <w:rPr>
                <w:sz w:val="18"/>
                <w:szCs w:val="18"/>
              </w:rPr>
            </w:pPr>
            <w:r w:rsidRPr="00E44FB2">
              <w:rPr>
                <w:sz w:val="18"/>
                <w:szCs w:val="18"/>
              </w:rPr>
              <w:t>8</w:t>
            </w:r>
          </w:p>
        </w:tc>
        <w:tc>
          <w:tcPr>
            <w:tcW w:w="4819" w:type="dxa"/>
            <w:shd w:val="clear" w:color="auto" w:fill="auto"/>
            <w:vAlign w:val="center"/>
          </w:tcPr>
          <w:p w:rsidR="00301BB4" w:rsidRPr="00E44FB2" w:rsidRDefault="0073686B" w:rsidP="00301BB4">
            <w:pPr>
              <w:jc w:val="both"/>
              <w:rPr>
                <w:sz w:val="18"/>
                <w:szCs w:val="18"/>
              </w:rPr>
            </w:pPr>
            <w:r>
              <w:rPr>
                <w:sz w:val="18"/>
                <w:szCs w:val="18"/>
              </w:rPr>
              <w:t>Bàn về một số quyền của người bị tạm giữ trong tố tụng hình sự</w:t>
            </w:r>
          </w:p>
        </w:tc>
      </w:tr>
      <w:tr w:rsidR="00301BB4" w:rsidRPr="00E44FB2" w:rsidTr="0073686B">
        <w:trPr>
          <w:trHeight w:val="369"/>
        </w:trPr>
        <w:tc>
          <w:tcPr>
            <w:tcW w:w="534" w:type="dxa"/>
            <w:shd w:val="clear" w:color="auto" w:fill="auto"/>
            <w:vAlign w:val="center"/>
          </w:tcPr>
          <w:p w:rsidR="00301BB4" w:rsidRPr="00E44FB2" w:rsidRDefault="00301BB4" w:rsidP="00301BB4">
            <w:pPr>
              <w:jc w:val="center"/>
              <w:rPr>
                <w:sz w:val="18"/>
                <w:szCs w:val="18"/>
              </w:rPr>
            </w:pPr>
            <w:r>
              <w:rPr>
                <w:sz w:val="18"/>
                <w:szCs w:val="18"/>
              </w:rPr>
              <w:t>9</w:t>
            </w:r>
          </w:p>
        </w:tc>
        <w:tc>
          <w:tcPr>
            <w:tcW w:w="4819" w:type="dxa"/>
            <w:shd w:val="clear" w:color="auto" w:fill="auto"/>
            <w:vAlign w:val="center"/>
          </w:tcPr>
          <w:p w:rsidR="00301BB4" w:rsidRDefault="0073686B" w:rsidP="00301BB4">
            <w:pPr>
              <w:jc w:val="both"/>
              <w:rPr>
                <w:sz w:val="18"/>
                <w:szCs w:val="18"/>
              </w:rPr>
            </w:pPr>
            <w:r>
              <w:rPr>
                <w:sz w:val="18"/>
                <w:szCs w:val="18"/>
              </w:rPr>
              <w:t>Cần thể chế hóa nguyên tắc tranh tụng trong Bộ luật Tố tụng Hình sự (sửa đổi)</w:t>
            </w:r>
          </w:p>
        </w:tc>
      </w:tr>
      <w:tr w:rsidR="00301BB4" w:rsidRPr="00E44FB2" w:rsidTr="0073686B">
        <w:trPr>
          <w:trHeight w:val="304"/>
        </w:trPr>
        <w:tc>
          <w:tcPr>
            <w:tcW w:w="534" w:type="dxa"/>
            <w:shd w:val="clear" w:color="auto" w:fill="auto"/>
            <w:vAlign w:val="center"/>
          </w:tcPr>
          <w:p w:rsidR="00301BB4" w:rsidRPr="00E44FB2" w:rsidRDefault="00301BB4" w:rsidP="00301BB4">
            <w:pPr>
              <w:jc w:val="center"/>
              <w:rPr>
                <w:sz w:val="18"/>
                <w:szCs w:val="18"/>
              </w:rPr>
            </w:pPr>
            <w:r>
              <w:rPr>
                <w:sz w:val="18"/>
                <w:szCs w:val="18"/>
              </w:rPr>
              <w:t>10</w:t>
            </w:r>
          </w:p>
        </w:tc>
        <w:tc>
          <w:tcPr>
            <w:tcW w:w="4819" w:type="dxa"/>
            <w:shd w:val="clear" w:color="auto" w:fill="auto"/>
            <w:vAlign w:val="center"/>
          </w:tcPr>
          <w:p w:rsidR="00301BB4" w:rsidRDefault="0073686B" w:rsidP="00301BB4">
            <w:pPr>
              <w:jc w:val="both"/>
              <w:rPr>
                <w:sz w:val="18"/>
                <w:szCs w:val="18"/>
              </w:rPr>
            </w:pPr>
            <w:r>
              <w:rPr>
                <w:sz w:val="18"/>
                <w:szCs w:val="18"/>
              </w:rPr>
              <w:t>Ông Y có phải là người vay tiền không và số tiền nợ là bao nhiêu?</w:t>
            </w:r>
          </w:p>
        </w:tc>
      </w:tr>
      <w:tr w:rsidR="00301BB4" w:rsidRPr="00E44FB2" w:rsidTr="0073686B">
        <w:trPr>
          <w:trHeight w:val="224"/>
        </w:trPr>
        <w:tc>
          <w:tcPr>
            <w:tcW w:w="534" w:type="dxa"/>
            <w:shd w:val="clear" w:color="auto" w:fill="auto"/>
            <w:vAlign w:val="center"/>
          </w:tcPr>
          <w:p w:rsidR="00301BB4" w:rsidRPr="00E44FB2" w:rsidRDefault="00301BB4" w:rsidP="00301BB4">
            <w:pPr>
              <w:jc w:val="center"/>
              <w:rPr>
                <w:sz w:val="18"/>
                <w:szCs w:val="18"/>
              </w:rPr>
            </w:pPr>
            <w:r>
              <w:rPr>
                <w:sz w:val="18"/>
                <w:szCs w:val="18"/>
              </w:rPr>
              <w:t>11</w:t>
            </w:r>
          </w:p>
        </w:tc>
        <w:tc>
          <w:tcPr>
            <w:tcW w:w="4819" w:type="dxa"/>
            <w:shd w:val="clear" w:color="auto" w:fill="auto"/>
            <w:vAlign w:val="center"/>
          </w:tcPr>
          <w:p w:rsidR="00301BB4" w:rsidRDefault="0073686B" w:rsidP="00301BB4">
            <w:pPr>
              <w:jc w:val="both"/>
              <w:rPr>
                <w:sz w:val="18"/>
                <w:szCs w:val="18"/>
              </w:rPr>
            </w:pPr>
            <w:r>
              <w:rPr>
                <w:sz w:val="18"/>
                <w:szCs w:val="18"/>
              </w:rPr>
              <w:t>Tìm hiểu về mô hình tư pháp cộng đồng</w:t>
            </w:r>
          </w:p>
        </w:tc>
      </w:tr>
      <w:tr w:rsidR="0073686B" w:rsidRPr="00E44FB2" w:rsidTr="0073686B">
        <w:trPr>
          <w:trHeight w:val="224"/>
        </w:trPr>
        <w:tc>
          <w:tcPr>
            <w:tcW w:w="534" w:type="dxa"/>
            <w:shd w:val="clear" w:color="auto" w:fill="auto"/>
            <w:vAlign w:val="center"/>
          </w:tcPr>
          <w:p w:rsidR="0073686B" w:rsidRDefault="0073686B" w:rsidP="00301BB4">
            <w:pPr>
              <w:jc w:val="center"/>
              <w:rPr>
                <w:sz w:val="18"/>
                <w:szCs w:val="18"/>
              </w:rPr>
            </w:pPr>
            <w:r>
              <w:rPr>
                <w:sz w:val="18"/>
                <w:szCs w:val="18"/>
              </w:rPr>
              <w:t>12</w:t>
            </w:r>
          </w:p>
        </w:tc>
        <w:tc>
          <w:tcPr>
            <w:tcW w:w="4819" w:type="dxa"/>
            <w:shd w:val="clear" w:color="auto" w:fill="auto"/>
            <w:vAlign w:val="center"/>
          </w:tcPr>
          <w:p w:rsidR="0073686B" w:rsidRDefault="0073686B" w:rsidP="00301BB4">
            <w:pPr>
              <w:jc w:val="both"/>
              <w:rPr>
                <w:sz w:val="18"/>
                <w:szCs w:val="18"/>
              </w:rPr>
            </w:pPr>
            <w:r>
              <w:rPr>
                <w:sz w:val="18"/>
                <w:szCs w:val="18"/>
              </w:rPr>
              <w:t>Viện kiểm sát quân sự Quân khu 5 nâng cao chất lượng công tác kiểm sát việc giải quyết tố giác, tin báo về tội phạm và kiến nghị khởi tố</w:t>
            </w:r>
          </w:p>
        </w:tc>
      </w:tr>
    </w:tbl>
    <w:p w:rsidR="002E530F" w:rsidRDefault="002E530F" w:rsidP="00852C5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5711B7" w:rsidRPr="00E44FB2" w:rsidTr="001A3CA2">
        <w:trPr>
          <w:trHeight w:val="1182"/>
        </w:trPr>
        <w:tc>
          <w:tcPr>
            <w:tcW w:w="5246" w:type="dxa"/>
            <w:gridSpan w:val="2"/>
            <w:shd w:val="clear" w:color="auto" w:fill="auto"/>
            <w:vAlign w:val="center"/>
          </w:tcPr>
          <w:p w:rsidR="005711B7" w:rsidRPr="00E44FB2" w:rsidRDefault="005711B7" w:rsidP="001A3CA2">
            <w:pPr>
              <w:spacing w:before="120"/>
              <w:rPr>
                <w:b/>
                <w:sz w:val="32"/>
                <w:szCs w:val="18"/>
              </w:rPr>
            </w:pPr>
            <w:r w:rsidRPr="00E44FB2">
              <w:rPr>
                <w:b/>
                <w:sz w:val="32"/>
                <w:szCs w:val="18"/>
              </w:rPr>
              <w:lastRenderedPageBreak/>
              <w:t xml:space="preserve">SỐ </w:t>
            </w:r>
            <w:r>
              <w:rPr>
                <w:b/>
                <w:sz w:val="32"/>
                <w:szCs w:val="18"/>
              </w:rPr>
              <w:t>07</w:t>
            </w:r>
          </w:p>
          <w:p w:rsidR="005711B7" w:rsidRPr="00E44FB2" w:rsidRDefault="005711B7" w:rsidP="001A3CA2">
            <w:pPr>
              <w:rPr>
                <w:b/>
                <w:sz w:val="18"/>
                <w:szCs w:val="18"/>
              </w:rPr>
            </w:pPr>
            <w:r w:rsidRPr="00E44FB2">
              <w:rPr>
                <w:i/>
                <w:sz w:val="18"/>
                <w:szCs w:val="18"/>
              </w:rPr>
              <w:t xml:space="preserve">Tháng </w:t>
            </w:r>
            <w:r>
              <w:rPr>
                <w:i/>
                <w:sz w:val="18"/>
                <w:szCs w:val="18"/>
              </w:rPr>
              <w:t>04</w:t>
            </w:r>
            <w:r w:rsidRPr="00E44FB2">
              <w:rPr>
                <w:i/>
                <w:sz w:val="18"/>
                <w:szCs w:val="18"/>
              </w:rPr>
              <w:t xml:space="preserve"> năm 20</w:t>
            </w:r>
            <w:r>
              <w:rPr>
                <w:i/>
                <w:sz w:val="18"/>
                <w:szCs w:val="18"/>
              </w:rPr>
              <w:t>14</w:t>
            </w:r>
          </w:p>
          <w:p w:rsidR="005711B7" w:rsidRPr="00E44FB2" w:rsidRDefault="005711B7" w:rsidP="001A3CA2">
            <w:pPr>
              <w:spacing w:before="120"/>
              <w:jc w:val="center"/>
              <w:rPr>
                <w:b/>
                <w:sz w:val="18"/>
                <w:szCs w:val="18"/>
              </w:rPr>
            </w:pPr>
            <w:r w:rsidRPr="00E44FB2">
              <w:rPr>
                <w:b/>
                <w:sz w:val="18"/>
                <w:szCs w:val="18"/>
              </w:rPr>
              <w:t>Chuyên đề</w:t>
            </w:r>
          </w:p>
        </w:tc>
      </w:tr>
      <w:tr w:rsidR="005711B7" w:rsidRPr="00E44FB2" w:rsidTr="001A3CA2">
        <w:trPr>
          <w:trHeight w:val="640"/>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1</w:t>
            </w:r>
          </w:p>
        </w:tc>
        <w:tc>
          <w:tcPr>
            <w:tcW w:w="4761" w:type="dxa"/>
            <w:shd w:val="clear" w:color="auto" w:fill="auto"/>
            <w:vAlign w:val="center"/>
          </w:tcPr>
          <w:p w:rsidR="005711B7" w:rsidRPr="00E44FB2" w:rsidRDefault="005711B7" w:rsidP="005711B7">
            <w:pPr>
              <w:jc w:val="both"/>
              <w:rPr>
                <w:sz w:val="18"/>
                <w:szCs w:val="18"/>
              </w:rPr>
            </w:pPr>
            <w:r>
              <w:rPr>
                <w:sz w:val="18"/>
                <w:szCs w:val="18"/>
              </w:rPr>
              <w:t>Giải pháp nâng cao chất lượng, hiệu quả công tác thực hành quyền công tố và kiểm sát điều tra các vụ án ma túy có đối tượng truy xét</w:t>
            </w:r>
          </w:p>
        </w:tc>
      </w:tr>
      <w:tr w:rsidR="005711B7" w:rsidRPr="00E44FB2" w:rsidTr="004B61AE">
        <w:trPr>
          <w:trHeight w:val="550"/>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2</w:t>
            </w:r>
          </w:p>
        </w:tc>
        <w:tc>
          <w:tcPr>
            <w:tcW w:w="4761" w:type="dxa"/>
            <w:shd w:val="clear" w:color="auto" w:fill="auto"/>
            <w:vAlign w:val="center"/>
          </w:tcPr>
          <w:p w:rsidR="005711B7" w:rsidRPr="00E44FB2" w:rsidRDefault="005711B7" w:rsidP="005711B7">
            <w:pPr>
              <w:jc w:val="both"/>
              <w:rPr>
                <w:sz w:val="18"/>
                <w:szCs w:val="18"/>
              </w:rPr>
            </w:pPr>
            <w:r>
              <w:rPr>
                <w:sz w:val="18"/>
                <w:szCs w:val="18"/>
              </w:rPr>
              <w:t>Kỷ năng của kiểm sát viên khi thụ lý, giải quyết các vụ án do người chưa thành niên phạm tội</w:t>
            </w:r>
          </w:p>
        </w:tc>
      </w:tr>
      <w:tr w:rsidR="005711B7" w:rsidRPr="00E44FB2" w:rsidTr="001A3CA2">
        <w:trPr>
          <w:trHeight w:val="479"/>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3</w:t>
            </w:r>
          </w:p>
        </w:tc>
        <w:tc>
          <w:tcPr>
            <w:tcW w:w="4761" w:type="dxa"/>
            <w:shd w:val="clear" w:color="auto" w:fill="auto"/>
            <w:vAlign w:val="center"/>
          </w:tcPr>
          <w:p w:rsidR="005711B7" w:rsidRPr="00E44FB2" w:rsidRDefault="005711B7" w:rsidP="005711B7">
            <w:pPr>
              <w:jc w:val="both"/>
              <w:rPr>
                <w:sz w:val="18"/>
                <w:szCs w:val="18"/>
              </w:rPr>
            </w:pPr>
            <w:r>
              <w:rPr>
                <w:sz w:val="18"/>
                <w:szCs w:val="18"/>
              </w:rPr>
              <w:t>Giải pháp nâng cao hiệu quả công tác kiểm sát việc giải quyết các vụ án hành chính thuộc lỉnh vực đất đai của Viện kiểm sát nhân dân cấp huyện</w:t>
            </w:r>
          </w:p>
        </w:tc>
      </w:tr>
      <w:tr w:rsidR="005711B7" w:rsidRPr="00E44FB2" w:rsidTr="004B61AE">
        <w:trPr>
          <w:trHeight w:val="652"/>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4</w:t>
            </w:r>
          </w:p>
        </w:tc>
        <w:tc>
          <w:tcPr>
            <w:tcW w:w="4761" w:type="dxa"/>
            <w:shd w:val="clear" w:color="auto" w:fill="auto"/>
            <w:vAlign w:val="center"/>
          </w:tcPr>
          <w:p w:rsidR="005711B7" w:rsidRPr="00E44FB2" w:rsidRDefault="005711B7" w:rsidP="005711B7">
            <w:pPr>
              <w:jc w:val="both"/>
              <w:rPr>
                <w:sz w:val="18"/>
                <w:szCs w:val="18"/>
              </w:rPr>
            </w:pPr>
            <w:r>
              <w:rPr>
                <w:sz w:val="18"/>
                <w:szCs w:val="18"/>
              </w:rPr>
              <w:t>Những khó khăn, vướng mắc trong công tác tạm đình chỉ điều tra trong giai đoạn điều tra và tạm đình chỉ vụ án trong giai đoạn truy tố và xét xử</w:t>
            </w:r>
          </w:p>
        </w:tc>
      </w:tr>
      <w:tr w:rsidR="005711B7" w:rsidRPr="00E44FB2" w:rsidTr="004B61AE">
        <w:trPr>
          <w:trHeight w:val="383"/>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5</w:t>
            </w:r>
          </w:p>
        </w:tc>
        <w:tc>
          <w:tcPr>
            <w:tcW w:w="4761" w:type="dxa"/>
            <w:shd w:val="clear" w:color="auto" w:fill="auto"/>
            <w:vAlign w:val="center"/>
          </w:tcPr>
          <w:p w:rsidR="005711B7" w:rsidRPr="00E44FB2" w:rsidRDefault="005711B7" w:rsidP="001A3CA2">
            <w:pPr>
              <w:jc w:val="both"/>
              <w:rPr>
                <w:sz w:val="18"/>
                <w:szCs w:val="18"/>
              </w:rPr>
            </w:pPr>
            <w:r>
              <w:rPr>
                <w:sz w:val="18"/>
                <w:szCs w:val="18"/>
              </w:rPr>
              <w:t>Cần hoàn thiện chương X bộ luật Hình sự VN- những quy định đối với người chưa thành niên phạm tội</w:t>
            </w:r>
          </w:p>
        </w:tc>
      </w:tr>
      <w:tr w:rsidR="005711B7" w:rsidRPr="00E44FB2" w:rsidTr="004B61AE">
        <w:trPr>
          <w:trHeight w:val="603"/>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6</w:t>
            </w:r>
          </w:p>
        </w:tc>
        <w:tc>
          <w:tcPr>
            <w:tcW w:w="4761" w:type="dxa"/>
            <w:shd w:val="clear" w:color="auto" w:fill="auto"/>
            <w:vAlign w:val="center"/>
          </w:tcPr>
          <w:p w:rsidR="005711B7" w:rsidRPr="00E44FB2" w:rsidRDefault="005711B7" w:rsidP="001A3CA2">
            <w:pPr>
              <w:jc w:val="both"/>
              <w:rPr>
                <w:sz w:val="18"/>
                <w:szCs w:val="18"/>
              </w:rPr>
            </w:pPr>
            <w:r>
              <w:rPr>
                <w:sz w:val="18"/>
                <w:szCs w:val="18"/>
              </w:rPr>
              <w:t>Tiêu chí nhận diện các vụ việc khiếu nại, tố cáo bức xúc, phức tạp, tồn đọng, kéo dài và khiếu nại về thi hành án dân sự</w:t>
            </w:r>
          </w:p>
        </w:tc>
      </w:tr>
      <w:tr w:rsidR="005711B7" w:rsidRPr="00E44FB2" w:rsidTr="001A3CA2">
        <w:trPr>
          <w:trHeight w:val="541"/>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7</w:t>
            </w:r>
          </w:p>
        </w:tc>
        <w:tc>
          <w:tcPr>
            <w:tcW w:w="4761" w:type="dxa"/>
            <w:shd w:val="clear" w:color="auto" w:fill="auto"/>
            <w:vAlign w:val="center"/>
          </w:tcPr>
          <w:p w:rsidR="005711B7" w:rsidRPr="00E44FB2" w:rsidRDefault="004B61AE" w:rsidP="001A3CA2">
            <w:pPr>
              <w:jc w:val="both"/>
              <w:rPr>
                <w:sz w:val="18"/>
                <w:szCs w:val="18"/>
              </w:rPr>
            </w:pPr>
            <w:r>
              <w:rPr>
                <w:sz w:val="18"/>
                <w:szCs w:val="18"/>
              </w:rPr>
              <w:t>Sự cần thiết tham gia của nhà chuyên môn trong hoạt động khám nghiệm hiện trường</w:t>
            </w:r>
          </w:p>
        </w:tc>
      </w:tr>
      <w:tr w:rsidR="005711B7" w:rsidRPr="00E44FB2" w:rsidTr="004B61AE">
        <w:trPr>
          <w:trHeight w:val="349"/>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8</w:t>
            </w:r>
          </w:p>
        </w:tc>
        <w:tc>
          <w:tcPr>
            <w:tcW w:w="4761" w:type="dxa"/>
            <w:shd w:val="clear" w:color="auto" w:fill="auto"/>
            <w:vAlign w:val="center"/>
          </w:tcPr>
          <w:p w:rsidR="005711B7" w:rsidRPr="00E44FB2" w:rsidRDefault="004B61AE" w:rsidP="004B61AE">
            <w:pPr>
              <w:jc w:val="both"/>
              <w:rPr>
                <w:sz w:val="18"/>
                <w:szCs w:val="18"/>
              </w:rPr>
            </w:pPr>
            <w:r>
              <w:rPr>
                <w:sz w:val="18"/>
                <w:szCs w:val="18"/>
              </w:rPr>
              <w:t>Định tội danh đối với hành vi “làm giả hồ sơ bảo hiểm chiếm đoạt tài sản”</w:t>
            </w:r>
          </w:p>
        </w:tc>
      </w:tr>
      <w:tr w:rsidR="005711B7" w:rsidRPr="00E44FB2" w:rsidTr="001A3CA2">
        <w:trPr>
          <w:trHeight w:val="553"/>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9</w:t>
            </w:r>
          </w:p>
        </w:tc>
        <w:tc>
          <w:tcPr>
            <w:tcW w:w="4761" w:type="dxa"/>
            <w:shd w:val="clear" w:color="auto" w:fill="auto"/>
            <w:vAlign w:val="center"/>
          </w:tcPr>
          <w:p w:rsidR="005711B7" w:rsidRPr="00E44FB2" w:rsidRDefault="004B61AE" w:rsidP="004B61AE">
            <w:pPr>
              <w:jc w:val="both"/>
              <w:rPr>
                <w:sz w:val="18"/>
                <w:szCs w:val="18"/>
              </w:rPr>
            </w:pPr>
            <w:r>
              <w:rPr>
                <w:sz w:val="18"/>
                <w:szCs w:val="18"/>
              </w:rPr>
              <w:t>Giải quyết phần dân sự trong vụ án hình sự khi có thỏa thuận bồi thường thiệt hại của các đương sự</w:t>
            </w:r>
          </w:p>
        </w:tc>
      </w:tr>
      <w:tr w:rsidR="004B61AE" w:rsidRPr="00E44FB2" w:rsidTr="001A3CA2">
        <w:trPr>
          <w:trHeight w:val="553"/>
        </w:trPr>
        <w:tc>
          <w:tcPr>
            <w:tcW w:w="485" w:type="dxa"/>
            <w:shd w:val="clear" w:color="auto" w:fill="auto"/>
            <w:vAlign w:val="center"/>
          </w:tcPr>
          <w:p w:rsidR="004B61AE" w:rsidRPr="00E44FB2" w:rsidRDefault="004B61AE" w:rsidP="001A3CA2">
            <w:pPr>
              <w:jc w:val="center"/>
              <w:rPr>
                <w:sz w:val="18"/>
                <w:szCs w:val="18"/>
              </w:rPr>
            </w:pPr>
            <w:r>
              <w:rPr>
                <w:sz w:val="18"/>
                <w:szCs w:val="18"/>
              </w:rPr>
              <w:t>10</w:t>
            </w:r>
          </w:p>
        </w:tc>
        <w:tc>
          <w:tcPr>
            <w:tcW w:w="4761" w:type="dxa"/>
            <w:shd w:val="clear" w:color="auto" w:fill="auto"/>
            <w:vAlign w:val="center"/>
          </w:tcPr>
          <w:p w:rsidR="004B61AE" w:rsidRDefault="004B61AE" w:rsidP="004B61AE">
            <w:pPr>
              <w:jc w:val="both"/>
              <w:rPr>
                <w:sz w:val="18"/>
                <w:szCs w:val="18"/>
              </w:rPr>
            </w:pPr>
            <w:r>
              <w:rPr>
                <w:sz w:val="18"/>
                <w:szCs w:val="18"/>
              </w:rPr>
              <w:t>Về một số đặc điểm cơ bản của mô hình tố tụng hình sự Nhật Bản</w:t>
            </w:r>
          </w:p>
        </w:tc>
      </w:tr>
      <w:tr w:rsidR="004B61AE" w:rsidRPr="00E44FB2" w:rsidTr="001A3CA2">
        <w:trPr>
          <w:trHeight w:val="553"/>
        </w:trPr>
        <w:tc>
          <w:tcPr>
            <w:tcW w:w="485" w:type="dxa"/>
            <w:shd w:val="clear" w:color="auto" w:fill="auto"/>
            <w:vAlign w:val="center"/>
          </w:tcPr>
          <w:p w:rsidR="004B61AE" w:rsidRPr="00E44FB2" w:rsidRDefault="004B61AE" w:rsidP="001A3CA2">
            <w:pPr>
              <w:jc w:val="center"/>
              <w:rPr>
                <w:sz w:val="18"/>
                <w:szCs w:val="18"/>
              </w:rPr>
            </w:pPr>
            <w:r>
              <w:rPr>
                <w:sz w:val="18"/>
                <w:szCs w:val="18"/>
              </w:rPr>
              <w:t>11</w:t>
            </w:r>
          </w:p>
        </w:tc>
        <w:tc>
          <w:tcPr>
            <w:tcW w:w="4761" w:type="dxa"/>
            <w:shd w:val="clear" w:color="auto" w:fill="auto"/>
            <w:vAlign w:val="center"/>
          </w:tcPr>
          <w:p w:rsidR="004B61AE" w:rsidRDefault="004B61AE" w:rsidP="004B61AE">
            <w:pPr>
              <w:jc w:val="both"/>
              <w:rPr>
                <w:sz w:val="18"/>
                <w:szCs w:val="18"/>
              </w:rPr>
            </w:pPr>
            <w:r>
              <w:rPr>
                <w:sz w:val="18"/>
                <w:szCs w:val="18"/>
              </w:rPr>
              <w:t>Một số kinh nghiệm trong hoạt động công tố và kiểm sát điều tra hình sự của Kiểm sát viên</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5711B7" w:rsidRPr="00E44FB2" w:rsidTr="001A3CA2">
        <w:trPr>
          <w:trHeight w:val="1182"/>
        </w:trPr>
        <w:tc>
          <w:tcPr>
            <w:tcW w:w="5246" w:type="dxa"/>
            <w:gridSpan w:val="2"/>
            <w:shd w:val="clear" w:color="auto" w:fill="auto"/>
            <w:vAlign w:val="center"/>
          </w:tcPr>
          <w:p w:rsidR="005711B7" w:rsidRPr="00E44FB2" w:rsidRDefault="005711B7" w:rsidP="001A3CA2">
            <w:pPr>
              <w:spacing w:before="120"/>
              <w:rPr>
                <w:b/>
                <w:sz w:val="32"/>
                <w:szCs w:val="18"/>
              </w:rPr>
            </w:pPr>
            <w:r w:rsidRPr="00E44FB2">
              <w:rPr>
                <w:b/>
                <w:sz w:val="32"/>
                <w:szCs w:val="18"/>
              </w:rPr>
              <w:t xml:space="preserve">SỐ </w:t>
            </w:r>
            <w:r>
              <w:rPr>
                <w:b/>
                <w:sz w:val="32"/>
                <w:szCs w:val="18"/>
              </w:rPr>
              <w:t>0</w:t>
            </w:r>
            <w:r w:rsidR="00842A0D">
              <w:rPr>
                <w:b/>
                <w:sz w:val="32"/>
                <w:szCs w:val="18"/>
              </w:rPr>
              <w:t>9</w:t>
            </w:r>
          </w:p>
          <w:p w:rsidR="005711B7" w:rsidRPr="00E44FB2" w:rsidRDefault="005711B7" w:rsidP="001A3CA2">
            <w:pPr>
              <w:rPr>
                <w:b/>
                <w:sz w:val="18"/>
                <w:szCs w:val="18"/>
              </w:rPr>
            </w:pPr>
            <w:r w:rsidRPr="00E44FB2">
              <w:rPr>
                <w:i/>
                <w:sz w:val="18"/>
                <w:szCs w:val="18"/>
              </w:rPr>
              <w:t xml:space="preserve">Tháng </w:t>
            </w:r>
            <w:r>
              <w:rPr>
                <w:i/>
                <w:sz w:val="18"/>
                <w:szCs w:val="18"/>
              </w:rPr>
              <w:t>0</w:t>
            </w:r>
            <w:r w:rsidR="00842A0D">
              <w:rPr>
                <w:i/>
                <w:sz w:val="18"/>
                <w:szCs w:val="18"/>
              </w:rPr>
              <w:t>5</w:t>
            </w:r>
            <w:r w:rsidRPr="00E44FB2">
              <w:rPr>
                <w:i/>
                <w:sz w:val="18"/>
                <w:szCs w:val="18"/>
              </w:rPr>
              <w:t xml:space="preserve"> năm </w:t>
            </w:r>
            <w:r>
              <w:rPr>
                <w:i/>
                <w:sz w:val="18"/>
                <w:szCs w:val="18"/>
              </w:rPr>
              <w:t>2014</w:t>
            </w:r>
          </w:p>
          <w:p w:rsidR="005711B7" w:rsidRPr="00E44FB2" w:rsidRDefault="005711B7" w:rsidP="001A3CA2">
            <w:pPr>
              <w:spacing w:before="120"/>
              <w:jc w:val="center"/>
              <w:rPr>
                <w:b/>
                <w:sz w:val="18"/>
                <w:szCs w:val="18"/>
              </w:rPr>
            </w:pPr>
            <w:r w:rsidRPr="00E44FB2">
              <w:rPr>
                <w:b/>
                <w:sz w:val="18"/>
                <w:szCs w:val="18"/>
              </w:rPr>
              <w:t>Chuyên đề</w:t>
            </w:r>
          </w:p>
        </w:tc>
      </w:tr>
      <w:tr w:rsidR="005711B7" w:rsidRPr="00E44FB2" w:rsidTr="001A3CA2">
        <w:trPr>
          <w:trHeight w:val="464"/>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1</w:t>
            </w:r>
          </w:p>
        </w:tc>
        <w:tc>
          <w:tcPr>
            <w:tcW w:w="4761" w:type="dxa"/>
            <w:shd w:val="clear" w:color="auto" w:fill="auto"/>
            <w:vAlign w:val="center"/>
          </w:tcPr>
          <w:p w:rsidR="005711B7" w:rsidRPr="006A4E74" w:rsidRDefault="00842A0D" w:rsidP="001A3CA2">
            <w:pPr>
              <w:jc w:val="both"/>
              <w:rPr>
                <w:sz w:val="16"/>
                <w:szCs w:val="16"/>
              </w:rPr>
            </w:pPr>
            <w:r w:rsidRPr="006A4E74">
              <w:rPr>
                <w:sz w:val="16"/>
                <w:szCs w:val="16"/>
              </w:rPr>
              <w:t>Sửa đổi Bộ luật tố tụng hình sự đáp ứng yêu cầu của Hiến pháp xây dựng nền tư pháp công bằng, nhân đạo, nghiêm minh, trách nhiệm trước nhân dân</w:t>
            </w:r>
          </w:p>
        </w:tc>
      </w:tr>
      <w:tr w:rsidR="005711B7" w:rsidRPr="00E44FB2" w:rsidTr="001A3CA2">
        <w:trPr>
          <w:trHeight w:val="451"/>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2</w:t>
            </w:r>
          </w:p>
        </w:tc>
        <w:tc>
          <w:tcPr>
            <w:tcW w:w="4761" w:type="dxa"/>
            <w:shd w:val="clear" w:color="auto" w:fill="auto"/>
            <w:vAlign w:val="center"/>
          </w:tcPr>
          <w:p w:rsidR="005711B7" w:rsidRPr="006A4E74" w:rsidRDefault="00842A0D" w:rsidP="00842A0D">
            <w:pPr>
              <w:jc w:val="both"/>
              <w:rPr>
                <w:sz w:val="16"/>
                <w:szCs w:val="16"/>
              </w:rPr>
            </w:pPr>
            <w:r w:rsidRPr="006A4E74">
              <w:rPr>
                <w:sz w:val="16"/>
                <w:szCs w:val="16"/>
              </w:rPr>
              <w:t>Cần hiểu và thực hiện đúng điều 109 Hiến pháp năm 2013: “Khi thực hàn quyền công tố và kiểm sát hoạt động tư pháp, Kiểm sát viên tuân theo pháp luật và chịu sự chỉ đạo của Viện trưởng VKSND</w:t>
            </w:r>
          </w:p>
        </w:tc>
      </w:tr>
      <w:tr w:rsidR="005711B7" w:rsidRPr="00E44FB2" w:rsidTr="001A3CA2">
        <w:trPr>
          <w:trHeight w:val="375"/>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3</w:t>
            </w:r>
          </w:p>
        </w:tc>
        <w:tc>
          <w:tcPr>
            <w:tcW w:w="4761" w:type="dxa"/>
            <w:shd w:val="clear" w:color="auto" w:fill="auto"/>
            <w:vAlign w:val="center"/>
          </w:tcPr>
          <w:p w:rsidR="005711B7" w:rsidRPr="006A4E74" w:rsidRDefault="00842A0D" w:rsidP="001A3CA2">
            <w:pPr>
              <w:jc w:val="both"/>
              <w:rPr>
                <w:sz w:val="16"/>
                <w:szCs w:val="16"/>
              </w:rPr>
            </w:pPr>
            <w:r w:rsidRPr="006A4E74">
              <w:rPr>
                <w:sz w:val="16"/>
                <w:szCs w:val="16"/>
              </w:rPr>
              <w:t>Nâng cao chất lượng xét hỏi của Kiểm sát viên tại phiên tòa xét xử sơ thầm hình sự</w:t>
            </w:r>
          </w:p>
        </w:tc>
      </w:tr>
      <w:tr w:rsidR="005711B7" w:rsidRPr="00E44FB2" w:rsidTr="001A3CA2">
        <w:trPr>
          <w:trHeight w:val="325"/>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4</w:t>
            </w:r>
          </w:p>
        </w:tc>
        <w:tc>
          <w:tcPr>
            <w:tcW w:w="4761" w:type="dxa"/>
            <w:shd w:val="clear" w:color="auto" w:fill="auto"/>
            <w:vAlign w:val="center"/>
          </w:tcPr>
          <w:p w:rsidR="005711B7" w:rsidRPr="006A4E74" w:rsidRDefault="00842A0D" w:rsidP="001A3CA2">
            <w:pPr>
              <w:jc w:val="both"/>
              <w:rPr>
                <w:sz w:val="16"/>
                <w:szCs w:val="16"/>
              </w:rPr>
            </w:pPr>
            <w:r w:rsidRPr="006A4E74">
              <w:rPr>
                <w:sz w:val="16"/>
                <w:szCs w:val="16"/>
              </w:rPr>
              <w:t>Bàn về các nguyên tắc cơ bản để tăng cường hiệu quả pháp luật trong giải quyết và kiểm sát việc giải quyết các vụ án hành chính</w:t>
            </w:r>
          </w:p>
        </w:tc>
      </w:tr>
      <w:tr w:rsidR="005711B7" w:rsidRPr="00E44FB2" w:rsidTr="001A3CA2">
        <w:trPr>
          <w:trHeight w:val="429"/>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5</w:t>
            </w:r>
          </w:p>
        </w:tc>
        <w:tc>
          <w:tcPr>
            <w:tcW w:w="4761" w:type="dxa"/>
            <w:shd w:val="clear" w:color="auto" w:fill="auto"/>
            <w:vAlign w:val="center"/>
          </w:tcPr>
          <w:p w:rsidR="005711B7" w:rsidRPr="006A4E74" w:rsidRDefault="00842A0D" w:rsidP="001A3CA2">
            <w:pPr>
              <w:jc w:val="both"/>
              <w:rPr>
                <w:sz w:val="16"/>
                <w:szCs w:val="16"/>
              </w:rPr>
            </w:pPr>
            <w:r w:rsidRPr="006A4E74">
              <w:rPr>
                <w:sz w:val="16"/>
                <w:szCs w:val="16"/>
              </w:rPr>
              <w:t>Một số giải pháp nhằm nâng cao chất lượng tranh tụng của Kiểm sát viên tại phiên tòa sơ thẩm hình sự</w:t>
            </w:r>
          </w:p>
        </w:tc>
      </w:tr>
      <w:tr w:rsidR="005711B7" w:rsidRPr="00E44FB2" w:rsidTr="001A3CA2">
        <w:trPr>
          <w:trHeight w:val="268"/>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6</w:t>
            </w:r>
          </w:p>
        </w:tc>
        <w:tc>
          <w:tcPr>
            <w:tcW w:w="4761" w:type="dxa"/>
            <w:shd w:val="clear" w:color="auto" w:fill="auto"/>
            <w:vAlign w:val="center"/>
          </w:tcPr>
          <w:p w:rsidR="005711B7" w:rsidRPr="006A4E74" w:rsidRDefault="00842A0D" w:rsidP="00842A0D">
            <w:pPr>
              <w:jc w:val="both"/>
              <w:rPr>
                <w:sz w:val="16"/>
                <w:szCs w:val="16"/>
              </w:rPr>
            </w:pPr>
            <w:r w:rsidRPr="006A4E74">
              <w:rPr>
                <w:sz w:val="16"/>
                <w:szCs w:val="16"/>
              </w:rPr>
              <w:t xml:space="preserve">Hoàn thiện một số quy định về kiểm sát việc tuân theo </w:t>
            </w:r>
            <w:r w:rsidR="006A4E74" w:rsidRPr="006A4E74">
              <w:rPr>
                <w:sz w:val="16"/>
                <w:szCs w:val="16"/>
              </w:rPr>
              <w:t>pháp luật trong tố tụng dân sự để đảm bảo quyền khởi kiện của người khởi kiện</w:t>
            </w:r>
          </w:p>
        </w:tc>
      </w:tr>
      <w:tr w:rsidR="005711B7" w:rsidRPr="00E44FB2" w:rsidTr="001A3CA2">
        <w:trPr>
          <w:trHeight w:val="528"/>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7</w:t>
            </w:r>
          </w:p>
        </w:tc>
        <w:tc>
          <w:tcPr>
            <w:tcW w:w="4761" w:type="dxa"/>
            <w:shd w:val="clear" w:color="auto" w:fill="auto"/>
            <w:vAlign w:val="center"/>
          </w:tcPr>
          <w:p w:rsidR="005711B7" w:rsidRPr="006A4E74" w:rsidRDefault="006A4E74" w:rsidP="001A3CA2">
            <w:pPr>
              <w:jc w:val="both"/>
              <w:rPr>
                <w:sz w:val="16"/>
                <w:szCs w:val="16"/>
              </w:rPr>
            </w:pPr>
            <w:r w:rsidRPr="006A4E74">
              <w:rPr>
                <w:sz w:val="16"/>
                <w:szCs w:val="16"/>
              </w:rPr>
              <w:t>Bàn về khái niệm “cưỡng chế hành chính”</w:t>
            </w:r>
          </w:p>
        </w:tc>
      </w:tr>
      <w:tr w:rsidR="005711B7" w:rsidRPr="00E44FB2" w:rsidTr="001A3CA2">
        <w:trPr>
          <w:trHeight w:val="325"/>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8</w:t>
            </w:r>
          </w:p>
        </w:tc>
        <w:tc>
          <w:tcPr>
            <w:tcW w:w="4761" w:type="dxa"/>
            <w:shd w:val="clear" w:color="auto" w:fill="auto"/>
            <w:vAlign w:val="center"/>
          </w:tcPr>
          <w:p w:rsidR="005711B7" w:rsidRPr="006A4E74" w:rsidRDefault="006A4E74" w:rsidP="001A3CA2">
            <w:pPr>
              <w:jc w:val="both"/>
              <w:rPr>
                <w:sz w:val="16"/>
                <w:szCs w:val="16"/>
              </w:rPr>
            </w:pPr>
            <w:r w:rsidRPr="006A4E74">
              <w:rPr>
                <w:sz w:val="16"/>
                <w:szCs w:val="16"/>
              </w:rPr>
              <w:t>Bảo vệ quyền của phụ nữ theo quy định của Bộ luật Hình sự VN</w:t>
            </w:r>
          </w:p>
        </w:tc>
      </w:tr>
      <w:tr w:rsidR="005711B7" w:rsidRPr="00E44FB2" w:rsidTr="001A3CA2">
        <w:trPr>
          <w:trHeight w:val="479"/>
        </w:trPr>
        <w:tc>
          <w:tcPr>
            <w:tcW w:w="485" w:type="dxa"/>
            <w:shd w:val="clear" w:color="auto" w:fill="auto"/>
            <w:vAlign w:val="center"/>
          </w:tcPr>
          <w:p w:rsidR="005711B7" w:rsidRPr="00E44FB2" w:rsidRDefault="005711B7" w:rsidP="001A3CA2">
            <w:pPr>
              <w:jc w:val="center"/>
              <w:rPr>
                <w:sz w:val="18"/>
                <w:szCs w:val="18"/>
              </w:rPr>
            </w:pPr>
            <w:r>
              <w:rPr>
                <w:sz w:val="18"/>
                <w:szCs w:val="18"/>
              </w:rPr>
              <w:t>9</w:t>
            </w:r>
          </w:p>
        </w:tc>
        <w:tc>
          <w:tcPr>
            <w:tcW w:w="4761" w:type="dxa"/>
            <w:shd w:val="clear" w:color="auto" w:fill="auto"/>
            <w:vAlign w:val="center"/>
          </w:tcPr>
          <w:p w:rsidR="005711B7" w:rsidRPr="006A4E74" w:rsidRDefault="006A4E74" w:rsidP="001A3CA2">
            <w:pPr>
              <w:jc w:val="both"/>
              <w:rPr>
                <w:sz w:val="16"/>
                <w:szCs w:val="16"/>
              </w:rPr>
            </w:pPr>
            <w:r w:rsidRPr="006A4E74">
              <w:rPr>
                <w:sz w:val="16"/>
                <w:szCs w:val="16"/>
              </w:rPr>
              <w:t>Cần áp dụng đúng quy định của pháp luật trong việc giải quyết tranh chấp hợp đồng tín dụng về lãi suất</w:t>
            </w:r>
          </w:p>
        </w:tc>
      </w:tr>
      <w:tr w:rsidR="005711B7" w:rsidRPr="00E44FB2" w:rsidTr="001A3CA2">
        <w:trPr>
          <w:trHeight w:val="335"/>
        </w:trPr>
        <w:tc>
          <w:tcPr>
            <w:tcW w:w="485" w:type="dxa"/>
            <w:shd w:val="clear" w:color="auto" w:fill="auto"/>
            <w:vAlign w:val="center"/>
          </w:tcPr>
          <w:p w:rsidR="005711B7" w:rsidRPr="00E44FB2" w:rsidRDefault="005711B7" w:rsidP="001A3CA2">
            <w:pPr>
              <w:jc w:val="center"/>
              <w:rPr>
                <w:sz w:val="18"/>
                <w:szCs w:val="18"/>
              </w:rPr>
            </w:pPr>
            <w:r>
              <w:rPr>
                <w:sz w:val="18"/>
                <w:szCs w:val="18"/>
              </w:rPr>
              <w:t>10</w:t>
            </w:r>
          </w:p>
        </w:tc>
        <w:tc>
          <w:tcPr>
            <w:tcW w:w="4761" w:type="dxa"/>
            <w:shd w:val="clear" w:color="auto" w:fill="auto"/>
            <w:vAlign w:val="center"/>
          </w:tcPr>
          <w:p w:rsidR="005711B7" w:rsidRPr="006A4E74" w:rsidRDefault="006A4E74" w:rsidP="001A3CA2">
            <w:pPr>
              <w:jc w:val="both"/>
              <w:rPr>
                <w:sz w:val="16"/>
                <w:szCs w:val="16"/>
              </w:rPr>
            </w:pPr>
            <w:r w:rsidRPr="006A4E74">
              <w:rPr>
                <w:sz w:val="16"/>
                <w:szCs w:val="16"/>
              </w:rPr>
              <w:t>Trao đổi về bài viết “Ông Y có phải là người vay tiền không và số tiền nợ là bao nhiêu?”</w:t>
            </w:r>
          </w:p>
        </w:tc>
      </w:tr>
      <w:tr w:rsidR="005711B7" w:rsidRPr="00E44FB2" w:rsidTr="001A3CA2">
        <w:trPr>
          <w:trHeight w:val="335"/>
        </w:trPr>
        <w:tc>
          <w:tcPr>
            <w:tcW w:w="485" w:type="dxa"/>
            <w:shd w:val="clear" w:color="auto" w:fill="auto"/>
            <w:vAlign w:val="center"/>
          </w:tcPr>
          <w:p w:rsidR="005711B7" w:rsidRDefault="005711B7" w:rsidP="001A3CA2">
            <w:pPr>
              <w:jc w:val="center"/>
              <w:rPr>
                <w:sz w:val="18"/>
                <w:szCs w:val="18"/>
              </w:rPr>
            </w:pPr>
            <w:r>
              <w:rPr>
                <w:sz w:val="18"/>
                <w:szCs w:val="18"/>
              </w:rPr>
              <w:t>11</w:t>
            </w:r>
          </w:p>
        </w:tc>
        <w:tc>
          <w:tcPr>
            <w:tcW w:w="4761" w:type="dxa"/>
            <w:shd w:val="clear" w:color="auto" w:fill="auto"/>
            <w:vAlign w:val="center"/>
          </w:tcPr>
          <w:p w:rsidR="005711B7" w:rsidRPr="006A4E74" w:rsidRDefault="006A4E74" w:rsidP="001A3CA2">
            <w:pPr>
              <w:jc w:val="both"/>
              <w:rPr>
                <w:sz w:val="16"/>
                <w:szCs w:val="16"/>
              </w:rPr>
            </w:pPr>
            <w:r w:rsidRPr="006A4E74">
              <w:rPr>
                <w:sz w:val="16"/>
                <w:szCs w:val="16"/>
              </w:rPr>
              <w:t>Hiệu quả từ mô hình tự quản, tự phòng bảo đảm an ninh trật tự tại Bình Thuận</w:t>
            </w:r>
          </w:p>
        </w:tc>
      </w:tr>
      <w:tr w:rsidR="005711B7" w:rsidRPr="00E44FB2" w:rsidTr="001A3CA2">
        <w:trPr>
          <w:trHeight w:val="335"/>
        </w:trPr>
        <w:tc>
          <w:tcPr>
            <w:tcW w:w="485" w:type="dxa"/>
            <w:shd w:val="clear" w:color="auto" w:fill="auto"/>
            <w:vAlign w:val="center"/>
          </w:tcPr>
          <w:p w:rsidR="005711B7" w:rsidRDefault="005711B7" w:rsidP="001A3CA2">
            <w:pPr>
              <w:jc w:val="center"/>
              <w:rPr>
                <w:sz w:val="18"/>
                <w:szCs w:val="18"/>
              </w:rPr>
            </w:pPr>
            <w:r>
              <w:rPr>
                <w:sz w:val="18"/>
                <w:szCs w:val="18"/>
              </w:rPr>
              <w:t>12</w:t>
            </w:r>
          </w:p>
        </w:tc>
        <w:tc>
          <w:tcPr>
            <w:tcW w:w="4761" w:type="dxa"/>
            <w:shd w:val="clear" w:color="auto" w:fill="auto"/>
            <w:vAlign w:val="center"/>
          </w:tcPr>
          <w:p w:rsidR="005711B7" w:rsidRPr="006A4E74" w:rsidRDefault="006A4E74" w:rsidP="001A3CA2">
            <w:pPr>
              <w:jc w:val="both"/>
              <w:rPr>
                <w:sz w:val="16"/>
                <w:szCs w:val="16"/>
              </w:rPr>
            </w:pPr>
            <w:r>
              <w:rPr>
                <w:sz w:val="16"/>
                <w:szCs w:val="16"/>
              </w:rPr>
              <w:t>Xử lý chuyển hướng đối với người chưa thành niên phạm tội theo pháp luật một số nước trên thế giới và pháp luật VN</w:t>
            </w:r>
          </w:p>
        </w:tc>
      </w:tr>
      <w:tr w:rsidR="006A4E74" w:rsidRPr="00E44FB2" w:rsidTr="001A3CA2">
        <w:trPr>
          <w:trHeight w:val="335"/>
        </w:trPr>
        <w:tc>
          <w:tcPr>
            <w:tcW w:w="485" w:type="dxa"/>
            <w:shd w:val="clear" w:color="auto" w:fill="auto"/>
            <w:vAlign w:val="center"/>
          </w:tcPr>
          <w:p w:rsidR="006A4E74" w:rsidRDefault="006A4E74" w:rsidP="001A3CA2">
            <w:pPr>
              <w:jc w:val="center"/>
              <w:rPr>
                <w:sz w:val="18"/>
                <w:szCs w:val="18"/>
              </w:rPr>
            </w:pPr>
            <w:r>
              <w:rPr>
                <w:sz w:val="18"/>
                <w:szCs w:val="18"/>
              </w:rPr>
              <w:t>13</w:t>
            </w:r>
          </w:p>
        </w:tc>
        <w:tc>
          <w:tcPr>
            <w:tcW w:w="4761" w:type="dxa"/>
            <w:shd w:val="clear" w:color="auto" w:fill="auto"/>
            <w:vAlign w:val="center"/>
          </w:tcPr>
          <w:p w:rsidR="006A4E74" w:rsidRDefault="006A4E74" w:rsidP="001A3CA2">
            <w:pPr>
              <w:jc w:val="both"/>
              <w:rPr>
                <w:sz w:val="16"/>
                <w:szCs w:val="16"/>
              </w:rPr>
            </w:pPr>
            <w:r>
              <w:rPr>
                <w:sz w:val="16"/>
                <w:szCs w:val="16"/>
              </w:rPr>
              <w:t>Phòng 3, VKSND tỉnh Bình Định: Đơn vị 9 năm liền đuộc tặng cờ “Tập thể lao động xuất sắc” và “Huân chương lao động hạng 3”</w:t>
            </w:r>
          </w:p>
        </w:tc>
      </w:tr>
      <w:tr w:rsidR="006A4E74" w:rsidRPr="00E44FB2" w:rsidTr="001A3CA2">
        <w:trPr>
          <w:trHeight w:val="335"/>
        </w:trPr>
        <w:tc>
          <w:tcPr>
            <w:tcW w:w="485" w:type="dxa"/>
            <w:shd w:val="clear" w:color="auto" w:fill="auto"/>
            <w:vAlign w:val="center"/>
          </w:tcPr>
          <w:p w:rsidR="006A4E74" w:rsidRDefault="006A4E74" w:rsidP="001A3CA2">
            <w:pPr>
              <w:jc w:val="center"/>
              <w:rPr>
                <w:sz w:val="18"/>
                <w:szCs w:val="18"/>
              </w:rPr>
            </w:pPr>
            <w:r>
              <w:rPr>
                <w:sz w:val="18"/>
                <w:szCs w:val="18"/>
              </w:rPr>
              <w:t>14</w:t>
            </w:r>
          </w:p>
        </w:tc>
        <w:tc>
          <w:tcPr>
            <w:tcW w:w="4761" w:type="dxa"/>
            <w:shd w:val="clear" w:color="auto" w:fill="auto"/>
            <w:vAlign w:val="center"/>
          </w:tcPr>
          <w:p w:rsidR="006A4E74" w:rsidRDefault="006A4E74" w:rsidP="001A3CA2">
            <w:pPr>
              <w:jc w:val="both"/>
              <w:rPr>
                <w:sz w:val="16"/>
                <w:szCs w:val="16"/>
              </w:rPr>
            </w:pPr>
            <w:r>
              <w:rPr>
                <w:sz w:val="16"/>
                <w:szCs w:val="16"/>
              </w:rPr>
              <w:t>Một số điểm mới của Luật hòa giải ở cơ sở năm 2013</w:t>
            </w:r>
          </w:p>
        </w:tc>
      </w:tr>
      <w:tr w:rsidR="006A4E74" w:rsidRPr="00E44FB2" w:rsidTr="001A3CA2">
        <w:trPr>
          <w:trHeight w:val="335"/>
        </w:trPr>
        <w:tc>
          <w:tcPr>
            <w:tcW w:w="485" w:type="dxa"/>
            <w:shd w:val="clear" w:color="auto" w:fill="auto"/>
            <w:vAlign w:val="center"/>
          </w:tcPr>
          <w:p w:rsidR="006A4E74" w:rsidRDefault="006A4E74" w:rsidP="001A3CA2">
            <w:pPr>
              <w:jc w:val="center"/>
              <w:rPr>
                <w:sz w:val="18"/>
                <w:szCs w:val="18"/>
              </w:rPr>
            </w:pPr>
            <w:r>
              <w:rPr>
                <w:sz w:val="18"/>
                <w:szCs w:val="18"/>
              </w:rPr>
              <w:t>15</w:t>
            </w:r>
          </w:p>
        </w:tc>
        <w:tc>
          <w:tcPr>
            <w:tcW w:w="4761" w:type="dxa"/>
            <w:shd w:val="clear" w:color="auto" w:fill="auto"/>
            <w:vAlign w:val="center"/>
          </w:tcPr>
          <w:p w:rsidR="006A4E74" w:rsidRDefault="006A4E74" w:rsidP="001A3CA2">
            <w:pPr>
              <w:jc w:val="both"/>
              <w:rPr>
                <w:sz w:val="16"/>
                <w:szCs w:val="16"/>
              </w:rPr>
            </w:pPr>
            <w:r>
              <w:rPr>
                <w:sz w:val="16"/>
                <w:szCs w:val="16"/>
              </w:rPr>
              <w:t>Hướng dẫn thực hiện việc bắt, tạm giữ hình sự và kiểm sát việc bắt, tạm giữ hình sự tại các đồn biên phòng</w:t>
            </w:r>
          </w:p>
        </w:tc>
      </w:tr>
    </w:tbl>
    <w:p w:rsidR="005711B7" w:rsidRDefault="005711B7" w:rsidP="005711B7">
      <w:pPr>
        <w:jc w:val="center"/>
      </w:pPr>
    </w:p>
    <w:tbl>
      <w:tblPr>
        <w:tblpPr w:leftFromText="180" w:rightFromText="180" w:vertAnchor="text" w:horzAnchor="margin" w:tblpY="276"/>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5711B7" w:rsidRPr="00E44FB2" w:rsidTr="001A3CA2">
        <w:trPr>
          <w:trHeight w:val="1182"/>
        </w:trPr>
        <w:tc>
          <w:tcPr>
            <w:tcW w:w="5246" w:type="dxa"/>
            <w:gridSpan w:val="2"/>
            <w:shd w:val="clear" w:color="auto" w:fill="auto"/>
            <w:vAlign w:val="center"/>
          </w:tcPr>
          <w:p w:rsidR="005711B7" w:rsidRPr="00E44FB2" w:rsidRDefault="005711B7" w:rsidP="001A3CA2">
            <w:pPr>
              <w:spacing w:before="120"/>
              <w:rPr>
                <w:b/>
                <w:sz w:val="32"/>
                <w:szCs w:val="18"/>
              </w:rPr>
            </w:pPr>
            <w:r w:rsidRPr="00E44FB2">
              <w:rPr>
                <w:b/>
                <w:sz w:val="32"/>
                <w:szCs w:val="18"/>
              </w:rPr>
              <w:t xml:space="preserve">SỐ </w:t>
            </w:r>
            <w:r>
              <w:rPr>
                <w:b/>
                <w:sz w:val="32"/>
                <w:szCs w:val="18"/>
              </w:rPr>
              <w:t>0</w:t>
            </w:r>
            <w:r w:rsidR="004B61AE">
              <w:rPr>
                <w:b/>
                <w:sz w:val="32"/>
                <w:szCs w:val="18"/>
              </w:rPr>
              <w:t>8</w:t>
            </w:r>
          </w:p>
          <w:p w:rsidR="005711B7" w:rsidRPr="00E44FB2" w:rsidRDefault="005711B7" w:rsidP="001A3CA2">
            <w:pPr>
              <w:rPr>
                <w:b/>
                <w:sz w:val="18"/>
                <w:szCs w:val="18"/>
              </w:rPr>
            </w:pPr>
            <w:r w:rsidRPr="00E44FB2">
              <w:rPr>
                <w:i/>
                <w:sz w:val="18"/>
                <w:szCs w:val="18"/>
              </w:rPr>
              <w:t xml:space="preserve">Tháng </w:t>
            </w:r>
            <w:r>
              <w:rPr>
                <w:i/>
                <w:sz w:val="18"/>
                <w:szCs w:val="18"/>
              </w:rPr>
              <w:t>0</w:t>
            </w:r>
            <w:r w:rsidR="004B61AE">
              <w:rPr>
                <w:i/>
                <w:sz w:val="18"/>
                <w:szCs w:val="18"/>
              </w:rPr>
              <w:t>4</w:t>
            </w:r>
            <w:r>
              <w:rPr>
                <w:i/>
                <w:sz w:val="18"/>
                <w:szCs w:val="18"/>
              </w:rPr>
              <w:t xml:space="preserve"> </w:t>
            </w:r>
            <w:r w:rsidRPr="00E44FB2">
              <w:rPr>
                <w:i/>
                <w:sz w:val="18"/>
                <w:szCs w:val="18"/>
              </w:rPr>
              <w:t xml:space="preserve">năm </w:t>
            </w:r>
            <w:r>
              <w:rPr>
                <w:i/>
                <w:sz w:val="18"/>
                <w:szCs w:val="18"/>
              </w:rPr>
              <w:t>2014</w:t>
            </w:r>
          </w:p>
          <w:p w:rsidR="005711B7" w:rsidRPr="00E44FB2" w:rsidRDefault="005711B7" w:rsidP="001A3CA2">
            <w:pPr>
              <w:spacing w:before="120"/>
              <w:jc w:val="center"/>
              <w:rPr>
                <w:b/>
                <w:sz w:val="18"/>
                <w:szCs w:val="18"/>
              </w:rPr>
            </w:pPr>
            <w:r w:rsidRPr="00E44FB2">
              <w:rPr>
                <w:b/>
                <w:sz w:val="18"/>
                <w:szCs w:val="18"/>
              </w:rPr>
              <w:t>Chuyên đề</w:t>
            </w:r>
          </w:p>
        </w:tc>
      </w:tr>
      <w:tr w:rsidR="005711B7" w:rsidRPr="00E44FB2" w:rsidTr="001A3CA2">
        <w:trPr>
          <w:trHeight w:val="641"/>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1</w:t>
            </w:r>
          </w:p>
        </w:tc>
        <w:tc>
          <w:tcPr>
            <w:tcW w:w="4761" w:type="dxa"/>
            <w:shd w:val="clear" w:color="auto" w:fill="auto"/>
            <w:vAlign w:val="center"/>
          </w:tcPr>
          <w:p w:rsidR="005711B7" w:rsidRPr="00E44FB2" w:rsidRDefault="004B61AE" w:rsidP="00842A0D">
            <w:pPr>
              <w:jc w:val="both"/>
              <w:rPr>
                <w:sz w:val="18"/>
                <w:szCs w:val="18"/>
              </w:rPr>
            </w:pPr>
            <w:r>
              <w:rPr>
                <w:sz w:val="18"/>
                <w:szCs w:val="18"/>
              </w:rPr>
              <w:t>Thực trạng v</w:t>
            </w:r>
            <w:r w:rsidR="00842A0D">
              <w:rPr>
                <w:sz w:val="18"/>
                <w:szCs w:val="18"/>
              </w:rPr>
              <w:t>à</w:t>
            </w:r>
            <w:r>
              <w:rPr>
                <w:sz w:val="18"/>
                <w:szCs w:val="18"/>
              </w:rPr>
              <w:t xml:space="preserve"> một số kiến nghị nhằm tăng cường trách nhiệm công tố trong hoạt động điều tra, gắn công tố với hoạt động điều tra</w:t>
            </w:r>
          </w:p>
        </w:tc>
      </w:tr>
      <w:tr w:rsidR="005711B7" w:rsidRPr="00E44FB2" w:rsidTr="00842A0D">
        <w:trPr>
          <w:trHeight w:val="412"/>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2</w:t>
            </w:r>
          </w:p>
        </w:tc>
        <w:tc>
          <w:tcPr>
            <w:tcW w:w="4761" w:type="dxa"/>
            <w:shd w:val="clear" w:color="auto" w:fill="auto"/>
            <w:vAlign w:val="center"/>
          </w:tcPr>
          <w:p w:rsidR="005711B7" w:rsidRPr="00E44FB2" w:rsidRDefault="004B61AE" w:rsidP="004B61AE">
            <w:pPr>
              <w:jc w:val="both"/>
              <w:rPr>
                <w:sz w:val="18"/>
                <w:szCs w:val="18"/>
              </w:rPr>
            </w:pPr>
            <w:r>
              <w:rPr>
                <w:sz w:val="18"/>
                <w:szCs w:val="18"/>
              </w:rPr>
              <w:t>Giải pháp nâng cao chất lượng, hiệu quả công tác kiểm sát việc giải quyết tố giác, tin báo về tội phạm</w:t>
            </w:r>
          </w:p>
        </w:tc>
      </w:tr>
      <w:tr w:rsidR="005711B7" w:rsidRPr="00E44FB2" w:rsidTr="006A4E74">
        <w:trPr>
          <w:trHeight w:val="410"/>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3</w:t>
            </w:r>
          </w:p>
        </w:tc>
        <w:tc>
          <w:tcPr>
            <w:tcW w:w="4761" w:type="dxa"/>
            <w:shd w:val="clear" w:color="auto" w:fill="auto"/>
            <w:vAlign w:val="center"/>
          </w:tcPr>
          <w:p w:rsidR="005711B7" w:rsidRPr="00E44FB2" w:rsidRDefault="004B61AE" w:rsidP="004B61AE">
            <w:pPr>
              <w:jc w:val="both"/>
              <w:rPr>
                <w:sz w:val="18"/>
                <w:szCs w:val="18"/>
              </w:rPr>
            </w:pPr>
            <w:r>
              <w:rPr>
                <w:sz w:val="18"/>
                <w:szCs w:val="18"/>
              </w:rPr>
              <w:t>Một số vấn đề lý luận và thực tiễn về kiểm sát việc khám nghiệm hiện trường, khám nghiệm tử thi và thực tiễn điều tra</w:t>
            </w:r>
          </w:p>
        </w:tc>
      </w:tr>
      <w:tr w:rsidR="005711B7" w:rsidRPr="00E44FB2" w:rsidTr="001A3CA2">
        <w:trPr>
          <w:trHeight w:val="550"/>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4</w:t>
            </w:r>
          </w:p>
        </w:tc>
        <w:tc>
          <w:tcPr>
            <w:tcW w:w="4761" w:type="dxa"/>
            <w:shd w:val="clear" w:color="auto" w:fill="auto"/>
            <w:vAlign w:val="center"/>
          </w:tcPr>
          <w:p w:rsidR="005711B7" w:rsidRPr="00E44FB2" w:rsidRDefault="004B61AE" w:rsidP="001A3CA2">
            <w:pPr>
              <w:jc w:val="both"/>
              <w:rPr>
                <w:sz w:val="18"/>
                <w:szCs w:val="18"/>
              </w:rPr>
            </w:pPr>
            <w:r>
              <w:rPr>
                <w:sz w:val="18"/>
                <w:szCs w:val="18"/>
              </w:rPr>
              <w:t>Kinh nghiệm trong công tác thực hiện quyền khởi tố vụ án, kiểm sát việc khởi tố vụ án, khởi tố bị can của Viện kiểm sát nhân dân tỉnh Nghệ An</w:t>
            </w:r>
          </w:p>
        </w:tc>
      </w:tr>
      <w:tr w:rsidR="005711B7" w:rsidRPr="00E44FB2" w:rsidTr="006A4E74">
        <w:trPr>
          <w:trHeight w:val="354"/>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5</w:t>
            </w:r>
          </w:p>
        </w:tc>
        <w:tc>
          <w:tcPr>
            <w:tcW w:w="4761" w:type="dxa"/>
            <w:shd w:val="clear" w:color="auto" w:fill="auto"/>
            <w:vAlign w:val="center"/>
          </w:tcPr>
          <w:p w:rsidR="005711B7" w:rsidRPr="00E44FB2" w:rsidRDefault="004B61AE" w:rsidP="001A3CA2">
            <w:pPr>
              <w:jc w:val="both"/>
              <w:rPr>
                <w:sz w:val="18"/>
                <w:szCs w:val="18"/>
              </w:rPr>
            </w:pPr>
            <w:r>
              <w:rPr>
                <w:sz w:val="18"/>
                <w:szCs w:val="18"/>
              </w:rPr>
              <w:t>Nâng cao chất lượng, hiệu quả công tác đề ra yêu cầu điều tra của Kiểm sát viên</w:t>
            </w:r>
          </w:p>
        </w:tc>
      </w:tr>
      <w:tr w:rsidR="005711B7" w:rsidRPr="00E44FB2" w:rsidTr="006A4E74">
        <w:trPr>
          <w:trHeight w:val="360"/>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6</w:t>
            </w:r>
          </w:p>
        </w:tc>
        <w:tc>
          <w:tcPr>
            <w:tcW w:w="4761" w:type="dxa"/>
            <w:shd w:val="clear" w:color="auto" w:fill="auto"/>
            <w:vAlign w:val="center"/>
          </w:tcPr>
          <w:p w:rsidR="005711B7" w:rsidRPr="00E44FB2" w:rsidRDefault="004B61AE" w:rsidP="001A3CA2">
            <w:pPr>
              <w:jc w:val="both"/>
              <w:rPr>
                <w:sz w:val="18"/>
                <w:szCs w:val="18"/>
              </w:rPr>
            </w:pPr>
            <w:r>
              <w:rPr>
                <w:sz w:val="18"/>
                <w:szCs w:val="18"/>
              </w:rPr>
              <w:t>Bàn về việc kiểm sát viên thực hiện một số hoạt động điều tra theo quy định của pháp luật</w:t>
            </w:r>
          </w:p>
        </w:tc>
      </w:tr>
      <w:tr w:rsidR="005711B7" w:rsidRPr="00E44FB2" w:rsidTr="001A3CA2">
        <w:trPr>
          <w:trHeight w:val="564"/>
        </w:trPr>
        <w:tc>
          <w:tcPr>
            <w:tcW w:w="485" w:type="dxa"/>
            <w:shd w:val="clear" w:color="auto" w:fill="auto"/>
            <w:vAlign w:val="center"/>
          </w:tcPr>
          <w:p w:rsidR="005711B7" w:rsidRPr="00E44FB2" w:rsidRDefault="005711B7" w:rsidP="001A3CA2">
            <w:pPr>
              <w:jc w:val="center"/>
              <w:rPr>
                <w:sz w:val="18"/>
                <w:szCs w:val="18"/>
              </w:rPr>
            </w:pPr>
            <w:r w:rsidRPr="00E44FB2">
              <w:rPr>
                <w:sz w:val="18"/>
                <w:szCs w:val="18"/>
              </w:rPr>
              <w:t>7</w:t>
            </w:r>
          </w:p>
        </w:tc>
        <w:tc>
          <w:tcPr>
            <w:tcW w:w="4761" w:type="dxa"/>
            <w:shd w:val="clear" w:color="auto" w:fill="auto"/>
            <w:vAlign w:val="center"/>
          </w:tcPr>
          <w:p w:rsidR="005711B7" w:rsidRPr="00E44FB2" w:rsidRDefault="00842A0D" w:rsidP="001A3CA2">
            <w:pPr>
              <w:jc w:val="both"/>
              <w:rPr>
                <w:sz w:val="18"/>
                <w:szCs w:val="18"/>
              </w:rPr>
            </w:pPr>
            <w:r>
              <w:rPr>
                <w:sz w:val="18"/>
                <w:szCs w:val="18"/>
              </w:rPr>
              <w:t>Tăng cường kiểm sát chặt chẻ việc ra quyết định tạm đình chỉ, đình chỉ và phục hồi điều tra vụ án đáp ứng yêu cầu cải cách tư pháp</w:t>
            </w:r>
          </w:p>
        </w:tc>
      </w:tr>
      <w:tr w:rsidR="005711B7" w:rsidRPr="00E44FB2" w:rsidTr="001A3CA2">
        <w:trPr>
          <w:trHeight w:val="700"/>
        </w:trPr>
        <w:tc>
          <w:tcPr>
            <w:tcW w:w="485" w:type="dxa"/>
            <w:shd w:val="clear" w:color="auto" w:fill="auto"/>
            <w:vAlign w:val="center"/>
          </w:tcPr>
          <w:p w:rsidR="005711B7" w:rsidRPr="00E44FB2" w:rsidRDefault="005711B7" w:rsidP="001A3CA2">
            <w:pPr>
              <w:jc w:val="center"/>
              <w:rPr>
                <w:sz w:val="18"/>
                <w:szCs w:val="18"/>
              </w:rPr>
            </w:pPr>
            <w:r>
              <w:rPr>
                <w:sz w:val="18"/>
                <w:szCs w:val="18"/>
              </w:rPr>
              <w:t>8</w:t>
            </w:r>
          </w:p>
        </w:tc>
        <w:tc>
          <w:tcPr>
            <w:tcW w:w="4761" w:type="dxa"/>
            <w:shd w:val="clear" w:color="auto" w:fill="auto"/>
            <w:vAlign w:val="center"/>
          </w:tcPr>
          <w:p w:rsidR="005711B7" w:rsidRDefault="00842A0D" w:rsidP="001A3CA2">
            <w:pPr>
              <w:jc w:val="both"/>
              <w:rPr>
                <w:sz w:val="18"/>
                <w:szCs w:val="18"/>
              </w:rPr>
            </w:pPr>
            <w:r>
              <w:rPr>
                <w:sz w:val="18"/>
                <w:szCs w:val="18"/>
              </w:rPr>
              <w:t>Quan hệ phối hợp giữa Viện kiểm sát và cơ quan điều tra bảo đảm tăng cường trách nhiệm công tố trong hoạt động điều tra, gắn công tố với hoạt động điều tra</w:t>
            </w:r>
          </w:p>
        </w:tc>
      </w:tr>
      <w:tr w:rsidR="005711B7" w:rsidRPr="00E44FB2" w:rsidTr="006A4E74">
        <w:trPr>
          <w:trHeight w:val="442"/>
        </w:trPr>
        <w:tc>
          <w:tcPr>
            <w:tcW w:w="485" w:type="dxa"/>
            <w:shd w:val="clear" w:color="auto" w:fill="auto"/>
            <w:vAlign w:val="center"/>
          </w:tcPr>
          <w:p w:rsidR="005711B7" w:rsidRDefault="005711B7" w:rsidP="001A3CA2">
            <w:pPr>
              <w:jc w:val="center"/>
              <w:rPr>
                <w:sz w:val="18"/>
                <w:szCs w:val="18"/>
              </w:rPr>
            </w:pPr>
            <w:r>
              <w:rPr>
                <w:sz w:val="18"/>
                <w:szCs w:val="18"/>
              </w:rPr>
              <w:t>9</w:t>
            </w:r>
          </w:p>
        </w:tc>
        <w:tc>
          <w:tcPr>
            <w:tcW w:w="4761" w:type="dxa"/>
            <w:shd w:val="clear" w:color="auto" w:fill="auto"/>
            <w:vAlign w:val="center"/>
          </w:tcPr>
          <w:p w:rsidR="005711B7" w:rsidRDefault="00842A0D" w:rsidP="001A3CA2">
            <w:pPr>
              <w:jc w:val="both"/>
              <w:rPr>
                <w:sz w:val="18"/>
                <w:szCs w:val="18"/>
              </w:rPr>
            </w:pPr>
            <w:r>
              <w:rPr>
                <w:sz w:val="18"/>
                <w:szCs w:val="18"/>
              </w:rPr>
              <w:t>Một số giải pháp nâng cao kỷ năng soạn thảo bản cáo trạng của Kiểm sát viên</w:t>
            </w:r>
          </w:p>
        </w:tc>
      </w:tr>
      <w:tr w:rsidR="00842A0D" w:rsidRPr="00E44FB2" w:rsidTr="001A3CA2">
        <w:trPr>
          <w:trHeight w:val="567"/>
        </w:trPr>
        <w:tc>
          <w:tcPr>
            <w:tcW w:w="485" w:type="dxa"/>
            <w:shd w:val="clear" w:color="auto" w:fill="auto"/>
            <w:vAlign w:val="center"/>
          </w:tcPr>
          <w:p w:rsidR="00842A0D" w:rsidRDefault="00842A0D" w:rsidP="001A3CA2">
            <w:pPr>
              <w:jc w:val="center"/>
              <w:rPr>
                <w:sz w:val="18"/>
                <w:szCs w:val="18"/>
              </w:rPr>
            </w:pPr>
            <w:r>
              <w:rPr>
                <w:sz w:val="18"/>
                <w:szCs w:val="18"/>
              </w:rPr>
              <w:t>10</w:t>
            </w:r>
          </w:p>
        </w:tc>
        <w:tc>
          <w:tcPr>
            <w:tcW w:w="4761" w:type="dxa"/>
            <w:shd w:val="clear" w:color="auto" w:fill="auto"/>
            <w:vAlign w:val="center"/>
          </w:tcPr>
          <w:p w:rsidR="00842A0D" w:rsidRDefault="00842A0D" w:rsidP="001A3CA2">
            <w:pPr>
              <w:jc w:val="both"/>
              <w:rPr>
                <w:sz w:val="18"/>
                <w:szCs w:val="18"/>
              </w:rPr>
            </w:pPr>
            <w:r>
              <w:rPr>
                <w:sz w:val="18"/>
                <w:szCs w:val="18"/>
              </w:rPr>
              <w:t>Nâng cao chất lượng công tác quản lý, chỉ đạo, điều hành công tác thực hành quyền công tố và kiểm sát điều tra</w:t>
            </w:r>
          </w:p>
        </w:tc>
      </w:tr>
    </w:tbl>
    <w:p w:rsidR="005711B7" w:rsidRPr="00852C5C" w:rsidRDefault="005711B7" w:rsidP="005711B7"/>
    <w:tbl>
      <w:tblPr>
        <w:tblpPr w:leftFromText="180" w:rightFromText="180" w:vertAnchor="text" w:horzAnchor="page" w:tblpX="6479" w:tblpY="-40"/>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tblGrid>
      <w:tr w:rsidR="005711B7" w:rsidRPr="00E44FB2" w:rsidTr="001A3CA2">
        <w:trPr>
          <w:trHeight w:val="1182"/>
        </w:trPr>
        <w:tc>
          <w:tcPr>
            <w:tcW w:w="5353" w:type="dxa"/>
            <w:gridSpan w:val="2"/>
            <w:shd w:val="clear" w:color="auto" w:fill="auto"/>
            <w:vAlign w:val="center"/>
          </w:tcPr>
          <w:p w:rsidR="005711B7" w:rsidRPr="00E44FB2" w:rsidRDefault="005711B7" w:rsidP="001A3CA2">
            <w:pPr>
              <w:spacing w:before="120"/>
              <w:rPr>
                <w:b/>
                <w:sz w:val="32"/>
                <w:szCs w:val="18"/>
              </w:rPr>
            </w:pPr>
            <w:r w:rsidRPr="00E44FB2">
              <w:rPr>
                <w:b/>
                <w:sz w:val="32"/>
                <w:szCs w:val="18"/>
              </w:rPr>
              <w:t xml:space="preserve">SỐ </w:t>
            </w:r>
            <w:r w:rsidR="006A4E74">
              <w:rPr>
                <w:b/>
                <w:sz w:val="32"/>
                <w:szCs w:val="18"/>
              </w:rPr>
              <w:t>10</w:t>
            </w:r>
          </w:p>
          <w:p w:rsidR="005711B7" w:rsidRPr="00E44FB2" w:rsidRDefault="005711B7" w:rsidP="001A3CA2">
            <w:pPr>
              <w:rPr>
                <w:b/>
                <w:sz w:val="18"/>
                <w:szCs w:val="18"/>
              </w:rPr>
            </w:pPr>
            <w:r w:rsidRPr="00E44FB2">
              <w:rPr>
                <w:i/>
                <w:sz w:val="18"/>
                <w:szCs w:val="18"/>
              </w:rPr>
              <w:t xml:space="preserve">Tháng </w:t>
            </w:r>
            <w:r>
              <w:rPr>
                <w:i/>
                <w:sz w:val="18"/>
                <w:szCs w:val="18"/>
              </w:rPr>
              <w:t>0</w:t>
            </w:r>
            <w:r w:rsidR="006A4E74">
              <w:rPr>
                <w:i/>
                <w:sz w:val="18"/>
                <w:szCs w:val="18"/>
              </w:rPr>
              <w:t>5</w:t>
            </w:r>
            <w:r w:rsidRPr="00E44FB2">
              <w:rPr>
                <w:i/>
                <w:sz w:val="18"/>
                <w:szCs w:val="18"/>
              </w:rPr>
              <w:t>năm 20</w:t>
            </w:r>
            <w:r>
              <w:rPr>
                <w:i/>
                <w:sz w:val="18"/>
                <w:szCs w:val="18"/>
              </w:rPr>
              <w:t>14</w:t>
            </w:r>
          </w:p>
          <w:p w:rsidR="005711B7" w:rsidRPr="00E44FB2" w:rsidRDefault="005711B7" w:rsidP="001A3CA2">
            <w:pPr>
              <w:spacing w:before="120"/>
              <w:jc w:val="center"/>
              <w:rPr>
                <w:b/>
                <w:sz w:val="18"/>
                <w:szCs w:val="18"/>
              </w:rPr>
            </w:pPr>
            <w:r w:rsidRPr="00E44FB2">
              <w:rPr>
                <w:b/>
                <w:sz w:val="18"/>
                <w:szCs w:val="18"/>
              </w:rPr>
              <w:t>Chuyên đề</w:t>
            </w:r>
          </w:p>
        </w:tc>
      </w:tr>
      <w:tr w:rsidR="005711B7" w:rsidRPr="00E44FB2" w:rsidTr="001A3CA2">
        <w:trPr>
          <w:trHeight w:val="355"/>
        </w:trPr>
        <w:tc>
          <w:tcPr>
            <w:tcW w:w="534" w:type="dxa"/>
            <w:shd w:val="clear" w:color="auto" w:fill="auto"/>
            <w:vAlign w:val="center"/>
          </w:tcPr>
          <w:p w:rsidR="005711B7" w:rsidRPr="00E44FB2" w:rsidRDefault="005711B7" w:rsidP="001A3CA2">
            <w:pPr>
              <w:jc w:val="center"/>
              <w:rPr>
                <w:sz w:val="18"/>
                <w:szCs w:val="18"/>
              </w:rPr>
            </w:pPr>
            <w:r w:rsidRPr="00E44FB2">
              <w:rPr>
                <w:sz w:val="18"/>
                <w:szCs w:val="18"/>
              </w:rPr>
              <w:t>1</w:t>
            </w:r>
          </w:p>
        </w:tc>
        <w:tc>
          <w:tcPr>
            <w:tcW w:w="4819" w:type="dxa"/>
            <w:shd w:val="clear" w:color="auto" w:fill="auto"/>
            <w:vAlign w:val="center"/>
          </w:tcPr>
          <w:p w:rsidR="005711B7" w:rsidRPr="00E44FB2" w:rsidRDefault="006A4E74" w:rsidP="006A4E74">
            <w:pPr>
              <w:jc w:val="both"/>
              <w:rPr>
                <w:sz w:val="18"/>
                <w:szCs w:val="18"/>
              </w:rPr>
            </w:pPr>
            <w:r>
              <w:rPr>
                <w:sz w:val="18"/>
                <w:szCs w:val="18"/>
              </w:rPr>
              <w:t>Những bước tiến trong nhận thức về nhà nước pháp quyền XHCN VN trong 30 năm đổi mới</w:t>
            </w:r>
          </w:p>
        </w:tc>
      </w:tr>
      <w:tr w:rsidR="005711B7" w:rsidRPr="00E44FB2" w:rsidTr="00756439">
        <w:trPr>
          <w:trHeight w:val="493"/>
        </w:trPr>
        <w:tc>
          <w:tcPr>
            <w:tcW w:w="534" w:type="dxa"/>
            <w:shd w:val="clear" w:color="auto" w:fill="auto"/>
            <w:vAlign w:val="center"/>
          </w:tcPr>
          <w:p w:rsidR="005711B7" w:rsidRPr="00E44FB2" w:rsidRDefault="005711B7" w:rsidP="001A3CA2">
            <w:pPr>
              <w:jc w:val="center"/>
              <w:rPr>
                <w:sz w:val="18"/>
                <w:szCs w:val="18"/>
              </w:rPr>
            </w:pPr>
            <w:r w:rsidRPr="00E44FB2">
              <w:rPr>
                <w:sz w:val="18"/>
                <w:szCs w:val="18"/>
              </w:rPr>
              <w:t>2</w:t>
            </w:r>
          </w:p>
        </w:tc>
        <w:tc>
          <w:tcPr>
            <w:tcW w:w="4819" w:type="dxa"/>
            <w:shd w:val="clear" w:color="auto" w:fill="auto"/>
            <w:vAlign w:val="center"/>
          </w:tcPr>
          <w:p w:rsidR="005711B7" w:rsidRPr="00E44FB2" w:rsidRDefault="006A4E74" w:rsidP="001A3CA2">
            <w:pPr>
              <w:jc w:val="both"/>
              <w:rPr>
                <w:sz w:val="18"/>
                <w:szCs w:val="18"/>
              </w:rPr>
            </w:pPr>
            <w:r>
              <w:rPr>
                <w:sz w:val="18"/>
                <w:szCs w:val="18"/>
              </w:rPr>
              <w:t xml:space="preserve">Những điểm mới của Hiến pháp năm 2013 về các nguyên tắc cơ bản trong hoạt động </w:t>
            </w:r>
            <w:r w:rsidR="00E328FC">
              <w:rPr>
                <w:sz w:val="18"/>
                <w:szCs w:val="18"/>
              </w:rPr>
              <w:t>tố tụng của Tòa án</w:t>
            </w:r>
          </w:p>
        </w:tc>
      </w:tr>
      <w:tr w:rsidR="005711B7" w:rsidRPr="00E44FB2" w:rsidTr="001A3CA2">
        <w:trPr>
          <w:trHeight w:val="485"/>
        </w:trPr>
        <w:tc>
          <w:tcPr>
            <w:tcW w:w="534" w:type="dxa"/>
            <w:shd w:val="clear" w:color="auto" w:fill="auto"/>
            <w:vAlign w:val="center"/>
          </w:tcPr>
          <w:p w:rsidR="005711B7" w:rsidRPr="00E44FB2" w:rsidRDefault="005711B7" w:rsidP="001A3CA2">
            <w:pPr>
              <w:jc w:val="center"/>
              <w:rPr>
                <w:sz w:val="18"/>
                <w:szCs w:val="18"/>
              </w:rPr>
            </w:pPr>
            <w:r w:rsidRPr="00E44FB2">
              <w:rPr>
                <w:sz w:val="18"/>
                <w:szCs w:val="18"/>
              </w:rPr>
              <w:t>3</w:t>
            </w:r>
          </w:p>
        </w:tc>
        <w:tc>
          <w:tcPr>
            <w:tcW w:w="4819" w:type="dxa"/>
            <w:shd w:val="clear" w:color="auto" w:fill="auto"/>
            <w:vAlign w:val="center"/>
          </w:tcPr>
          <w:p w:rsidR="005711B7" w:rsidRPr="00E44FB2" w:rsidRDefault="00E328FC" w:rsidP="001A3CA2">
            <w:pPr>
              <w:jc w:val="both"/>
              <w:rPr>
                <w:sz w:val="18"/>
                <w:szCs w:val="18"/>
              </w:rPr>
            </w:pPr>
            <w:r>
              <w:rPr>
                <w:sz w:val="18"/>
                <w:szCs w:val="18"/>
              </w:rPr>
              <w:t>Sửa đổi Luật tổ chức VKSND phù hợp với Hiến pháp năm 2013 và yêu cầu cải cách tư pháp</w:t>
            </w:r>
          </w:p>
        </w:tc>
      </w:tr>
      <w:tr w:rsidR="005711B7" w:rsidRPr="00E44FB2" w:rsidTr="001A3CA2">
        <w:trPr>
          <w:trHeight w:val="425"/>
        </w:trPr>
        <w:tc>
          <w:tcPr>
            <w:tcW w:w="534" w:type="dxa"/>
            <w:shd w:val="clear" w:color="auto" w:fill="auto"/>
            <w:vAlign w:val="center"/>
          </w:tcPr>
          <w:p w:rsidR="005711B7" w:rsidRPr="00E44FB2" w:rsidRDefault="005711B7" w:rsidP="001A3CA2">
            <w:pPr>
              <w:jc w:val="center"/>
              <w:rPr>
                <w:sz w:val="18"/>
                <w:szCs w:val="18"/>
              </w:rPr>
            </w:pPr>
            <w:r w:rsidRPr="00E44FB2">
              <w:rPr>
                <w:sz w:val="18"/>
                <w:szCs w:val="18"/>
              </w:rPr>
              <w:t>4</w:t>
            </w:r>
          </w:p>
        </w:tc>
        <w:tc>
          <w:tcPr>
            <w:tcW w:w="4819" w:type="dxa"/>
            <w:shd w:val="clear" w:color="auto" w:fill="auto"/>
            <w:vAlign w:val="center"/>
          </w:tcPr>
          <w:p w:rsidR="005711B7" w:rsidRPr="00E44FB2" w:rsidRDefault="00E328FC" w:rsidP="001A3CA2">
            <w:pPr>
              <w:jc w:val="both"/>
              <w:rPr>
                <w:sz w:val="18"/>
                <w:szCs w:val="18"/>
              </w:rPr>
            </w:pPr>
            <w:r>
              <w:rPr>
                <w:sz w:val="18"/>
                <w:szCs w:val="18"/>
              </w:rPr>
              <w:t>Bàn về mô hình Viện kiểm sát và chế định kiểm sát viên trong Luật Tổ chức Viện kiểm sát nhân dân (sửa đổi)</w:t>
            </w:r>
          </w:p>
        </w:tc>
      </w:tr>
      <w:tr w:rsidR="005711B7" w:rsidRPr="00E44FB2" w:rsidTr="00756439">
        <w:trPr>
          <w:trHeight w:val="201"/>
        </w:trPr>
        <w:tc>
          <w:tcPr>
            <w:tcW w:w="534" w:type="dxa"/>
            <w:shd w:val="clear" w:color="auto" w:fill="auto"/>
            <w:vAlign w:val="center"/>
          </w:tcPr>
          <w:p w:rsidR="005711B7" w:rsidRPr="00E44FB2" w:rsidRDefault="005711B7" w:rsidP="001A3CA2">
            <w:pPr>
              <w:jc w:val="center"/>
              <w:rPr>
                <w:sz w:val="18"/>
                <w:szCs w:val="18"/>
              </w:rPr>
            </w:pPr>
            <w:r w:rsidRPr="00E44FB2">
              <w:rPr>
                <w:sz w:val="18"/>
                <w:szCs w:val="18"/>
              </w:rPr>
              <w:t>5</w:t>
            </w:r>
          </w:p>
        </w:tc>
        <w:tc>
          <w:tcPr>
            <w:tcW w:w="4819" w:type="dxa"/>
            <w:shd w:val="clear" w:color="auto" w:fill="auto"/>
            <w:vAlign w:val="center"/>
          </w:tcPr>
          <w:p w:rsidR="005711B7" w:rsidRPr="00E44FB2" w:rsidRDefault="00756439" w:rsidP="001A3CA2">
            <w:pPr>
              <w:jc w:val="both"/>
              <w:rPr>
                <w:sz w:val="18"/>
                <w:szCs w:val="18"/>
              </w:rPr>
            </w:pPr>
            <w:r>
              <w:rPr>
                <w:sz w:val="18"/>
                <w:szCs w:val="18"/>
              </w:rPr>
              <w:t>Về vị trí pháp lý của kiểm sát viên tại phiên tòa xét xử sơ thẩm vụ án dân sự</w:t>
            </w:r>
          </w:p>
        </w:tc>
      </w:tr>
      <w:tr w:rsidR="005711B7" w:rsidRPr="00E44FB2" w:rsidTr="001A3CA2">
        <w:trPr>
          <w:trHeight w:val="554"/>
        </w:trPr>
        <w:tc>
          <w:tcPr>
            <w:tcW w:w="534" w:type="dxa"/>
            <w:shd w:val="clear" w:color="auto" w:fill="auto"/>
            <w:vAlign w:val="center"/>
          </w:tcPr>
          <w:p w:rsidR="005711B7" w:rsidRPr="00E44FB2" w:rsidRDefault="005711B7" w:rsidP="001A3CA2">
            <w:pPr>
              <w:jc w:val="center"/>
              <w:rPr>
                <w:sz w:val="18"/>
                <w:szCs w:val="18"/>
              </w:rPr>
            </w:pPr>
            <w:r w:rsidRPr="00E44FB2">
              <w:rPr>
                <w:sz w:val="18"/>
                <w:szCs w:val="18"/>
              </w:rPr>
              <w:t>6</w:t>
            </w:r>
          </w:p>
        </w:tc>
        <w:tc>
          <w:tcPr>
            <w:tcW w:w="4819" w:type="dxa"/>
            <w:shd w:val="clear" w:color="auto" w:fill="auto"/>
            <w:vAlign w:val="center"/>
          </w:tcPr>
          <w:p w:rsidR="005711B7" w:rsidRPr="00E44FB2" w:rsidRDefault="00756439" w:rsidP="001A3CA2">
            <w:pPr>
              <w:jc w:val="both"/>
              <w:rPr>
                <w:sz w:val="18"/>
                <w:szCs w:val="18"/>
              </w:rPr>
            </w:pPr>
            <w:r>
              <w:rPr>
                <w:sz w:val="18"/>
                <w:szCs w:val="18"/>
              </w:rPr>
              <w:t>Một số giải pháp nâng cao chất lượng ban hành các quyết định tố tụng hình sự của Viện kiểm sát trong giai đoạn truy tố</w:t>
            </w:r>
          </w:p>
        </w:tc>
      </w:tr>
      <w:tr w:rsidR="005711B7" w:rsidRPr="00E44FB2" w:rsidTr="001A3CA2">
        <w:trPr>
          <w:trHeight w:val="239"/>
        </w:trPr>
        <w:tc>
          <w:tcPr>
            <w:tcW w:w="534" w:type="dxa"/>
            <w:shd w:val="clear" w:color="auto" w:fill="auto"/>
            <w:vAlign w:val="center"/>
          </w:tcPr>
          <w:p w:rsidR="005711B7" w:rsidRPr="00E44FB2" w:rsidRDefault="005711B7" w:rsidP="001A3CA2">
            <w:pPr>
              <w:jc w:val="center"/>
              <w:rPr>
                <w:sz w:val="18"/>
                <w:szCs w:val="18"/>
              </w:rPr>
            </w:pPr>
            <w:r w:rsidRPr="00E44FB2">
              <w:rPr>
                <w:sz w:val="18"/>
                <w:szCs w:val="18"/>
              </w:rPr>
              <w:t>7</w:t>
            </w:r>
          </w:p>
        </w:tc>
        <w:tc>
          <w:tcPr>
            <w:tcW w:w="4819" w:type="dxa"/>
            <w:shd w:val="clear" w:color="auto" w:fill="auto"/>
            <w:vAlign w:val="center"/>
          </w:tcPr>
          <w:p w:rsidR="005711B7" w:rsidRPr="00E44FB2" w:rsidRDefault="00756439" w:rsidP="00756439">
            <w:pPr>
              <w:jc w:val="both"/>
              <w:rPr>
                <w:sz w:val="18"/>
                <w:szCs w:val="18"/>
              </w:rPr>
            </w:pPr>
            <w:r>
              <w:rPr>
                <w:sz w:val="18"/>
                <w:szCs w:val="18"/>
              </w:rPr>
              <w:t>Giải pháp để hạn chế việc trả hồ sơ điều tra bổ sung trong giai đoạn truy tố</w:t>
            </w:r>
          </w:p>
        </w:tc>
      </w:tr>
      <w:tr w:rsidR="005711B7" w:rsidRPr="00E44FB2" w:rsidTr="001A3CA2">
        <w:trPr>
          <w:trHeight w:val="221"/>
        </w:trPr>
        <w:tc>
          <w:tcPr>
            <w:tcW w:w="534" w:type="dxa"/>
            <w:shd w:val="clear" w:color="auto" w:fill="auto"/>
            <w:vAlign w:val="center"/>
          </w:tcPr>
          <w:p w:rsidR="005711B7" w:rsidRPr="00E44FB2" w:rsidRDefault="005711B7" w:rsidP="001A3CA2">
            <w:pPr>
              <w:jc w:val="center"/>
              <w:rPr>
                <w:sz w:val="18"/>
                <w:szCs w:val="18"/>
              </w:rPr>
            </w:pPr>
            <w:r w:rsidRPr="00E44FB2">
              <w:rPr>
                <w:sz w:val="18"/>
                <w:szCs w:val="18"/>
              </w:rPr>
              <w:t>8</w:t>
            </w:r>
          </w:p>
        </w:tc>
        <w:tc>
          <w:tcPr>
            <w:tcW w:w="4819" w:type="dxa"/>
            <w:shd w:val="clear" w:color="auto" w:fill="auto"/>
            <w:vAlign w:val="center"/>
          </w:tcPr>
          <w:p w:rsidR="005711B7" w:rsidRPr="00E44FB2" w:rsidRDefault="00756439" w:rsidP="001A3CA2">
            <w:pPr>
              <w:jc w:val="both"/>
              <w:rPr>
                <w:sz w:val="18"/>
                <w:szCs w:val="18"/>
              </w:rPr>
            </w:pPr>
            <w:r>
              <w:rPr>
                <w:sz w:val="18"/>
                <w:szCs w:val="18"/>
              </w:rPr>
              <w:t>Một số ý kiến đề xuất sửa đổi Bộ luật tố tụng Hình sự</w:t>
            </w:r>
          </w:p>
        </w:tc>
      </w:tr>
      <w:tr w:rsidR="005711B7" w:rsidRPr="00E44FB2" w:rsidTr="001A3CA2">
        <w:trPr>
          <w:trHeight w:val="369"/>
        </w:trPr>
        <w:tc>
          <w:tcPr>
            <w:tcW w:w="534" w:type="dxa"/>
            <w:shd w:val="clear" w:color="auto" w:fill="auto"/>
            <w:vAlign w:val="center"/>
          </w:tcPr>
          <w:p w:rsidR="005711B7" w:rsidRPr="00E44FB2" w:rsidRDefault="005711B7" w:rsidP="001A3CA2">
            <w:pPr>
              <w:jc w:val="center"/>
              <w:rPr>
                <w:sz w:val="18"/>
                <w:szCs w:val="18"/>
              </w:rPr>
            </w:pPr>
            <w:r>
              <w:rPr>
                <w:sz w:val="18"/>
                <w:szCs w:val="18"/>
              </w:rPr>
              <w:t>9</w:t>
            </w:r>
          </w:p>
        </w:tc>
        <w:tc>
          <w:tcPr>
            <w:tcW w:w="4819" w:type="dxa"/>
            <w:shd w:val="clear" w:color="auto" w:fill="auto"/>
            <w:vAlign w:val="center"/>
          </w:tcPr>
          <w:p w:rsidR="005711B7" w:rsidRDefault="00756439" w:rsidP="001A3CA2">
            <w:pPr>
              <w:jc w:val="both"/>
              <w:rPr>
                <w:sz w:val="18"/>
                <w:szCs w:val="18"/>
              </w:rPr>
            </w:pPr>
            <w:r>
              <w:rPr>
                <w:sz w:val="18"/>
                <w:szCs w:val="18"/>
              </w:rPr>
              <w:t>Bảo bệ quyền của người có nhược điểm về thể chất, tâm thần trong hoạt động tố tụng dân sự</w:t>
            </w:r>
          </w:p>
        </w:tc>
      </w:tr>
      <w:tr w:rsidR="005711B7" w:rsidRPr="00E44FB2" w:rsidTr="001A3CA2">
        <w:trPr>
          <w:trHeight w:val="304"/>
        </w:trPr>
        <w:tc>
          <w:tcPr>
            <w:tcW w:w="534" w:type="dxa"/>
            <w:shd w:val="clear" w:color="auto" w:fill="auto"/>
            <w:vAlign w:val="center"/>
          </w:tcPr>
          <w:p w:rsidR="005711B7" w:rsidRPr="00E44FB2" w:rsidRDefault="005711B7" w:rsidP="001A3CA2">
            <w:pPr>
              <w:jc w:val="center"/>
              <w:rPr>
                <w:sz w:val="18"/>
                <w:szCs w:val="18"/>
              </w:rPr>
            </w:pPr>
            <w:r>
              <w:rPr>
                <w:sz w:val="18"/>
                <w:szCs w:val="18"/>
              </w:rPr>
              <w:t>10</w:t>
            </w:r>
          </w:p>
        </w:tc>
        <w:tc>
          <w:tcPr>
            <w:tcW w:w="4819" w:type="dxa"/>
            <w:shd w:val="clear" w:color="auto" w:fill="auto"/>
            <w:vAlign w:val="center"/>
          </w:tcPr>
          <w:p w:rsidR="005711B7" w:rsidRDefault="00756439" w:rsidP="001A3CA2">
            <w:pPr>
              <w:jc w:val="both"/>
              <w:rPr>
                <w:sz w:val="18"/>
                <w:szCs w:val="18"/>
              </w:rPr>
            </w:pPr>
            <w:r>
              <w:rPr>
                <w:sz w:val="18"/>
                <w:szCs w:val="18"/>
              </w:rPr>
              <w:t>Bàn về chế định phạm tội chưa đạt từ thực tiễn xét xử</w:t>
            </w:r>
          </w:p>
        </w:tc>
      </w:tr>
      <w:tr w:rsidR="005711B7" w:rsidRPr="00E44FB2" w:rsidTr="001A3CA2">
        <w:trPr>
          <w:trHeight w:val="224"/>
        </w:trPr>
        <w:tc>
          <w:tcPr>
            <w:tcW w:w="534" w:type="dxa"/>
            <w:shd w:val="clear" w:color="auto" w:fill="auto"/>
            <w:vAlign w:val="center"/>
          </w:tcPr>
          <w:p w:rsidR="005711B7" w:rsidRPr="00E44FB2" w:rsidRDefault="005711B7" w:rsidP="001A3CA2">
            <w:pPr>
              <w:jc w:val="center"/>
              <w:rPr>
                <w:sz w:val="18"/>
                <w:szCs w:val="18"/>
              </w:rPr>
            </w:pPr>
            <w:r>
              <w:rPr>
                <w:sz w:val="18"/>
                <w:szCs w:val="18"/>
              </w:rPr>
              <w:t>11</w:t>
            </w:r>
          </w:p>
        </w:tc>
        <w:tc>
          <w:tcPr>
            <w:tcW w:w="4819" w:type="dxa"/>
            <w:shd w:val="clear" w:color="auto" w:fill="auto"/>
            <w:vAlign w:val="center"/>
          </w:tcPr>
          <w:p w:rsidR="005711B7" w:rsidRDefault="00756439" w:rsidP="001A3CA2">
            <w:pPr>
              <w:jc w:val="both"/>
              <w:rPr>
                <w:sz w:val="18"/>
                <w:szCs w:val="18"/>
              </w:rPr>
            </w:pPr>
            <w:r>
              <w:rPr>
                <w:sz w:val="18"/>
                <w:szCs w:val="18"/>
              </w:rPr>
              <w:t>Trao đổi về việc xử lý hành vi sử dụng trái phép tiền thuế giá trị gia tăng</w:t>
            </w:r>
          </w:p>
        </w:tc>
      </w:tr>
      <w:tr w:rsidR="005711B7" w:rsidRPr="00E44FB2" w:rsidTr="001A3CA2">
        <w:trPr>
          <w:trHeight w:val="224"/>
        </w:trPr>
        <w:tc>
          <w:tcPr>
            <w:tcW w:w="534" w:type="dxa"/>
            <w:shd w:val="clear" w:color="auto" w:fill="auto"/>
            <w:vAlign w:val="center"/>
          </w:tcPr>
          <w:p w:rsidR="005711B7" w:rsidRDefault="005711B7" w:rsidP="001A3CA2">
            <w:pPr>
              <w:jc w:val="center"/>
              <w:rPr>
                <w:sz w:val="18"/>
                <w:szCs w:val="18"/>
              </w:rPr>
            </w:pPr>
            <w:r>
              <w:rPr>
                <w:sz w:val="18"/>
                <w:szCs w:val="18"/>
              </w:rPr>
              <w:t>12</w:t>
            </w:r>
          </w:p>
        </w:tc>
        <w:tc>
          <w:tcPr>
            <w:tcW w:w="4819" w:type="dxa"/>
            <w:shd w:val="clear" w:color="auto" w:fill="auto"/>
            <w:vAlign w:val="center"/>
          </w:tcPr>
          <w:p w:rsidR="005711B7" w:rsidRDefault="00756439" w:rsidP="00756439">
            <w:pPr>
              <w:jc w:val="both"/>
              <w:rPr>
                <w:sz w:val="18"/>
                <w:szCs w:val="18"/>
              </w:rPr>
            </w:pPr>
            <w:r>
              <w:rPr>
                <w:sz w:val="18"/>
                <w:szCs w:val="18"/>
              </w:rPr>
              <w:t>Quy định của Hiệp hội công tố viên quốc tế về đạo đức nghề nghiệp của Công tố viên</w:t>
            </w:r>
          </w:p>
        </w:tc>
      </w:tr>
      <w:tr w:rsidR="00756439" w:rsidRPr="00E44FB2" w:rsidTr="001A3CA2">
        <w:trPr>
          <w:trHeight w:val="224"/>
        </w:trPr>
        <w:tc>
          <w:tcPr>
            <w:tcW w:w="534" w:type="dxa"/>
            <w:shd w:val="clear" w:color="auto" w:fill="auto"/>
            <w:vAlign w:val="center"/>
          </w:tcPr>
          <w:p w:rsidR="00756439" w:rsidRDefault="00756439" w:rsidP="001A3CA2">
            <w:pPr>
              <w:jc w:val="center"/>
              <w:rPr>
                <w:sz w:val="18"/>
                <w:szCs w:val="18"/>
              </w:rPr>
            </w:pPr>
            <w:r>
              <w:rPr>
                <w:sz w:val="18"/>
                <w:szCs w:val="18"/>
              </w:rPr>
              <w:t>13</w:t>
            </w:r>
          </w:p>
        </w:tc>
        <w:tc>
          <w:tcPr>
            <w:tcW w:w="4819" w:type="dxa"/>
            <w:shd w:val="clear" w:color="auto" w:fill="auto"/>
            <w:vAlign w:val="center"/>
          </w:tcPr>
          <w:p w:rsidR="00756439" w:rsidRDefault="00756439" w:rsidP="00756439">
            <w:pPr>
              <w:jc w:val="both"/>
              <w:rPr>
                <w:sz w:val="18"/>
                <w:szCs w:val="18"/>
              </w:rPr>
            </w:pPr>
            <w:r>
              <w:rPr>
                <w:sz w:val="18"/>
                <w:szCs w:val="18"/>
              </w:rPr>
              <w:t>Một ngày làm công tác tuyên truyền pháp luật tại Dào San</w:t>
            </w:r>
          </w:p>
        </w:tc>
      </w:tr>
    </w:tbl>
    <w:p w:rsidR="005711B7" w:rsidRPr="00852C5C" w:rsidRDefault="005711B7" w:rsidP="005711B7"/>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0073B2" w:rsidRPr="00E44FB2" w:rsidTr="001A3CA2">
        <w:trPr>
          <w:trHeight w:val="1182"/>
        </w:trPr>
        <w:tc>
          <w:tcPr>
            <w:tcW w:w="5246" w:type="dxa"/>
            <w:gridSpan w:val="2"/>
            <w:shd w:val="clear" w:color="auto" w:fill="auto"/>
            <w:vAlign w:val="center"/>
          </w:tcPr>
          <w:p w:rsidR="000073B2" w:rsidRPr="00E44FB2" w:rsidRDefault="000073B2" w:rsidP="001A3CA2">
            <w:pPr>
              <w:spacing w:before="120"/>
              <w:rPr>
                <w:b/>
                <w:sz w:val="32"/>
                <w:szCs w:val="18"/>
              </w:rPr>
            </w:pPr>
            <w:r w:rsidRPr="00E44FB2">
              <w:rPr>
                <w:b/>
                <w:sz w:val="32"/>
                <w:szCs w:val="18"/>
              </w:rPr>
              <w:t xml:space="preserve">SỐ </w:t>
            </w:r>
            <w:r w:rsidR="00110CD7">
              <w:rPr>
                <w:b/>
                <w:sz w:val="32"/>
                <w:szCs w:val="18"/>
              </w:rPr>
              <w:t>11</w:t>
            </w:r>
          </w:p>
          <w:p w:rsidR="000073B2" w:rsidRPr="00E44FB2" w:rsidRDefault="000073B2" w:rsidP="001A3CA2">
            <w:pPr>
              <w:rPr>
                <w:b/>
                <w:sz w:val="18"/>
                <w:szCs w:val="18"/>
              </w:rPr>
            </w:pPr>
            <w:r w:rsidRPr="00E44FB2">
              <w:rPr>
                <w:i/>
                <w:sz w:val="18"/>
                <w:szCs w:val="18"/>
              </w:rPr>
              <w:t xml:space="preserve">Tháng </w:t>
            </w:r>
            <w:r>
              <w:rPr>
                <w:i/>
                <w:sz w:val="18"/>
                <w:szCs w:val="18"/>
              </w:rPr>
              <w:t>0</w:t>
            </w:r>
            <w:r w:rsidR="00110CD7">
              <w:rPr>
                <w:i/>
                <w:sz w:val="18"/>
                <w:szCs w:val="18"/>
              </w:rPr>
              <w:t>6</w:t>
            </w:r>
            <w:r w:rsidRPr="00E44FB2">
              <w:rPr>
                <w:i/>
                <w:sz w:val="18"/>
                <w:szCs w:val="18"/>
              </w:rPr>
              <w:t xml:space="preserve"> năm 20</w:t>
            </w:r>
            <w:r>
              <w:rPr>
                <w:i/>
                <w:sz w:val="18"/>
                <w:szCs w:val="18"/>
              </w:rPr>
              <w:t>14</w:t>
            </w:r>
          </w:p>
          <w:p w:rsidR="000073B2" w:rsidRPr="00E44FB2" w:rsidRDefault="000073B2" w:rsidP="001A3CA2">
            <w:pPr>
              <w:spacing w:before="120"/>
              <w:jc w:val="center"/>
              <w:rPr>
                <w:b/>
                <w:sz w:val="18"/>
                <w:szCs w:val="18"/>
              </w:rPr>
            </w:pPr>
            <w:r w:rsidRPr="00E44FB2">
              <w:rPr>
                <w:b/>
                <w:sz w:val="18"/>
                <w:szCs w:val="18"/>
              </w:rPr>
              <w:t>Chuyên đề</w:t>
            </w:r>
          </w:p>
        </w:tc>
      </w:tr>
      <w:tr w:rsidR="000073B2" w:rsidRPr="00E44FB2" w:rsidTr="00110CD7">
        <w:trPr>
          <w:trHeight w:val="497"/>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1</w:t>
            </w:r>
          </w:p>
        </w:tc>
        <w:tc>
          <w:tcPr>
            <w:tcW w:w="4761" w:type="dxa"/>
            <w:shd w:val="clear" w:color="auto" w:fill="auto"/>
            <w:vAlign w:val="center"/>
          </w:tcPr>
          <w:p w:rsidR="000073B2" w:rsidRPr="001014C6" w:rsidRDefault="00110CD7" w:rsidP="001A3CA2">
            <w:pPr>
              <w:jc w:val="both"/>
              <w:rPr>
                <w:sz w:val="16"/>
                <w:szCs w:val="16"/>
              </w:rPr>
            </w:pPr>
            <w:r w:rsidRPr="001014C6">
              <w:rPr>
                <w:sz w:val="16"/>
                <w:szCs w:val="16"/>
              </w:rPr>
              <w:t>Viện trưởng VKSNDTC trình Quốc hội Dự án Luật Tổ chức Viện KSND (sửa đổi)</w:t>
            </w:r>
          </w:p>
        </w:tc>
      </w:tr>
      <w:tr w:rsidR="000073B2" w:rsidRPr="00E44FB2" w:rsidTr="00110CD7">
        <w:trPr>
          <w:trHeight w:val="547"/>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2</w:t>
            </w:r>
          </w:p>
        </w:tc>
        <w:tc>
          <w:tcPr>
            <w:tcW w:w="4761" w:type="dxa"/>
            <w:shd w:val="clear" w:color="auto" w:fill="auto"/>
            <w:vAlign w:val="center"/>
          </w:tcPr>
          <w:p w:rsidR="000073B2" w:rsidRPr="001014C6" w:rsidRDefault="00110CD7" w:rsidP="001A3CA2">
            <w:pPr>
              <w:jc w:val="both"/>
              <w:rPr>
                <w:sz w:val="16"/>
                <w:szCs w:val="16"/>
              </w:rPr>
            </w:pPr>
            <w:r w:rsidRPr="001014C6">
              <w:rPr>
                <w:sz w:val="16"/>
                <w:szCs w:val="16"/>
              </w:rPr>
              <w:t>Các nguyên tắc cần quy định trong Bộ luật Tố tụng Hình sự (sửa đổi) nhằm bảo vệ quyền con người theo Hiến pháp năm 2013</w:t>
            </w:r>
          </w:p>
        </w:tc>
      </w:tr>
      <w:tr w:rsidR="000073B2" w:rsidRPr="00E44FB2" w:rsidTr="00110CD7">
        <w:trPr>
          <w:trHeight w:val="499"/>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3</w:t>
            </w:r>
          </w:p>
        </w:tc>
        <w:tc>
          <w:tcPr>
            <w:tcW w:w="4761" w:type="dxa"/>
            <w:shd w:val="clear" w:color="auto" w:fill="auto"/>
            <w:vAlign w:val="center"/>
          </w:tcPr>
          <w:p w:rsidR="000073B2" w:rsidRPr="001014C6" w:rsidRDefault="00110CD7" w:rsidP="001A3CA2">
            <w:pPr>
              <w:jc w:val="both"/>
              <w:rPr>
                <w:sz w:val="16"/>
                <w:szCs w:val="16"/>
              </w:rPr>
            </w:pPr>
            <w:r w:rsidRPr="001014C6">
              <w:rPr>
                <w:sz w:val="16"/>
                <w:szCs w:val="16"/>
              </w:rPr>
              <w:t>Hoàn thiện các quy định về phạm vi điều chỉnh, chức năng, nhiệm vụ, thẩm quyền của VKSND trong Dự thảo Luật tổ chức VKSND (sửa đổi)</w:t>
            </w:r>
          </w:p>
        </w:tc>
      </w:tr>
      <w:tr w:rsidR="000073B2" w:rsidRPr="00E44FB2" w:rsidTr="00110CD7">
        <w:trPr>
          <w:trHeight w:val="437"/>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4</w:t>
            </w:r>
          </w:p>
        </w:tc>
        <w:tc>
          <w:tcPr>
            <w:tcW w:w="4761" w:type="dxa"/>
            <w:shd w:val="clear" w:color="auto" w:fill="auto"/>
            <w:vAlign w:val="center"/>
          </w:tcPr>
          <w:p w:rsidR="000073B2" w:rsidRPr="001014C6" w:rsidRDefault="00110CD7" w:rsidP="001A3CA2">
            <w:pPr>
              <w:jc w:val="both"/>
              <w:rPr>
                <w:sz w:val="16"/>
                <w:szCs w:val="16"/>
              </w:rPr>
            </w:pPr>
            <w:r w:rsidRPr="001014C6">
              <w:rPr>
                <w:sz w:val="16"/>
                <w:szCs w:val="16"/>
              </w:rPr>
              <w:t>Bàn về ngạch kiểm sát viên và điều kiện tiêu chuẩn bổ nhiệm Kiểm sát viên ở Viện kiểm sát các cấp trong Luật Tổ chức Viện kiểm sát nhân dân</w:t>
            </w:r>
          </w:p>
        </w:tc>
      </w:tr>
      <w:tr w:rsidR="000073B2" w:rsidRPr="00E44FB2" w:rsidTr="001A3CA2">
        <w:trPr>
          <w:trHeight w:val="479"/>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5</w:t>
            </w:r>
          </w:p>
        </w:tc>
        <w:tc>
          <w:tcPr>
            <w:tcW w:w="4761" w:type="dxa"/>
            <w:shd w:val="clear" w:color="auto" w:fill="auto"/>
            <w:vAlign w:val="center"/>
          </w:tcPr>
          <w:p w:rsidR="000073B2" w:rsidRPr="001014C6" w:rsidRDefault="00110CD7" w:rsidP="001A3CA2">
            <w:pPr>
              <w:jc w:val="both"/>
              <w:rPr>
                <w:sz w:val="16"/>
                <w:szCs w:val="16"/>
              </w:rPr>
            </w:pPr>
            <w:r w:rsidRPr="001014C6">
              <w:rPr>
                <w:sz w:val="16"/>
                <w:szCs w:val="16"/>
              </w:rPr>
              <w:t>Một số vấn đề lý luận và thực tiễn trong tổ chức và hoạt động của Viện KSSND cấp cao</w:t>
            </w:r>
          </w:p>
        </w:tc>
      </w:tr>
      <w:tr w:rsidR="000073B2" w:rsidRPr="00E44FB2" w:rsidTr="00110CD7">
        <w:trPr>
          <w:trHeight w:val="351"/>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6</w:t>
            </w:r>
          </w:p>
        </w:tc>
        <w:tc>
          <w:tcPr>
            <w:tcW w:w="4761" w:type="dxa"/>
            <w:shd w:val="clear" w:color="auto" w:fill="auto"/>
            <w:vAlign w:val="center"/>
          </w:tcPr>
          <w:p w:rsidR="000073B2" w:rsidRPr="001014C6" w:rsidRDefault="00110CD7" w:rsidP="001A3CA2">
            <w:pPr>
              <w:jc w:val="both"/>
              <w:rPr>
                <w:sz w:val="16"/>
                <w:szCs w:val="16"/>
              </w:rPr>
            </w:pPr>
            <w:r w:rsidRPr="001014C6">
              <w:rPr>
                <w:sz w:val="16"/>
                <w:szCs w:val="16"/>
              </w:rPr>
              <w:t>Một số kinh nghiệm và đề xuất biện pháp giải quyết các vụ án hình sự phát sinh từ quan hệ dân sự</w:t>
            </w:r>
          </w:p>
        </w:tc>
      </w:tr>
      <w:tr w:rsidR="000073B2" w:rsidRPr="00E44FB2" w:rsidTr="00110CD7">
        <w:trPr>
          <w:trHeight w:val="399"/>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7</w:t>
            </w:r>
          </w:p>
        </w:tc>
        <w:tc>
          <w:tcPr>
            <w:tcW w:w="4761" w:type="dxa"/>
            <w:shd w:val="clear" w:color="auto" w:fill="auto"/>
            <w:vAlign w:val="center"/>
          </w:tcPr>
          <w:p w:rsidR="000073B2" w:rsidRPr="001014C6" w:rsidRDefault="00110CD7" w:rsidP="001A3CA2">
            <w:pPr>
              <w:jc w:val="both"/>
              <w:rPr>
                <w:sz w:val="16"/>
                <w:szCs w:val="16"/>
              </w:rPr>
            </w:pPr>
            <w:r w:rsidRPr="001014C6">
              <w:rPr>
                <w:sz w:val="16"/>
                <w:szCs w:val="16"/>
              </w:rPr>
              <w:t>Cần hoàn thiện các quy định tại Điều 150 và Điều 151 Bộ luật tố tụng hình sự năm 2003</w:t>
            </w:r>
          </w:p>
        </w:tc>
      </w:tr>
      <w:tr w:rsidR="000073B2" w:rsidRPr="00E44FB2" w:rsidTr="001A3CA2">
        <w:trPr>
          <w:trHeight w:val="517"/>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8</w:t>
            </w:r>
          </w:p>
        </w:tc>
        <w:tc>
          <w:tcPr>
            <w:tcW w:w="4761" w:type="dxa"/>
            <w:shd w:val="clear" w:color="auto" w:fill="auto"/>
            <w:vAlign w:val="center"/>
          </w:tcPr>
          <w:p w:rsidR="000073B2" w:rsidRPr="001014C6" w:rsidRDefault="00110CD7" w:rsidP="001A3CA2">
            <w:pPr>
              <w:jc w:val="both"/>
              <w:rPr>
                <w:sz w:val="16"/>
                <w:szCs w:val="16"/>
              </w:rPr>
            </w:pPr>
            <w:r w:rsidRPr="001014C6">
              <w:rPr>
                <w:sz w:val="16"/>
                <w:szCs w:val="16"/>
              </w:rPr>
              <w:t xml:space="preserve">Qúa trình hình thành </w:t>
            </w:r>
            <w:r w:rsidR="005C6806" w:rsidRPr="001014C6">
              <w:rPr>
                <w:sz w:val="16"/>
                <w:szCs w:val="16"/>
              </w:rPr>
              <w:t>và phát triển thủ tục xét hỏi, tranh luận tại phiên tòa hình sự sơ thẩm của pháp luật tố tụng hình sự VN qua các thời kỳ</w:t>
            </w:r>
          </w:p>
        </w:tc>
      </w:tr>
      <w:tr w:rsidR="000073B2" w:rsidRPr="00E44FB2" w:rsidTr="001A3CA2">
        <w:trPr>
          <w:trHeight w:val="553"/>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9</w:t>
            </w:r>
          </w:p>
        </w:tc>
        <w:tc>
          <w:tcPr>
            <w:tcW w:w="4761" w:type="dxa"/>
            <w:shd w:val="clear" w:color="auto" w:fill="auto"/>
            <w:vAlign w:val="center"/>
          </w:tcPr>
          <w:p w:rsidR="000073B2" w:rsidRPr="001014C6" w:rsidRDefault="005C6806" w:rsidP="005C6806">
            <w:pPr>
              <w:jc w:val="both"/>
              <w:rPr>
                <w:sz w:val="16"/>
                <w:szCs w:val="16"/>
              </w:rPr>
            </w:pPr>
            <w:r w:rsidRPr="001014C6">
              <w:rPr>
                <w:sz w:val="16"/>
                <w:szCs w:val="16"/>
              </w:rPr>
              <w:t>Giải pháp nâng cao hiêu quả hoạt động thu thập chứng cứ chứng minh tình tiết tăng nặng, giảm nhẹ trách nhiệm hình sự trong điều tra các vụ án giết người</w:t>
            </w:r>
          </w:p>
        </w:tc>
      </w:tr>
      <w:tr w:rsidR="005C6806" w:rsidRPr="00E44FB2" w:rsidTr="001014C6">
        <w:trPr>
          <w:trHeight w:val="194"/>
        </w:trPr>
        <w:tc>
          <w:tcPr>
            <w:tcW w:w="485" w:type="dxa"/>
            <w:shd w:val="clear" w:color="auto" w:fill="auto"/>
            <w:vAlign w:val="center"/>
          </w:tcPr>
          <w:p w:rsidR="005C6806" w:rsidRPr="00E44FB2" w:rsidRDefault="005C6806" w:rsidP="001A3CA2">
            <w:pPr>
              <w:jc w:val="center"/>
              <w:rPr>
                <w:sz w:val="18"/>
                <w:szCs w:val="18"/>
              </w:rPr>
            </w:pPr>
            <w:r>
              <w:rPr>
                <w:sz w:val="18"/>
                <w:szCs w:val="18"/>
              </w:rPr>
              <w:t>10</w:t>
            </w:r>
          </w:p>
        </w:tc>
        <w:tc>
          <w:tcPr>
            <w:tcW w:w="4761" w:type="dxa"/>
            <w:shd w:val="clear" w:color="auto" w:fill="auto"/>
            <w:vAlign w:val="center"/>
          </w:tcPr>
          <w:p w:rsidR="005C6806" w:rsidRPr="001014C6" w:rsidRDefault="005C6806" w:rsidP="005C6806">
            <w:pPr>
              <w:jc w:val="both"/>
              <w:rPr>
                <w:sz w:val="16"/>
                <w:szCs w:val="16"/>
              </w:rPr>
            </w:pPr>
            <w:r w:rsidRPr="001014C6">
              <w:rPr>
                <w:sz w:val="16"/>
                <w:szCs w:val="16"/>
              </w:rPr>
              <w:t>Kiến nghị sửa đổi, bổ sung quy định về chứng cứ và nguồn chứng cứ</w:t>
            </w:r>
          </w:p>
        </w:tc>
      </w:tr>
      <w:tr w:rsidR="005C6806" w:rsidRPr="00E44FB2" w:rsidTr="001014C6">
        <w:trPr>
          <w:trHeight w:val="395"/>
        </w:trPr>
        <w:tc>
          <w:tcPr>
            <w:tcW w:w="485" w:type="dxa"/>
            <w:shd w:val="clear" w:color="auto" w:fill="auto"/>
            <w:vAlign w:val="center"/>
          </w:tcPr>
          <w:p w:rsidR="005C6806" w:rsidRPr="00E44FB2" w:rsidRDefault="005C6806" w:rsidP="001A3CA2">
            <w:pPr>
              <w:jc w:val="center"/>
              <w:rPr>
                <w:sz w:val="18"/>
                <w:szCs w:val="18"/>
              </w:rPr>
            </w:pPr>
            <w:r>
              <w:rPr>
                <w:sz w:val="18"/>
                <w:szCs w:val="18"/>
              </w:rPr>
              <w:t>11</w:t>
            </w:r>
          </w:p>
        </w:tc>
        <w:tc>
          <w:tcPr>
            <w:tcW w:w="4761" w:type="dxa"/>
            <w:shd w:val="clear" w:color="auto" w:fill="auto"/>
            <w:vAlign w:val="center"/>
          </w:tcPr>
          <w:p w:rsidR="005C6806" w:rsidRPr="001014C6" w:rsidRDefault="005C6806" w:rsidP="005C6806">
            <w:pPr>
              <w:jc w:val="both"/>
              <w:rPr>
                <w:sz w:val="16"/>
                <w:szCs w:val="16"/>
              </w:rPr>
            </w:pPr>
            <w:r w:rsidRPr="001014C6">
              <w:rPr>
                <w:sz w:val="16"/>
                <w:szCs w:val="16"/>
              </w:rPr>
              <w:t>Một số biện pháp nhằm hạn chế rủi ro trong hoạt động tín dụng của Ngân hàng thương mại cổ phần Sài Gòn chi nhánh Đà Nẵng</w:t>
            </w:r>
          </w:p>
        </w:tc>
      </w:tr>
      <w:tr w:rsidR="005C6806" w:rsidRPr="00E44FB2" w:rsidTr="001A3CA2">
        <w:trPr>
          <w:trHeight w:val="553"/>
        </w:trPr>
        <w:tc>
          <w:tcPr>
            <w:tcW w:w="485" w:type="dxa"/>
            <w:shd w:val="clear" w:color="auto" w:fill="auto"/>
            <w:vAlign w:val="center"/>
          </w:tcPr>
          <w:p w:rsidR="005C6806" w:rsidRPr="00E44FB2" w:rsidRDefault="005C6806" w:rsidP="001A3CA2">
            <w:pPr>
              <w:jc w:val="center"/>
              <w:rPr>
                <w:sz w:val="18"/>
                <w:szCs w:val="18"/>
              </w:rPr>
            </w:pPr>
            <w:r>
              <w:rPr>
                <w:sz w:val="18"/>
                <w:szCs w:val="18"/>
              </w:rPr>
              <w:t>12</w:t>
            </w:r>
          </w:p>
        </w:tc>
        <w:tc>
          <w:tcPr>
            <w:tcW w:w="4761" w:type="dxa"/>
            <w:shd w:val="clear" w:color="auto" w:fill="auto"/>
            <w:vAlign w:val="center"/>
          </w:tcPr>
          <w:p w:rsidR="005C6806" w:rsidRPr="001014C6" w:rsidRDefault="005C6806" w:rsidP="005C6806">
            <w:pPr>
              <w:jc w:val="both"/>
              <w:rPr>
                <w:sz w:val="16"/>
                <w:szCs w:val="16"/>
              </w:rPr>
            </w:pPr>
            <w:r w:rsidRPr="001014C6">
              <w:rPr>
                <w:sz w:val="16"/>
                <w:szCs w:val="16"/>
              </w:rPr>
              <w:t>Một số bất cập trong việc xử lý hành vi tàng trử, vận chuyển, mua bán trái phép chất ma túy là quả thuốc phiện</w:t>
            </w:r>
          </w:p>
        </w:tc>
      </w:tr>
      <w:tr w:rsidR="005C6806" w:rsidRPr="00E44FB2" w:rsidTr="001014C6">
        <w:trPr>
          <w:trHeight w:val="427"/>
        </w:trPr>
        <w:tc>
          <w:tcPr>
            <w:tcW w:w="485" w:type="dxa"/>
            <w:shd w:val="clear" w:color="auto" w:fill="auto"/>
            <w:vAlign w:val="center"/>
          </w:tcPr>
          <w:p w:rsidR="005C6806" w:rsidRPr="00E44FB2" w:rsidRDefault="005C6806" w:rsidP="001A3CA2">
            <w:pPr>
              <w:jc w:val="center"/>
              <w:rPr>
                <w:sz w:val="18"/>
                <w:szCs w:val="18"/>
              </w:rPr>
            </w:pPr>
            <w:r>
              <w:rPr>
                <w:sz w:val="18"/>
                <w:szCs w:val="18"/>
              </w:rPr>
              <w:t>13</w:t>
            </w:r>
          </w:p>
        </w:tc>
        <w:tc>
          <w:tcPr>
            <w:tcW w:w="4761" w:type="dxa"/>
            <w:shd w:val="clear" w:color="auto" w:fill="auto"/>
            <w:vAlign w:val="center"/>
          </w:tcPr>
          <w:p w:rsidR="005C6806" w:rsidRPr="001014C6" w:rsidRDefault="005C6806" w:rsidP="005C6806">
            <w:pPr>
              <w:jc w:val="both"/>
              <w:rPr>
                <w:sz w:val="16"/>
                <w:szCs w:val="16"/>
              </w:rPr>
            </w:pPr>
            <w:r w:rsidRPr="001014C6">
              <w:rPr>
                <w:sz w:val="16"/>
                <w:szCs w:val="16"/>
              </w:rPr>
              <w:t>Bàn về thẩm quyền của Tòa án tại Điều 32a Bộ luật Tố tụng dân sự sửa đổi, bổ sung</w:t>
            </w:r>
          </w:p>
        </w:tc>
      </w:tr>
      <w:tr w:rsidR="005C6806" w:rsidRPr="00E44FB2" w:rsidTr="001014C6">
        <w:trPr>
          <w:trHeight w:val="405"/>
        </w:trPr>
        <w:tc>
          <w:tcPr>
            <w:tcW w:w="485" w:type="dxa"/>
            <w:shd w:val="clear" w:color="auto" w:fill="auto"/>
            <w:vAlign w:val="center"/>
          </w:tcPr>
          <w:p w:rsidR="005C6806" w:rsidRPr="00E44FB2" w:rsidRDefault="005C6806" w:rsidP="001A3CA2">
            <w:pPr>
              <w:jc w:val="center"/>
              <w:rPr>
                <w:sz w:val="18"/>
                <w:szCs w:val="18"/>
              </w:rPr>
            </w:pPr>
            <w:r>
              <w:rPr>
                <w:sz w:val="18"/>
                <w:szCs w:val="18"/>
              </w:rPr>
              <w:t>14</w:t>
            </w:r>
          </w:p>
        </w:tc>
        <w:tc>
          <w:tcPr>
            <w:tcW w:w="4761" w:type="dxa"/>
            <w:shd w:val="clear" w:color="auto" w:fill="auto"/>
            <w:vAlign w:val="center"/>
          </w:tcPr>
          <w:p w:rsidR="005C6806" w:rsidRPr="001014C6" w:rsidRDefault="005C6806" w:rsidP="005C6806">
            <w:pPr>
              <w:jc w:val="both"/>
              <w:rPr>
                <w:sz w:val="16"/>
                <w:szCs w:val="16"/>
              </w:rPr>
            </w:pPr>
            <w:r w:rsidRPr="001014C6">
              <w:rPr>
                <w:sz w:val="16"/>
                <w:szCs w:val="16"/>
              </w:rPr>
              <w:t>Cảnh sát Liên Bang Nga với nhiệm vụ giữ gìn trật tự an toàn xã hội</w:t>
            </w:r>
          </w:p>
        </w:tc>
      </w:tr>
      <w:tr w:rsidR="005C6806" w:rsidRPr="00E44FB2" w:rsidTr="001014C6">
        <w:trPr>
          <w:trHeight w:val="426"/>
        </w:trPr>
        <w:tc>
          <w:tcPr>
            <w:tcW w:w="485" w:type="dxa"/>
            <w:shd w:val="clear" w:color="auto" w:fill="auto"/>
            <w:vAlign w:val="center"/>
          </w:tcPr>
          <w:p w:rsidR="005C6806" w:rsidRPr="00E44FB2" w:rsidRDefault="005C6806" w:rsidP="001A3CA2">
            <w:pPr>
              <w:jc w:val="center"/>
              <w:rPr>
                <w:sz w:val="18"/>
                <w:szCs w:val="18"/>
              </w:rPr>
            </w:pPr>
            <w:r>
              <w:rPr>
                <w:sz w:val="18"/>
                <w:szCs w:val="18"/>
              </w:rPr>
              <w:t>15</w:t>
            </w:r>
          </w:p>
        </w:tc>
        <w:tc>
          <w:tcPr>
            <w:tcW w:w="4761" w:type="dxa"/>
            <w:shd w:val="clear" w:color="auto" w:fill="auto"/>
            <w:vAlign w:val="center"/>
          </w:tcPr>
          <w:p w:rsidR="005C6806" w:rsidRPr="001014C6" w:rsidRDefault="005C6806" w:rsidP="005C6806">
            <w:pPr>
              <w:jc w:val="both"/>
              <w:rPr>
                <w:sz w:val="16"/>
                <w:szCs w:val="16"/>
              </w:rPr>
            </w:pPr>
            <w:r w:rsidRPr="001014C6">
              <w:rPr>
                <w:sz w:val="16"/>
                <w:szCs w:val="16"/>
              </w:rPr>
              <w:t>VKSND tỉnh Kiên Giang thực hiện hiệu quả vị trí, vai trò của VKSND trong phòng, chống tội phạm về ma túy</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0073B2" w:rsidRPr="00E44FB2" w:rsidTr="001A3CA2">
        <w:trPr>
          <w:trHeight w:val="1182"/>
        </w:trPr>
        <w:tc>
          <w:tcPr>
            <w:tcW w:w="5246" w:type="dxa"/>
            <w:gridSpan w:val="2"/>
            <w:shd w:val="clear" w:color="auto" w:fill="auto"/>
            <w:vAlign w:val="center"/>
          </w:tcPr>
          <w:p w:rsidR="000073B2" w:rsidRPr="00E44FB2" w:rsidRDefault="000073B2" w:rsidP="001A3CA2">
            <w:pPr>
              <w:spacing w:before="120"/>
              <w:rPr>
                <w:b/>
                <w:sz w:val="32"/>
                <w:szCs w:val="18"/>
              </w:rPr>
            </w:pPr>
            <w:r w:rsidRPr="00E44FB2">
              <w:rPr>
                <w:b/>
                <w:sz w:val="32"/>
                <w:szCs w:val="18"/>
              </w:rPr>
              <w:t xml:space="preserve">SỐ </w:t>
            </w:r>
            <w:r w:rsidR="0004444D">
              <w:rPr>
                <w:b/>
                <w:sz w:val="32"/>
                <w:szCs w:val="18"/>
              </w:rPr>
              <w:t>13</w:t>
            </w:r>
          </w:p>
          <w:p w:rsidR="000073B2" w:rsidRPr="00E44FB2" w:rsidRDefault="000073B2" w:rsidP="001A3CA2">
            <w:pPr>
              <w:rPr>
                <w:b/>
                <w:sz w:val="18"/>
                <w:szCs w:val="18"/>
              </w:rPr>
            </w:pPr>
            <w:r w:rsidRPr="00E44FB2">
              <w:rPr>
                <w:i/>
                <w:sz w:val="18"/>
                <w:szCs w:val="18"/>
              </w:rPr>
              <w:t xml:space="preserve">Tháng </w:t>
            </w:r>
            <w:r>
              <w:rPr>
                <w:i/>
                <w:sz w:val="18"/>
                <w:szCs w:val="18"/>
              </w:rPr>
              <w:t>0</w:t>
            </w:r>
            <w:r w:rsidR="0004444D">
              <w:rPr>
                <w:i/>
                <w:sz w:val="18"/>
                <w:szCs w:val="18"/>
              </w:rPr>
              <w:t>7</w:t>
            </w:r>
            <w:r w:rsidRPr="00E44FB2">
              <w:rPr>
                <w:i/>
                <w:sz w:val="18"/>
                <w:szCs w:val="18"/>
              </w:rPr>
              <w:t xml:space="preserve"> năm </w:t>
            </w:r>
            <w:r>
              <w:rPr>
                <w:i/>
                <w:sz w:val="18"/>
                <w:szCs w:val="18"/>
              </w:rPr>
              <w:t>2014</w:t>
            </w:r>
          </w:p>
          <w:p w:rsidR="000073B2" w:rsidRPr="00E44FB2" w:rsidRDefault="000073B2" w:rsidP="001A3CA2">
            <w:pPr>
              <w:spacing w:before="120"/>
              <w:jc w:val="center"/>
              <w:rPr>
                <w:b/>
                <w:sz w:val="18"/>
                <w:szCs w:val="18"/>
              </w:rPr>
            </w:pPr>
            <w:r w:rsidRPr="00E44FB2">
              <w:rPr>
                <w:b/>
                <w:sz w:val="18"/>
                <w:szCs w:val="18"/>
              </w:rPr>
              <w:t>Chuyên đề</w:t>
            </w:r>
          </w:p>
        </w:tc>
      </w:tr>
      <w:tr w:rsidR="000073B2" w:rsidRPr="00E44FB2" w:rsidTr="001A3CA2">
        <w:trPr>
          <w:trHeight w:val="464"/>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1</w:t>
            </w:r>
          </w:p>
        </w:tc>
        <w:tc>
          <w:tcPr>
            <w:tcW w:w="4761" w:type="dxa"/>
            <w:shd w:val="clear" w:color="auto" w:fill="auto"/>
            <w:vAlign w:val="center"/>
          </w:tcPr>
          <w:p w:rsidR="000073B2" w:rsidRPr="00E44FB2" w:rsidRDefault="00A4157E" w:rsidP="001A3CA2">
            <w:pPr>
              <w:jc w:val="both"/>
              <w:rPr>
                <w:sz w:val="18"/>
                <w:szCs w:val="18"/>
              </w:rPr>
            </w:pPr>
            <w:r>
              <w:rPr>
                <w:sz w:val="18"/>
                <w:szCs w:val="18"/>
              </w:rPr>
              <w:t>Tăng cường công tác thông tin, tuyên truyền trong ngành Kiểm sát nhân dân</w:t>
            </w:r>
          </w:p>
        </w:tc>
      </w:tr>
      <w:tr w:rsidR="000073B2" w:rsidRPr="00E44FB2" w:rsidTr="001A3CA2">
        <w:trPr>
          <w:trHeight w:val="451"/>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2</w:t>
            </w:r>
          </w:p>
        </w:tc>
        <w:tc>
          <w:tcPr>
            <w:tcW w:w="4761" w:type="dxa"/>
            <w:shd w:val="clear" w:color="auto" w:fill="auto"/>
            <w:vAlign w:val="center"/>
          </w:tcPr>
          <w:p w:rsidR="000073B2" w:rsidRPr="00E44FB2" w:rsidRDefault="00A4157E" w:rsidP="001A3CA2">
            <w:pPr>
              <w:jc w:val="both"/>
              <w:rPr>
                <w:sz w:val="18"/>
                <w:szCs w:val="18"/>
              </w:rPr>
            </w:pPr>
            <w:r>
              <w:rPr>
                <w:sz w:val="18"/>
                <w:szCs w:val="18"/>
              </w:rPr>
              <w:t>Một số giải pháp nhằm nâng cao hiệu lực, hiệu quả hoạt động giám sát tư pháp của Hội đồng nhân dân cấp tỉnh</w:t>
            </w:r>
          </w:p>
        </w:tc>
      </w:tr>
      <w:tr w:rsidR="000073B2" w:rsidRPr="00E44FB2" w:rsidTr="001A3CA2">
        <w:trPr>
          <w:trHeight w:val="375"/>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3</w:t>
            </w:r>
          </w:p>
        </w:tc>
        <w:tc>
          <w:tcPr>
            <w:tcW w:w="4761" w:type="dxa"/>
            <w:shd w:val="clear" w:color="auto" w:fill="auto"/>
            <w:vAlign w:val="center"/>
          </w:tcPr>
          <w:p w:rsidR="000073B2" w:rsidRPr="00E44FB2" w:rsidRDefault="00A4157E" w:rsidP="00A4157E">
            <w:pPr>
              <w:jc w:val="both"/>
              <w:rPr>
                <w:sz w:val="18"/>
                <w:szCs w:val="18"/>
              </w:rPr>
            </w:pPr>
            <w:r>
              <w:rPr>
                <w:sz w:val="18"/>
                <w:szCs w:val="18"/>
              </w:rPr>
              <w:t>Về công tác thực hiện chức năng, nhiệm vụ của Viện kiểm sát nhân dân trong dự thảo Luật Tổ chức Viện kiểm sát nhân dân (sửa đổi)</w:t>
            </w:r>
          </w:p>
        </w:tc>
      </w:tr>
      <w:tr w:rsidR="000073B2" w:rsidRPr="00E44FB2" w:rsidTr="001A3CA2">
        <w:trPr>
          <w:trHeight w:val="325"/>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4</w:t>
            </w:r>
          </w:p>
        </w:tc>
        <w:tc>
          <w:tcPr>
            <w:tcW w:w="4761" w:type="dxa"/>
            <w:shd w:val="clear" w:color="auto" w:fill="auto"/>
            <w:vAlign w:val="center"/>
          </w:tcPr>
          <w:p w:rsidR="000073B2" w:rsidRPr="00E44FB2" w:rsidRDefault="00A4157E" w:rsidP="001A3CA2">
            <w:pPr>
              <w:jc w:val="both"/>
              <w:rPr>
                <w:sz w:val="18"/>
                <w:szCs w:val="18"/>
              </w:rPr>
            </w:pPr>
            <w:r>
              <w:rPr>
                <w:sz w:val="18"/>
                <w:szCs w:val="18"/>
              </w:rPr>
              <w:t>Về hoạt động điều tra của Viện kiểm sát nhân dân</w:t>
            </w:r>
          </w:p>
        </w:tc>
      </w:tr>
      <w:tr w:rsidR="000073B2" w:rsidRPr="00E44FB2" w:rsidTr="001A3CA2">
        <w:trPr>
          <w:trHeight w:val="429"/>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5</w:t>
            </w:r>
          </w:p>
        </w:tc>
        <w:tc>
          <w:tcPr>
            <w:tcW w:w="4761" w:type="dxa"/>
            <w:shd w:val="clear" w:color="auto" w:fill="auto"/>
            <w:vAlign w:val="center"/>
          </w:tcPr>
          <w:p w:rsidR="000073B2" w:rsidRPr="00E44FB2" w:rsidRDefault="00A4157E" w:rsidP="001A3CA2">
            <w:pPr>
              <w:jc w:val="both"/>
              <w:rPr>
                <w:sz w:val="18"/>
                <w:szCs w:val="18"/>
              </w:rPr>
            </w:pPr>
            <w:r>
              <w:rPr>
                <w:sz w:val="18"/>
                <w:szCs w:val="18"/>
              </w:rPr>
              <w:t>Biện pháp “nâng cao chất lượng bản cáo trạng, luận tội” qua các cuộc thi của Viện kiểm sát nhân dân tỉnh Vỉnh Phúc – điểm sáng cần nhân rộng</w:t>
            </w:r>
          </w:p>
        </w:tc>
      </w:tr>
      <w:tr w:rsidR="000073B2" w:rsidRPr="00E44FB2" w:rsidTr="001A3CA2">
        <w:trPr>
          <w:trHeight w:val="268"/>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6</w:t>
            </w:r>
          </w:p>
        </w:tc>
        <w:tc>
          <w:tcPr>
            <w:tcW w:w="4761" w:type="dxa"/>
            <w:shd w:val="clear" w:color="auto" w:fill="auto"/>
            <w:vAlign w:val="center"/>
          </w:tcPr>
          <w:p w:rsidR="000073B2" w:rsidRPr="00E44FB2" w:rsidRDefault="00A4157E" w:rsidP="001A3CA2">
            <w:pPr>
              <w:jc w:val="both"/>
              <w:rPr>
                <w:sz w:val="18"/>
                <w:szCs w:val="18"/>
              </w:rPr>
            </w:pPr>
            <w:r>
              <w:rPr>
                <w:sz w:val="18"/>
                <w:szCs w:val="18"/>
              </w:rPr>
              <w:t>Tăng cường kháng nghị phúc thẩm hình sự theo Chỉ thị 03/CT-VKSTC-VPT1 của Viện trưởng Viện kiểm sát nhân dân tối cao để đạt hiệu quả hơn</w:t>
            </w:r>
          </w:p>
        </w:tc>
      </w:tr>
      <w:tr w:rsidR="000073B2" w:rsidRPr="00E44FB2" w:rsidTr="001A3CA2">
        <w:trPr>
          <w:trHeight w:val="528"/>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7</w:t>
            </w:r>
          </w:p>
        </w:tc>
        <w:tc>
          <w:tcPr>
            <w:tcW w:w="4761" w:type="dxa"/>
            <w:shd w:val="clear" w:color="auto" w:fill="auto"/>
            <w:vAlign w:val="center"/>
          </w:tcPr>
          <w:p w:rsidR="000073B2" w:rsidRPr="00E44FB2" w:rsidRDefault="00A4157E" w:rsidP="001A3CA2">
            <w:pPr>
              <w:jc w:val="both"/>
              <w:rPr>
                <w:sz w:val="18"/>
                <w:szCs w:val="18"/>
              </w:rPr>
            </w:pPr>
            <w:r>
              <w:rPr>
                <w:sz w:val="18"/>
                <w:szCs w:val="18"/>
              </w:rPr>
              <w:t>Một số biện pháp nhằm đưa công tác kiểm sát việc giải quyết án dân sự đạt hiệu quả</w:t>
            </w:r>
          </w:p>
        </w:tc>
      </w:tr>
      <w:tr w:rsidR="000073B2" w:rsidRPr="00E44FB2" w:rsidTr="001A3CA2">
        <w:trPr>
          <w:trHeight w:val="325"/>
        </w:trPr>
        <w:tc>
          <w:tcPr>
            <w:tcW w:w="485" w:type="dxa"/>
            <w:shd w:val="clear" w:color="auto" w:fill="auto"/>
            <w:vAlign w:val="center"/>
          </w:tcPr>
          <w:p w:rsidR="000073B2" w:rsidRPr="00E44FB2" w:rsidRDefault="000073B2" w:rsidP="001A3CA2">
            <w:pPr>
              <w:jc w:val="center"/>
              <w:rPr>
                <w:sz w:val="18"/>
                <w:szCs w:val="18"/>
              </w:rPr>
            </w:pPr>
            <w:r w:rsidRPr="00E44FB2">
              <w:rPr>
                <w:sz w:val="18"/>
                <w:szCs w:val="18"/>
              </w:rPr>
              <w:t>8</w:t>
            </w:r>
          </w:p>
        </w:tc>
        <w:tc>
          <w:tcPr>
            <w:tcW w:w="4761" w:type="dxa"/>
            <w:shd w:val="clear" w:color="auto" w:fill="auto"/>
            <w:vAlign w:val="center"/>
          </w:tcPr>
          <w:p w:rsidR="000073B2" w:rsidRPr="00E44FB2" w:rsidRDefault="00A4157E" w:rsidP="001A3CA2">
            <w:pPr>
              <w:jc w:val="both"/>
              <w:rPr>
                <w:sz w:val="18"/>
                <w:szCs w:val="18"/>
              </w:rPr>
            </w:pPr>
            <w:r>
              <w:rPr>
                <w:sz w:val="18"/>
                <w:szCs w:val="18"/>
              </w:rPr>
              <w:t>Bổ sung nguyên tắc “công minh”thành nguyên tắc cơ bản của Bộ luật Hình sự</w:t>
            </w:r>
          </w:p>
        </w:tc>
      </w:tr>
      <w:tr w:rsidR="000073B2" w:rsidRPr="00E44FB2" w:rsidTr="001A3CA2">
        <w:trPr>
          <w:trHeight w:val="479"/>
        </w:trPr>
        <w:tc>
          <w:tcPr>
            <w:tcW w:w="485" w:type="dxa"/>
            <w:shd w:val="clear" w:color="auto" w:fill="auto"/>
            <w:vAlign w:val="center"/>
          </w:tcPr>
          <w:p w:rsidR="000073B2" w:rsidRPr="00E44FB2" w:rsidRDefault="000073B2" w:rsidP="001A3CA2">
            <w:pPr>
              <w:jc w:val="center"/>
              <w:rPr>
                <w:sz w:val="18"/>
                <w:szCs w:val="18"/>
              </w:rPr>
            </w:pPr>
            <w:r>
              <w:rPr>
                <w:sz w:val="18"/>
                <w:szCs w:val="18"/>
              </w:rPr>
              <w:t>9</w:t>
            </w:r>
          </w:p>
        </w:tc>
        <w:tc>
          <w:tcPr>
            <w:tcW w:w="4761" w:type="dxa"/>
            <w:shd w:val="clear" w:color="auto" w:fill="auto"/>
            <w:vAlign w:val="center"/>
          </w:tcPr>
          <w:p w:rsidR="000073B2" w:rsidRDefault="00241BD6" w:rsidP="001A3CA2">
            <w:pPr>
              <w:jc w:val="both"/>
              <w:rPr>
                <w:sz w:val="18"/>
                <w:szCs w:val="18"/>
              </w:rPr>
            </w:pPr>
            <w:r>
              <w:rPr>
                <w:sz w:val="18"/>
                <w:szCs w:val="18"/>
              </w:rPr>
              <w:t>Nên bổ sung điều luật “trách nhiệm hình sự của pháp nhân” và Bộ luật hình sự (sửa đổi)</w:t>
            </w:r>
          </w:p>
        </w:tc>
      </w:tr>
      <w:tr w:rsidR="000073B2" w:rsidRPr="00E44FB2" w:rsidTr="001A3CA2">
        <w:trPr>
          <w:trHeight w:val="335"/>
        </w:trPr>
        <w:tc>
          <w:tcPr>
            <w:tcW w:w="485" w:type="dxa"/>
            <w:shd w:val="clear" w:color="auto" w:fill="auto"/>
            <w:vAlign w:val="center"/>
          </w:tcPr>
          <w:p w:rsidR="000073B2" w:rsidRPr="00E44FB2" w:rsidRDefault="000073B2" w:rsidP="001A3CA2">
            <w:pPr>
              <w:jc w:val="center"/>
              <w:rPr>
                <w:sz w:val="18"/>
                <w:szCs w:val="18"/>
              </w:rPr>
            </w:pPr>
            <w:r>
              <w:rPr>
                <w:sz w:val="18"/>
                <w:szCs w:val="18"/>
              </w:rPr>
              <w:t>10</w:t>
            </w:r>
          </w:p>
        </w:tc>
        <w:tc>
          <w:tcPr>
            <w:tcW w:w="4761" w:type="dxa"/>
            <w:shd w:val="clear" w:color="auto" w:fill="auto"/>
            <w:vAlign w:val="center"/>
          </w:tcPr>
          <w:p w:rsidR="000073B2" w:rsidRDefault="00241BD6" w:rsidP="001A3CA2">
            <w:pPr>
              <w:jc w:val="both"/>
              <w:rPr>
                <w:sz w:val="18"/>
                <w:szCs w:val="18"/>
              </w:rPr>
            </w:pPr>
            <w:r>
              <w:rPr>
                <w:sz w:val="18"/>
                <w:szCs w:val="18"/>
              </w:rPr>
              <w:t>Hoàn thiện chế định trả hồ sơ để điều tra bổ sungtrong Bộ luật tố tụng hình sự (sửa đổi)</w:t>
            </w:r>
          </w:p>
        </w:tc>
      </w:tr>
      <w:tr w:rsidR="000073B2" w:rsidRPr="00E44FB2" w:rsidTr="001A3CA2">
        <w:trPr>
          <w:trHeight w:val="335"/>
        </w:trPr>
        <w:tc>
          <w:tcPr>
            <w:tcW w:w="485" w:type="dxa"/>
            <w:shd w:val="clear" w:color="auto" w:fill="auto"/>
            <w:vAlign w:val="center"/>
          </w:tcPr>
          <w:p w:rsidR="000073B2" w:rsidRDefault="000073B2" w:rsidP="001A3CA2">
            <w:pPr>
              <w:jc w:val="center"/>
              <w:rPr>
                <w:sz w:val="18"/>
                <w:szCs w:val="18"/>
              </w:rPr>
            </w:pPr>
            <w:r>
              <w:rPr>
                <w:sz w:val="18"/>
                <w:szCs w:val="18"/>
              </w:rPr>
              <w:t>11</w:t>
            </w:r>
          </w:p>
        </w:tc>
        <w:tc>
          <w:tcPr>
            <w:tcW w:w="4761" w:type="dxa"/>
            <w:shd w:val="clear" w:color="auto" w:fill="auto"/>
            <w:vAlign w:val="center"/>
          </w:tcPr>
          <w:p w:rsidR="000073B2" w:rsidRDefault="00241BD6" w:rsidP="001A3CA2">
            <w:pPr>
              <w:jc w:val="both"/>
              <w:rPr>
                <w:sz w:val="18"/>
                <w:szCs w:val="18"/>
              </w:rPr>
            </w:pPr>
            <w:r>
              <w:rPr>
                <w:sz w:val="18"/>
                <w:szCs w:val="18"/>
              </w:rPr>
              <w:t>Hoàn thiện quy định của Luật tố tụng hành chính về việc giao nộp, thu thập chứng cứ trong vụ án hành chính</w:t>
            </w:r>
          </w:p>
        </w:tc>
      </w:tr>
      <w:tr w:rsidR="000073B2" w:rsidRPr="00E44FB2" w:rsidTr="001A3CA2">
        <w:trPr>
          <w:trHeight w:val="335"/>
        </w:trPr>
        <w:tc>
          <w:tcPr>
            <w:tcW w:w="485" w:type="dxa"/>
            <w:shd w:val="clear" w:color="auto" w:fill="auto"/>
            <w:vAlign w:val="center"/>
          </w:tcPr>
          <w:p w:rsidR="000073B2" w:rsidRDefault="000073B2" w:rsidP="001A3CA2">
            <w:pPr>
              <w:jc w:val="center"/>
              <w:rPr>
                <w:sz w:val="18"/>
                <w:szCs w:val="18"/>
              </w:rPr>
            </w:pPr>
            <w:r>
              <w:rPr>
                <w:sz w:val="18"/>
                <w:szCs w:val="18"/>
              </w:rPr>
              <w:t>12</w:t>
            </w:r>
          </w:p>
        </w:tc>
        <w:tc>
          <w:tcPr>
            <w:tcW w:w="4761" w:type="dxa"/>
            <w:shd w:val="clear" w:color="auto" w:fill="auto"/>
            <w:vAlign w:val="center"/>
          </w:tcPr>
          <w:p w:rsidR="000073B2" w:rsidRDefault="00241BD6" w:rsidP="001A3CA2">
            <w:pPr>
              <w:jc w:val="both"/>
              <w:rPr>
                <w:sz w:val="18"/>
                <w:szCs w:val="18"/>
              </w:rPr>
            </w:pPr>
            <w:r>
              <w:rPr>
                <w:sz w:val="18"/>
                <w:szCs w:val="18"/>
              </w:rPr>
              <w:t>Trao đổi bài viết: Định tội danh đói với hành vi “làm giả hồ sơ bảo hiểm chiếm đoạt tài sản”</w:t>
            </w:r>
          </w:p>
        </w:tc>
      </w:tr>
      <w:tr w:rsidR="00241BD6" w:rsidRPr="00E44FB2" w:rsidTr="001A3CA2">
        <w:trPr>
          <w:trHeight w:val="335"/>
        </w:trPr>
        <w:tc>
          <w:tcPr>
            <w:tcW w:w="485" w:type="dxa"/>
            <w:shd w:val="clear" w:color="auto" w:fill="auto"/>
            <w:vAlign w:val="center"/>
          </w:tcPr>
          <w:p w:rsidR="00241BD6" w:rsidRDefault="00241BD6" w:rsidP="001A3CA2">
            <w:pPr>
              <w:jc w:val="center"/>
              <w:rPr>
                <w:sz w:val="18"/>
                <w:szCs w:val="18"/>
              </w:rPr>
            </w:pPr>
            <w:r>
              <w:rPr>
                <w:sz w:val="18"/>
                <w:szCs w:val="18"/>
              </w:rPr>
              <w:t>13</w:t>
            </w:r>
          </w:p>
        </w:tc>
        <w:tc>
          <w:tcPr>
            <w:tcW w:w="4761" w:type="dxa"/>
            <w:shd w:val="clear" w:color="auto" w:fill="auto"/>
            <w:vAlign w:val="center"/>
          </w:tcPr>
          <w:p w:rsidR="00241BD6" w:rsidRDefault="00241BD6" w:rsidP="001A3CA2">
            <w:pPr>
              <w:jc w:val="both"/>
              <w:rPr>
                <w:sz w:val="18"/>
                <w:szCs w:val="18"/>
              </w:rPr>
            </w:pPr>
            <w:r>
              <w:rPr>
                <w:sz w:val="18"/>
                <w:szCs w:val="18"/>
              </w:rPr>
              <w:t>Bàn về vị trí ngồi của Kiểm sát viên tại phiên tòa hình sự</w:t>
            </w:r>
          </w:p>
        </w:tc>
      </w:tr>
      <w:tr w:rsidR="00241BD6" w:rsidRPr="00E44FB2" w:rsidTr="001A3CA2">
        <w:trPr>
          <w:trHeight w:val="335"/>
        </w:trPr>
        <w:tc>
          <w:tcPr>
            <w:tcW w:w="485" w:type="dxa"/>
            <w:shd w:val="clear" w:color="auto" w:fill="auto"/>
            <w:vAlign w:val="center"/>
          </w:tcPr>
          <w:p w:rsidR="00241BD6" w:rsidRDefault="00241BD6" w:rsidP="001A3CA2">
            <w:pPr>
              <w:jc w:val="center"/>
              <w:rPr>
                <w:sz w:val="18"/>
                <w:szCs w:val="18"/>
              </w:rPr>
            </w:pPr>
            <w:r>
              <w:rPr>
                <w:sz w:val="18"/>
                <w:szCs w:val="18"/>
              </w:rPr>
              <w:t>14</w:t>
            </w:r>
          </w:p>
        </w:tc>
        <w:tc>
          <w:tcPr>
            <w:tcW w:w="4761" w:type="dxa"/>
            <w:shd w:val="clear" w:color="auto" w:fill="auto"/>
            <w:vAlign w:val="center"/>
          </w:tcPr>
          <w:p w:rsidR="00241BD6" w:rsidRDefault="00241BD6" w:rsidP="001A3CA2">
            <w:pPr>
              <w:jc w:val="both"/>
              <w:rPr>
                <w:sz w:val="18"/>
                <w:szCs w:val="18"/>
              </w:rPr>
            </w:pPr>
            <w:r>
              <w:rPr>
                <w:sz w:val="18"/>
                <w:szCs w:val="18"/>
              </w:rPr>
              <w:t>Vị trí, chức năng và hệ thống tổ chức của cơ quan Công tố Indonesia</w:t>
            </w:r>
          </w:p>
        </w:tc>
      </w:tr>
    </w:tbl>
    <w:tbl>
      <w:tblPr>
        <w:tblpPr w:leftFromText="180" w:rightFromText="180" w:vertAnchor="text" w:horzAnchor="page" w:tblpX="6479" w:tblpY="137"/>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tblGrid>
      <w:tr w:rsidR="00110CD7" w:rsidRPr="00E44FB2" w:rsidTr="00110CD7">
        <w:trPr>
          <w:trHeight w:val="1182"/>
        </w:trPr>
        <w:tc>
          <w:tcPr>
            <w:tcW w:w="5353" w:type="dxa"/>
            <w:gridSpan w:val="2"/>
            <w:shd w:val="clear" w:color="auto" w:fill="auto"/>
            <w:vAlign w:val="center"/>
          </w:tcPr>
          <w:p w:rsidR="00110CD7" w:rsidRPr="00E44FB2" w:rsidRDefault="00110CD7" w:rsidP="00110CD7">
            <w:pPr>
              <w:spacing w:before="120"/>
              <w:rPr>
                <w:b/>
                <w:sz w:val="32"/>
                <w:szCs w:val="18"/>
              </w:rPr>
            </w:pPr>
            <w:r w:rsidRPr="00E44FB2">
              <w:rPr>
                <w:b/>
                <w:sz w:val="32"/>
                <w:szCs w:val="18"/>
              </w:rPr>
              <w:t xml:space="preserve">SỐ </w:t>
            </w:r>
            <w:r w:rsidR="00241BD6">
              <w:rPr>
                <w:b/>
                <w:sz w:val="32"/>
                <w:szCs w:val="18"/>
              </w:rPr>
              <w:t>14</w:t>
            </w:r>
          </w:p>
          <w:p w:rsidR="00110CD7" w:rsidRPr="00E44FB2" w:rsidRDefault="00110CD7" w:rsidP="00110CD7">
            <w:pPr>
              <w:rPr>
                <w:b/>
                <w:sz w:val="18"/>
                <w:szCs w:val="18"/>
              </w:rPr>
            </w:pPr>
            <w:r w:rsidRPr="00E44FB2">
              <w:rPr>
                <w:i/>
                <w:sz w:val="18"/>
                <w:szCs w:val="18"/>
              </w:rPr>
              <w:t xml:space="preserve">Tháng </w:t>
            </w:r>
            <w:r>
              <w:rPr>
                <w:i/>
                <w:sz w:val="18"/>
                <w:szCs w:val="18"/>
              </w:rPr>
              <w:t>0</w:t>
            </w:r>
            <w:r w:rsidR="00241BD6">
              <w:rPr>
                <w:i/>
                <w:sz w:val="18"/>
                <w:szCs w:val="18"/>
              </w:rPr>
              <w:t>7</w:t>
            </w:r>
            <w:r>
              <w:rPr>
                <w:i/>
                <w:sz w:val="18"/>
                <w:szCs w:val="18"/>
              </w:rPr>
              <w:t xml:space="preserve"> </w:t>
            </w:r>
            <w:r w:rsidRPr="00E44FB2">
              <w:rPr>
                <w:i/>
                <w:sz w:val="18"/>
                <w:szCs w:val="18"/>
              </w:rPr>
              <w:t>năm 20</w:t>
            </w:r>
            <w:r>
              <w:rPr>
                <w:i/>
                <w:sz w:val="18"/>
                <w:szCs w:val="18"/>
              </w:rPr>
              <w:t>14</w:t>
            </w:r>
          </w:p>
          <w:p w:rsidR="00110CD7" w:rsidRPr="00E44FB2" w:rsidRDefault="00110CD7" w:rsidP="00110CD7">
            <w:pPr>
              <w:spacing w:before="120"/>
              <w:jc w:val="center"/>
              <w:rPr>
                <w:b/>
                <w:sz w:val="18"/>
                <w:szCs w:val="18"/>
              </w:rPr>
            </w:pPr>
            <w:r w:rsidRPr="00E44FB2">
              <w:rPr>
                <w:b/>
                <w:sz w:val="18"/>
                <w:szCs w:val="18"/>
              </w:rPr>
              <w:t>Chuyên đề</w:t>
            </w:r>
          </w:p>
        </w:tc>
      </w:tr>
      <w:tr w:rsidR="00110CD7" w:rsidRPr="00E44FB2" w:rsidTr="004A0090">
        <w:trPr>
          <w:trHeight w:val="501"/>
        </w:trPr>
        <w:tc>
          <w:tcPr>
            <w:tcW w:w="534" w:type="dxa"/>
            <w:shd w:val="clear" w:color="auto" w:fill="auto"/>
            <w:vAlign w:val="center"/>
          </w:tcPr>
          <w:p w:rsidR="00110CD7" w:rsidRPr="00E44FB2" w:rsidRDefault="00110CD7" w:rsidP="00110CD7">
            <w:pPr>
              <w:jc w:val="center"/>
              <w:rPr>
                <w:sz w:val="18"/>
                <w:szCs w:val="18"/>
              </w:rPr>
            </w:pPr>
            <w:r w:rsidRPr="00E44FB2">
              <w:rPr>
                <w:sz w:val="18"/>
                <w:szCs w:val="18"/>
              </w:rPr>
              <w:t>1</w:t>
            </w:r>
          </w:p>
        </w:tc>
        <w:tc>
          <w:tcPr>
            <w:tcW w:w="4819" w:type="dxa"/>
            <w:shd w:val="clear" w:color="auto" w:fill="auto"/>
            <w:vAlign w:val="center"/>
          </w:tcPr>
          <w:p w:rsidR="00110CD7" w:rsidRPr="004A0090" w:rsidRDefault="00241BD6" w:rsidP="00110CD7">
            <w:pPr>
              <w:jc w:val="both"/>
              <w:rPr>
                <w:sz w:val="16"/>
                <w:szCs w:val="16"/>
              </w:rPr>
            </w:pPr>
            <w:r w:rsidRPr="004A0090">
              <w:rPr>
                <w:sz w:val="16"/>
                <w:szCs w:val="16"/>
              </w:rPr>
              <w:t>Những nội dung mới của Luật đất đai năm 2013 và trách nhiệm triển khai thực hiện trong ngành Kiểm sát nhân dân</w:t>
            </w:r>
          </w:p>
        </w:tc>
      </w:tr>
      <w:tr w:rsidR="00110CD7" w:rsidRPr="00E44FB2" w:rsidTr="00110CD7">
        <w:trPr>
          <w:trHeight w:val="562"/>
        </w:trPr>
        <w:tc>
          <w:tcPr>
            <w:tcW w:w="534" w:type="dxa"/>
            <w:shd w:val="clear" w:color="auto" w:fill="auto"/>
            <w:vAlign w:val="center"/>
          </w:tcPr>
          <w:p w:rsidR="00110CD7" w:rsidRPr="00E44FB2" w:rsidRDefault="00110CD7" w:rsidP="00110CD7">
            <w:pPr>
              <w:jc w:val="center"/>
              <w:rPr>
                <w:sz w:val="18"/>
                <w:szCs w:val="18"/>
              </w:rPr>
            </w:pPr>
            <w:r w:rsidRPr="00E44FB2">
              <w:rPr>
                <w:sz w:val="18"/>
                <w:szCs w:val="18"/>
              </w:rPr>
              <w:t>2</w:t>
            </w:r>
          </w:p>
        </w:tc>
        <w:tc>
          <w:tcPr>
            <w:tcW w:w="4819" w:type="dxa"/>
            <w:shd w:val="clear" w:color="auto" w:fill="auto"/>
            <w:vAlign w:val="center"/>
          </w:tcPr>
          <w:p w:rsidR="00110CD7" w:rsidRPr="004A0090" w:rsidRDefault="00241BD6" w:rsidP="00110CD7">
            <w:pPr>
              <w:jc w:val="both"/>
              <w:rPr>
                <w:sz w:val="16"/>
                <w:szCs w:val="16"/>
              </w:rPr>
            </w:pPr>
            <w:r w:rsidRPr="004A0090">
              <w:rPr>
                <w:sz w:val="16"/>
                <w:szCs w:val="16"/>
              </w:rPr>
              <w:t>Một số giải pháp nâng cao chất lượng công tác kiểm sát việc giải quyết tố giác, ti báo về tội phạm và kiến nghị khởi tố các vụ án cố ý gây thương tích hoặc gây tổn hại cho sức khỏe của người khác</w:t>
            </w:r>
          </w:p>
        </w:tc>
      </w:tr>
      <w:tr w:rsidR="00110CD7" w:rsidRPr="00E44FB2" w:rsidTr="00110CD7">
        <w:trPr>
          <w:trHeight w:val="485"/>
        </w:trPr>
        <w:tc>
          <w:tcPr>
            <w:tcW w:w="534" w:type="dxa"/>
            <w:shd w:val="clear" w:color="auto" w:fill="auto"/>
            <w:vAlign w:val="center"/>
          </w:tcPr>
          <w:p w:rsidR="00110CD7" w:rsidRPr="00E44FB2" w:rsidRDefault="00110CD7" w:rsidP="00110CD7">
            <w:pPr>
              <w:jc w:val="center"/>
              <w:rPr>
                <w:sz w:val="18"/>
                <w:szCs w:val="18"/>
              </w:rPr>
            </w:pPr>
            <w:r w:rsidRPr="00E44FB2">
              <w:rPr>
                <w:sz w:val="18"/>
                <w:szCs w:val="18"/>
              </w:rPr>
              <w:t>3</w:t>
            </w:r>
          </w:p>
        </w:tc>
        <w:tc>
          <w:tcPr>
            <w:tcW w:w="4819" w:type="dxa"/>
            <w:shd w:val="clear" w:color="auto" w:fill="auto"/>
            <w:vAlign w:val="center"/>
          </w:tcPr>
          <w:p w:rsidR="00110CD7" w:rsidRPr="004A0090" w:rsidRDefault="00241BD6" w:rsidP="004A0090">
            <w:pPr>
              <w:jc w:val="both"/>
              <w:rPr>
                <w:sz w:val="16"/>
                <w:szCs w:val="16"/>
              </w:rPr>
            </w:pPr>
            <w:r w:rsidRPr="004A0090">
              <w:rPr>
                <w:sz w:val="16"/>
                <w:szCs w:val="16"/>
              </w:rPr>
              <w:t>Một số kết quả v</w:t>
            </w:r>
            <w:r w:rsidR="004A0090">
              <w:rPr>
                <w:sz w:val="16"/>
                <w:szCs w:val="16"/>
              </w:rPr>
              <w:t>à</w:t>
            </w:r>
            <w:r w:rsidRPr="004A0090">
              <w:rPr>
                <w:sz w:val="16"/>
                <w:szCs w:val="16"/>
              </w:rPr>
              <w:t xml:space="preserve"> kinh nghiệm nâng cao chất lượng tranh tụng tại phiên tòa của Viện Kiểm sát nhân dân tỉnh Cà Mau</w:t>
            </w:r>
          </w:p>
        </w:tc>
      </w:tr>
      <w:tr w:rsidR="00110CD7" w:rsidRPr="00E44FB2" w:rsidTr="00110CD7">
        <w:trPr>
          <w:trHeight w:val="425"/>
        </w:trPr>
        <w:tc>
          <w:tcPr>
            <w:tcW w:w="534" w:type="dxa"/>
            <w:shd w:val="clear" w:color="auto" w:fill="auto"/>
            <w:vAlign w:val="center"/>
          </w:tcPr>
          <w:p w:rsidR="00110CD7" w:rsidRPr="00E44FB2" w:rsidRDefault="00110CD7" w:rsidP="00110CD7">
            <w:pPr>
              <w:jc w:val="center"/>
              <w:rPr>
                <w:sz w:val="18"/>
                <w:szCs w:val="18"/>
              </w:rPr>
            </w:pPr>
            <w:r w:rsidRPr="00E44FB2">
              <w:rPr>
                <w:sz w:val="18"/>
                <w:szCs w:val="18"/>
              </w:rPr>
              <w:t>4</w:t>
            </w:r>
          </w:p>
        </w:tc>
        <w:tc>
          <w:tcPr>
            <w:tcW w:w="4819" w:type="dxa"/>
            <w:shd w:val="clear" w:color="auto" w:fill="auto"/>
            <w:vAlign w:val="center"/>
          </w:tcPr>
          <w:p w:rsidR="00110CD7" w:rsidRPr="004A0090" w:rsidRDefault="00241BD6" w:rsidP="00110CD7">
            <w:pPr>
              <w:jc w:val="both"/>
              <w:rPr>
                <w:sz w:val="16"/>
                <w:szCs w:val="16"/>
              </w:rPr>
            </w:pPr>
            <w:r w:rsidRPr="004A0090">
              <w:rPr>
                <w:sz w:val="16"/>
                <w:szCs w:val="16"/>
              </w:rPr>
              <w:t>Những khó khăn, vướng mắc trong việc vận dụng pháp luật để giải quyết khiếu nại, tố cáo về tư pháp và đề xuất, kiến nghị</w:t>
            </w:r>
          </w:p>
        </w:tc>
      </w:tr>
      <w:tr w:rsidR="00110CD7" w:rsidRPr="00E44FB2" w:rsidTr="00110CD7">
        <w:trPr>
          <w:trHeight w:val="416"/>
        </w:trPr>
        <w:tc>
          <w:tcPr>
            <w:tcW w:w="534" w:type="dxa"/>
            <w:shd w:val="clear" w:color="auto" w:fill="auto"/>
            <w:vAlign w:val="center"/>
          </w:tcPr>
          <w:p w:rsidR="00110CD7" w:rsidRPr="00E44FB2" w:rsidRDefault="00110CD7" w:rsidP="00110CD7">
            <w:pPr>
              <w:jc w:val="center"/>
              <w:rPr>
                <w:sz w:val="18"/>
                <w:szCs w:val="18"/>
              </w:rPr>
            </w:pPr>
            <w:r w:rsidRPr="00E44FB2">
              <w:rPr>
                <w:sz w:val="18"/>
                <w:szCs w:val="18"/>
              </w:rPr>
              <w:t>5</w:t>
            </w:r>
          </w:p>
        </w:tc>
        <w:tc>
          <w:tcPr>
            <w:tcW w:w="4819" w:type="dxa"/>
            <w:shd w:val="clear" w:color="auto" w:fill="auto"/>
            <w:vAlign w:val="center"/>
          </w:tcPr>
          <w:p w:rsidR="00110CD7" w:rsidRPr="004A0090" w:rsidRDefault="00241BD6" w:rsidP="00110CD7">
            <w:pPr>
              <w:jc w:val="both"/>
              <w:rPr>
                <w:sz w:val="16"/>
                <w:szCs w:val="16"/>
              </w:rPr>
            </w:pPr>
            <w:r w:rsidRPr="004A0090">
              <w:rPr>
                <w:sz w:val="16"/>
                <w:szCs w:val="16"/>
              </w:rPr>
              <w:t>Những biểu hiện mới của tội phạm ma túy và kiến nghị phong ngừa</w:t>
            </w:r>
          </w:p>
        </w:tc>
      </w:tr>
      <w:tr w:rsidR="00110CD7" w:rsidRPr="00E44FB2" w:rsidTr="004A0090">
        <w:trPr>
          <w:trHeight w:val="462"/>
        </w:trPr>
        <w:tc>
          <w:tcPr>
            <w:tcW w:w="534" w:type="dxa"/>
            <w:shd w:val="clear" w:color="auto" w:fill="auto"/>
            <w:vAlign w:val="center"/>
          </w:tcPr>
          <w:p w:rsidR="00110CD7" w:rsidRPr="00E44FB2" w:rsidRDefault="00110CD7" w:rsidP="00110CD7">
            <w:pPr>
              <w:jc w:val="center"/>
              <w:rPr>
                <w:sz w:val="18"/>
                <w:szCs w:val="18"/>
              </w:rPr>
            </w:pPr>
            <w:r w:rsidRPr="00E44FB2">
              <w:rPr>
                <w:sz w:val="18"/>
                <w:szCs w:val="18"/>
              </w:rPr>
              <w:t>6</w:t>
            </w:r>
          </w:p>
        </w:tc>
        <w:tc>
          <w:tcPr>
            <w:tcW w:w="4819" w:type="dxa"/>
            <w:shd w:val="clear" w:color="auto" w:fill="auto"/>
            <w:vAlign w:val="center"/>
          </w:tcPr>
          <w:p w:rsidR="00110CD7" w:rsidRPr="004A0090" w:rsidRDefault="004A0090" w:rsidP="00110CD7">
            <w:pPr>
              <w:jc w:val="both"/>
              <w:rPr>
                <w:sz w:val="16"/>
                <w:szCs w:val="16"/>
              </w:rPr>
            </w:pPr>
            <w:r w:rsidRPr="004A0090">
              <w:rPr>
                <w:sz w:val="16"/>
                <w:szCs w:val="16"/>
              </w:rPr>
              <w:t>Cần hoàn thiện pháp luật về cấp tín dụng đối với sinh viên đại học, học sinh học nghề có hoàn cảnh khó khăn</w:t>
            </w:r>
          </w:p>
        </w:tc>
      </w:tr>
      <w:tr w:rsidR="00110CD7" w:rsidRPr="00E44FB2" w:rsidTr="00110CD7">
        <w:trPr>
          <w:trHeight w:val="239"/>
        </w:trPr>
        <w:tc>
          <w:tcPr>
            <w:tcW w:w="534" w:type="dxa"/>
            <w:shd w:val="clear" w:color="auto" w:fill="auto"/>
            <w:vAlign w:val="center"/>
          </w:tcPr>
          <w:p w:rsidR="00110CD7" w:rsidRPr="00E44FB2" w:rsidRDefault="00110CD7" w:rsidP="00110CD7">
            <w:pPr>
              <w:jc w:val="center"/>
              <w:rPr>
                <w:sz w:val="18"/>
                <w:szCs w:val="18"/>
              </w:rPr>
            </w:pPr>
            <w:r w:rsidRPr="00E44FB2">
              <w:rPr>
                <w:sz w:val="18"/>
                <w:szCs w:val="18"/>
              </w:rPr>
              <w:t>7</w:t>
            </w:r>
          </w:p>
        </w:tc>
        <w:tc>
          <w:tcPr>
            <w:tcW w:w="4819" w:type="dxa"/>
            <w:shd w:val="clear" w:color="auto" w:fill="auto"/>
            <w:vAlign w:val="center"/>
          </w:tcPr>
          <w:p w:rsidR="00110CD7" w:rsidRPr="004A0090" w:rsidRDefault="004A0090" w:rsidP="00110CD7">
            <w:pPr>
              <w:jc w:val="both"/>
              <w:rPr>
                <w:sz w:val="16"/>
                <w:szCs w:val="16"/>
              </w:rPr>
            </w:pPr>
            <w:r w:rsidRPr="004A0090">
              <w:rPr>
                <w:sz w:val="16"/>
                <w:szCs w:val="16"/>
              </w:rPr>
              <w:t>Gía trị pháp lý của việc đăng ký bất động sản và thực tiễn áp dụng giải quyết tranh chấp nhà, đất</w:t>
            </w:r>
          </w:p>
        </w:tc>
      </w:tr>
      <w:tr w:rsidR="00110CD7" w:rsidRPr="00E44FB2" w:rsidTr="00110CD7">
        <w:trPr>
          <w:trHeight w:val="221"/>
        </w:trPr>
        <w:tc>
          <w:tcPr>
            <w:tcW w:w="534" w:type="dxa"/>
            <w:shd w:val="clear" w:color="auto" w:fill="auto"/>
            <w:vAlign w:val="center"/>
          </w:tcPr>
          <w:p w:rsidR="00110CD7" w:rsidRPr="00E44FB2" w:rsidRDefault="00110CD7" w:rsidP="00110CD7">
            <w:pPr>
              <w:jc w:val="center"/>
              <w:rPr>
                <w:sz w:val="18"/>
                <w:szCs w:val="18"/>
              </w:rPr>
            </w:pPr>
            <w:r w:rsidRPr="00E44FB2">
              <w:rPr>
                <w:sz w:val="18"/>
                <w:szCs w:val="18"/>
              </w:rPr>
              <w:t>8</w:t>
            </w:r>
          </w:p>
        </w:tc>
        <w:tc>
          <w:tcPr>
            <w:tcW w:w="4819" w:type="dxa"/>
            <w:shd w:val="clear" w:color="auto" w:fill="auto"/>
            <w:vAlign w:val="center"/>
          </w:tcPr>
          <w:p w:rsidR="00110CD7" w:rsidRPr="004A0090" w:rsidRDefault="004A0090" w:rsidP="00110CD7">
            <w:pPr>
              <w:jc w:val="both"/>
              <w:rPr>
                <w:sz w:val="16"/>
                <w:szCs w:val="16"/>
              </w:rPr>
            </w:pPr>
            <w:r w:rsidRPr="004A0090">
              <w:rPr>
                <w:sz w:val="16"/>
                <w:szCs w:val="16"/>
              </w:rPr>
              <w:t>Tìm hiểu về hợp đồng vận chuyển hàng hóa bằng đường biển quốc tế</w:t>
            </w:r>
          </w:p>
        </w:tc>
      </w:tr>
      <w:tr w:rsidR="00110CD7" w:rsidRPr="00E44FB2" w:rsidTr="00110CD7">
        <w:trPr>
          <w:trHeight w:val="369"/>
        </w:trPr>
        <w:tc>
          <w:tcPr>
            <w:tcW w:w="534" w:type="dxa"/>
            <w:shd w:val="clear" w:color="auto" w:fill="auto"/>
            <w:vAlign w:val="center"/>
          </w:tcPr>
          <w:p w:rsidR="00110CD7" w:rsidRPr="00E44FB2" w:rsidRDefault="00110CD7" w:rsidP="00110CD7">
            <w:pPr>
              <w:jc w:val="center"/>
              <w:rPr>
                <w:sz w:val="18"/>
                <w:szCs w:val="18"/>
              </w:rPr>
            </w:pPr>
            <w:r>
              <w:rPr>
                <w:sz w:val="18"/>
                <w:szCs w:val="18"/>
              </w:rPr>
              <w:t>9</w:t>
            </w:r>
          </w:p>
        </w:tc>
        <w:tc>
          <w:tcPr>
            <w:tcW w:w="4819" w:type="dxa"/>
            <w:shd w:val="clear" w:color="auto" w:fill="auto"/>
            <w:vAlign w:val="center"/>
          </w:tcPr>
          <w:p w:rsidR="00110CD7" w:rsidRPr="004A0090" w:rsidRDefault="004A0090" w:rsidP="004A0090">
            <w:pPr>
              <w:jc w:val="both"/>
              <w:rPr>
                <w:sz w:val="16"/>
                <w:szCs w:val="16"/>
              </w:rPr>
            </w:pPr>
            <w:r w:rsidRPr="004A0090">
              <w:rPr>
                <w:sz w:val="16"/>
                <w:szCs w:val="16"/>
              </w:rPr>
              <w:t xml:space="preserve">Một số giải pháp phòng chống tội phạm do người chưa thành niên thực hiện </w:t>
            </w:r>
          </w:p>
        </w:tc>
      </w:tr>
      <w:tr w:rsidR="00110CD7" w:rsidRPr="00E44FB2" w:rsidTr="004A0090">
        <w:trPr>
          <w:trHeight w:val="287"/>
        </w:trPr>
        <w:tc>
          <w:tcPr>
            <w:tcW w:w="534" w:type="dxa"/>
            <w:shd w:val="clear" w:color="auto" w:fill="auto"/>
            <w:vAlign w:val="center"/>
          </w:tcPr>
          <w:p w:rsidR="00110CD7" w:rsidRPr="00E44FB2" w:rsidRDefault="00110CD7" w:rsidP="00110CD7">
            <w:pPr>
              <w:jc w:val="center"/>
              <w:rPr>
                <w:sz w:val="18"/>
                <w:szCs w:val="18"/>
              </w:rPr>
            </w:pPr>
            <w:r>
              <w:rPr>
                <w:sz w:val="18"/>
                <w:szCs w:val="18"/>
              </w:rPr>
              <w:t>10</w:t>
            </w:r>
          </w:p>
        </w:tc>
        <w:tc>
          <w:tcPr>
            <w:tcW w:w="4819" w:type="dxa"/>
            <w:shd w:val="clear" w:color="auto" w:fill="auto"/>
            <w:vAlign w:val="center"/>
          </w:tcPr>
          <w:p w:rsidR="00110CD7" w:rsidRPr="004A0090" w:rsidRDefault="004A0090" w:rsidP="00110CD7">
            <w:pPr>
              <w:jc w:val="both"/>
              <w:rPr>
                <w:sz w:val="16"/>
                <w:szCs w:val="16"/>
              </w:rPr>
            </w:pPr>
            <w:r w:rsidRPr="004A0090">
              <w:rPr>
                <w:sz w:val="16"/>
                <w:szCs w:val="16"/>
              </w:rPr>
              <w:t>Trao đổi về bù trừ nghĩa vụ trong thi hành án dân sự</w:t>
            </w:r>
          </w:p>
        </w:tc>
      </w:tr>
      <w:tr w:rsidR="00110CD7" w:rsidRPr="00E44FB2" w:rsidTr="00110CD7">
        <w:trPr>
          <w:trHeight w:val="224"/>
        </w:trPr>
        <w:tc>
          <w:tcPr>
            <w:tcW w:w="534" w:type="dxa"/>
            <w:shd w:val="clear" w:color="auto" w:fill="auto"/>
            <w:vAlign w:val="center"/>
          </w:tcPr>
          <w:p w:rsidR="00110CD7" w:rsidRPr="00E44FB2" w:rsidRDefault="00110CD7" w:rsidP="00110CD7">
            <w:pPr>
              <w:jc w:val="center"/>
              <w:rPr>
                <w:sz w:val="18"/>
                <w:szCs w:val="18"/>
              </w:rPr>
            </w:pPr>
            <w:r>
              <w:rPr>
                <w:sz w:val="18"/>
                <w:szCs w:val="18"/>
              </w:rPr>
              <w:t>11</w:t>
            </w:r>
          </w:p>
        </w:tc>
        <w:tc>
          <w:tcPr>
            <w:tcW w:w="4819" w:type="dxa"/>
            <w:shd w:val="clear" w:color="auto" w:fill="auto"/>
            <w:vAlign w:val="center"/>
          </w:tcPr>
          <w:p w:rsidR="00110CD7" w:rsidRPr="004A0090" w:rsidRDefault="004A0090" w:rsidP="004A0090">
            <w:pPr>
              <w:jc w:val="both"/>
              <w:rPr>
                <w:sz w:val="16"/>
                <w:szCs w:val="16"/>
              </w:rPr>
            </w:pPr>
            <w:r w:rsidRPr="004A0090">
              <w:rPr>
                <w:sz w:val="16"/>
                <w:szCs w:val="16"/>
              </w:rPr>
              <w:t>Những điểm mới của Hiệp định đầu tư toàn diện ASEAN (ACIQ) năm 2009</w:t>
            </w:r>
          </w:p>
        </w:tc>
      </w:tr>
      <w:tr w:rsidR="004A0090" w:rsidRPr="00E44FB2" w:rsidTr="00110CD7">
        <w:trPr>
          <w:trHeight w:val="224"/>
        </w:trPr>
        <w:tc>
          <w:tcPr>
            <w:tcW w:w="534" w:type="dxa"/>
            <w:shd w:val="clear" w:color="auto" w:fill="auto"/>
            <w:vAlign w:val="center"/>
          </w:tcPr>
          <w:p w:rsidR="004A0090" w:rsidRDefault="004A0090" w:rsidP="00110CD7">
            <w:pPr>
              <w:jc w:val="center"/>
              <w:rPr>
                <w:sz w:val="18"/>
                <w:szCs w:val="18"/>
              </w:rPr>
            </w:pPr>
            <w:r>
              <w:rPr>
                <w:sz w:val="18"/>
                <w:szCs w:val="18"/>
              </w:rPr>
              <w:t>12</w:t>
            </w:r>
          </w:p>
        </w:tc>
        <w:tc>
          <w:tcPr>
            <w:tcW w:w="4819" w:type="dxa"/>
            <w:shd w:val="clear" w:color="auto" w:fill="auto"/>
            <w:vAlign w:val="center"/>
          </w:tcPr>
          <w:p w:rsidR="004A0090" w:rsidRPr="004A0090" w:rsidRDefault="004A0090" w:rsidP="004A0090">
            <w:pPr>
              <w:jc w:val="both"/>
              <w:rPr>
                <w:sz w:val="16"/>
                <w:szCs w:val="16"/>
              </w:rPr>
            </w:pPr>
            <w:r>
              <w:rPr>
                <w:sz w:val="16"/>
                <w:szCs w:val="16"/>
              </w:rPr>
              <w:t>“</w:t>
            </w:r>
            <w:r w:rsidR="00256A25">
              <w:rPr>
                <w:sz w:val="16"/>
                <w:szCs w:val="16"/>
              </w:rPr>
              <w:t>Đổi mới, chấ</w:t>
            </w:r>
            <w:r>
              <w:rPr>
                <w:sz w:val="16"/>
                <w:szCs w:val="16"/>
              </w:rPr>
              <w:t>t lượng, kỷ cương, hướng về cơ sở” tại Viện kiểm sát nhân dân tỉnh Gia Lai</w:t>
            </w:r>
          </w:p>
        </w:tc>
      </w:tr>
    </w:tbl>
    <w:p w:rsidR="000073B2" w:rsidRDefault="000073B2" w:rsidP="000073B2">
      <w:pPr>
        <w:jc w:val="center"/>
      </w:pPr>
    </w:p>
    <w:tbl>
      <w:tblPr>
        <w:tblpPr w:leftFromText="180" w:rightFromText="180" w:vertAnchor="text" w:horzAnchor="margin" w:tblpY="136"/>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1014C6" w:rsidRPr="00E44FB2" w:rsidTr="001014C6">
        <w:trPr>
          <w:trHeight w:val="1182"/>
        </w:trPr>
        <w:tc>
          <w:tcPr>
            <w:tcW w:w="5246" w:type="dxa"/>
            <w:gridSpan w:val="2"/>
            <w:shd w:val="clear" w:color="auto" w:fill="auto"/>
            <w:vAlign w:val="center"/>
          </w:tcPr>
          <w:p w:rsidR="001014C6" w:rsidRPr="00E44FB2" w:rsidRDefault="001014C6" w:rsidP="001014C6">
            <w:pPr>
              <w:spacing w:before="120"/>
              <w:rPr>
                <w:b/>
                <w:sz w:val="32"/>
                <w:szCs w:val="18"/>
              </w:rPr>
            </w:pPr>
            <w:r w:rsidRPr="00E44FB2">
              <w:rPr>
                <w:b/>
                <w:sz w:val="32"/>
                <w:szCs w:val="18"/>
              </w:rPr>
              <w:t xml:space="preserve">SỐ </w:t>
            </w:r>
            <w:r>
              <w:rPr>
                <w:b/>
                <w:sz w:val="32"/>
                <w:szCs w:val="18"/>
              </w:rPr>
              <w:t>12</w:t>
            </w:r>
          </w:p>
          <w:p w:rsidR="001014C6" w:rsidRPr="00E44FB2" w:rsidRDefault="001014C6" w:rsidP="001014C6">
            <w:pPr>
              <w:rPr>
                <w:b/>
                <w:sz w:val="18"/>
                <w:szCs w:val="18"/>
              </w:rPr>
            </w:pPr>
            <w:r w:rsidRPr="00E44FB2">
              <w:rPr>
                <w:i/>
                <w:sz w:val="18"/>
                <w:szCs w:val="18"/>
              </w:rPr>
              <w:t xml:space="preserve">Tháng </w:t>
            </w:r>
            <w:r>
              <w:rPr>
                <w:i/>
                <w:sz w:val="18"/>
                <w:szCs w:val="18"/>
              </w:rPr>
              <w:t xml:space="preserve">06 </w:t>
            </w:r>
            <w:r w:rsidRPr="00E44FB2">
              <w:rPr>
                <w:i/>
                <w:sz w:val="18"/>
                <w:szCs w:val="18"/>
              </w:rPr>
              <w:t xml:space="preserve">năm </w:t>
            </w:r>
            <w:r>
              <w:rPr>
                <w:i/>
                <w:sz w:val="18"/>
                <w:szCs w:val="18"/>
              </w:rPr>
              <w:t>2014</w:t>
            </w:r>
          </w:p>
          <w:p w:rsidR="001014C6" w:rsidRPr="00E44FB2" w:rsidRDefault="001014C6" w:rsidP="001014C6">
            <w:pPr>
              <w:spacing w:before="120"/>
              <w:jc w:val="center"/>
              <w:rPr>
                <w:b/>
                <w:sz w:val="18"/>
                <w:szCs w:val="18"/>
              </w:rPr>
            </w:pPr>
            <w:r w:rsidRPr="00E44FB2">
              <w:rPr>
                <w:b/>
                <w:sz w:val="18"/>
                <w:szCs w:val="18"/>
              </w:rPr>
              <w:t>Chuyên đề</w:t>
            </w:r>
          </w:p>
        </w:tc>
      </w:tr>
      <w:tr w:rsidR="001014C6" w:rsidRPr="00E44FB2" w:rsidTr="001014C6">
        <w:trPr>
          <w:trHeight w:val="355"/>
        </w:trPr>
        <w:tc>
          <w:tcPr>
            <w:tcW w:w="485" w:type="dxa"/>
            <w:shd w:val="clear" w:color="auto" w:fill="auto"/>
            <w:vAlign w:val="center"/>
          </w:tcPr>
          <w:p w:rsidR="001014C6" w:rsidRPr="00E44FB2" w:rsidRDefault="001014C6" w:rsidP="001014C6">
            <w:pPr>
              <w:jc w:val="center"/>
              <w:rPr>
                <w:sz w:val="18"/>
                <w:szCs w:val="18"/>
              </w:rPr>
            </w:pPr>
            <w:r w:rsidRPr="00E44FB2">
              <w:rPr>
                <w:sz w:val="18"/>
                <w:szCs w:val="18"/>
              </w:rPr>
              <w:t>1</w:t>
            </w:r>
          </w:p>
        </w:tc>
        <w:tc>
          <w:tcPr>
            <w:tcW w:w="4761" w:type="dxa"/>
            <w:shd w:val="clear" w:color="auto" w:fill="auto"/>
            <w:vAlign w:val="center"/>
          </w:tcPr>
          <w:p w:rsidR="001014C6" w:rsidRPr="00E44FB2" w:rsidRDefault="001014C6" w:rsidP="001014C6">
            <w:pPr>
              <w:jc w:val="both"/>
              <w:rPr>
                <w:sz w:val="18"/>
                <w:szCs w:val="18"/>
              </w:rPr>
            </w:pPr>
            <w:r>
              <w:rPr>
                <w:sz w:val="18"/>
                <w:szCs w:val="18"/>
              </w:rPr>
              <w:t>Một số vấn đề lý luận và thực tiễn trong việc xét hỏi và tranh luận của Kiểm sát viên tại phiên tòa sơ thẩm hình sự</w:t>
            </w:r>
          </w:p>
        </w:tc>
      </w:tr>
      <w:tr w:rsidR="001014C6" w:rsidRPr="00E44FB2" w:rsidTr="001014C6">
        <w:trPr>
          <w:trHeight w:val="275"/>
        </w:trPr>
        <w:tc>
          <w:tcPr>
            <w:tcW w:w="485" w:type="dxa"/>
            <w:shd w:val="clear" w:color="auto" w:fill="auto"/>
            <w:vAlign w:val="center"/>
          </w:tcPr>
          <w:p w:rsidR="001014C6" w:rsidRPr="00E44FB2" w:rsidRDefault="001014C6" w:rsidP="001014C6">
            <w:pPr>
              <w:jc w:val="center"/>
              <w:rPr>
                <w:sz w:val="18"/>
                <w:szCs w:val="18"/>
              </w:rPr>
            </w:pPr>
            <w:r w:rsidRPr="00E44FB2">
              <w:rPr>
                <w:sz w:val="18"/>
                <w:szCs w:val="18"/>
              </w:rPr>
              <w:t>2</w:t>
            </w:r>
          </w:p>
        </w:tc>
        <w:tc>
          <w:tcPr>
            <w:tcW w:w="4761" w:type="dxa"/>
            <w:shd w:val="clear" w:color="auto" w:fill="auto"/>
            <w:vAlign w:val="center"/>
          </w:tcPr>
          <w:p w:rsidR="001014C6" w:rsidRPr="00E44FB2" w:rsidRDefault="001014C6" w:rsidP="001014C6">
            <w:pPr>
              <w:jc w:val="both"/>
              <w:rPr>
                <w:sz w:val="18"/>
                <w:szCs w:val="18"/>
              </w:rPr>
            </w:pPr>
            <w:r>
              <w:rPr>
                <w:sz w:val="18"/>
                <w:szCs w:val="18"/>
              </w:rPr>
              <w:t>Nghiên cứu kỷ hồ sơ vụ án – yếu tố quan trọng để nâng cao chất lượng tranh tụng tại phiên tòa</w:t>
            </w:r>
          </w:p>
        </w:tc>
      </w:tr>
      <w:tr w:rsidR="001014C6" w:rsidRPr="00E44FB2" w:rsidTr="001014C6">
        <w:trPr>
          <w:trHeight w:val="279"/>
        </w:trPr>
        <w:tc>
          <w:tcPr>
            <w:tcW w:w="485" w:type="dxa"/>
            <w:shd w:val="clear" w:color="auto" w:fill="auto"/>
            <w:vAlign w:val="center"/>
          </w:tcPr>
          <w:p w:rsidR="001014C6" w:rsidRPr="00E44FB2" w:rsidRDefault="001014C6" w:rsidP="001014C6">
            <w:pPr>
              <w:jc w:val="center"/>
              <w:rPr>
                <w:sz w:val="18"/>
                <w:szCs w:val="18"/>
              </w:rPr>
            </w:pPr>
            <w:r w:rsidRPr="00E44FB2">
              <w:rPr>
                <w:sz w:val="18"/>
                <w:szCs w:val="18"/>
              </w:rPr>
              <w:t>3</w:t>
            </w:r>
          </w:p>
        </w:tc>
        <w:tc>
          <w:tcPr>
            <w:tcW w:w="4761" w:type="dxa"/>
            <w:shd w:val="clear" w:color="auto" w:fill="auto"/>
            <w:vAlign w:val="center"/>
          </w:tcPr>
          <w:p w:rsidR="001014C6" w:rsidRPr="00E44FB2" w:rsidRDefault="001014C6" w:rsidP="001014C6">
            <w:pPr>
              <w:jc w:val="both"/>
              <w:rPr>
                <w:sz w:val="18"/>
                <w:szCs w:val="18"/>
              </w:rPr>
            </w:pPr>
            <w:r>
              <w:rPr>
                <w:sz w:val="18"/>
                <w:szCs w:val="18"/>
              </w:rPr>
              <w:t>Về kỷ năng xây dựng và trình bày bản luận tội</w:t>
            </w:r>
          </w:p>
        </w:tc>
      </w:tr>
      <w:tr w:rsidR="001014C6" w:rsidRPr="00E44FB2" w:rsidTr="001014C6">
        <w:trPr>
          <w:trHeight w:val="399"/>
        </w:trPr>
        <w:tc>
          <w:tcPr>
            <w:tcW w:w="485" w:type="dxa"/>
            <w:shd w:val="clear" w:color="auto" w:fill="auto"/>
            <w:vAlign w:val="center"/>
          </w:tcPr>
          <w:p w:rsidR="001014C6" w:rsidRPr="00E44FB2" w:rsidRDefault="001014C6" w:rsidP="001014C6">
            <w:pPr>
              <w:jc w:val="center"/>
              <w:rPr>
                <w:sz w:val="18"/>
                <w:szCs w:val="18"/>
              </w:rPr>
            </w:pPr>
            <w:r w:rsidRPr="00E44FB2">
              <w:rPr>
                <w:sz w:val="18"/>
                <w:szCs w:val="18"/>
              </w:rPr>
              <w:t>4</w:t>
            </w:r>
          </w:p>
        </w:tc>
        <w:tc>
          <w:tcPr>
            <w:tcW w:w="4761" w:type="dxa"/>
            <w:shd w:val="clear" w:color="auto" w:fill="auto"/>
            <w:vAlign w:val="center"/>
          </w:tcPr>
          <w:p w:rsidR="001014C6" w:rsidRPr="00E44FB2" w:rsidRDefault="001014C6" w:rsidP="001014C6">
            <w:pPr>
              <w:jc w:val="both"/>
              <w:rPr>
                <w:sz w:val="18"/>
                <w:szCs w:val="18"/>
              </w:rPr>
            </w:pPr>
            <w:r>
              <w:rPr>
                <w:sz w:val="18"/>
                <w:szCs w:val="18"/>
              </w:rPr>
              <w:t>Bàn về tranh tụng tại các phiên tòa hình sự</w:t>
            </w:r>
          </w:p>
        </w:tc>
      </w:tr>
      <w:tr w:rsidR="001014C6" w:rsidRPr="00E44FB2" w:rsidTr="001014C6">
        <w:trPr>
          <w:trHeight w:val="277"/>
        </w:trPr>
        <w:tc>
          <w:tcPr>
            <w:tcW w:w="485" w:type="dxa"/>
            <w:shd w:val="clear" w:color="auto" w:fill="auto"/>
            <w:vAlign w:val="center"/>
          </w:tcPr>
          <w:p w:rsidR="001014C6" w:rsidRPr="00E44FB2" w:rsidRDefault="001014C6" w:rsidP="001014C6">
            <w:pPr>
              <w:jc w:val="center"/>
              <w:rPr>
                <w:sz w:val="18"/>
                <w:szCs w:val="18"/>
              </w:rPr>
            </w:pPr>
            <w:r w:rsidRPr="00E44FB2">
              <w:rPr>
                <w:sz w:val="18"/>
                <w:szCs w:val="18"/>
              </w:rPr>
              <w:t>5</w:t>
            </w:r>
          </w:p>
        </w:tc>
        <w:tc>
          <w:tcPr>
            <w:tcW w:w="4761" w:type="dxa"/>
            <w:shd w:val="clear" w:color="auto" w:fill="auto"/>
            <w:vAlign w:val="center"/>
          </w:tcPr>
          <w:p w:rsidR="001014C6" w:rsidRPr="00E44FB2" w:rsidRDefault="001014C6" w:rsidP="001014C6">
            <w:pPr>
              <w:jc w:val="both"/>
              <w:rPr>
                <w:sz w:val="18"/>
                <w:szCs w:val="18"/>
              </w:rPr>
            </w:pPr>
            <w:r>
              <w:rPr>
                <w:sz w:val="18"/>
                <w:szCs w:val="18"/>
              </w:rPr>
              <w:t>Thực trạng và giải pháp nâng cao chất lượng tranh tụng của Kiểm sát viên tại phiên tòa phúc thẩm hình sự</w:t>
            </w:r>
          </w:p>
        </w:tc>
      </w:tr>
      <w:tr w:rsidR="001014C6" w:rsidRPr="00E44FB2" w:rsidTr="001014C6">
        <w:trPr>
          <w:trHeight w:val="281"/>
        </w:trPr>
        <w:tc>
          <w:tcPr>
            <w:tcW w:w="485" w:type="dxa"/>
            <w:shd w:val="clear" w:color="auto" w:fill="auto"/>
            <w:vAlign w:val="center"/>
          </w:tcPr>
          <w:p w:rsidR="001014C6" w:rsidRPr="00E44FB2" w:rsidRDefault="001014C6" w:rsidP="001014C6">
            <w:pPr>
              <w:jc w:val="center"/>
              <w:rPr>
                <w:sz w:val="18"/>
                <w:szCs w:val="18"/>
              </w:rPr>
            </w:pPr>
            <w:r w:rsidRPr="00E44FB2">
              <w:rPr>
                <w:sz w:val="18"/>
                <w:szCs w:val="18"/>
              </w:rPr>
              <w:t>6</w:t>
            </w:r>
          </w:p>
        </w:tc>
        <w:tc>
          <w:tcPr>
            <w:tcW w:w="4761" w:type="dxa"/>
            <w:shd w:val="clear" w:color="auto" w:fill="auto"/>
            <w:vAlign w:val="center"/>
          </w:tcPr>
          <w:p w:rsidR="001014C6" w:rsidRPr="00E44FB2" w:rsidRDefault="001014C6" w:rsidP="001014C6">
            <w:pPr>
              <w:jc w:val="both"/>
              <w:rPr>
                <w:sz w:val="18"/>
                <w:szCs w:val="18"/>
              </w:rPr>
            </w:pPr>
            <w:r>
              <w:rPr>
                <w:sz w:val="18"/>
                <w:szCs w:val="18"/>
              </w:rPr>
              <w:t>Một số vấn đề lý luận và thực tiễn về kháng nghị phúc thẩm hình sự</w:t>
            </w:r>
          </w:p>
        </w:tc>
      </w:tr>
      <w:tr w:rsidR="001014C6" w:rsidRPr="00E44FB2" w:rsidTr="001014C6">
        <w:trPr>
          <w:trHeight w:val="271"/>
        </w:trPr>
        <w:tc>
          <w:tcPr>
            <w:tcW w:w="485" w:type="dxa"/>
            <w:shd w:val="clear" w:color="auto" w:fill="auto"/>
            <w:vAlign w:val="center"/>
          </w:tcPr>
          <w:p w:rsidR="001014C6" w:rsidRPr="00E44FB2" w:rsidRDefault="001014C6" w:rsidP="001014C6">
            <w:pPr>
              <w:jc w:val="center"/>
              <w:rPr>
                <w:sz w:val="18"/>
                <w:szCs w:val="18"/>
              </w:rPr>
            </w:pPr>
            <w:r w:rsidRPr="00E44FB2">
              <w:rPr>
                <w:sz w:val="18"/>
                <w:szCs w:val="18"/>
              </w:rPr>
              <w:t>7</w:t>
            </w:r>
          </w:p>
        </w:tc>
        <w:tc>
          <w:tcPr>
            <w:tcW w:w="4761" w:type="dxa"/>
            <w:shd w:val="clear" w:color="auto" w:fill="auto"/>
            <w:vAlign w:val="center"/>
          </w:tcPr>
          <w:p w:rsidR="001014C6" w:rsidRPr="00E44FB2" w:rsidRDefault="001014C6" w:rsidP="001014C6">
            <w:pPr>
              <w:jc w:val="both"/>
              <w:rPr>
                <w:sz w:val="18"/>
                <w:szCs w:val="18"/>
              </w:rPr>
            </w:pPr>
            <w:r>
              <w:rPr>
                <w:sz w:val="18"/>
                <w:szCs w:val="18"/>
              </w:rPr>
              <w:t>Về quyền kháng nghị bản án, quyết định của Tòa án</w:t>
            </w:r>
          </w:p>
        </w:tc>
      </w:tr>
      <w:tr w:rsidR="001014C6" w:rsidRPr="00E44FB2" w:rsidTr="001014C6">
        <w:trPr>
          <w:trHeight w:val="275"/>
        </w:trPr>
        <w:tc>
          <w:tcPr>
            <w:tcW w:w="485" w:type="dxa"/>
            <w:shd w:val="clear" w:color="auto" w:fill="auto"/>
            <w:vAlign w:val="center"/>
          </w:tcPr>
          <w:p w:rsidR="001014C6" w:rsidRPr="00E44FB2" w:rsidRDefault="001014C6" w:rsidP="001014C6">
            <w:pPr>
              <w:jc w:val="center"/>
              <w:rPr>
                <w:sz w:val="18"/>
                <w:szCs w:val="18"/>
              </w:rPr>
            </w:pPr>
            <w:r>
              <w:rPr>
                <w:sz w:val="18"/>
                <w:szCs w:val="18"/>
              </w:rPr>
              <w:t>8</w:t>
            </w:r>
          </w:p>
        </w:tc>
        <w:tc>
          <w:tcPr>
            <w:tcW w:w="4761" w:type="dxa"/>
            <w:shd w:val="clear" w:color="auto" w:fill="auto"/>
            <w:vAlign w:val="center"/>
          </w:tcPr>
          <w:p w:rsidR="001014C6" w:rsidRDefault="001014C6" w:rsidP="001014C6">
            <w:pPr>
              <w:jc w:val="both"/>
              <w:rPr>
                <w:sz w:val="18"/>
                <w:szCs w:val="18"/>
              </w:rPr>
            </w:pPr>
            <w:r>
              <w:rPr>
                <w:sz w:val="18"/>
                <w:szCs w:val="18"/>
              </w:rPr>
              <w:t>Giải pháp nâng cao chất lượng tranh tụng của Kiểm sát viên đối với những vụ án Viện kiểm sát cấp trên ủy quyền Viện kiểm sát cấp dưới thực hành quyền công tố và kiểm sát xét xử sơ thẩm hình sự</w:t>
            </w:r>
          </w:p>
        </w:tc>
      </w:tr>
      <w:tr w:rsidR="001014C6" w:rsidRPr="00E44FB2" w:rsidTr="001014C6">
        <w:trPr>
          <w:trHeight w:val="279"/>
        </w:trPr>
        <w:tc>
          <w:tcPr>
            <w:tcW w:w="485" w:type="dxa"/>
            <w:shd w:val="clear" w:color="auto" w:fill="auto"/>
            <w:vAlign w:val="center"/>
          </w:tcPr>
          <w:p w:rsidR="001014C6" w:rsidRDefault="001014C6" w:rsidP="001014C6">
            <w:pPr>
              <w:jc w:val="center"/>
              <w:rPr>
                <w:sz w:val="18"/>
                <w:szCs w:val="18"/>
              </w:rPr>
            </w:pPr>
            <w:r>
              <w:rPr>
                <w:sz w:val="18"/>
                <w:szCs w:val="18"/>
              </w:rPr>
              <w:t>9</w:t>
            </w:r>
          </w:p>
        </w:tc>
        <w:tc>
          <w:tcPr>
            <w:tcW w:w="4761" w:type="dxa"/>
            <w:shd w:val="clear" w:color="auto" w:fill="auto"/>
            <w:vAlign w:val="center"/>
          </w:tcPr>
          <w:p w:rsidR="001014C6" w:rsidRDefault="001014C6" w:rsidP="001014C6">
            <w:pPr>
              <w:jc w:val="both"/>
              <w:rPr>
                <w:sz w:val="18"/>
                <w:szCs w:val="18"/>
              </w:rPr>
            </w:pPr>
            <w:r>
              <w:rPr>
                <w:sz w:val="18"/>
                <w:szCs w:val="18"/>
              </w:rPr>
              <w:t>Nâng cao chất lượng tranh tụng của Kiểm sát viên qua các phiên tòa hình sự rút kinh nghiệm ở Phú Thọ</w:t>
            </w:r>
          </w:p>
        </w:tc>
      </w:tr>
      <w:tr w:rsidR="001014C6" w:rsidRPr="00E44FB2" w:rsidTr="001014C6">
        <w:trPr>
          <w:trHeight w:val="279"/>
        </w:trPr>
        <w:tc>
          <w:tcPr>
            <w:tcW w:w="485" w:type="dxa"/>
            <w:shd w:val="clear" w:color="auto" w:fill="auto"/>
            <w:vAlign w:val="center"/>
          </w:tcPr>
          <w:p w:rsidR="001014C6" w:rsidRDefault="001014C6" w:rsidP="001014C6">
            <w:pPr>
              <w:jc w:val="center"/>
              <w:rPr>
                <w:sz w:val="18"/>
                <w:szCs w:val="18"/>
              </w:rPr>
            </w:pPr>
            <w:r>
              <w:rPr>
                <w:sz w:val="18"/>
                <w:szCs w:val="18"/>
              </w:rPr>
              <w:t>10</w:t>
            </w:r>
          </w:p>
        </w:tc>
        <w:tc>
          <w:tcPr>
            <w:tcW w:w="4761" w:type="dxa"/>
            <w:shd w:val="clear" w:color="auto" w:fill="auto"/>
            <w:vAlign w:val="center"/>
          </w:tcPr>
          <w:p w:rsidR="001014C6" w:rsidRDefault="001014C6" w:rsidP="001014C6">
            <w:pPr>
              <w:jc w:val="both"/>
              <w:rPr>
                <w:sz w:val="18"/>
                <w:szCs w:val="18"/>
              </w:rPr>
            </w:pPr>
            <w:r>
              <w:rPr>
                <w:sz w:val="18"/>
                <w:szCs w:val="18"/>
              </w:rPr>
              <w:t>Tăng cường công tác quản lý, chỉ đạo, điều hành nhằm nâng cao chất lượng tranh tụng của Kiểm sát viên tại các phiên tòa hình sự</w:t>
            </w:r>
          </w:p>
        </w:tc>
      </w:tr>
    </w:tbl>
    <w:p w:rsidR="000073B2" w:rsidRPr="00852C5C" w:rsidRDefault="000073B2" w:rsidP="000073B2"/>
    <w:p w:rsidR="000073B2" w:rsidRDefault="000073B2" w:rsidP="000073B2"/>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256A25" w:rsidRPr="00E44FB2" w:rsidTr="008E0D29">
        <w:trPr>
          <w:trHeight w:val="1182"/>
        </w:trPr>
        <w:tc>
          <w:tcPr>
            <w:tcW w:w="5246" w:type="dxa"/>
            <w:gridSpan w:val="2"/>
            <w:shd w:val="clear" w:color="auto" w:fill="auto"/>
            <w:vAlign w:val="center"/>
          </w:tcPr>
          <w:p w:rsidR="00256A25" w:rsidRPr="00E44FB2" w:rsidRDefault="00256A25" w:rsidP="008E0D29">
            <w:pPr>
              <w:spacing w:before="120"/>
              <w:rPr>
                <w:b/>
                <w:sz w:val="32"/>
                <w:szCs w:val="18"/>
              </w:rPr>
            </w:pPr>
            <w:r w:rsidRPr="00E44FB2">
              <w:rPr>
                <w:b/>
                <w:sz w:val="32"/>
                <w:szCs w:val="18"/>
              </w:rPr>
              <w:t xml:space="preserve">SỐ </w:t>
            </w:r>
            <w:r>
              <w:rPr>
                <w:b/>
                <w:sz w:val="32"/>
                <w:szCs w:val="18"/>
              </w:rPr>
              <w:t>15</w:t>
            </w:r>
          </w:p>
          <w:p w:rsidR="00256A25" w:rsidRPr="00E44FB2" w:rsidRDefault="00256A25" w:rsidP="008E0D29">
            <w:pPr>
              <w:rPr>
                <w:b/>
                <w:sz w:val="18"/>
                <w:szCs w:val="18"/>
              </w:rPr>
            </w:pPr>
            <w:r w:rsidRPr="00E44FB2">
              <w:rPr>
                <w:i/>
                <w:sz w:val="18"/>
                <w:szCs w:val="18"/>
              </w:rPr>
              <w:t xml:space="preserve">Tháng </w:t>
            </w:r>
            <w:r>
              <w:rPr>
                <w:i/>
                <w:sz w:val="18"/>
                <w:szCs w:val="18"/>
              </w:rPr>
              <w:t>08</w:t>
            </w:r>
            <w:r w:rsidRPr="00E44FB2">
              <w:rPr>
                <w:i/>
                <w:sz w:val="18"/>
                <w:szCs w:val="18"/>
              </w:rPr>
              <w:t xml:space="preserve"> năm </w:t>
            </w:r>
            <w:r>
              <w:rPr>
                <w:i/>
                <w:sz w:val="18"/>
                <w:szCs w:val="18"/>
              </w:rPr>
              <w:t>2014</w:t>
            </w:r>
          </w:p>
          <w:p w:rsidR="00256A25" w:rsidRPr="00E44FB2" w:rsidRDefault="00256A25" w:rsidP="008E0D29">
            <w:pPr>
              <w:spacing w:before="120"/>
              <w:jc w:val="center"/>
              <w:rPr>
                <w:b/>
                <w:sz w:val="18"/>
                <w:szCs w:val="18"/>
              </w:rPr>
            </w:pPr>
            <w:r w:rsidRPr="00E44FB2">
              <w:rPr>
                <w:b/>
                <w:sz w:val="18"/>
                <w:szCs w:val="18"/>
              </w:rPr>
              <w:t>Chuyên đề</w:t>
            </w:r>
          </w:p>
        </w:tc>
      </w:tr>
      <w:tr w:rsidR="00256A25" w:rsidRPr="00E44FB2" w:rsidTr="008E0D29">
        <w:trPr>
          <w:trHeight w:val="464"/>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1</w:t>
            </w:r>
          </w:p>
        </w:tc>
        <w:tc>
          <w:tcPr>
            <w:tcW w:w="4761" w:type="dxa"/>
            <w:shd w:val="clear" w:color="auto" w:fill="auto"/>
            <w:vAlign w:val="center"/>
          </w:tcPr>
          <w:p w:rsidR="00256A25" w:rsidRPr="00E44FB2" w:rsidRDefault="00256A25" w:rsidP="008E0D29">
            <w:pPr>
              <w:jc w:val="both"/>
              <w:rPr>
                <w:sz w:val="18"/>
                <w:szCs w:val="18"/>
              </w:rPr>
            </w:pPr>
            <w:r>
              <w:rPr>
                <w:sz w:val="18"/>
                <w:szCs w:val="18"/>
              </w:rPr>
              <w:t>Cần giáo dục và tổ chức thực hiện Hiến pháp 2013 thật sự hiệu quả</w:t>
            </w:r>
          </w:p>
        </w:tc>
      </w:tr>
      <w:tr w:rsidR="00256A25" w:rsidRPr="00E44FB2" w:rsidTr="008E0D29">
        <w:trPr>
          <w:trHeight w:val="449"/>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2</w:t>
            </w:r>
          </w:p>
        </w:tc>
        <w:tc>
          <w:tcPr>
            <w:tcW w:w="4761" w:type="dxa"/>
            <w:shd w:val="clear" w:color="auto" w:fill="auto"/>
            <w:vAlign w:val="center"/>
          </w:tcPr>
          <w:p w:rsidR="00256A25" w:rsidRPr="00E44FB2" w:rsidRDefault="00667A08" w:rsidP="008E0D29">
            <w:pPr>
              <w:jc w:val="both"/>
              <w:rPr>
                <w:sz w:val="18"/>
                <w:szCs w:val="18"/>
              </w:rPr>
            </w:pPr>
            <w:r>
              <w:rPr>
                <w:sz w:val="18"/>
                <w:szCs w:val="18"/>
              </w:rPr>
              <w:t>Cần hoàn thiện các nguyên tắc cơ bản của Bộ luật tố tụng hình sự sửa đổi phù hợp các quy định về quyền con người, quyền và nghĩa vụ cơ bản của công dân trong Hiến pháp năm 2013</w:t>
            </w:r>
          </w:p>
        </w:tc>
      </w:tr>
      <w:tr w:rsidR="00256A25" w:rsidRPr="00E44FB2" w:rsidTr="008E0D29">
        <w:trPr>
          <w:trHeight w:val="479"/>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3</w:t>
            </w:r>
          </w:p>
        </w:tc>
        <w:tc>
          <w:tcPr>
            <w:tcW w:w="4761" w:type="dxa"/>
            <w:shd w:val="clear" w:color="auto" w:fill="auto"/>
            <w:vAlign w:val="center"/>
          </w:tcPr>
          <w:p w:rsidR="00256A25" w:rsidRPr="00E44FB2" w:rsidRDefault="00667A08" w:rsidP="008E0D29">
            <w:pPr>
              <w:jc w:val="both"/>
              <w:rPr>
                <w:sz w:val="18"/>
                <w:szCs w:val="18"/>
              </w:rPr>
            </w:pPr>
            <w:r>
              <w:rPr>
                <w:sz w:val="18"/>
                <w:szCs w:val="18"/>
              </w:rPr>
              <w:t>Một số giải pháp, kiến nghị nhằm nâng cao chất lượng hoạt động luận tội của kiểm sát viên tại phiên tòa xét xử sơ thẩm vụ án hình sự</w:t>
            </w:r>
          </w:p>
        </w:tc>
      </w:tr>
      <w:tr w:rsidR="00256A25" w:rsidRPr="00E44FB2" w:rsidTr="008E0D29">
        <w:trPr>
          <w:trHeight w:val="479"/>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4</w:t>
            </w:r>
          </w:p>
        </w:tc>
        <w:tc>
          <w:tcPr>
            <w:tcW w:w="4761" w:type="dxa"/>
            <w:shd w:val="clear" w:color="auto" w:fill="auto"/>
            <w:vAlign w:val="center"/>
          </w:tcPr>
          <w:p w:rsidR="00256A25" w:rsidRPr="00E44FB2" w:rsidRDefault="00667A08" w:rsidP="00667A08">
            <w:pPr>
              <w:jc w:val="both"/>
              <w:rPr>
                <w:sz w:val="18"/>
                <w:szCs w:val="18"/>
              </w:rPr>
            </w:pPr>
            <w:r>
              <w:rPr>
                <w:sz w:val="18"/>
                <w:szCs w:val="18"/>
              </w:rPr>
              <w:t>Thực trạng và giải pháp đấu tranh phòng chống tội phạm vfa tệ nạn về ma túy ở tỉnh Đăk Lăk</w:t>
            </w:r>
          </w:p>
        </w:tc>
      </w:tr>
      <w:tr w:rsidR="00256A25" w:rsidRPr="00E44FB2" w:rsidTr="008E0D29">
        <w:trPr>
          <w:trHeight w:val="479"/>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5</w:t>
            </w:r>
          </w:p>
        </w:tc>
        <w:tc>
          <w:tcPr>
            <w:tcW w:w="4761" w:type="dxa"/>
            <w:shd w:val="clear" w:color="auto" w:fill="auto"/>
            <w:vAlign w:val="center"/>
          </w:tcPr>
          <w:p w:rsidR="00256A25" w:rsidRPr="00E44FB2" w:rsidRDefault="00667A08" w:rsidP="00667A08">
            <w:pPr>
              <w:jc w:val="both"/>
              <w:rPr>
                <w:sz w:val="18"/>
                <w:szCs w:val="18"/>
              </w:rPr>
            </w:pPr>
            <w:r>
              <w:rPr>
                <w:sz w:val="18"/>
                <w:szCs w:val="18"/>
              </w:rPr>
              <w:t>Nâng cao chất lượng đội ngủ cán bộ, công chức ngành Kiểm sát nhân dân đáp ứng yêu cầu cải cách tư pháp</w:t>
            </w:r>
          </w:p>
        </w:tc>
      </w:tr>
      <w:tr w:rsidR="00256A25" w:rsidRPr="00E44FB2" w:rsidTr="008E0D29">
        <w:trPr>
          <w:trHeight w:val="464"/>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6</w:t>
            </w:r>
          </w:p>
        </w:tc>
        <w:tc>
          <w:tcPr>
            <w:tcW w:w="4761" w:type="dxa"/>
            <w:shd w:val="clear" w:color="auto" w:fill="auto"/>
            <w:vAlign w:val="center"/>
          </w:tcPr>
          <w:p w:rsidR="00256A25" w:rsidRPr="00E44FB2" w:rsidRDefault="00667A08" w:rsidP="008E0D29">
            <w:pPr>
              <w:jc w:val="both"/>
              <w:rPr>
                <w:sz w:val="18"/>
                <w:szCs w:val="18"/>
              </w:rPr>
            </w:pPr>
            <w:r>
              <w:rPr>
                <w:sz w:val="18"/>
                <w:szCs w:val="18"/>
              </w:rPr>
              <w:t>Hoàn thiện pháp luật tố tụng dân sự về một số quy định rút ngắn thời gain giải quyết vụ án dân sự</w:t>
            </w:r>
          </w:p>
        </w:tc>
      </w:tr>
      <w:tr w:rsidR="00256A25" w:rsidRPr="00E44FB2" w:rsidTr="008E0D29">
        <w:trPr>
          <w:trHeight w:val="239"/>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7</w:t>
            </w:r>
          </w:p>
        </w:tc>
        <w:tc>
          <w:tcPr>
            <w:tcW w:w="4761" w:type="dxa"/>
            <w:shd w:val="clear" w:color="auto" w:fill="auto"/>
            <w:vAlign w:val="center"/>
          </w:tcPr>
          <w:p w:rsidR="00256A25" w:rsidRPr="00E44FB2" w:rsidRDefault="00667A08" w:rsidP="00667A08">
            <w:pPr>
              <w:jc w:val="both"/>
              <w:rPr>
                <w:sz w:val="18"/>
                <w:szCs w:val="18"/>
              </w:rPr>
            </w:pPr>
            <w:r>
              <w:rPr>
                <w:sz w:val="18"/>
                <w:szCs w:val="18"/>
              </w:rPr>
              <w:t>Cần tháo gỡ một số vướng mắc nhằm nâng cao chất lượng hoạt động tranh tụng của Luật sư tại phiên tòa hình sự</w:t>
            </w:r>
          </w:p>
        </w:tc>
      </w:tr>
      <w:tr w:rsidR="00256A25" w:rsidRPr="00E44FB2" w:rsidTr="008E0D29">
        <w:trPr>
          <w:trHeight w:val="385"/>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8</w:t>
            </w:r>
          </w:p>
        </w:tc>
        <w:tc>
          <w:tcPr>
            <w:tcW w:w="4761" w:type="dxa"/>
            <w:shd w:val="clear" w:color="auto" w:fill="auto"/>
            <w:vAlign w:val="center"/>
          </w:tcPr>
          <w:p w:rsidR="00256A25" w:rsidRPr="00E44FB2" w:rsidRDefault="00667A08" w:rsidP="008E0D29">
            <w:pPr>
              <w:jc w:val="both"/>
              <w:rPr>
                <w:sz w:val="18"/>
                <w:szCs w:val="18"/>
              </w:rPr>
            </w:pPr>
            <w:r>
              <w:rPr>
                <w:sz w:val="18"/>
                <w:szCs w:val="18"/>
              </w:rPr>
              <w:t>Bàn về nhiệm vụ, quyền hạn và trách nhiệm của Điều tra viên trong Bộ luật tố tụng hình sự</w:t>
            </w:r>
          </w:p>
        </w:tc>
      </w:tr>
      <w:tr w:rsidR="00256A25" w:rsidRPr="00E44FB2" w:rsidTr="008E0D29">
        <w:trPr>
          <w:trHeight w:val="313"/>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9</w:t>
            </w:r>
          </w:p>
        </w:tc>
        <w:tc>
          <w:tcPr>
            <w:tcW w:w="4761" w:type="dxa"/>
            <w:shd w:val="clear" w:color="auto" w:fill="auto"/>
            <w:vAlign w:val="center"/>
          </w:tcPr>
          <w:p w:rsidR="00256A25" w:rsidRPr="00E44FB2" w:rsidRDefault="00667A08" w:rsidP="008E0D29">
            <w:pPr>
              <w:jc w:val="both"/>
              <w:rPr>
                <w:sz w:val="18"/>
                <w:szCs w:val="18"/>
              </w:rPr>
            </w:pPr>
            <w:r>
              <w:rPr>
                <w:sz w:val="18"/>
                <w:szCs w:val="18"/>
              </w:rPr>
              <w:t>Cần bổ sung, sửa đổi quy định về căn cứ tạm giữ, tạm giam trong Bộ luật tố tụng hình sự</w:t>
            </w:r>
          </w:p>
        </w:tc>
      </w:tr>
      <w:tr w:rsidR="00256A25" w:rsidRPr="00E44FB2" w:rsidTr="005E0C47">
        <w:trPr>
          <w:trHeight w:val="159"/>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10</w:t>
            </w:r>
          </w:p>
        </w:tc>
        <w:tc>
          <w:tcPr>
            <w:tcW w:w="4761" w:type="dxa"/>
            <w:shd w:val="clear" w:color="auto" w:fill="auto"/>
            <w:vAlign w:val="center"/>
          </w:tcPr>
          <w:p w:rsidR="00256A25" w:rsidRPr="00E44FB2" w:rsidRDefault="00667A08" w:rsidP="008E0D29">
            <w:pPr>
              <w:jc w:val="both"/>
              <w:rPr>
                <w:sz w:val="18"/>
                <w:szCs w:val="18"/>
              </w:rPr>
            </w:pPr>
            <w:r>
              <w:rPr>
                <w:sz w:val="18"/>
                <w:szCs w:val="18"/>
              </w:rPr>
              <w:t>Về thi hành án dân sự đối với tài sản thuộc sở hửu chung</w:t>
            </w:r>
          </w:p>
        </w:tc>
      </w:tr>
      <w:tr w:rsidR="00256A25" w:rsidRPr="00E44FB2" w:rsidTr="008E0D29">
        <w:trPr>
          <w:trHeight w:val="253"/>
        </w:trPr>
        <w:tc>
          <w:tcPr>
            <w:tcW w:w="485" w:type="dxa"/>
            <w:shd w:val="clear" w:color="auto" w:fill="auto"/>
            <w:vAlign w:val="center"/>
          </w:tcPr>
          <w:p w:rsidR="00256A25" w:rsidRPr="00E44FB2" w:rsidRDefault="00256A25" w:rsidP="008E0D29">
            <w:pPr>
              <w:jc w:val="center"/>
              <w:rPr>
                <w:sz w:val="18"/>
                <w:szCs w:val="18"/>
              </w:rPr>
            </w:pPr>
            <w:r>
              <w:rPr>
                <w:sz w:val="18"/>
                <w:szCs w:val="18"/>
              </w:rPr>
              <w:t>11</w:t>
            </w:r>
          </w:p>
        </w:tc>
        <w:tc>
          <w:tcPr>
            <w:tcW w:w="4761" w:type="dxa"/>
            <w:shd w:val="clear" w:color="auto" w:fill="auto"/>
            <w:vAlign w:val="center"/>
          </w:tcPr>
          <w:p w:rsidR="00256A25" w:rsidRDefault="00667A08" w:rsidP="008E0D29">
            <w:pPr>
              <w:jc w:val="both"/>
              <w:rPr>
                <w:sz w:val="18"/>
                <w:szCs w:val="18"/>
              </w:rPr>
            </w:pPr>
            <w:r>
              <w:rPr>
                <w:sz w:val="18"/>
                <w:szCs w:val="18"/>
              </w:rPr>
              <w:t>Hà Thị L phạm tội “tham ô tài sản”</w:t>
            </w:r>
          </w:p>
        </w:tc>
      </w:tr>
      <w:tr w:rsidR="00256A25" w:rsidRPr="00E44FB2" w:rsidTr="008E0D29">
        <w:trPr>
          <w:trHeight w:val="253"/>
        </w:trPr>
        <w:tc>
          <w:tcPr>
            <w:tcW w:w="485" w:type="dxa"/>
            <w:shd w:val="clear" w:color="auto" w:fill="auto"/>
            <w:vAlign w:val="center"/>
          </w:tcPr>
          <w:p w:rsidR="00256A25" w:rsidRDefault="00256A25" w:rsidP="008E0D29">
            <w:pPr>
              <w:jc w:val="center"/>
              <w:rPr>
                <w:sz w:val="18"/>
                <w:szCs w:val="18"/>
              </w:rPr>
            </w:pPr>
            <w:r>
              <w:rPr>
                <w:sz w:val="18"/>
                <w:szCs w:val="18"/>
              </w:rPr>
              <w:t>12</w:t>
            </w:r>
          </w:p>
        </w:tc>
        <w:tc>
          <w:tcPr>
            <w:tcW w:w="4761" w:type="dxa"/>
            <w:shd w:val="clear" w:color="auto" w:fill="auto"/>
            <w:vAlign w:val="center"/>
          </w:tcPr>
          <w:p w:rsidR="00256A25" w:rsidRDefault="00667A08" w:rsidP="008E0D29">
            <w:pPr>
              <w:jc w:val="both"/>
              <w:rPr>
                <w:sz w:val="18"/>
                <w:szCs w:val="18"/>
              </w:rPr>
            </w:pPr>
            <w:r>
              <w:rPr>
                <w:sz w:val="18"/>
                <w:szCs w:val="18"/>
              </w:rPr>
              <w:t>Một số quy định về các biện pháp khẩn cấp tạm thời trong Bộ luật Tố tụng dân sự Liên Bang Nga</w:t>
            </w:r>
          </w:p>
        </w:tc>
      </w:tr>
      <w:tr w:rsidR="00667A08" w:rsidRPr="00E44FB2" w:rsidTr="008E0D29">
        <w:trPr>
          <w:trHeight w:val="253"/>
        </w:trPr>
        <w:tc>
          <w:tcPr>
            <w:tcW w:w="485" w:type="dxa"/>
            <w:shd w:val="clear" w:color="auto" w:fill="auto"/>
            <w:vAlign w:val="center"/>
          </w:tcPr>
          <w:p w:rsidR="00667A08" w:rsidRDefault="00667A08" w:rsidP="008E0D29">
            <w:pPr>
              <w:jc w:val="center"/>
              <w:rPr>
                <w:sz w:val="18"/>
                <w:szCs w:val="18"/>
              </w:rPr>
            </w:pPr>
            <w:r>
              <w:rPr>
                <w:sz w:val="18"/>
                <w:szCs w:val="18"/>
              </w:rPr>
              <w:t>13</w:t>
            </w:r>
          </w:p>
        </w:tc>
        <w:tc>
          <w:tcPr>
            <w:tcW w:w="4761" w:type="dxa"/>
            <w:shd w:val="clear" w:color="auto" w:fill="auto"/>
            <w:vAlign w:val="center"/>
          </w:tcPr>
          <w:p w:rsidR="00667A08" w:rsidRDefault="00667A08" w:rsidP="008E0D29">
            <w:pPr>
              <w:jc w:val="both"/>
              <w:rPr>
                <w:sz w:val="18"/>
                <w:szCs w:val="18"/>
              </w:rPr>
            </w:pPr>
            <w:r>
              <w:rPr>
                <w:sz w:val="18"/>
                <w:szCs w:val="18"/>
              </w:rPr>
              <w:t>VKSND huyện Phú Quốc tăng cường trách nhiệm công tố trong hoạt động điều tra, gắn công tố với hoạt động điều tra, đấu tranh phòng, chống tội phạm cố ý gây thương tích và trộm cắp tài sản</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256A25" w:rsidRPr="00E44FB2" w:rsidTr="008E0D29">
        <w:trPr>
          <w:trHeight w:val="1182"/>
        </w:trPr>
        <w:tc>
          <w:tcPr>
            <w:tcW w:w="5246" w:type="dxa"/>
            <w:gridSpan w:val="2"/>
            <w:shd w:val="clear" w:color="auto" w:fill="auto"/>
            <w:vAlign w:val="center"/>
          </w:tcPr>
          <w:p w:rsidR="00256A25" w:rsidRPr="00E44FB2" w:rsidRDefault="00256A25" w:rsidP="008E0D29">
            <w:pPr>
              <w:spacing w:before="120"/>
              <w:rPr>
                <w:b/>
                <w:sz w:val="32"/>
                <w:szCs w:val="18"/>
              </w:rPr>
            </w:pPr>
            <w:r w:rsidRPr="00E44FB2">
              <w:rPr>
                <w:b/>
                <w:sz w:val="32"/>
                <w:szCs w:val="18"/>
              </w:rPr>
              <w:t xml:space="preserve">SỐ </w:t>
            </w:r>
            <w:r w:rsidR="00236791">
              <w:rPr>
                <w:b/>
                <w:sz w:val="32"/>
                <w:szCs w:val="18"/>
              </w:rPr>
              <w:t>17</w:t>
            </w:r>
          </w:p>
          <w:p w:rsidR="00256A25" w:rsidRPr="00E44FB2" w:rsidRDefault="00256A25" w:rsidP="008E0D29">
            <w:pPr>
              <w:rPr>
                <w:b/>
                <w:sz w:val="18"/>
                <w:szCs w:val="18"/>
              </w:rPr>
            </w:pPr>
            <w:r w:rsidRPr="00E44FB2">
              <w:rPr>
                <w:i/>
                <w:sz w:val="18"/>
                <w:szCs w:val="18"/>
              </w:rPr>
              <w:t xml:space="preserve">Tháng </w:t>
            </w:r>
            <w:r w:rsidR="00236791">
              <w:rPr>
                <w:i/>
                <w:sz w:val="18"/>
                <w:szCs w:val="18"/>
              </w:rPr>
              <w:t>09</w:t>
            </w:r>
            <w:r w:rsidR="00D849C5">
              <w:rPr>
                <w:i/>
                <w:sz w:val="18"/>
                <w:szCs w:val="18"/>
              </w:rPr>
              <w:t xml:space="preserve"> </w:t>
            </w:r>
            <w:r w:rsidRPr="00E44FB2">
              <w:rPr>
                <w:i/>
                <w:sz w:val="18"/>
                <w:szCs w:val="18"/>
              </w:rPr>
              <w:t xml:space="preserve">năm </w:t>
            </w:r>
            <w:r>
              <w:rPr>
                <w:i/>
                <w:sz w:val="18"/>
                <w:szCs w:val="18"/>
              </w:rPr>
              <w:t>201</w:t>
            </w:r>
            <w:r w:rsidR="00236791">
              <w:rPr>
                <w:i/>
                <w:sz w:val="18"/>
                <w:szCs w:val="18"/>
              </w:rPr>
              <w:t>4</w:t>
            </w:r>
          </w:p>
          <w:p w:rsidR="00256A25" w:rsidRPr="00E44FB2" w:rsidRDefault="00256A25" w:rsidP="008E0D29">
            <w:pPr>
              <w:spacing w:before="120"/>
              <w:jc w:val="center"/>
              <w:rPr>
                <w:b/>
                <w:sz w:val="18"/>
                <w:szCs w:val="18"/>
              </w:rPr>
            </w:pPr>
            <w:r w:rsidRPr="00E44FB2">
              <w:rPr>
                <w:b/>
                <w:sz w:val="18"/>
                <w:szCs w:val="18"/>
              </w:rPr>
              <w:t>Chuyên đề</w:t>
            </w:r>
          </w:p>
        </w:tc>
      </w:tr>
      <w:tr w:rsidR="00256A25" w:rsidRPr="00E44FB2" w:rsidTr="005E0C47">
        <w:trPr>
          <w:trHeight w:val="354"/>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1</w:t>
            </w:r>
          </w:p>
        </w:tc>
        <w:tc>
          <w:tcPr>
            <w:tcW w:w="4761" w:type="dxa"/>
            <w:shd w:val="clear" w:color="auto" w:fill="auto"/>
            <w:vAlign w:val="center"/>
          </w:tcPr>
          <w:p w:rsidR="00256A25" w:rsidRPr="003B37DC" w:rsidRDefault="00D849C5" w:rsidP="00D849C5">
            <w:pPr>
              <w:jc w:val="both"/>
              <w:rPr>
                <w:sz w:val="16"/>
                <w:szCs w:val="16"/>
              </w:rPr>
            </w:pPr>
            <w:r w:rsidRPr="003B37DC">
              <w:rPr>
                <w:sz w:val="16"/>
                <w:szCs w:val="16"/>
              </w:rPr>
              <w:t>Giới hạn về việc hạn chế quyền con người và quyền công dân trong Hiến pháp năm 2013</w:t>
            </w:r>
          </w:p>
        </w:tc>
      </w:tr>
      <w:tr w:rsidR="00256A25" w:rsidRPr="00E44FB2" w:rsidTr="008E0D29">
        <w:trPr>
          <w:trHeight w:val="451"/>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2</w:t>
            </w:r>
          </w:p>
        </w:tc>
        <w:tc>
          <w:tcPr>
            <w:tcW w:w="4761" w:type="dxa"/>
            <w:shd w:val="clear" w:color="auto" w:fill="auto"/>
            <w:vAlign w:val="center"/>
          </w:tcPr>
          <w:p w:rsidR="00256A25" w:rsidRPr="003B37DC" w:rsidRDefault="00D849C5" w:rsidP="008E0D29">
            <w:pPr>
              <w:jc w:val="both"/>
              <w:rPr>
                <w:sz w:val="16"/>
                <w:szCs w:val="16"/>
              </w:rPr>
            </w:pPr>
            <w:r w:rsidRPr="003B37DC">
              <w:rPr>
                <w:sz w:val="16"/>
                <w:szCs w:val="16"/>
              </w:rPr>
              <w:t>Cần có những điều kiện đảm bảo để thực hiện hiệu quả Chương IX hiến pháp năm 2013 về “chính quyền địa phương”</w:t>
            </w:r>
          </w:p>
        </w:tc>
      </w:tr>
      <w:tr w:rsidR="00256A25" w:rsidRPr="00E44FB2" w:rsidTr="008E0D29">
        <w:trPr>
          <w:trHeight w:val="479"/>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3</w:t>
            </w:r>
          </w:p>
        </w:tc>
        <w:tc>
          <w:tcPr>
            <w:tcW w:w="4761" w:type="dxa"/>
            <w:shd w:val="clear" w:color="auto" w:fill="auto"/>
            <w:vAlign w:val="center"/>
          </w:tcPr>
          <w:p w:rsidR="00256A25" w:rsidRPr="003B37DC" w:rsidRDefault="00D849C5" w:rsidP="008E0D29">
            <w:pPr>
              <w:jc w:val="both"/>
              <w:rPr>
                <w:sz w:val="16"/>
                <w:szCs w:val="16"/>
              </w:rPr>
            </w:pPr>
            <w:r w:rsidRPr="003B37DC">
              <w:rPr>
                <w:sz w:val="16"/>
                <w:szCs w:val="16"/>
              </w:rPr>
              <w:t>Bàn về thực hành quyền công tố và kiểm sát hoạt động tư pháp trong tiếp nhận, giải quyết tố giác, tin báo về tội phạm, kiến nghị khởi tố nhằm tăng cường trách nhiệm công tố trong hoạt động điều tra, gắn công tố với hoạt động điều tra</w:t>
            </w:r>
          </w:p>
        </w:tc>
      </w:tr>
      <w:tr w:rsidR="00256A25" w:rsidRPr="00E44FB2" w:rsidTr="005E0C47">
        <w:trPr>
          <w:trHeight w:val="377"/>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4</w:t>
            </w:r>
          </w:p>
        </w:tc>
        <w:tc>
          <w:tcPr>
            <w:tcW w:w="4761" w:type="dxa"/>
            <w:shd w:val="clear" w:color="auto" w:fill="auto"/>
            <w:vAlign w:val="center"/>
          </w:tcPr>
          <w:p w:rsidR="00256A25" w:rsidRPr="003B37DC" w:rsidRDefault="00D849C5" w:rsidP="008E0D29">
            <w:pPr>
              <w:jc w:val="both"/>
              <w:rPr>
                <w:sz w:val="16"/>
                <w:szCs w:val="16"/>
              </w:rPr>
            </w:pPr>
            <w:r w:rsidRPr="003B37DC">
              <w:rPr>
                <w:sz w:val="16"/>
                <w:szCs w:val="16"/>
              </w:rPr>
              <w:t>Từ quy định của luật đến kỷ năng tranh luận của Kiểm sát viên tại phiên tòa</w:t>
            </w:r>
          </w:p>
        </w:tc>
      </w:tr>
      <w:tr w:rsidR="00256A25" w:rsidRPr="00E44FB2" w:rsidTr="005E0C47">
        <w:trPr>
          <w:trHeight w:val="238"/>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5</w:t>
            </w:r>
          </w:p>
        </w:tc>
        <w:tc>
          <w:tcPr>
            <w:tcW w:w="4761" w:type="dxa"/>
            <w:shd w:val="clear" w:color="auto" w:fill="auto"/>
            <w:vAlign w:val="center"/>
          </w:tcPr>
          <w:p w:rsidR="00256A25" w:rsidRPr="003B37DC" w:rsidRDefault="00D849C5" w:rsidP="00D849C5">
            <w:pPr>
              <w:jc w:val="both"/>
              <w:rPr>
                <w:sz w:val="16"/>
                <w:szCs w:val="16"/>
              </w:rPr>
            </w:pPr>
            <w:r w:rsidRPr="003B37DC">
              <w:rPr>
                <w:sz w:val="16"/>
                <w:szCs w:val="16"/>
              </w:rPr>
              <w:t>Giải pháp nâng cao chất lượng, hiệu quả công tác kiểm sát thi hành án treo, cải tạo không giam giữ tại Uỷ ban nhân dân cấp xã</w:t>
            </w:r>
          </w:p>
        </w:tc>
      </w:tr>
      <w:tr w:rsidR="00256A25" w:rsidRPr="00E44FB2" w:rsidTr="008E0D29">
        <w:trPr>
          <w:trHeight w:val="268"/>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6</w:t>
            </w:r>
          </w:p>
        </w:tc>
        <w:tc>
          <w:tcPr>
            <w:tcW w:w="4761" w:type="dxa"/>
            <w:shd w:val="clear" w:color="auto" w:fill="auto"/>
            <w:vAlign w:val="center"/>
          </w:tcPr>
          <w:p w:rsidR="00256A25" w:rsidRPr="003B37DC" w:rsidRDefault="00D849C5" w:rsidP="008E0D29">
            <w:pPr>
              <w:jc w:val="both"/>
              <w:rPr>
                <w:sz w:val="16"/>
                <w:szCs w:val="16"/>
              </w:rPr>
            </w:pPr>
            <w:r w:rsidRPr="003B37DC">
              <w:rPr>
                <w:sz w:val="16"/>
                <w:szCs w:val="16"/>
              </w:rPr>
              <w:t>Một số vấn đề rút ra qua thực tiễn công tác kiểm sát thi hành án dân sự</w:t>
            </w:r>
          </w:p>
        </w:tc>
      </w:tr>
      <w:tr w:rsidR="00256A25" w:rsidRPr="00E44FB2" w:rsidTr="008E0D29">
        <w:trPr>
          <w:trHeight w:val="486"/>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7</w:t>
            </w:r>
          </w:p>
        </w:tc>
        <w:tc>
          <w:tcPr>
            <w:tcW w:w="4761" w:type="dxa"/>
            <w:shd w:val="clear" w:color="auto" w:fill="auto"/>
            <w:vAlign w:val="center"/>
          </w:tcPr>
          <w:p w:rsidR="00256A25" w:rsidRPr="003B37DC" w:rsidRDefault="00D849C5" w:rsidP="008E0D29">
            <w:pPr>
              <w:jc w:val="both"/>
              <w:rPr>
                <w:sz w:val="16"/>
                <w:szCs w:val="16"/>
              </w:rPr>
            </w:pPr>
            <w:r w:rsidRPr="003B37DC">
              <w:rPr>
                <w:sz w:val="16"/>
                <w:szCs w:val="16"/>
              </w:rPr>
              <w:t>Bàn về trách nhiệm hình sự đối với hành vi chống người thi hành công vụ và xâm phạm tính mạng, sức khỏe, danh dự, nhân phẩm người thi hành công vụ hoặc vì lý do công vụ của nạn nhân</w:t>
            </w:r>
          </w:p>
        </w:tc>
      </w:tr>
      <w:tr w:rsidR="00256A25" w:rsidRPr="00E44FB2" w:rsidTr="00581D77">
        <w:trPr>
          <w:trHeight w:val="317"/>
        </w:trPr>
        <w:tc>
          <w:tcPr>
            <w:tcW w:w="485" w:type="dxa"/>
            <w:shd w:val="clear" w:color="auto" w:fill="auto"/>
            <w:vAlign w:val="center"/>
          </w:tcPr>
          <w:p w:rsidR="00256A25" w:rsidRPr="00E44FB2" w:rsidRDefault="00256A25" w:rsidP="008E0D29">
            <w:pPr>
              <w:jc w:val="center"/>
              <w:rPr>
                <w:sz w:val="18"/>
                <w:szCs w:val="18"/>
              </w:rPr>
            </w:pPr>
            <w:r w:rsidRPr="00E44FB2">
              <w:rPr>
                <w:sz w:val="18"/>
                <w:szCs w:val="18"/>
              </w:rPr>
              <w:t>8</w:t>
            </w:r>
          </w:p>
        </w:tc>
        <w:tc>
          <w:tcPr>
            <w:tcW w:w="4761" w:type="dxa"/>
            <w:shd w:val="clear" w:color="auto" w:fill="auto"/>
            <w:vAlign w:val="center"/>
          </w:tcPr>
          <w:p w:rsidR="00256A25" w:rsidRPr="003B37DC" w:rsidRDefault="00D849C5" w:rsidP="008E0D29">
            <w:pPr>
              <w:jc w:val="both"/>
              <w:rPr>
                <w:sz w:val="16"/>
                <w:szCs w:val="16"/>
              </w:rPr>
            </w:pPr>
            <w:r w:rsidRPr="003B37DC">
              <w:rPr>
                <w:sz w:val="16"/>
                <w:szCs w:val="16"/>
              </w:rPr>
              <w:t>Bàn về tội đưa chất thải vào lãnh thổ VN quy định trong Bộ luật hình sự</w:t>
            </w:r>
          </w:p>
        </w:tc>
      </w:tr>
      <w:tr w:rsidR="00256A25" w:rsidRPr="00E44FB2" w:rsidTr="005E0C47">
        <w:trPr>
          <w:trHeight w:val="209"/>
        </w:trPr>
        <w:tc>
          <w:tcPr>
            <w:tcW w:w="485" w:type="dxa"/>
            <w:shd w:val="clear" w:color="auto" w:fill="auto"/>
            <w:vAlign w:val="center"/>
          </w:tcPr>
          <w:p w:rsidR="00256A25" w:rsidRPr="00E44FB2" w:rsidRDefault="00256A25" w:rsidP="008E0D29">
            <w:pPr>
              <w:jc w:val="center"/>
              <w:rPr>
                <w:sz w:val="18"/>
                <w:szCs w:val="18"/>
              </w:rPr>
            </w:pPr>
            <w:r>
              <w:rPr>
                <w:sz w:val="18"/>
                <w:szCs w:val="18"/>
              </w:rPr>
              <w:t>9</w:t>
            </w:r>
          </w:p>
        </w:tc>
        <w:tc>
          <w:tcPr>
            <w:tcW w:w="4761" w:type="dxa"/>
            <w:shd w:val="clear" w:color="auto" w:fill="auto"/>
            <w:vAlign w:val="center"/>
          </w:tcPr>
          <w:p w:rsidR="00256A25" w:rsidRPr="003B37DC" w:rsidRDefault="00D849C5" w:rsidP="008E0D29">
            <w:pPr>
              <w:jc w:val="both"/>
              <w:rPr>
                <w:sz w:val="16"/>
                <w:szCs w:val="16"/>
              </w:rPr>
            </w:pPr>
            <w:r w:rsidRPr="003B37DC">
              <w:rPr>
                <w:sz w:val="16"/>
                <w:szCs w:val="16"/>
              </w:rPr>
              <w:t>Bàn về nguyên nhân của tội phạm “hiếp dâm trẻ em”</w:t>
            </w:r>
          </w:p>
        </w:tc>
      </w:tr>
      <w:tr w:rsidR="00256A25" w:rsidRPr="00E44FB2" w:rsidTr="008E0D29">
        <w:trPr>
          <w:trHeight w:val="335"/>
        </w:trPr>
        <w:tc>
          <w:tcPr>
            <w:tcW w:w="485" w:type="dxa"/>
            <w:shd w:val="clear" w:color="auto" w:fill="auto"/>
            <w:vAlign w:val="center"/>
          </w:tcPr>
          <w:p w:rsidR="00256A25" w:rsidRPr="00E44FB2" w:rsidRDefault="00256A25" w:rsidP="008E0D29">
            <w:pPr>
              <w:jc w:val="center"/>
              <w:rPr>
                <w:sz w:val="18"/>
                <w:szCs w:val="18"/>
              </w:rPr>
            </w:pPr>
            <w:r>
              <w:rPr>
                <w:sz w:val="18"/>
                <w:szCs w:val="18"/>
              </w:rPr>
              <w:t>10</w:t>
            </w:r>
          </w:p>
        </w:tc>
        <w:tc>
          <w:tcPr>
            <w:tcW w:w="4761" w:type="dxa"/>
            <w:shd w:val="clear" w:color="auto" w:fill="auto"/>
            <w:vAlign w:val="center"/>
          </w:tcPr>
          <w:p w:rsidR="00256A25" w:rsidRPr="003B37DC" w:rsidRDefault="00D849C5" w:rsidP="008E0D29">
            <w:pPr>
              <w:jc w:val="both"/>
              <w:rPr>
                <w:sz w:val="16"/>
                <w:szCs w:val="16"/>
              </w:rPr>
            </w:pPr>
            <w:r w:rsidRPr="003B37DC">
              <w:rPr>
                <w:sz w:val="16"/>
                <w:szCs w:val="16"/>
              </w:rPr>
              <w:t>Hoàn thiện các quy định về kháng nghị phúc thẩm hình sự trong Bộ luật Tố tụng hình sự hiện hành</w:t>
            </w:r>
          </w:p>
        </w:tc>
      </w:tr>
      <w:tr w:rsidR="00256A25" w:rsidRPr="00E44FB2" w:rsidTr="008E0D29">
        <w:trPr>
          <w:trHeight w:val="335"/>
        </w:trPr>
        <w:tc>
          <w:tcPr>
            <w:tcW w:w="485" w:type="dxa"/>
            <w:shd w:val="clear" w:color="auto" w:fill="auto"/>
            <w:vAlign w:val="center"/>
          </w:tcPr>
          <w:p w:rsidR="00256A25" w:rsidRDefault="00256A25" w:rsidP="008E0D29">
            <w:pPr>
              <w:jc w:val="center"/>
              <w:rPr>
                <w:sz w:val="18"/>
                <w:szCs w:val="18"/>
              </w:rPr>
            </w:pPr>
            <w:r>
              <w:rPr>
                <w:sz w:val="18"/>
                <w:szCs w:val="18"/>
              </w:rPr>
              <w:t>11</w:t>
            </w:r>
          </w:p>
        </w:tc>
        <w:tc>
          <w:tcPr>
            <w:tcW w:w="4761" w:type="dxa"/>
            <w:shd w:val="clear" w:color="auto" w:fill="auto"/>
            <w:vAlign w:val="center"/>
          </w:tcPr>
          <w:p w:rsidR="00256A25" w:rsidRPr="003B37DC" w:rsidRDefault="003B37DC" w:rsidP="008E0D29">
            <w:pPr>
              <w:jc w:val="both"/>
              <w:rPr>
                <w:sz w:val="16"/>
                <w:szCs w:val="16"/>
              </w:rPr>
            </w:pPr>
            <w:r w:rsidRPr="003B37DC">
              <w:rPr>
                <w:sz w:val="16"/>
                <w:szCs w:val="16"/>
              </w:rPr>
              <w:t>Trao đổi về quyết định áp dụng biện pháp khẩn cấp tạm thời trong giải quyết vụ án dân sự</w:t>
            </w:r>
          </w:p>
        </w:tc>
      </w:tr>
      <w:tr w:rsidR="00256A25" w:rsidRPr="00E44FB2" w:rsidTr="008E0D29">
        <w:trPr>
          <w:trHeight w:val="335"/>
        </w:trPr>
        <w:tc>
          <w:tcPr>
            <w:tcW w:w="485" w:type="dxa"/>
            <w:shd w:val="clear" w:color="auto" w:fill="auto"/>
            <w:vAlign w:val="center"/>
          </w:tcPr>
          <w:p w:rsidR="00256A25" w:rsidRDefault="00256A25" w:rsidP="008E0D29">
            <w:pPr>
              <w:jc w:val="center"/>
              <w:rPr>
                <w:sz w:val="18"/>
                <w:szCs w:val="18"/>
              </w:rPr>
            </w:pPr>
            <w:r>
              <w:rPr>
                <w:sz w:val="18"/>
                <w:szCs w:val="18"/>
              </w:rPr>
              <w:t>12</w:t>
            </w:r>
          </w:p>
        </w:tc>
        <w:tc>
          <w:tcPr>
            <w:tcW w:w="4761" w:type="dxa"/>
            <w:shd w:val="clear" w:color="auto" w:fill="auto"/>
            <w:vAlign w:val="center"/>
          </w:tcPr>
          <w:p w:rsidR="00256A25" w:rsidRPr="003B37DC" w:rsidRDefault="003B37DC" w:rsidP="008E0D29">
            <w:pPr>
              <w:jc w:val="both"/>
              <w:rPr>
                <w:sz w:val="16"/>
                <w:szCs w:val="16"/>
              </w:rPr>
            </w:pPr>
            <w:r w:rsidRPr="003B37DC">
              <w:rPr>
                <w:sz w:val="16"/>
                <w:szCs w:val="16"/>
              </w:rPr>
              <w:t>Chấp hành viên có được kê biên quyền sử dụng đất của người phải thi hành đã chuyển</w:t>
            </w:r>
            <w:r>
              <w:rPr>
                <w:sz w:val="16"/>
                <w:szCs w:val="16"/>
              </w:rPr>
              <w:t xml:space="preserve"> </w:t>
            </w:r>
            <w:r w:rsidRPr="003B37DC">
              <w:rPr>
                <w:sz w:val="16"/>
                <w:szCs w:val="16"/>
              </w:rPr>
              <w:t xml:space="preserve"> nhượng cho người khác trước khi cáo bản án của Tòa án không?</w:t>
            </w:r>
          </w:p>
        </w:tc>
      </w:tr>
      <w:tr w:rsidR="003B37DC" w:rsidRPr="00E44FB2" w:rsidTr="008E0D29">
        <w:trPr>
          <w:trHeight w:val="335"/>
        </w:trPr>
        <w:tc>
          <w:tcPr>
            <w:tcW w:w="485" w:type="dxa"/>
            <w:shd w:val="clear" w:color="auto" w:fill="auto"/>
            <w:vAlign w:val="center"/>
          </w:tcPr>
          <w:p w:rsidR="003B37DC" w:rsidRDefault="003B37DC" w:rsidP="008E0D29">
            <w:pPr>
              <w:jc w:val="center"/>
              <w:rPr>
                <w:sz w:val="18"/>
                <w:szCs w:val="18"/>
              </w:rPr>
            </w:pPr>
            <w:r>
              <w:rPr>
                <w:sz w:val="18"/>
                <w:szCs w:val="18"/>
              </w:rPr>
              <w:t>13</w:t>
            </w:r>
          </w:p>
        </w:tc>
        <w:tc>
          <w:tcPr>
            <w:tcW w:w="4761" w:type="dxa"/>
            <w:shd w:val="clear" w:color="auto" w:fill="auto"/>
            <w:vAlign w:val="center"/>
          </w:tcPr>
          <w:p w:rsidR="003B37DC" w:rsidRPr="003B37DC" w:rsidRDefault="003B37DC" w:rsidP="008E0D29">
            <w:pPr>
              <w:jc w:val="both"/>
              <w:rPr>
                <w:sz w:val="16"/>
                <w:szCs w:val="16"/>
              </w:rPr>
            </w:pPr>
            <w:r>
              <w:rPr>
                <w:sz w:val="16"/>
                <w:szCs w:val="16"/>
              </w:rPr>
              <w:t xml:space="preserve">Quy định miễn chấp hành hình phạt có điều kiện </w:t>
            </w:r>
            <w:r w:rsidR="00581D77">
              <w:rPr>
                <w:sz w:val="16"/>
                <w:szCs w:val="16"/>
              </w:rPr>
              <w:t>trong Bộ luật Hình sự của một số nước trên thế giới</w:t>
            </w:r>
          </w:p>
        </w:tc>
      </w:tr>
      <w:tr w:rsidR="003B37DC" w:rsidRPr="00E44FB2" w:rsidTr="008E0D29">
        <w:trPr>
          <w:trHeight w:val="335"/>
        </w:trPr>
        <w:tc>
          <w:tcPr>
            <w:tcW w:w="485" w:type="dxa"/>
            <w:shd w:val="clear" w:color="auto" w:fill="auto"/>
            <w:vAlign w:val="center"/>
          </w:tcPr>
          <w:p w:rsidR="003B37DC" w:rsidRDefault="003B37DC" w:rsidP="008E0D29">
            <w:pPr>
              <w:jc w:val="center"/>
              <w:rPr>
                <w:sz w:val="18"/>
                <w:szCs w:val="18"/>
              </w:rPr>
            </w:pPr>
            <w:r>
              <w:rPr>
                <w:sz w:val="18"/>
                <w:szCs w:val="18"/>
              </w:rPr>
              <w:t>14</w:t>
            </w:r>
          </w:p>
        </w:tc>
        <w:tc>
          <w:tcPr>
            <w:tcW w:w="4761" w:type="dxa"/>
            <w:shd w:val="clear" w:color="auto" w:fill="auto"/>
            <w:vAlign w:val="center"/>
          </w:tcPr>
          <w:p w:rsidR="003B37DC" w:rsidRPr="003B37DC" w:rsidRDefault="00581D77" w:rsidP="008E0D29">
            <w:pPr>
              <w:jc w:val="both"/>
              <w:rPr>
                <w:sz w:val="16"/>
                <w:szCs w:val="16"/>
              </w:rPr>
            </w:pPr>
            <w:r>
              <w:rPr>
                <w:sz w:val="16"/>
                <w:szCs w:val="16"/>
              </w:rPr>
              <w:t>Hiệu quả từ công tác đào tạo, bồi dưỡng, tuyển chọn đội ngủ công chức, kiểm sát viên Viện kiểm sát nhân dân tỉnh Tiền Giang</w:t>
            </w:r>
          </w:p>
        </w:tc>
      </w:tr>
    </w:tbl>
    <w:tbl>
      <w:tblPr>
        <w:tblpPr w:leftFromText="180" w:rightFromText="180" w:vertAnchor="text" w:horzAnchor="margin" w:tblpY="71"/>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581D77" w:rsidRPr="00E44FB2" w:rsidTr="00581D77">
        <w:trPr>
          <w:trHeight w:val="1182"/>
        </w:trPr>
        <w:tc>
          <w:tcPr>
            <w:tcW w:w="5246" w:type="dxa"/>
            <w:gridSpan w:val="2"/>
            <w:shd w:val="clear" w:color="auto" w:fill="auto"/>
            <w:vAlign w:val="center"/>
          </w:tcPr>
          <w:p w:rsidR="00581D77" w:rsidRPr="00E44FB2" w:rsidRDefault="00581D77" w:rsidP="00581D77">
            <w:pPr>
              <w:spacing w:before="120"/>
              <w:rPr>
                <w:b/>
                <w:sz w:val="32"/>
                <w:szCs w:val="18"/>
              </w:rPr>
            </w:pPr>
            <w:r w:rsidRPr="00E44FB2">
              <w:rPr>
                <w:b/>
                <w:sz w:val="32"/>
                <w:szCs w:val="18"/>
              </w:rPr>
              <w:t xml:space="preserve">SỐ </w:t>
            </w:r>
            <w:r>
              <w:rPr>
                <w:b/>
                <w:sz w:val="32"/>
                <w:szCs w:val="18"/>
              </w:rPr>
              <w:t>16</w:t>
            </w:r>
          </w:p>
          <w:p w:rsidR="00581D77" w:rsidRPr="00E44FB2" w:rsidRDefault="00581D77" w:rsidP="00581D77">
            <w:pPr>
              <w:rPr>
                <w:b/>
                <w:sz w:val="18"/>
                <w:szCs w:val="18"/>
              </w:rPr>
            </w:pPr>
            <w:r w:rsidRPr="00E44FB2">
              <w:rPr>
                <w:i/>
                <w:sz w:val="18"/>
                <w:szCs w:val="18"/>
              </w:rPr>
              <w:t xml:space="preserve">Tháng </w:t>
            </w:r>
            <w:r>
              <w:rPr>
                <w:i/>
                <w:sz w:val="18"/>
                <w:szCs w:val="18"/>
              </w:rPr>
              <w:t xml:space="preserve">08 </w:t>
            </w:r>
            <w:r w:rsidRPr="00E44FB2">
              <w:rPr>
                <w:i/>
                <w:sz w:val="18"/>
                <w:szCs w:val="18"/>
              </w:rPr>
              <w:t xml:space="preserve">năm </w:t>
            </w:r>
            <w:r>
              <w:rPr>
                <w:i/>
                <w:sz w:val="18"/>
                <w:szCs w:val="18"/>
              </w:rPr>
              <w:t>2014</w:t>
            </w:r>
          </w:p>
          <w:p w:rsidR="00581D77" w:rsidRPr="00E44FB2" w:rsidRDefault="00581D77" w:rsidP="00581D77">
            <w:pPr>
              <w:spacing w:before="120"/>
              <w:jc w:val="center"/>
              <w:rPr>
                <w:b/>
                <w:sz w:val="18"/>
                <w:szCs w:val="18"/>
              </w:rPr>
            </w:pPr>
            <w:r w:rsidRPr="00E44FB2">
              <w:rPr>
                <w:b/>
                <w:sz w:val="18"/>
                <w:szCs w:val="18"/>
              </w:rPr>
              <w:t>Chuyên đề</w:t>
            </w:r>
          </w:p>
        </w:tc>
      </w:tr>
      <w:tr w:rsidR="00581D77" w:rsidRPr="00E44FB2" w:rsidTr="00581D77">
        <w:trPr>
          <w:trHeight w:val="360"/>
        </w:trPr>
        <w:tc>
          <w:tcPr>
            <w:tcW w:w="485" w:type="dxa"/>
            <w:shd w:val="clear" w:color="auto" w:fill="auto"/>
            <w:vAlign w:val="center"/>
          </w:tcPr>
          <w:p w:rsidR="00581D77" w:rsidRPr="00E44FB2" w:rsidRDefault="00581D77" w:rsidP="00581D77">
            <w:pPr>
              <w:jc w:val="center"/>
              <w:rPr>
                <w:sz w:val="18"/>
                <w:szCs w:val="18"/>
              </w:rPr>
            </w:pPr>
            <w:r w:rsidRPr="00E44FB2">
              <w:rPr>
                <w:sz w:val="18"/>
                <w:szCs w:val="18"/>
              </w:rPr>
              <w:t>1</w:t>
            </w:r>
          </w:p>
        </w:tc>
        <w:tc>
          <w:tcPr>
            <w:tcW w:w="4761" w:type="dxa"/>
            <w:shd w:val="clear" w:color="auto" w:fill="auto"/>
            <w:vAlign w:val="center"/>
          </w:tcPr>
          <w:p w:rsidR="00581D77" w:rsidRPr="00E44FB2" w:rsidRDefault="00581D77" w:rsidP="00581D77">
            <w:pPr>
              <w:jc w:val="both"/>
              <w:rPr>
                <w:sz w:val="18"/>
                <w:szCs w:val="18"/>
              </w:rPr>
            </w:pPr>
            <w:r>
              <w:rPr>
                <w:sz w:val="18"/>
                <w:szCs w:val="18"/>
              </w:rPr>
              <w:t>Một số định hướng sửa đổi, bổ sung Bộ luật Hình sự đáp ứng yêu cầu xây dựng Nhà nước pháp quyền XHCN VN</w:t>
            </w:r>
          </w:p>
        </w:tc>
      </w:tr>
      <w:tr w:rsidR="00581D77" w:rsidRPr="00E44FB2" w:rsidTr="00581D77">
        <w:trPr>
          <w:trHeight w:val="365"/>
        </w:trPr>
        <w:tc>
          <w:tcPr>
            <w:tcW w:w="485" w:type="dxa"/>
            <w:shd w:val="clear" w:color="auto" w:fill="auto"/>
            <w:vAlign w:val="center"/>
          </w:tcPr>
          <w:p w:rsidR="00581D77" w:rsidRPr="00E44FB2" w:rsidRDefault="00581D77" w:rsidP="00581D77">
            <w:pPr>
              <w:jc w:val="center"/>
              <w:rPr>
                <w:sz w:val="18"/>
                <w:szCs w:val="18"/>
              </w:rPr>
            </w:pPr>
            <w:r w:rsidRPr="00E44FB2">
              <w:rPr>
                <w:sz w:val="18"/>
                <w:szCs w:val="18"/>
              </w:rPr>
              <w:t>2</w:t>
            </w:r>
          </w:p>
        </w:tc>
        <w:tc>
          <w:tcPr>
            <w:tcW w:w="4761" w:type="dxa"/>
            <w:shd w:val="clear" w:color="auto" w:fill="auto"/>
            <w:vAlign w:val="center"/>
          </w:tcPr>
          <w:p w:rsidR="00581D77" w:rsidRPr="00E44FB2" w:rsidRDefault="00581D77" w:rsidP="00581D77">
            <w:pPr>
              <w:jc w:val="both"/>
              <w:rPr>
                <w:sz w:val="18"/>
                <w:szCs w:val="18"/>
              </w:rPr>
            </w:pPr>
            <w:r>
              <w:rPr>
                <w:sz w:val="18"/>
                <w:szCs w:val="18"/>
              </w:rPr>
              <w:t>Đề xuất, kiến nghị sửa đổi, bổ sung một số quy định tại phần chung của Bộ luật Hình sự</w:t>
            </w:r>
          </w:p>
        </w:tc>
      </w:tr>
      <w:tr w:rsidR="00581D77" w:rsidRPr="00E44FB2" w:rsidTr="00581D77">
        <w:trPr>
          <w:trHeight w:val="357"/>
        </w:trPr>
        <w:tc>
          <w:tcPr>
            <w:tcW w:w="485" w:type="dxa"/>
            <w:shd w:val="clear" w:color="auto" w:fill="auto"/>
            <w:vAlign w:val="center"/>
          </w:tcPr>
          <w:p w:rsidR="00581D77" w:rsidRPr="00E44FB2" w:rsidRDefault="00581D77" w:rsidP="00581D77">
            <w:pPr>
              <w:jc w:val="center"/>
              <w:rPr>
                <w:sz w:val="18"/>
                <w:szCs w:val="18"/>
              </w:rPr>
            </w:pPr>
            <w:r w:rsidRPr="00E44FB2">
              <w:rPr>
                <w:sz w:val="18"/>
                <w:szCs w:val="18"/>
              </w:rPr>
              <w:t>3</w:t>
            </w:r>
          </w:p>
        </w:tc>
        <w:tc>
          <w:tcPr>
            <w:tcW w:w="4761" w:type="dxa"/>
            <w:shd w:val="clear" w:color="auto" w:fill="auto"/>
            <w:vAlign w:val="center"/>
          </w:tcPr>
          <w:p w:rsidR="00581D77" w:rsidRPr="00E44FB2" w:rsidRDefault="00581D77" w:rsidP="00581D77">
            <w:pPr>
              <w:jc w:val="both"/>
              <w:rPr>
                <w:sz w:val="18"/>
                <w:szCs w:val="18"/>
              </w:rPr>
            </w:pPr>
            <w:r>
              <w:rPr>
                <w:sz w:val="18"/>
                <w:szCs w:val="18"/>
              </w:rPr>
              <w:t>Tổ chức tội phạm và những vấn đề đặt ra đối với việc sửa đổi, bổ sung Bộ luật Hình sự</w:t>
            </w:r>
          </w:p>
        </w:tc>
      </w:tr>
      <w:tr w:rsidR="00581D77" w:rsidRPr="00E44FB2" w:rsidTr="00581D77">
        <w:trPr>
          <w:trHeight w:val="411"/>
        </w:trPr>
        <w:tc>
          <w:tcPr>
            <w:tcW w:w="485" w:type="dxa"/>
            <w:shd w:val="clear" w:color="auto" w:fill="auto"/>
            <w:vAlign w:val="center"/>
          </w:tcPr>
          <w:p w:rsidR="00581D77" w:rsidRPr="00E44FB2" w:rsidRDefault="00581D77" w:rsidP="00581D77">
            <w:pPr>
              <w:jc w:val="center"/>
              <w:rPr>
                <w:sz w:val="18"/>
                <w:szCs w:val="18"/>
              </w:rPr>
            </w:pPr>
            <w:r w:rsidRPr="00E44FB2">
              <w:rPr>
                <w:sz w:val="18"/>
                <w:szCs w:val="18"/>
              </w:rPr>
              <w:t>4</w:t>
            </w:r>
          </w:p>
        </w:tc>
        <w:tc>
          <w:tcPr>
            <w:tcW w:w="4761" w:type="dxa"/>
            <w:shd w:val="clear" w:color="auto" w:fill="auto"/>
            <w:vAlign w:val="center"/>
          </w:tcPr>
          <w:p w:rsidR="00581D77" w:rsidRPr="00E44FB2" w:rsidRDefault="00581D77" w:rsidP="00581D77">
            <w:pPr>
              <w:jc w:val="both"/>
              <w:rPr>
                <w:sz w:val="18"/>
                <w:szCs w:val="18"/>
              </w:rPr>
            </w:pPr>
            <w:r>
              <w:rPr>
                <w:sz w:val="18"/>
                <w:szCs w:val="18"/>
              </w:rPr>
              <w:t>Thực tiễn thi hành và những kiến nghị sửa đổi chương XXII Bộ luật hình sự về các tội xâm phạm hoạt động tư pháp</w:t>
            </w:r>
          </w:p>
        </w:tc>
      </w:tr>
      <w:tr w:rsidR="00581D77" w:rsidRPr="00E44FB2" w:rsidTr="00581D77">
        <w:trPr>
          <w:trHeight w:val="417"/>
        </w:trPr>
        <w:tc>
          <w:tcPr>
            <w:tcW w:w="485" w:type="dxa"/>
            <w:shd w:val="clear" w:color="auto" w:fill="auto"/>
            <w:vAlign w:val="center"/>
          </w:tcPr>
          <w:p w:rsidR="00581D77" w:rsidRPr="00E44FB2" w:rsidRDefault="00581D77" w:rsidP="00581D77">
            <w:pPr>
              <w:jc w:val="center"/>
              <w:rPr>
                <w:sz w:val="18"/>
                <w:szCs w:val="18"/>
              </w:rPr>
            </w:pPr>
            <w:r w:rsidRPr="00E44FB2">
              <w:rPr>
                <w:sz w:val="18"/>
                <w:szCs w:val="18"/>
              </w:rPr>
              <w:t>5</w:t>
            </w:r>
          </w:p>
        </w:tc>
        <w:tc>
          <w:tcPr>
            <w:tcW w:w="4761" w:type="dxa"/>
            <w:shd w:val="clear" w:color="auto" w:fill="auto"/>
            <w:vAlign w:val="center"/>
          </w:tcPr>
          <w:p w:rsidR="00581D77" w:rsidRPr="00E44FB2" w:rsidRDefault="00581D77" w:rsidP="00581D77">
            <w:pPr>
              <w:jc w:val="both"/>
              <w:rPr>
                <w:sz w:val="18"/>
                <w:szCs w:val="18"/>
              </w:rPr>
            </w:pPr>
            <w:r>
              <w:rPr>
                <w:sz w:val="18"/>
                <w:szCs w:val="18"/>
              </w:rPr>
              <w:t>Kiến nghị sửa đổi các quy định tại Mục B chương XXI Bộ luật hình sự - Các tội phạm khác về chức vụ</w:t>
            </w:r>
          </w:p>
        </w:tc>
      </w:tr>
      <w:tr w:rsidR="00581D77" w:rsidRPr="00E44FB2" w:rsidTr="00581D77">
        <w:trPr>
          <w:trHeight w:val="409"/>
        </w:trPr>
        <w:tc>
          <w:tcPr>
            <w:tcW w:w="485" w:type="dxa"/>
            <w:shd w:val="clear" w:color="auto" w:fill="auto"/>
            <w:vAlign w:val="center"/>
          </w:tcPr>
          <w:p w:rsidR="00581D77" w:rsidRPr="00E44FB2" w:rsidRDefault="00581D77" w:rsidP="00581D77">
            <w:pPr>
              <w:jc w:val="center"/>
              <w:rPr>
                <w:sz w:val="18"/>
                <w:szCs w:val="18"/>
              </w:rPr>
            </w:pPr>
            <w:r w:rsidRPr="00E44FB2">
              <w:rPr>
                <w:sz w:val="18"/>
                <w:szCs w:val="18"/>
              </w:rPr>
              <w:t>6</w:t>
            </w:r>
          </w:p>
        </w:tc>
        <w:tc>
          <w:tcPr>
            <w:tcW w:w="4761" w:type="dxa"/>
            <w:shd w:val="clear" w:color="auto" w:fill="auto"/>
            <w:vAlign w:val="center"/>
          </w:tcPr>
          <w:p w:rsidR="00581D77" w:rsidRPr="00E44FB2" w:rsidRDefault="00581D77" w:rsidP="005E0C47">
            <w:pPr>
              <w:jc w:val="both"/>
              <w:rPr>
                <w:sz w:val="18"/>
                <w:szCs w:val="18"/>
              </w:rPr>
            </w:pPr>
            <w:r>
              <w:rPr>
                <w:sz w:val="18"/>
                <w:szCs w:val="18"/>
              </w:rPr>
              <w:t>Tội “không truy cứu trách nhiệm hình sự người có tội”</w:t>
            </w:r>
            <w:r w:rsidR="005E0C47">
              <w:rPr>
                <w:sz w:val="18"/>
                <w:szCs w:val="18"/>
              </w:rPr>
              <w:t>và</w:t>
            </w:r>
            <w:r>
              <w:rPr>
                <w:sz w:val="18"/>
                <w:szCs w:val="18"/>
              </w:rPr>
              <w:t xml:space="preserve"> phương hướng hoàn thiện quy định của Bộ luật Hình sự đáp ứng yêu cầu phòng, chống bỏ lọt tội phạm</w:t>
            </w:r>
          </w:p>
        </w:tc>
      </w:tr>
      <w:tr w:rsidR="00581D77" w:rsidRPr="00E44FB2" w:rsidTr="00581D77">
        <w:trPr>
          <w:trHeight w:val="273"/>
        </w:trPr>
        <w:tc>
          <w:tcPr>
            <w:tcW w:w="485" w:type="dxa"/>
            <w:shd w:val="clear" w:color="auto" w:fill="auto"/>
            <w:vAlign w:val="center"/>
          </w:tcPr>
          <w:p w:rsidR="00581D77" w:rsidRPr="00E44FB2" w:rsidRDefault="00581D77" w:rsidP="00581D77">
            <w:pPr>
              <w:jc w:val="center"/>
              <w:rPr>
                <w:sz w:val="18"/>
                <w:szCs w:val="18"/>
              </w:rPr>
            </w:pPr>
            <w:r w:rsidRPr="00E44FB2">
              <w:rPr>
                <w:sz w:val="18"/>
                <w:szCs w:val="18"/>
              </w:rPr>
              <w:t>7</w:t>
            </w:r>
          </w:p>
        </w:tc>
        <w:tc>
          <w:tcPr>
            <w:tcW w:w="4761" w:type="dxa"/>
            <w:shd w:val="clear" w:color="auto" w:fill="auto"/>
            <w:vAlign w:val="center"/>
          </w:tcPr>
          <w:p w:rsidR="00581D77" w:rsidRPr="00E44FB2" w:rsidRDefault="00581D77" w:rsidP="00581D77">
            <w:pPr>
              <w:jc w:val="both"/>
              <w:rPr>
                <w:sz w:val="18"/>
                <w:szCs w:val="18"/>
              </w:rPr>
            </w:pPr>
            <w:r>
              <w:rPr>
                <w:sz w:val="18"/>
                <w:szCs w:val="18"/>
              </w:rPr>
              <w:t>Cần sửa đổi, bổ sung Điều 119 Bộ luật Hình sự về tội “mua bán người”</w:t>
            </w:r>
          </w:p>
        </w:tc>
      </w:tr>
      <w:tr w:rsidR="00581D77" w:rsidRPr="00E44FB2" w:rsidTr="005E0C47">
        <w:trPr>
          <w:trHeight w:val="719"/>
        </w:trPr>
        <w:tc>
          <w:tcPr>
            <w:tcW w:w="485" w:type="dxa"/>
            <w:shd w:val="clear" w:color="auto" w:fill="auto"/>
            <w:vAlign w:val="center"/>
          </w:tcPr>
          <w:p w:rsidR="00581D77" w:rsidRPr="00E44FB2" w:rsidRDefault="00581D77" w:rsidP="00581D77">
            <w:pPr>
              <w:jc w:val="center"/>
              <w:rPr>
                <w:sz w:val="18"/>
                <w:szCs w:val="18"/>
              </w:rPr>
            </w:pPr>
            <w:r>
              <w:rPr>
                <w:sz w:val="18"/>
                <w:szCs w:val="18"/>
              </w:rPr>
              <w:t>8</w:t>
            </w:r>
          </w:p>
        </w:tc>
        <w:tc>
          <w:tcPr>
            <w:tcW w:w="4761" w:type="dxa"/>
            <w:shd w:val="clear" w:color="auto" w:fill="auto"/>
            <w:vAlign w:val="center"/>
          </w:tcPr>
          <w:p w:rsidR="00581D77" w:rsidRDefault="00581D77" w:rsidP="00581D77">
            <w:pPr>
              <w:jc w:val="both"/>
              <w:rPr>
                <w:sz w:val="18"/>
                <w:szCs w:val="18"/>
              </w:rPr>
            </w:pPr>
            <w:r>
              <w:rPr>
                <w:sz w:val="18"/>
                <w:szCs w:val="18"/>
              </w:rPr>
              <w:t>Cần áp dụng chính xác tình tiết tăng nặng trách nhiệm hình sự “phạm tội đối với trẻ em, phụ nữ có thai, người già” quy định tại điểm h điều 48 Bộ luật hình sự</w:t>
            </w:r>
          </w:p>
        </w:tc>
      </w:tr>
      <w:tr w:rsidR="00581D77" w:rsidRPr="00E44FB2" w:rsidTr="00581D77">
        <w:trPr>
          <w:trHeight w:val="277"/>
        </w:trPr>
        <w:tc>
          <w:tcPr>
            <w:tcW w:w="485" w:type="dxa"/>
            <w:shd w:val="clear" w:color="auto" w:fill="auto"/>
            <w:vAlign w:val="center"/>
          </w:tcPr>
          <w:p w:rsidR="00581D77" w:rsidRDefault="00581D77" w:rsidP="00581D77">
            <w:pPr>
              <w:jc w:val="center"/>
              <w:rPr>
                <w:sz w:val="18"/>
                <w:szCs w:val="18"/>
              </w:rPr>
            </w:pPr>
            <w:r>
              <w:rPr>
                <w:sz w:val="18"/>
                <w:szCs w:val="18"/>
              </w:rPr>
              <w:t>9</w:t>
            </w:r>
          </w:p>
        </w:tc>
        <w:tc>
          <w:tcPr>
            <w:tcW w:w="4761" w:type="dxa"/>
            <w:shd w:val="clear" w:color="auto" w:fill="auto"/>
            <w:vAlign w:val="center"/>
          </w:tcPr>
          <w:p w:rsidR="00581D77" w:rsidRDefault="00581D77" w:rsidP="00581D77">
            <w:pPr>
              <w:jc w:val="both"/>
              <w:rPr>
                <w:sz w:val="18"/>
                <w:szCs w:val="18"/>
              </w:rPr>
            </w:pPr>
            <w:r>
              <w:rPr>
                <w:sz w:val="18"/>
                <w:szCs w:val="18"/>
              </w:rPr>
              <w:t>Nâng cao hiệu quả ấp dụng điều 112 Bộ luật hình sự về tội “hiếp dâm trẻ em”</w:t>
            </w:r>
          </w:p>
        </w:tc>
      </w:tr>
      <w:tr w:rsidR="00581D77" w:rsidRPr="00E44FB2" w:rsidTr="005E0C47">
        <w:trPr>
          <w:trHeight w:val="566"/>
        </w:trPr>
        <w:tc>
          <w:tcPr>
            <w:tcW w:w="485" w:type="dxa"/>
            <w:shd w:val="clear" w:color="auto" w:fill="auto"/>
            <w:vAlign w:val="center"/>
          </w:tcPr>
          <w:p w:rsidR="00581D77" w:rsidRDefault="00581D77" w:rsidP="00581D77">
            <w:pPr>
              <w:jc w:val="center"/>
              <w:rPr>
                <w:sz w:val="18"/>
                <w:szCs w:val="18"/>
              </w:rPr>
            </w:pPr>
            <w:r>
              <w:rPr>
                <w:sz w:val="18"/>
                <w:szCs w:val="18"/>
              </w:rPr>
              <w:t>10</w:t>
            </w:r>
          </w:p>
        </w:tc>
        <w:tc>
          <w:tcPr>
            <w:tcW w:w="4761" w:type="dxa"/>
            <w:shd w:val="clear" w:color="auto" w:fill="auto"/>
            <w:vAlign w:val="center"/>
          </w:tcPr>
          <w:p w:rsidR="00581D77" w:rsidRDefault="00581D77" w:rsidP="00581D77">
            <w:pPr>
              <w:jc w:val="both"/>
              <w:rPr>
                <w:sz w:val="18"/>
                <w:szCs w:val="18"/>
              </w:rPr>
            </w:pPr>
            <w:r>
              <w:rPr>
                <w:sz w:val="18"/>
                <w:szCs w:val="18"/>
              </w:rPr>
              <w:t>Hoàn thiện các quy định về miễn chấp hành hình phạt trong Bộ luật hình sự</w:t>
            </w:r>
          </w:p>
        </w:tc>
      </w:tr>
    </w:tbl>
    <w:tbl>
      <w:tblPr>
        <w:tblpPr w:leftFromText="180" w:rightFromText="180" w:vertAnchor="text" w:horzAnchor="page" w:tblpX="6541" w:tblpY="84"/>
        <w:tblW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1"/>
      </w:tblGrid>
      <w:tr w:rsidR="00581D77" w:rsidRPr="00E44FB2" w:rsidTr="00581D77">
        <w:trPr>
          <w:trHeight w:val="1182"/>
        </w:trPr>
        <w:tc>
          <w:tcPr>
            <w:tcW w:w="5245" w:type="dxa"/>
            <w:gridSpan w:val="2"/>
            <w:shd w:val="clear" w:color="auto" w:fill="auto"/>
            <w:vAlign w:val="center"/>
          </w:tcPr>
          <w:p w:rsidR="00581D77" w:rsidRPr="00E44FB2" w:rsidRDefault="00581D77" w:rsidP="00581D77">
            <w:pPr>
              <w:spacing w:before="120"/>
              <w:rPr>
                <w:b/>
                <w:sz w:val="32"/>
                <w:szCs w:val="18"/>
              </w:rPr>
            </w:pPr>
            <w:r w:rsidRPr="00E44FB2">
              <w:rPr>
                <w:b/>
                <w:sz w:val="32"/>
                <w:szCs w:val="18"/>
              </w:rPr>
              <w:t xml:space="preserve">SỐ </w:t>
            </w:r>
            <w:r>
              <w:rPr>
                <w:b/>
                <w:sz w:val="32"/>
                <w:szCs w:val="18"/>
              </w:rPr>
              <w:t>18</w:t>
            </w:r>
          </w:p>
          <w:p w:rsidR="00581D77" w:rsidRPr="00E44FB2" w:rsidRDefault="00581D77" w:rsidP="00581D77">
            <w:pPr>
              <w:rPr>
                <w:b/>
                <w:sz w:val="18"/>
                <w:szCs w:val="18"/>
              </w:rPr>
            </w:pPr>
            <w:r w:rsidRPr="00E44FB2">
              <w:rPr>
                <w:i/>
                <w:sz w:val="18"/>
                <w:szCs w:val="18"/>
              </w:rPr>
              <w:t xml:space="preserve">Tháng </w:t>
            </w:r>
            <w:r>
              <w:rPr>
                <w:i/>
                <w:sz w:val="18"/>
                <w:szCs w:val="18"/>
              </w:rPr>
              <w:t>09</w:t>
            </w:r>
            <w:r w:rsidRPr="00E44FB2">
              <w:rPr>
                <w:i/>
                <w:sz w:val="18"/>
                <w:szCs w:val="18"/>
              </w:rPr>
              <w:t xml:space="preserve"> năm 20</w:t>
            </w:r>
            <w:r>
              <w:rPr>
                <w:i/>
                <w:sz w:val="18"/>
                <w:szCs w:val="18"/>
              </w:rPr>
              <w:t>14</w:t>
            </w:r>
          </w:p>
          <w:p w:rsidR="00581D77" w:rsidRPr="00E44FB2" w:rsidRDefault="00581D77" w:rsidP="00581D77">
            <w:pPr>
              <w:spacing w:before="120"/>
              <w:jc w:val="center"/>
              <w:rPr>
                <w:b/>
                <w:sz w:val="18"/>
                <w:szCs w:val="18"/>
              </w:rPr>
            </w:pPr>
            <w:r w:rsidRPr="00E44FB2">
              <w:rPr>
                <w:b/>
                <w:sz w:val="18"/>
                <w:szCs w:val="18"/>
              </w:rPr>
              <w:t>Chuyên đề</w:t>
            </w:r>
          </w:p>
        </w:tc>
      </w:tr>
      <w:tr w:rsidR="00581D77" w:rsidRPr="00E44FB2" w:rsidTr="005E0C47">
        <w:trPr>
          <w:trHeight w:val="221"/>
        </w:trPr>
        <w:tc>
          <w:tcPr>
            <w:tcW w:w="534" w:type="dxa"/>
            <w:shd w:val="clear" w:color="auto" w:fill="auto"/>
            <w:vAlign w:val="center"/>
          </w:tcPr>
          <w:p w:rsidR="00581D77" w:rsidRPr="00E44FB2" w:rsidRDefault="00581D77" w:rsidP="00581D77">
            <w:pPr>
              <w:jc w:val="center"/>
              <w:rPr>
                <w:sz w:val="18"/>
                <w:szCs w:val="18"/>
              </w:rPr>
            </w:pPr>
            <w:r w:rsidRPr="00E44FB2">
              <w:rPr>
                <w:sz w:val="18"/>
                <w:szCs w:val="18"/>
              </w:rPr>
              <w:t>1</w:t>
            </w:r>
          </w:p>
        </w:tc>
        <w:tc>
          <w:tcPr>
            <w:tcW w:w="4711" w:type="dxa"/>
            <w:shd w:val="clear" w:color="auto" w:fill="auto"/>
            <w:vAlign w:val="center"/>
          </w:tcPr>
          <w:p w:rsidR="00581D77" w:rsidRPr="005E0C47" w:rsidRDefault="00581D77" w:rsidP="00581D77">
            <w:pPr>
              <w:jc w:val="both"/>
              <w:rPr>
                <w:sz w:val="16"/>
                <w:szCs w:val="16"/>
              </w:rPr>
            </w:pPr>
            <w:r w:rsidRPr="005E0C47">
              <w:rPr>
                <w:sz w:val="16"/>
                <w:szCs w:val="16"/>
              </w:rPr>
              <w:t>Nhiệm vụ trọng tâm công tác kiểm sát thi hành án hình sự</w:t>
            </w:r>
          </w:p>
        </w:tc>
      </w:tr>
      <w:tr w:rsidR="00581D77" w:rsidRPr="00E44FB2" w:rsidTr="005E0C47">
        <w:trPr>
          <w:trHeight w:val="269"/>
        </w:trPr>
        <w:tc>
          <w:tcPr>
            <w:tcW w:w="534" w:type="dxa"/>
            <w:shd w:val="clear" w:color="auto" w:fill="auto"/>
            <w:vAlign w:val="center"/>
          </w:tcPr>
          <w:p w:rsidR="00581D77" w:rsidRPr="00E44FB2" w:rsidRDefault="00581D77" w:rsidP="00581D77">
            <w:pPr>
              <w:jc w:val="center"/>
              <w:rPr>
                <w:sz w:val="18"/>
                <w:szCs w:val="18"/>
              </w:rPr>
            </w:pPr>
            <w:r w:rsidRPr="00E44FB2">
              <w:rPr>
                <w:sz w:val="18"/>
                <w:szCs w:val="18"/>
              </w:rPr>
              <w:t>2</w:t>
            </w:r>
          </w:p>
        </w:tc>
        <w:tc>
          <w:tcPr>
            <w:tcW w:w="4711" w:type="dxa"/>
            <w:shd w:val="clear" w:color="auto" w:fill="auto"/>
            <w:vAlign w:val="center"/>
          </w:tcPr>
          <w:p w:rsidR="00581D77" w:rsidRPr="005E0C47" w:rsidRDefault="00581D77" w:rsidP="00581D77">
            <w:pPr>
              <w:jc w:val="both"/>
              <w:rPr>
                <w:sz w:val="16"/>
                <w:szCs w:val="16"/>
              </w:rPr>
            </w:pPr>
            <w:r w:rsidRPr="005E0C47">
              <w:rPr>
                <w:sz w:val="16"/>
                <w:szCs w:val="16"/>
              </w:rPr>
              <w:t>Kết quả và giải pháp nâng cao chất lượng, hiệu quả công tác kiểm sát thi hành án hình sự</w:t>
            </w:r>
          </w:p>
        </w:tc>
      </w:tr>
      <w:tr w:rsidR="00581D77" w:rsidRPr="00E44FB2" w:rsidTr="005E0C47">
        <w:trPr>
          <w:trHeight w:val="407"/>
        </w:trPr>
        <w:tc>
          <w:tcPr>
            <w:tcW w:w="534" w:type="dxa"/>
            <w:shd w:val="clear" w:color="auto" w:fill="auto"/>
            <w:vAlign w:val="center"/>
          </w:tcPr>
          <w:p w:rsidR="00581D77" w:rsidRPr="00E44FB2" w:rsidRDefault="00581D77" w:rsidP="00581D77">
            <w:pPr>
              <w:jc w:val="center"/>
              <w:rPr>
                <w:sz w:val="18"/>
                <w:szCs w:val="18"/>
              </w:rPr>
            </w:pPr>
            <w:r w:rsidRPr="00E44FB2">
              <w:rPr>
                <w:sz w:val="18"/>
                <w:szCs w:val="18"/>
              </w:rPr>
              <w:t>3</w:t>
            </w:r>
          </w:p>
        </w:tc>
        <w:tc>
          <w:tcPr>
            <w:tcW w:w="4711" w:type="dxa"/>
            <w:shd w:val="clear" w:color="auto" w:fill="auto"/>
            <w:vAlign w:val="center"/>
          </w:tcPr>
          <w:p w:rsidR="00581D77" w:rsidRPr="005E0C47" w:rsidRDefault="00581D77" w:rsidP="00581D77">
            <w:pPr>
              <w:jc w:val="both"/>
              <w:rPr>
                <w:sz w:val="16"/>
                <w:szCs w:val="16"/>
              </w:rPr>
            </w:pPr>
            <w:r w:rsidRPr="005E0C47">
              <w:rPr>
                <w:sz w:val="16"/>
                <w:szCs w:val="16"/>
              </w:rPr>
              <w:t>Thực trạng và giải pháp nâng cao chất lượng, hiệu quả công tác kiểm sát quản lý và giáo dục người chấp hành án phạt tù</w:t>
            </w:r>
          </w:p>
        </w:tc>
      </w:tr>
      <w:tr w:rsidR="00581D77" w:rsidRPr="00E44FB2" w:rsidTr="005E0C47">
        <w:trPr>
          <w:trHeight w:val="425"/>
        </w:trPr>
        <w:tc>
          <w:tcPr>
            <w:tcW w:w="534" w:type="dxa"/>
            <w:shd w:val="clear" w:color="auto" w:fill="auto"/>
            <w:vAlign w:val="center"/>
          </w:tcPr>
          <w:p w:rsidR="00581D77" w:rsidRPr="00E44FB2" w:rsidRDefault="00581D77" w:rsidP="00581D77">
            <w:pPr>
              <w:jc w:val="center"/>
              <w:rPr>
                <w:sz w:val="18"/>
                <w:szCs w:val="18"/>
              </w:rPr>
            </w:pPr>
            <w:r w:rsidRPr="00E44FB2">
              <w:rPr>
                <w:sz w:val="18"/>
                <w:szCs w:val="18"/>
              </w:rPr>
              <w:t>4</w:t>
            </w:r>
          </w:p>
        </w:tc>
        <w:tc>
          <w:tcPr>
            <w:tcW w:w="4711" w:type="dxa"/>
            <w:shd w:val="clear" w:color="auto" w:fill="auto"/>
            <w:vAlign w:val="center"/>
          </w:tcPr>
          <w:p w:rsidR="00581D77" w:rsidRPr="005E0C47" w:rsidRDefault="00581D77" w:rsidP="00581D77">
            <w:pPr>
              <w:jc w:val="both"/>
              <w:rPr>
                <w:sz w:val="16"/>
                <w:szCs w:val="16"/>
              </w:rPr>
            </w:pPr>
            <w:r w:rsidRPr="005E0C47">
              <w:rPr>
                <w:sz w:val="16"/>
                <w:szCs w:val="16"/>
              </w:rPr>
              <w:t>Những điểm cần lưu ý trong công tác kiểm sát việc đặc xá trong thời gian tới</w:t>
            </w:r>
          </w:p>
        </w:tc>
      </w:tr>
      <w:tr w:rsidR="00581D77" w:rsidRPr="00E44FB2" w:rsidTr="005E0C47">
        <w:trPr>
          <w:trHeight w:val="416"/>
        </w:trPr>
        <w:tc>
          <w:tcPr>
            <w:tcW w:w="534" w:type="dxa"/>
            <w:shd w:val="clear" w:color="auto" w:fill="auto"/>
            <w:vAlign w:val="center"/>
          </w:tcPr>
          <w:p w:rsidR="00581D77" w:rsidRPr="00E44FB2" w:rsidRDefault="00581D77" w:rsidP="00581D77">
            <w:pPr>
              <w:jc w:val="center"/>
              <w:rPr>
                <w:sz w:val="18"/>
                <w:szCs w:val="18"/>
              </w:rPr>
            </w:pPr>
            <w:r w:rsidRPr="00E44FB2">
              <w:rPr>
                <w:sz w:val="18"/>
                <w:szCs w:val="18"/>
              </w:rPr>
              <w:t>5</w:t>
            </w:r>
          </w:p>
        </w:tc>
        <w:tc>
          <w:tcPr>
            <w:tcW w:w="4711" w:type="dxa"/>
            <w:shd w:val="clear" w:color="auto" w:fill="auto"/>
            <w:vAlign w:val="center"/>
          </w:tcPr>
          <w:p w:rsidR="00581D77" w:rsidRPr="005E0C47" w:rsidRDefault="00581D77" w:rsidP="00581D77">
            <w:pPr>
              <w:jc w:val="both"/>
              <w:rPr>
                <w:sz w:val="16"/>
                <w:szCs w:val="16"/>
              </w:rPr>
            </w:pPr>
            <w:r w:rsidRPr="005E0C47">
              <w:rPr>
                <w:sz w:val="16"/>
                <w:szCs w:val="16"/>
              </w:rPr>
              <w:t>Thực trạng và giải pháp công tác kiểm sát việc hoãn, miễn, tạm đình chỉ, giảm thời hạn chấp hành án phạt tù</w:t>
            </w:r>
          </w:p>
        </w:tc>
      </w:tr>
      <w:tr w:rsidR="00581D77" w:rsidRPr="00E44FB2" w:rsidTr="005E0C47">
        <w:trPr>
          <w:trHeight w:val="279"/>
        </w:trPr>
        <w:tc>
          <w:tcPr>
            <w:tcW w:w="534" w:type="dxa"/>
            <w:shd w:val="clear" w:color="auto" w:fill="auto"/>
            <w:vAlign w:val="center"/>
          </w:tcPr>
          <w:p w:rsidR="00581D77" w:rsidRPr="00E44FB2" w:rsidRDefault="00581D77" w:rsidP="00581D77">
            <w:pPr>
              <w:jc w:val="center"/>
              <w:rPr>
                <w:sz w:val="18"/>
                <w:szCs w:val="18"/>
              </w:rPr>
            </w:pPr>
            <w:r w:rsidRPr="00E44FB2">
              <w:rPr>
                <w:sz w:val="18"/>
                <w:szCs w:val="18"/>
              </w:rPr>
              <w:t>6</w:t>
            </w:r>
          </w:p>
        </w:tc>
        <w:tc>
          <w:tcPr>
            <w:tcW w:w="4711" w:type="dxa"/>
            <w:shd w:val="clear" w:color="auto" w:fill="auto"/>
            <w:vAlign w:val="center"/>
          </w:tcPr>
          <w:p w:rsidR="00581D77" w:rsidRPr="005E0C47" w:rsidRDefault="00581D77" w:rsidP="00581D77">
            <w:pPr>
              <w:jc w:val="both"/>
              <w:rPr>
                <w:sz w:val="16"/>
                <w:szCs w:val="16"/>
              </w:rPr>
            </w:pPr>
            <w:r w:rsidRPr="005E0C47">
              <w:rPr>
                <w:sz w:val="16"/>
                <w:szCs w:val="16"/>
              </w:rPr>
              <w:t>Đề xuất giải pháp nâng cao chất lượng công tác kiểm sát hoạt động quản lý, giáo dục các bị án thi hành án treo, cải tạo không giam giữ</w:t>
            </w:r>
          </w:p>
        </w:tc>
      </w:tr>
      <w:tr w:rsidR="00581D77" w:rsidRPr="00E44FB2" w:rsidTr="005E0C47">
        <w:trPr>
          <w:trHeight w:val="239"/>
        </w:trPr>
        <w:tc>
          <w:tcPr>
            <w:tcW w:w="534" w:type="dxa"/>
            <w:shd w:val="clear" w:color="auto" w:fill="auto"/>
            <w:vAlign w:val="center"/>
          </w:tcPr>
          <w:p w:rsidR="00581D77" w:rsidRPr="00E44FB2" w:rsidRDefault="00581D77" w:rsidP="00581D77">
            <w:pPr>
              <w:jc w:val="center"/>
              <w:rPr>
                <w:sz w:val="18"/>
                <w:szCs w:val="18"/>
              </w:rPr>
            </w:pPr>
            <w:r w:rsidRPr="00E44FB2">
              <w:rPr>
                <w:sz w:val="18"/>
                <w:szCs w:val="18"/>
              </w:rPr>
              <w:t>7</w:t>
            </w:r>
          </w:p>
        </w:tc>
        <w:tc>
          <w:tcPr>
            <w:tcW w:w="4711" w:type="dxa"/>
            <w:shd w:val="clear" w:color="auto" w:fill="auto"/>
            <w:vAlign w:val="center"/>
          </w:tcPr>
          <w:p w:rsidR="00581D77" w:rsidRPr="005E0C47" w:rsidRDefault="00581D77" w:rsidP="00581D77">
            <w:pPr>
              <w:jc w:val="both"/>
              <w:rPr>
                <w:sz w:val="16"/>
                <w:szCs w:val="16"/>
              </w:rPr>
            </w:pPr>
            <w:r w:rsidRPr="005E0C47">
              <w:rPr>
                <w:sz w:val="16"/>
                <w:szCs w:val="16"/>
              </w:rPr>
              <w:t>Về việc thực hiện chính sách đối với người thi hành án treo, án phạt cải tạo không giam giữ</w:t>
            </w:r>
          </w:p>
        </w:tc>
      </w:tr>
      <w:tr w:rsidR="00581D77" w:rsidRPr="00E44FB2" w:rsidTr="005E0C47">
        <w:trPr>
          <w:trHeight w:val="375"/>
        </w:trPr>
        <w:tc>
          <w:tcPr>
            <w:tcW w:w="534" w:type="dxa"/>
            <w:shd w:val="clear" w:color="auto" w:fill="auto"/>
            <w:vAlign w:val="center"/>
          </w:tcPr>
          <w:p w:rsidR="00581D77" w:rsidRPr="00E44FB2" w:rsidRDefault="00581D77" w:rsidP="00581D77">
            <w:pPr>
              <w:jc w:val="center"/>
              <w:rPr>
                <w:sz w:val="18"/>
                <w:szCs w:val="18"/>
              </w:rPr>
            </w:pPr>
            <w:r w:rsidRPr="00E44FB2">
              <w:rPr>
                <w:sz w:val="18"/>
                <w:szCs w:val="18"/>
              </w:rPr>
              <w:t>8</w:t>
            </w:r>
          </w:p>
        </w:tc>
        <w:tc>
          <w:tcPr>
            <w:tcW w:w="4711" w:type="dxa"/>
            <w:shd w:val="clear" w:color="auto" w:fill="auto"/>
            <w:vAlign w:val="center"/>
          </w:tcPr>
          <w:p w:rsidR="00581D77" w:rsidRPr="005E0C47" w:rsidRDefault="00581D77" w:rsidP="00581D77">
            <w:pPr>
              <w:jc w:val="both"/>
              <w:rPr>
                <w:sz w:val="16"/>
                <w:szCs w:val="16"/>
              </w:rPr>
            </w:pPr>
            <w:r w:rsidRPr="005E0C47">
              <w:rPr>
                <w:sz w:val="16"/>
                <w:szCs w:val="16"/>
              </w:rPr>
              <w:t>Kết quả và một số kiến nghị nâng cao chất lượng công tác kiểm sát thi hành án hình sự tại thành phố HCM</w:t>
            </w:r>
          </w:p>
        </w:tc>
      </w:tr>
      <w:tr w:rsidR="005E0C47" w:rsidRPr="00E44FB2" w:rsidTr="005E0C47">
        <w:trPr>
          <w:trHeight w:val="375"/>
        </w:trPr>
        <w:tc>
          <w:tcPr>
            <w:tcW w:w="534" w:type="dxa"/>
            <w:shd w:val="clear" w:color="auto" w:fill="auto"/>
            <w:vAlign w:val="center"/>
          </w:tcPr>
          <w:p w:rsidR="005E0C47" w:rsidRPr="00E44FB2" w:rsidRDefault="005E0C47" w:rsidP="00581D77">
            <w:pPr>
              <w:jc w:val="center"/>
              <w:rPr>
                <w:sz w:val="18"/>
                <w:szCs w:val="18"/>
              </w:rPr>
            </w:pPr>
            <w:r>
              <w:rPr>
                <w:sz w:val="18"/>
                <w:szCs w:val="18"/>
              </w:rPr>
              <w:t>9</w:t>
            </w:r>
          </w:p>
        </w:tc>
        <w:tc>
          <w:tcPr>
            <w:tcW w:w="4711" w:type="dxa"/>
            <w:shd w:val="clear" w:color="auto" w:fill="auto"/>
            <w:vAlign w:val="center"/>
          </w:tcPr>
          <w:p w:rsidR="005E0C47" w:rsidRPr="005E0C47" w:rsidRDefault="005E0C47" w:rsidP="00581D77">
            <w:pPr>
              <w:jc w:val="both"/>
              <w:rPr>
                <w:sz w:val="16"/>
                <w:szCs w:val="16"/>
              </w:rPr>
            </w:pPr>
            <w:r>
              <w:rPr>
                <w:sz w:val="16"/>
                <w:szCs w:val="16"/>
              </w:rPr>
              <w:t>Đôi điều rút ra từ thực tiễn công tác kiểm sát thi hành án phạt tù của Viện kiểm sát nhân dân Tp HNội</w:t>
            </w:r>
          </w:p>
        </w:tc>
      </w:tr>
      <w:tr w:rsidR="005E0C47" w:rsidRPr="00E44FB2" w:rsidTr="005E0C47">
        <w:trPr>
          <w:trHeight w:val="375"/>
        </w:trPr>
        <w:tc>
          <w:tcPr>
            <w:tcW w:w="534" w:type="dxa"/>
            <w:shd w:val="clear" w:color="auto" w:fill="auto"/>
            <w:vAlign w:val="center"/>
          </w:tcPr>
          <w:p w:rsidR="005E0C47" w:rsidRPr="00E44FB2" w:rsidRDefault="005E0C47" w:rsidP="00581D77">
            <w:pPr>
              <w:jc w:val="center"/>
              <w:rPr>
                <w:sz w:val="18"/>
                <w:szCs w:val="18"/>
              </w:rPr>
            </w:pPr>
            <w:r>
              <w:rPr>
                <w:sz w:val="18"/>
                <w:szCs w:val="18"/>
              </w:rPr>
              <w:t>10</w:t>
            </w:r>
          </w:p>
        </w:tc>
        <w:tc>
          <w:tcPr>
            <w:tcW w:w="4711" w:type="dxa"/>
            <w:shd w:val="clear" w:color="auto" w:fill="auto"/>
            <w:vAlign w:val="center"/>
          </w:tcPr>
          <w:p w:rsidR="005E0C47" w:rsidRPr="005E0C47" w:rsidRDefault="005E0C47" w:rsidP="00581D77">
            <w:pPr>
              <w:jc w:val="both"/>
              <w:rPr>
                <w:sz w:val="16"/>
                <w:szCs w:val="16"/>
              </w:rPr>
            </w:pPr>
            <w:r>
              <w:rPr>
                <w:sz w:val="16"/>
                <w:szCs w:val="16"/>
              </w:rPr>
              <w:t>Kinh nghiệm của VKSND huyện Lục Nam trong công tác kiểm sát thi hành án treo và cải tạo không giam giữ</w:t>
            </w:r>
          </w:p>
        </w:tc>
      </w:tr>
      <w:tr w:rsidR="005E0C47" w:rsidRPr="00E44FB2" w:rsidTr="005E0C47">
        <w:trPr>
          <w:trHeight w:val="375"/>
        </w:trPr>
        <w:tc>
          <w:tcPr>
            <w:tcW w:w="534" w:type="dxa"/>
            <w:shd w:val="clear" w:color="auto" w:fill="auto"/>
            <w:vAlign w:val="center"/>
          </w:tcPr>
          <w:p w:rsidR="005E0C47" w:rsidRPr="00E44FB2" w:rsidRDefault="005E0C47" w:rsidP="00581D77">
            <w:pPr>
              <w:jc w:val="center"/>
              <w:rPr>
                <w:sz w:val="18"/>
                <w:szCs w:val="18"/>
              </w:rPr>
            </w:pPr>
            <w:r>
              <w:rPr>
                <w:sz w:val="18"/>
                <w:szCs w:val="18"/>
              </w:rPr>
              <w:t>11</w:t>
            </w:r>
          </w:p>
        </w:tc>
        <w:tc>
          <w:tcPr>
            <w:tcW w:w="4711" w:type="dxa"/>
            <w:shd w:val="clear" w:color="auto" w:fill="auto"/>
            <w:vAlign w:val="center"/>
          </w:tcPr>
          <w:p w:rsidR="005E0C47" w:rsidRPr="005E0C47" w:rsidRDefault="005E0C47" w:rsidP="00581D77">
            <w:pPr>
              <w:jc w:val="both"/>
              <w:rPr>
                <w:sz w:val="16"/>
                <w:szCs w:val="16"/>
              </w:rPr>
            </w:pPr>
            <w:r>
              <w:rPr>
                <w:sz w:val="16"/>
                <w:szCs w:val="16"/>
              </w:rPr>
              <w:t>Những vướng mắc trong công tác kiểm sát việc tạm giữ, tạm giam và thi hành án phạt tù</w:t>
            </w:r>
          </w:p>
        </w:tc>
      </w:tr>
      <w:tr w:rsidR="005E0C47" w:rsidRPr="00E44FB2" w:rsidTr="005E0C47">
        <w:trPr>
          <w:trHeight w:val="375"/>
        </w:trPr>
        <w:tc>
          <w:tcPr>
            <w:tcW w:w="534" w:type="dxa"/>
            <w:shd w:val="clear" w:color="auto" w:fill="auto"/>
            <w:vAlign w:val="center"/>
          </w:tcPr>
          <w:p w:rsidR="005E0C47" w:rsidRPr="00E44FB2" w:rsidRDefault="005E0C47" w:rsidP="00581D77">
            <w:pPr>
              <w:jc w:val="center"/>
              <w:rPr>
                <w:sz w:val="18"/>
                <w:szCs w:val="18"/>
              </w:rPr>
            </w:pPr>
            <w:r>
              <w:rPr>
                <w:sz w:val="18"/>
                <w:szCs w:val="18"/>
              </w:rPr>
              <w:t>12</w:t>
            </w:r>
          </w:p>
        </w:tc>
        <w:tc>
          <w:tcPr>
            <w:tcW w:w="4711" w:type="dxa"/>
            <w:shd w:val="clear" w:color="auto" w:fill="auto"/>
            <w:vAlign w:val="center"/>
          </w:tcPr>
          <w:p w:rsidR="005E0C47" w:rsidRPr="005E0C47" w:rsidRDefault="005E0C47" w:rsidP="00581D77">
            <w:pPr>
              <w:jc w:val="both"/>
              <w:rPr>
                <w:sz w:val="16"/>
                <w:szCs w:val="16"/>
              </w:rPr>
            </w:pPr>
            <w:r>
              <w:rPr>
                <w:sz w:val="16"/>
                <w:szCs w:val="16"/>
              </w:rPr>
              <w:t>Trách nhiệm của các cơ quan tiến hành tố tụng trong việc ủy thác và nhận ủy thác thi hành án hình sự</w:t>
            </w:r>
          </w:p>
        </w:tc>
      </w:tr>
      <w:tr w:rsidR="005E0C47" w:rsidRPr="00E44FB2" w:rsidTr="005E0C47">
        <w:trPr>
          <w:trHeight w:val="375"/>
        </w:trPr>
        <w:tc>
          <w:tcPr>
            <w:tcW w:w="534" w:type="dxa"/>
            <w:shd w:val="clear" w:color="auto" w:fill="auto"/>
            <w:vAlign w:val="center"/>
          </w:tcPr>
          <w:p w:rsidR="005E0C47" w:rsidRPr="00E44FB2" w:rsidRDefault="005E0C47" w:rsidP="00581D77">
            <w:pPr>
              <w:jc w:val="center"/>
              <w:rPr>
                <w:sz w:val="18"/>
                <w:szCs w:val="18"/>
              </w:rPr>
            </w:pPr>
            <w:r>
              <w:rPr>
                <w:sz w:val="18"/>
                <w:szCs w:val="18"/>
              </w:rPr>
              <w:t>13</w:t>
            </w:r>
          </w:p>
        </w:tc>
        <w:tc>
          <w:tcPr>
            <w:tcW w:w="4711" w:type="dxa"/>
            <w:shd w:val="clear" w:color="auto" w:fill="auto"/>
            <w:vAlign w:val="center"/>
          </w:tcPr>
          <w:p w:rsidR="005E0C47" w:rsidRPr="005E0C47" w:rsidRDefault="005E0C47" w:rsidP="00581D77">
            <w:pPr>
              <w:jc w:val="both"/>
              <w:rPr>
                <w:sz w:val="16"/>
                <w:szCs w:val="16"/>
              </w:rPr>
            </w:pPr>
            <w:r>
              <w:rPr>
                <w:sz w:val="16"/>
                <w:szCs w:val="16"/>
              </w:rPr>
              <w:t>Tìm hiểu một số nét nổi bật của Vụ kiểm sát việc tạm giữ, tạm giam và thi hành án hình sự (Vụ 4, VKSNDTC)</w:t>
            </w:r>
          </w:p>
        </w:tc>
      </w:tr>
    </w:tbl>
    <w:p w:rsidR="00256A25" w:rsidRDefault="00256A25" w:rsidP="00256A25">
      <w:pPr>
        <w:jc w:val="center"/>
      </w:pPr>
    </w:p>
    <w:p w:rsidR="00256A25" w:rsidRPr="00852C5C" w:rsidRDefault="00256A25" w:rsidP="00256A25"/>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BF07A3" w:rsidRPr="00E44FB2" w:rsidTr="008E0D29">
        <w:trPr>
          <w:trHeight w:val="1182"/>
        </w:trPr>
        <w:tc>
          <w:tcPr>
            <w:tcW w:w="5246" w:type="dxa"/>
            <w:gridSpan w:val="2"/>
            <w:shd w:val="clear" w:color="auto" w:fill="auto"/>
            <w:vAlign w:val="center"/>
          </w:tcPr>
          <w:p w:rsidR="00BF07A3" w:rsidRPr="00E44FB2" w:rsidRDefault="00BF07A3" w:rsidP="008E0D29">
            <w:pPr>
              <w:spacing w:before="120"/>
              <w:rPr>
                <w:b/>
                <w:sz w:val="32"/>
                <w:szCs w:val="18"/>
              </w:rPr>
            </w:pPr>
            <w:r w:rsidRPr="00E44FB2">
              <w:rPr>
                <w:b/>
                <w:sz w:val="32"/>
                <w:szCs w:val="18"/>
              </w:rPr>
              <w:t xml:space="preserve">SỐ </w:t>
            </w:r>
            <w:r>
              <w:rPr>
                <w:b/>
                <w:sz w:val="32"/>
                <w:szCs w:val="18"/>
              </w:rPr>
              <w:t>19</w:t>
            </w:r>
          </w:p>
          <w:p w:rsidR="00BF07A3" w:rsidRPr="00E44FB2" w:rsidRDefault="00BF07A3" w:rsidP="008E0D29">
            <w:pPr>
              <w:rPr>
                <w:b/>
                <w:sz w:val="18"/>
                <w:szCs w:val="18"/>
              </w:rPr>
            </w:pPr>
            <w:r w:rsidRPr="00E44FB2">
              <w:rPr>
                <w:i/>
                <w:sz w:val="18"/>
                <w:szCs w:val="18"/>
              </w:rPr>
              <w:t xml:space="preserve">Tháng </w:t>
            </w:r>
            <w:r>
              <w:rPr>
                <w:i/>
                <w:sz w:val="18"/>
                <w:szCs w:val="18"/>
              </w:rPr>
              <w:t>10</w:t>
            </w:r>
            <w:r w:rsidRPr="00E44FB2">
              <w:rPr>
                <w:i/>
                <w:sz w:val="18"/>
                <w:szCs w:val="18"/>
              </w:rPr>
              <w:t xml:space="preserve"> năm 20</w:t>
            </w:r>
            <w:r>
              <w:rPr>
                <w:i/>
                <w:sz w:val="18"/>
                <w:szCs w:val="18"/>
              </w:rPr>
              <w:t>14</w:t>
            </w:r>
          </w:p>
          <w:p w:rsidR="00BF07A3" w:rsidRPr="00E44FB2" w:rsidRDefault="00BF07A3" w:rsidP="008E0D29">
            <w:pPr>
              <w:spacing w:before="120"/>
              <w:jc w:val="center"/>
              <w:rPr>
                <w:b/>
                <w:sz w:val="18"/>
                <w:szCs w:val="18"/>
              </w:rPr>
            </w:pPr>
            <w:r w:rsidRPr="00E44FB2">
              <w:rPr>
                <w:b/>
                <w:sz w:val="18"/>
                <w:szCs w:val="18"/>
              </w:rPr>
              <w:t>Chuyên đề</w:t>
            </w:r>
          </w:p>
        </w:tc>
      </w:tr>
      <w:tr w:rsidR="00BF07A3" w:rsidRPr="00E44FB2" w:rsidTr="00536926">
        <w:trPr>
          <w:trHeight w:val="356"/>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1</w:t>
            </w:r>
          </w:p>
        </w:tc>
        <w:tc>
          <w:tcPr>
            <w:tcW w:w="4761" w:type="dxa"/>
            <w:shd w:val="clear" w:color="auto" w:fill="auto"/>
            <w:vAlign w:val="center"/>
          </w:tcPr>
          <w:p w:rsidR="00BF07A3" w:rsidRPr="00E44FB2" w:rsidRDefault="00BF07A3" w:rsidP="008E0D29">
            <w:pPr>
              <w:jc w:val="both"/>
              <w:rPr>
                <w:sz w:val="18"/>
                <w:szCs w:val="18"/>
              </w:rPr>
            </w:pPr>
            <w:r>
              <w:rPr>
                <w:sz w:val="18"/>
                <w:szCs w:val="18"/>
              </w:rPr>
              <w:t>Một số</w:t>
            </w:r>
            <w:r w:rsidR="00460B52">
              <w:rPr>
                <w:sz w:val="18"/>
                <w:szCs w:val="18"/>
              </w:rPr>
              <w:t xml:space="preserve"> vấn đề về quyền hạn, trách nhiệm của Kiểm sát viên tại phiên tòa phúc thẩm dân sự</w:t>
            </w:r>
          </w:p>
        </w:tc>
      </w:tr>
      <w:tr w:rsidR="00BF07A3" w:rsidRPr="00E44FB2" w:rsidTr="00A51D77">
        <w:trPr>
          <w:trHeight w:val="421"/>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2</w:t>
            </w:r>
          </w:p>
        </w:tc>
        <w:tc>
          <w:tcPr>
            <w:tcW w:w="4761" w:type="dxa"/>
            <w:shd w:val="clear" w:color="auto" w:fill="auto"/>
            <w:vAlign w:val="center"/>
          </w:tcPr>
          <w:p w:rsidR="00BF07A3" w:rsidRPr="00E44FB2" w:rsidRDefault="00460B52" w:rsidP="008E0D29">
            <w:pPr>
              <w:jc w:val="both"/>
              <w:rPr>
                <w:sz w:val="18"/>
                <w:szCs w:val="18"/>
              </w:rPr>
            </w:pPr>
            <w:r>
              <w:rPr>
                <w:sz w:val="18"/>
                <w:szCs w:val="18"/>
              </w:rPr>
              <w:t>Bàn về hoạt động tranh luận của Kiểm sát viên tại phiên tòa xét xử sơ thẩm hình sự</w:t>
            </w:r>
          </w:p>
        </w:tc>
      </w:tr>
      <w:tr w:rsidR="00BF07A3" w:rsidRPr="00E44FB2" w:rsidTr="008E0D29">
        <w:trPr>
          <w:trHeight w:val="479"/>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3</w:t>
            </w:r>
          </w:p>
        </w:tc>
        <w:tc>
          <w:tcPr>
            <w:tcW w:w="4761" w:type="dxa"/>
            <w:shd w:val="clear" w:color="auto" w:fill="auto"/>
            <w:vAlign w:val="center"/>
          </w:tcPr>
          <w:p w:rsidR="00BF07A3" w:rsidRPr="00E44FB2" w:rsidRDefault="00460B52" w:rsidP="008E0D29">
            <w:pPr>
              <w:jc w:val="both"/>
              <w:rPr>
                <w:sz w:val="18"/>
                <w:szCs w:val="18"/>
              </w:rPr>
            </w:pPr>
            <w:r>
              <w:rPr>
                <w:sz w:val="18"/>
                <w:szCs w:val="18"/>
              </w:rPr>
              <w:t>Hoàn thiện cơ sở pháp lý về công tác kiểm sát việc tiếp nhận, giải quyết tố giác, tin báo về tội phạm của VKSND</w:t>
            </w:r>
          </w:p>
        </w:tc>
      </w:tr>
      <w:tr w:rsidR="00BF07A3" w:rsidRPr="00E44FB2" w:rsidTr="00A51D77">
        <w:trPr>
          <w:trHeight w:val="347"/>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4</w:t>
            </w:r>
          </w:p>
        </w:tc>
        <w:tc>
          <w:tcPr>
            <w:tcW w:w="4761" w:type="dxa"/>
            <w:shd w:val="clear" w:color="auto" w:fill="auto"/>
            <w:vAlign w:val="center"/>
          </w:tcPr>
          <w:p w:rsidR="00BF07A3" w:rsidRPr="00E44FB2" w:rsidRDefault="00460B52" w:rsidP="008E0D29">
            <w:pPr>
              <w:jc w:val="both"/>
              <w:rPr>
                <w:sz w:val="18"/>
                <w:szCs w:val="18"/>
              </w:rPr>
            </w:pPr>
            <w:r>
              <w:rPr>
                <w:sz w:val="18"/>
                <w:szCs w:val="18"/>
              </w:rPr>
              <w:t>Văn hóa ứng xử - phương thức thể hiện năng lực, trình độ, phẩm chất đạo đức của Kiểm sát viên</w:t>
            </w:r>
          </w:p>
        </w:tc>
      </w:tr>
      <w:tr w:rsidR="00BF07A3" w:rsidRPr="00E44FB2" w:rsidTr="008E0D29">
        <w:trPr>
          <w:trHeight w:val="383"/>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5</w:t>
            </w:r>
          </w:p>
        </w:tc>
        <w:tc>
          <w:tcPr>
            <w:tcW w:w="4761" w:type="dxa"/>
            <w:shd w:val="clear" w:color="auto" w:fill="auto"/>
            <w:vAlign w:val="center"/>
          </w:tcPr>
          <w:p w:rsidR="00BF07A3" w:rsidRPr="00E44FB2" w:rsidRDefault="00B6585A" w:rsidP="008E0D29">
            <w:pPr>
              <w:jc w:val="both"/>
              <w:rPr>
                <w:sz w:val="18"/>
                <w:szCs w:val="18"/>
              </w:rPr>
            </w:pPr>
            <w:r>
              <w:rPr>
                <w:sz w:val="18"/>
                <w:szCs w:val="18"/>
              </w:rPr>
              <w:t>Những kiến giải lập pháp cụ thể về chế định Đạo luật hình sự trong Chương I dự thảo Phần chung Bộ luật Hình sự</w:t>
            </w:r>
            <w:r w:rsidR="00A51D77">
              <w:rPr>
                <w:sz w:val="18"/>
                <w:szCs w:val="18"/>
              </w:rPr>
              <w:t xml:space="preserve"> (sửa đổi)</w:t>
            </w:r>
          </w:p>
        </w:tc>
      </w:tr>
      <w:tr w:rsidR="00BF07A3" w:rsidRPr="00E44FB2" w:rsidTr="00A51D77">
        <w:trPr>
          <w:trHeight w:val="409"/>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6</w:t>
            </w:r>
          </w:p>
        </w:tc>
        <w:tc>
          <w:tcPr>
            <w:tcW w:w="4761" w:type="dxa"/>
            <w:shd w:val="clear" w:color="auto" w:fill="auto"/>
            <w:vAlign w:val="center"/>
          </w:tcPr>
          <w:p w:rsidR="00BF07A3" w:rsidRPr="00E44FB2" w:rsidRDefault="00A51D77" w:rsidP="008E0D29">
            <w:pPr>
              <w:jc w:val="both"/>
              <w:rPr>
                <w:sz w:val="18"/>
                <w:szCs w:val="18"/>
              </w:rPr>
            </w:pPr>
            <w:r>
              <w:rPr>
                <w:sz w:val="18"/>
                <w:szCs w:val="18"/>
              </w:rPr>
              <w:t>Hoàn thiện các quy định về thủ tục rút gọn trong Bộ luật Tố tụng hình sự</w:t>
            </w:r>
          </w:p>
        </w:tc>
      </w:tr>
      <w:tr w:rsidR="00BF07A3" w:rsidRPr="00E44FB2" w:rsidTr="00A51D77">
        <w:trPr>
          <w:trHeight w:val="362"/>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7</w:t>
            </w:r>
          </w:p>
        </w:tc>
        <w:tc>
          <w:tcPr>
            <w:tcW w:w="4761" w:type="dxa"/>
            <w:shd w:val="clear" w:color="auto" w:fill="auto"/>
            <w:vAlign w:val="center"/>
          </w:tcPr>
          <w:p w:rsidR="00BF07A3" w:rsidRPr="00E44FB2" w:rsidRDefault="00A51D77" w:rsidP="008E0D29">
            <w:pPr>
              <w:jc w:val="both"/>
              <w:rPr>
                <w:sz w:val="18"/>
                <w:szCs w:val="18"/>
              </w:rPr>
            </w:pPr>
            <w:r>
              <w:rPr>
                <w:sz w:val="18"/>
                <w:szCs w:val="18"/>
              </w:rPr>
              <w:t>Cần quy định về chuyển đổi giới tính trong Bộ luật Dân sự (sửa đổi)</w:t>
            </w:r>
          </w:p>
        </w:tc>
      </w:tr>
      <w:tr w:rsidR="00BF07A3" w:rsidRPr="00E44FB2" w:rsidTr="00A51D77">
        <w:trPr>
          <w:trHeight w:val="273"/>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8</w:t>
            </w:r>
          </w:p>
        </w:tc>
        <w:tc>
          <w:tcPr>
            <w:tcW w:w="4761" w:type="dxa"/>
            <w:shd w:val="clear" w:color="auto" w:fill="auto"/>
            <w:vAlign w:val="center"/>
          </w:tcPr>
          <w:p w:rsidR="00BF07A3" w:rsidRPr="00E44FB2" w:rsidRDefault="00A51D77" w:rsidP="008E0D29">
            <w:pPr>
              <w:jc w:val="both"/>
              <w:rPr>
                <w:sz w:val="18"/>
                <w:szCs w:val="18"/>
              </w:rPr>
            </w:pPr>
            <w:r>
              <w:rPr>
                <w:sz w:val="18"/>
                <w:szCs w:val="18"/>
              </w:rPr>
              <w:t>Phương thức chứng minh tập quán</w:t>
            </w:r>
          </w:p>
        </w:tc>
      </w:tr>
      <w:tr w:rsidR="00BF07A3" w:rsidRPr="00E44FB2" w:rsidTr="00A51D77">
        <w:trPr>
          <w:trHeight w:val="328"/>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9</w:t>
            </w:r>
          </w:p>
        </w:tc>
        <w:tc>
          <w:tcPr>
            <w:tcW w:w="4761" w:type="dxa"/>
            <w:shd w:val="clear" w:color="auto" w:fill="auto"/>
            <w:vAlign w:val="center"/>
          </w:tcPr>
          <w:p w:rsidR="00BF07A3" w:rsidRPr="00E44FB2" w:rsidRDefault="00A51D77" w:rsidP="008E0D29">
            <w:pPr>
              <w:jc w:val="both"/>
              <w:rPr>
                <w:sz w:val="18"/>
                <w:szCs w:val="18"/>
              </w:rPr>
            </w:pPr>
            <w:r>
              <w:rPr>
                <w:sz w:val="18"/>
                <w:szCs w:val="18"/>
              </w:rPr>
              <w:t>Quan niệm về pháp luật và mối liên hệ với vấn đề nguồn của pháp luật</w:t>
            </w:r>
          </w:p>
        </w:tc>
      </w:tr>
      <w:tr w:rsidR="00BF07A3" w:rsidRPr="00E44FB2" w:rsidTr="00A51D77">
        <w:trPr>
          <w:trHeight w:val="475"/>
        </w:trPr>
        <w:tc>
          <w:tcPr>
            <w:tcW w:w="485" w:type="dxa"/>
            <w:shd w:val="clear" w:color="auto" w:fill="auto"/>
            <w:vAlign w:val="center"/>
          </w:tcPr>
          <w:p w:rsidR="00BF07A3" w:rsidRPr="00E44FB2" w:rsidRDefault="00BF07A3" w:rsidP="008E0D29">
            <w:pPr>
              <w:jc w:val="center"/>
              <w:rPr>
                <w:sz w:val="18"/>
                <w:szCs w:val="18"/>
              </w:rPr>
            </w:pPr>
            <w:r>
              <w:rPr>
                <w:sz w:val="18"/>
                <w:szCs w:val="18"/>
              </w:rPr>
              <w:t>10</w:t>
            </w:r>
          </w:p>
        </w:tc>
        <w:tc>
          <w:tcPr>
            <w:tcW w:w="4761" w:type="dxa"/>
            <w:shd w:val="clear" w:color="auto" w:fill="auto"/>
            <w:vAlign w:val="center"/>
          </w:tcPr>
          <w:p w:rsidR="00BF07A3" w:rsidRDefault="00A51D77" w:rsidP="008E0D29">
            <w:pPr>
              <w:jc w:val="both"/>
              <w:rPr>
                <w:sz w:val="18"/>
                <w:szCs w:val="18"/>
              </w:rPr>
            </w:pPr>
            <w:r>
              <w:rPr>
                <w:sz w:val="18"/>
                <w:szCs w:val="18"/>
              </w:rPr>
              <w:t>Bàn về việc thực hiện hệ thống chỉ tiêu cơ bản đánh giá kết quả công tác nghiệp vụ trong ngành kiểm sát nhân dân</w:t>
            </w:r>
          </w:p>
        </w:tc>
      </w:tr>
      <w:tr w:rsidR="00BF07A3" w:rsidRPr="00E44FB2" w:rsidTr="00536926">
        <w:trPr>
          <w:trHeight w:val="431"/>
        </w:trPr>
        <w:tc>
          <w:tcPr>
            <w:tcW w:w="485" w:type="dxa"/>
            <w:shd w:val="clear" w:color="auto" w:fill="auto"/>
            <w:vAlign w:val="center"/>
          </w:tcPr>
          <w:p w:rsidR="00BF07A3" w:rsidRPr="00E44FB2" w:rsidRDefault="00BF07A3" w:rsidP="008E0D29">
            <w:pPr>
              <w:jc w:val="center"/>
              <w:rPr>
                <w:sz w:val="18"/>
                <w:szCs w:val="18"/>
              </w:rPr>
            </w:pPr>
            <w:r>
              <w:rPr>
                <w:sz w:val="18"/>
                <w:szCs w:val="18"/>
              </w:rPr>
              <w:t>11</w:t>
            </w:r>
          </w:p>
        </w:tc>
        <w:tc>
          <w:tcPr>
            <w:tcW w:w="4761" w:type="dxa"/>
            <w:shd w:val="clear" w:color="auto" w:fill="auto"/>
            <w:vAlign w:val="center"/>
          </w:tcPr>
          <w:p w:rsidR="00BF07A3" w:rsidRDefault="00A51D77" w:rsidP="008E0D29">
            <w:pPr>
              <w:jc w:val="both"/>
              <w:rPr>
                <w:sz w:val="18"/>
                <w:szCs w:val="18"/>
              </w:rPr>
            </w:pPr>
            <w:r>
              <w:rPr>
                <w:sz w:val="18"/>
                <w:szCs w:val="18"/>
              </w:rPr>
              <w:t>Những điểm mới trong pháp luật hiện hành về thuế thu nhập doanh nghiệp</w:t>
            </w:r>
          </w:p>
        </w:tc>
      </w:tr>
      <w:tr w:rsidR="00A51D77" w:rsidRPr="00E44FB2" w:rsidTr="00536926">
        <w:trPr>
          <w:trHeight w:val="366"/>
        </w:trPr>
        <w:tc>
          <w:tcPr>
            <w:tcW w:w="485" w:type="dxa"/>
            <w:shd w:val="clear" w:color="auto" w:fill="auto"/>
            <w:vAlign w:val="center"/>
          </w:tcPr>
          <w:p w:rsidR="00A51D77" w:rsidRDefault="00A51D77" w:rsidP="008E0D29">
            <w:pPr>
              <w:jc w:val="center"/>
              <w:rPr>
                <w:sz w:val="18"/>
                <w:szCs w:val="18"/>
              </w:rPr>
            </w:pPr>
            <w:r>
              <w:rPr>
                <w:sz w:val="18"/>
                <w:szCs w:val="18"/>
              </w:rPr>
              <w:t>12</w:t>
            </w:r>
          </w:p>
        </w:tc>
        <w:tc>
          <w:tcPr>
            <w:tcW w:w="4761" w:type="dxa"/>
            <w:shd w:val="clear" w:color="auto" w:fill="auto"/>
            <w:vAlign w:val="center"/>
          </w:tcPr>
          <w:p w:rsidR="00A51D77" w:rsidRDefault="00A51D77" w:rsidP="008E0D29">
            <w:pPr>
              <w:jc w:val="both"/>
              <w:rPr>
                <w:sz w:val="18"/>
                <w:szCs w:val="18"/>
              </w:rPr>
            </w:pPr>
            <w:r>
              <w:rPr>
                <w:sz w:val="18"/>
                <w:szCs w:val="18"/>
              </w:rPr>
              <w:t>Một số vấn đề về thủ tục giám đốc thẩm trong Bộ luật Tố tụng hình sự VN nhìn dưới góc độ luật tố tụng hình sự một số nước</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BF07A3" w:rsidRPr="00E44FB2" w:rsidTr="008E0D29">
        <w:trPr>
          <w:trHeight w:val="1182"/>
        </w:trPr>
        <w:tc>
          <w:tcPr>
            <w:tcW w:w="5246" w:type="dxa"/>
            <w:gridSpan w:val="2"/>
            <w:shd w:val="clear" w:color="auto" w:fill="auto"/>
            <w:vAlign w:val="center"/>
          </w:tcPr>
          <w:p w:rsidR="00BF07A3" w:rsidRPr="00E44FB2" w:rsidRDefault="00BF07A3" w:rsidP="008E0D29">
            <w:pPr>
              <w:spacing w:before="120"/>
              <w:rPr>
                <w:b/>
                <w:sz w:val="32"/>
                <w:szCs w:val="18"/>
              </w:rPr>
            </w:pPr>
            <w:r w:rsidRPr="00E44FB2">
              <w:rPr>
                <w:b/>
                <w:sz w:val="32"/>
                <w:szCs w:val="18"/>
              </w:rPr>
              <w:t xml:space="preserve">SỐ </w:t>
            </w:r>
            <w:r w:rsidR="00B13D31">
              <w:rPr>
                <w:b/>
                <w:sz w:val="32"/>
                <w:szCs w:val="18"/>
              </w:rPr>
              <w:t>21</w:t>
            </w:r>
          </w:p>
          <w:p w:rsidR="00BF07A3" w:rsidRPr="00E44FB2" w:rsidRDefault="00BF07A3" w:rsidP="008E0D29">
            <w:pPr>
              <w:rPr>
                <w:b/>
                <w:sz w:val="18"/>
                <w:szCs w:val="18"/>
              </w:rPr>
            </w:pPr>
            <w:r w:rsidRPr="00E44FB2">
              <w:rPr>
                <w:i/>
                <w:sz w:val="18"/>
                <w:szCs w:val="18"/>
              </w:rPr>
              <w:t xml:space="preserve">Tháng </w:t>
            </w:r>
            <w:r w:rsidR="00B13D31">
              <w:rPr>
                <w:i/>
                <w:sz w:val="18"/>
                <w:szCs w:val="18"/>
              </w:rPr>
              <w:t>11</w:t>
            </w:r>
            <w:r w:rsidRPr="00E44FB2">
              <w:rPr>
                <w:i/>
                <w:sz w:val="18"/>
                <w:szCs w:val="18"/>
              </w:rPr>
              <w:t xml:space="preserve"> năm </w:t>
            </w:r>
            <w:r>
              <w:rPr>
                <w:i/>
                <w:sz w:val="18"/>
                <w:szCs w:val="18"/>
              </w:rPr>
              <w:t>2014</w:t>
            </w:r>
          </w:p>
          <w:p w:rsidR="00BF07A3" w:rsidRPr="00E44FB2" w:rsidRDefault="00BF07A3" w:rsidP="008E0D29">
            <w:pPr>
              <w:spacing w:before="120"/>
              <w:jc w:val="center"/>
              <w:rPr>
                <w:b/>
                <w:sz w:val="18"/>
                <w:szCs w:val="18"/>
              </w:rPr>
            </w:pPr>
            <w:r w:rsidRPr="00E44FB2">
              <w:rPr>
                <w:b/>
                <w:sz w:val="18"/>
                <w:szCs w:val="18"/>
              </w:rPr>
              <w:t>Chuyên đề</w:t>
            </w:r>
          </w:p>
        </w:tc>
      </w:tr>
      <w:tr w:rsidR="00BF07A3" w:rsidRPr="00E44FB2" w:rsidTr="008E0D29">
        <w:trPr>
          <w:trHeight w:val="464"/>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1</w:t>
            </w:r>
          </w:p>
        </w:tc>
        <w:tc>
          <w:tcPr>
            <w:tcW w:w="4761" w:type="dxa"/>
            <w:shd w:val="clear" w:color="auto" w:fill="auto"/>
            <w:vAlign w:val="center"/>
          </w:tcPr>
          <w:p w:rsidR="00BF07A3" w:rsidRPr="006A4E74" w:rsidRDefault="00B13D31" w:rsidP="008E0D29">
            <w:pPr>
              <w:jc w:val="both"/>
              <w:rPr>
                <w:sz w:val="16"/>
                <w:szCs w:val="16"/>
              </w:rPr>
            </w:pPr>
            <w:r>
              <w:rPr>
                <w:sz w:val="16"/>
                <w:szCs w:val="16"/>
              </w:rPr>
              <w:t>Những nội dung mới, tiến bộ trong dự thảo bộ luật Tố tụng hình sự (sửa đổi)</w:t>
            </w:r>
          </w:p>
        </w:tc>
      </w:tr>
      <w:tr w:rsidR="00BF07A3" w:rsidRPr="00E44FB2" w:rsidTr="005337EB">
        <w:trPr>
          <w:trHeight w:val="306"/>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2</w:t>
            </w:r>
          </w:p>
        </w:tc>
        <w:tc>
          <w:tcPr>
            <w:tcW w:w="4761" w:type="dxa"/>
            <w:shd w:val="clear" w:color="auto" w:fill="auto"/>
            <w:vAlign w:val="center"/>
          </w:tcPr>
          <w:p w:rsidR="00BF07A3" w:rsidRPr="006A4E74" w:rsidRDefault="00B13D31" w:rsidP="008E0D29">
            <w:pPr>
              <w:jc w:val="both"/>
              <w:rPr>
                <w:sz w:val="16"/>
                <w:szCs w:val="16"/>
              </w:rPr>
            </w:pPr>
            <w:r>
              <w:rPr>
                <w:sz w:val="16"/>
                <w:szCs w:val="16"/>
              </w:rPr>
              <w:t>Quy chế phối hợp công tác giữa ủy ban Trung ương Mặt trận Tổ quốc VN và Viện KSNDTC</w:t>
            </w:r>
          </w:p>
        </w:tc>
      </w:tr>
      <w:tr w:rsidR="00BF07A3" w:rsidRPr="00E44FB2" w:rsidTr="005337EB">
        <w:trPr>
          <w:trHeight w:val="213"/>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3</w:t>
            </w:r>
          </w:p>
        </w:tc>
        <w:tc>
          <w:tcPr>
            <w:tcW w:w="4761" w:type="dxa"/>
            <w:shd w:val="clear" w:color="auto" w:fill="auto"/>
            <w:vAlign w:val="center"/>
          </w:tcPr>
          <w:p w:rsidR="00BF07A3" w:rsidRPr="006A4E74" w:rsidRDefault="005337EB" w:rsidP="008E0D29">
            <w:pPr>
              <w:jc w:val="both"/>
              <w:rPr>
                <w:sz w:val="16"/>
                <w:szCs w:val="16"/>
              </w:rPr>
            </w:pPr>
            <w:r>
              <w:rPr>
                <w:sz w:val="16"/>
                <w:szCs w:val="16"/>
              </w:rPr>
              <w:t>Bàn về quy tắc ứng xử của kiểm sát viên tại phiên tòa hình sự</w:t>
            </w:r>
          </w:p>
        </w:tc>
      </w:tr>
      <w:tr w:rsidR="00BF07A3" w:rsidRPr="00E44FB2" w:rsidTr="008E0D29">
        <w:trPr>
          <w:trHeight w:val="325"/>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4</w:t>
            </w:r>
          </w:p>
        </w:tc>
        <w:tc>
          <w:tcPr>
            <w:tcW w:w="4761" w:type="dxa"/>
            <w:shd w:val="clear" w:color="auto" w:fill="auto"/>
            <w:vAlign w:val="center"/>
          </w:tcPr>
          <w:p w:rsidR="00BF07A3" w:rsidRPr="006A4E74" w:rsidRDefault="005337EB" w:rsidP="008E0D29">
            <w:pPr>
              <w:jc w:val="both"/>
              <w:rPr>
                <w:sz w:val="16"/>
                <w:szCs w:val="16"/>
              </w:rPr>
            </w:pPr>
            <w:r>
              <w:rPr>
                <w:sz w:val="16"/>
                <w:szCs w:val="16"/>
              </w:rPr>
              <w:t>Một số giải pháp thực hiện chức năng, nhiệm vụ và hoạt động quản lý hành chính nhà nước trong ngành Kiểm sát nhân dân</w:t>
            </w:r>
          </w:p>
        </w:tc>
      </w:tr>
      <w:tr w:rsidR="00BF07A3" w:rsidRPr="00E44FB2" w:rsidTr="008E0D29">
        <w:trPr>
          <w:trHeight w:val="429"/>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5</w:t>
            </w:r>
          </w:p>
        </w:tc>
        <w:tc>
          <w:tcPr>
            <w:tcW w:w="4761" w:type="dxa"/>
            <w:shd w:val="clear" w:color="auto" w:fill="auto"/>
            <w:vAlign w:val="center"/>
          </w:tcPr>
          <w:p w:rsidR="00BF07A3" w:rsidRPr="006A4E74" w:rsidRDefault="005337EB" w:rsidP="008E0D29">
            <w:pPr>
              <w:jc w:val="both"/>
              <w:rPr>
                <w:sz w:val="16"/>
                <w:szCs w:val="16"/>
              </w:rPr>
            </w:pPr>
            <w:r>
              <w:rPr>
                <w:sz w:val="16"/>
                <w:szCs w:val="16"/>
              </w:rPr>
              <w:t>Những kiến nghị và giải pháp nhằm nâng cao chất lượng công tác kiểm sát thi hành án phạt tù</w:t>
            </w:r>
          </w:p>
        </w:tc>
      </w:tr>
      <w:tr w:rsidR="00BF07A3" w:rsidRPr="00E44FB2" w:rsidTr="008E0D29">
        <w:trPr>
          <w:trHeight w:val="268"/>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6</w:t>
            </w:r>
          </w:p>
        </w:tc>
        <w:tc>
          <w:tcPr>
            <w:tcW w:w="4761" w:type="dxa"/>
            <w:shd w:val="clear" w:color="auto" w:fill="auto"/>
            <w:vAlign w:val="center"/>
          </w:tcPr>
          <w:p w:rsidR="00BF07A3" w:rsidRPr="006A4E74" w:rsidRDefault="005337EB" w:rsidP="008E0D29">
            <w:pPr>
              <w:jc w:val="both"/>
              <w:rPr>
                <w:sz w:val="16"/>
                <w:szCs w:val="16"/>
              </w:rPr>
            </w:pPr>
            <w:r>
              <w:rPr>
                <w:sz w:val="16"/>
                <w:szCs w:val="16"/>
              </w:rPr>
              <w:t>Một số giải pháp nâng cao chất lượng, hiệu quả công tác kiểm sát giải quyết các tranh chấp dân sự liên quan đến quyền sử dụng đất và tài sản gắn liền với đất</w:t>
            </w:r>
          </w:p>
        </w:tc>
      </w:tr>
      <w:tr w:rsidR="00BF07A3" w:rsidRPr="00E44FB2" w:rsidTr="005337EB">
        <w:trPr>
          <w:trHeight w:val="179"/>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7</w:t>
            </w:r>
          </w:p>
        </w:tc>
        <w:tc>
          <w:tcPr>
            <w:tcW w:w="4761" w:type="dxa"/>
            <w:shd w:val="clear" w:color="auto" w:fill="auto"/>
            <w:vAlign w:val="center"/>
          </w:tcPr>
          <w:p w:rsidR="00BF07A3" w:rsidRPr="006A4E74" w:rsidRDefault="005337EB" w:rsidP="008E0D29">
            <w:pPr>
              <w:jc w:val="both"/>
              <w:rPr>
                <w:sz w:val="16"/>
                <w:szCs w:val="16"/>
              </w:rPr>
            </w:pPr>
            <w:r>
              <w:rPr>
                <w:sz w:val="16"/>
                <w:szCs w:val="16"/>
              </w:rPr>
              <w:t>Một số vấn đề cơ bản trong tương trợ tư pháp về dẫn độ</w:t>
            </w:r>
          </w:p>
        </w:tc>
      </w:tr>
      <w:tr w:rsidR="00BF07A3" w:rsidRPr="00E44FB2" w:rsidTr="008E0D29">
        <w:trPr>
          <w:trHeight w:val="325"/>
        </w:trPr>
        <w:tc>
          <w:tcPr>
            <w:tcW w:w="485" w:type="dxa"/>
            <w:shd w:val="clear" w:color="auto" w:fill="auto"/>
            <w:vAlign w:val="center"/>
          </w:tcPr>
          <w:p w:rsidR="00BF07A3" w:rsidRPr="00E44FB2" w:rsidRDefault="00BF07A3" w:rsidP="008E0D29">
            <w:pPr>
              <w:jc w:val="center"/>
              <w:rPr>
                <w:sz w:val="18"/>
                <w:szCs w:val="18"/>
              </w:rPr>
            </w:pPr>
            <w:r w:rsidRPr="00E44FB2">
              <w:rPr>
                <w:sz w:val="18"/>
                <w:szCs w:val="18"/>
              </w:rPr>
              <w:t>8</w:t>
            </w:r>
          </w:p>
        </w:tc>
        <w:tc>
          <w:tcPr>
            <w:tcW w:w="4761" w:type="dxa"/>
            <w:shd w:val="clear" w:color="auto" w:fill="auto"/>
            <w:vAlign w:val="center"/>
          </w:tcPr>
          <w:p w:rsidR="00BF07A3" w:rsidRPr="006A4E74" w:rsidRDefault="005337EB" w:rsidP="008E0D29">
            <w:pPr>
              <w:jc w:val="both"/>
              <w:rPr>
                <w:sz w:val="16"/>
                <w:szCs w:val="16"/>
              </w:rPr>
            </w:pPr>
            <w:r>
              <w:rPr>
                <w:sz w:val="16"/>
                <w:szCs w:val="16"/>
              </w:rPr>
              <w:t>Mối quan hệ chế ước theo tố tụng hình sự giữa Viện kiểm sát và TAND trong giai đoạn xét xử sơ thẩm vụ án hình sự</w:t>
            </w:r>
          </w:p>
        </w:tc>
      </w:tr>
      <w:tr w:rsidR="00BF07A3" w:rsidRPr="00E44FB2" w:rsidTr="008E0D29">
        <w:trPr>
          <w:trHeight w:val="479"/>
        </w:trPr>
        <w:tc>
          <w:tcPr>
            <w:tcW w:w="485" w:type="dxa"/>
            <w:shd w:val="clear" w:color="auto" w:fill="auto"/>
            <w:vAlign w:val="center"/>
          </w:tcPr>
          <w:p w:rsidR="00BF07A3" w:rsidRPr="00E44FB2" w:rsidRDefault="00BF07A3" w:rsidP="008E0D29">
            <w:pPr>
              <w:jc w:val="center"/>
              <w:rPr>
                <w:sz w:val="18"/>
                <w:szCs w:val="18"/>
              </w:rPr>
            </w:pPr>
            <w:r>
              <w:rPr>
                <w:sz w:val="18"/>
                <w:szCs w:val="18"/>
              </w:rPr>
              <w:t>9</w:t>
            </w:r>
          </w:p>
        </w:tc>
        <w:tc>
          <w:tcPr>
            <w:tcW w:w="4761" w:type="dxa"/>
            <w:shd w:val="clear" w:color="auto" w:fill="auto"/>
            <w:vAlign w:val="center"/>
          </w:tcPr>
          <w:p w:rsidR="00BF07A3" w:rsidRPr="006A4E74" w:rsidRDefault="005337EB" w:rsidP="008E0D29">
            <w:pPr>
              <w:jc w:val="both"/>
              <w:rPr>
                <w:sz w:val="16"/>
                <w:szCs w:val="16"/>
              </w:rPr>
            </w:pPr>
            <w:r>
              <w:rPr>
                <w:sz w:val="16"/>
                <w:szCs w:val="16"/>
              </w:rPr>
              <w:t>Cần hoàn thiện các quy định của pháp luật tố tụng hình sự nhằm đảm bảo nguyên tắc suy đoán vô tội ở giai đoạn điều tra</w:t>
            </w:r>
          </w:p>
        </w:tc>
      </w:tr>
      <w:tr w:rsidR="00BF07A3" w:rsidRPr="00E44FB2" w:rsidTr="008E0D29">
        <w:trPr>
          <w:trHeight w:val="335"/>
        </w:trPr>
        <w:tc>
          <w:tcPr>
            <w:tcW w:w="485" w:type="dxa"/>
            <w:shd w:val="clear" w:color="auto" w:fill="auto"/>
            <w:vAlign w:val="center"/>
          </w:tcPr>
          <w:p w:rsidR="00BF07A3" w:rsidRPr="00E44FB2" w:rsidRDefault="00BF07A3" w:rsidP="008E0D29">
            <w:pPr>
              <w:jc w:val="center"/>
              <w:rPr>
                <w:sz w:val="18"/>
                <w:szCs w:val="18"/>
              </w:rPr>
            </w:pPr>
            <w:r>
              <w:rPr>
                <w:sz w:val="18"/>
                <w:szCs w:val="18"/>
              </w:rPr>
              <w:t>10</w:t>
            </w:r>
          </w:p>
        </w:tc>
        <w:tc>
          <w:tcPr>
            <w:tcW w:w="4761" w:type="dxa"/>
            <w:shd w:val="clear" w:color="auto" w:fill="auto"/>
            <w:vAlign w:val="center"/>
          </w:tcPr>
          <w:p w:rsidR="00BF07A3" w:rsidRPr="006A4E74" w:rsidRDefault="005337EB" w:rsidP="005337EB">
            <w:pPr>
              <w:jc w:val="both"/>
              <w:rPr>
                <w:sz w:val="16"/>
                <w:szCs w:val="16"/>
              </w:rPr>
            </w:pPr>
            <w:r>
              <w:rPr>
                <w:sz w:val="16"/>
                <w:szCs w:val="16"/>
              </w:rPr>
              <w:t>Giải pháp nâng cao hiệu quả công tác phòng ngừa các tội phạm về hối lộ trên địa bàn tỉnh Long An</w:t>
            </w:r>
          </w:p>
        </w:tc>
      </w:tr>
      <w:tr w:rsidR="00BF07A3" w:rsidRPr="00E44FB2" w:rsidTr="008E0D29">
        <w:trPr>
          <w:trHeight w:val="335"/>
        </w:trPr>
        <w:tc>
          <w:tcPr>
            <w:tcW w:w="485" w:type="dxa"/>
            <w:shd w:val="clear" w:color="auto" w:fill="auto"/>
            <w:vAlign w:val="center"/>
          </w:tcPr>
          <w:p w:rsidR="00BF07A3" w:rsidRDefault="00BF07A3" w:rsidP="008E0D29">
            <w:pPr>
              <w:jc w:val="center"/>
              <w:rPr>
                <w:sz w:val="18"/>
                <w:szCs w:val="18"/>
              </w:rPr>
            </w:pPr>
            <w:r>
              <w:rPr>
                <w:sz w:val="18"/>
                <w:szCs w:val="18"/>
              </w:rPr>
              <w:t>11</w:t>
            </w:r>
          </w:p>
        </w:tc>
        <w:tc>
          <w:tcPr>
            <w:tcW w:w="4761" w:type="dxa"/>
            <w:shd w:val="clear" w:color="auto" w:fill="auto"/>
            <w:vAlign w:val="center"/>
          </w:tcPr>
          <w:p w:rsidR="00BF07A3" w:rsidRPr="006A4E74" w:rsidRDefault="005337EB" w:rsidP="008E0D29">
            <w:pPr>
              <w:jc w:val="both"/>
              <w:rPr>
                <w:sz w:val="16"/>
                <w:szCs w:val="16"/>
              </w:rPr>
            </w:pPr>
            <w:r>
              <w:rPr>
                <w:sz w:val="16"/>
                <w:szCs w:val="16"/>
              </w:rPr>
              <w:t>Cần phân biệt rỏ các trường hợp cơ quan, tổ chức khởi kiện không phải nộp tiền tạm ứng án phí</w:t>
            </w:r>
          </w:p>
        </w:tc>
      </w:tr>
      <w:tr w:rsidR="00BF07A3" w:rsidRPr="00E44FB2" w:rsidTr="008E0D29">
        <w:trPr>
          <w:trHeight w:val="335"/>
        </w:trPr>
        <w:tc>
          <w:tcPr>
            <w:tcW w:w="485" w:type="dxa"/>
            <w:shd w:val="clear" w:color="auto" w:fill="auto"/>
            <w:vAlign w:val="center"/>
          </w:tcPr>
          <w:p w:rsidR="00BF07A3" w:rsidRDefault="00BF07A3" w:rsidP="008E0D29">
            <w:pPr>
              <w:jc w:val="center"/>
              <w:rPr>
                <w:sz w:val="18"/>
                <w:szCs w:val="18"/>
              </w:rPr>
            </w:pPr>
            <w:r>
              <w:rPr>
                <w:sz w:val="18"/>
                <w:szCs w:val="18"/>
              </w:rPr>
              <w:t>12</w:t>
            </w:r>
          </w:p>
        </w:tc>
        <w:tc>
          <w:tcPr>
            <w:tcW w:w="4761" w:type="dxa"/>
            <w:shd w:val="clear" w:color="auto" w:fill="auto"/>
            <w:vAlign w:val="center"/>
          </w:tcPr>
          <w:p w:rsidR="00BF07A3" w:rsidRPr="006A4E74" w:rsidRDefault="005337EB" w:rsidP="008E0D29">
            <w:pPr>
              <w:jc w:val="both"/>
              <w:rPr>
                <w:sz w:val="16"/>
                <w:szCs w:val="16"/>
              </w:rPr>
            </w:pPr>
            <w:r>
              <w:rPr>
                <w:sz w:val="16"/>
                <w:szCs w:val="16"/>
              </w:rPr>
              <w:t>Tòa án trả lại đơn khởi kiện vụ án hành chính có đúng quy định của pháp luật</w:t>
            </w:r>
          </w:p>
        </w:tc>
      </w:tr>
      <w:tr w:rsidR="00BF07A3" w:rsidRPr="00E44FB2" w:rsidTr="005337EB">
        <w:trPr>
          <w:trHeight w:val="212"/>
        </w:trPr>
        <w:tc>
          <w:tcPr>
            <w:tcW w:w="485" w:type="dxa"/>
            <w:shd w:val="clear" w:color="auto" w:fill="auto"/>
            <w:vAlign w:val="center"/>
          </w:tcPr>
          <w:p w:rsidR="00BF07A3" w:rsidRDefault="00BF07A3" w:rsidP="008E0D29">
            <w:pPr>
              <w:jc w:val="center"/>
              <w:rPr>
                <w:sz w:val="18"/>
                <w:szCs w:val="18"/>
              </w:rPr>
            </w:pPr>
            <w:r>
              <w:rPr>
                <w:sz w:val="18"/>
                <w:szCs w:val="18"/>
              </w:rPr>
              <w:t>13</w:t>
            </w:r>
          </w:p>
        </w:tc>
        <w:tc>
          <w:tcPr>
            <w:tcW w:w="4761" w:type="dxa"/>
            <w:shd w:val="clear" w:color="auto" w:fill="auto"/>
            <w:vAlign w:val="center"/>
          </w:tcPr>
          <w:p w:rsidR="00BF07A3" w:rsidRDefault="005337EB" w:rsidP="008E0D29">
            <w:pPr>
              <w:jc w:val="both"/>
              <w:rPr>
                <w:sz w:val="16"/>
                <w:szCs w:val="16"/>
              </w:rPr>
            </w:pPr>
            <w:r>
              <w:rPr>
                <w:sz w:val="16"/>
                <w:szCs w:val="16"/>
              </w:rPr>
              <w:t>Tìm hiểu chế độ “tạm tha” trong bộ luật Hình sự Trung Quốc</w:t>
            </w:r>
          </w:p>
        </w:tc>
      </w:tr>
      <w:tr w:rsidR="00BF07A3" w:rsidRPr="00E44FB2" w:rsidTr="008E0D29">
        <w:trPr>
          <w:trHeight w:val="335"/>
        </w:trPr>
        <w:tc>
          <w:tcPr>
            <w:tcW w:w="485" w:type="dxa"/>
            <w:shd w:val="clear" w:color="auto" w:fill="auto"/>
            <w:vAlign w:val="center"/>
          </w:tcPr>
          <w:p w:rsidR="00BF07A3" w:rsidRDefault="00BF07A3" w:rsidP="008E0D29">
            <w:pPr>
              <w:jc w:val="center"/>
              <w:rPr>
                <w:sz w:val="18"/>
                <w:szCs w:val="18"/>
              </w:rPr>
            </w:pPr>
            <w:r>
              <w:rPr>
                <w:sz w:val="18"/>
                <w:szCs w:val="18"/>
              </w:rPr>
              <w:t>14</w:t>
            </w:r>
          </w:p>
        </w:tc>
        <w:tc>
          <w:tcPr>
            <w:tcW w:w="4761" w:type="dxa"/>
            <w:shd w:val="clear" w:color="auto" w:fill="auto"/>
            <w:vAlign w:val="center"/>
          </w:tcPr>
          <w:p w:rsidR="00BF07A3" w:rsidRDefault="005337EB" w:rsidP="008E0D29">
            <w:pPr>
              <w:jc w:val="both"/>
              <w:rPr>
                <w:sz w:val="16"/>
                <w:szCs w:val="16"/>
              </w:rPr>
            </w:pPr>
            <w:r>
              <w:rPr>
                <w:sz w:val="16"/>
                <w:szCs w:val="16"/>
              </w:rPr>
              <w:t>Viện kiểm sát nhân dân tỉnh Thái Bình đẩy mạnh cải cách công vụ, công chức</w:t>
            </w:r>
          </w:p>
        </w:tc>
      </w:tr>
    </w:tbl>
    <w:tbl>
      <w:tblPr>
        <w:tblpPr w:leftFromText="180" w:rightFromText="180" w:vertAnchor="text" w:horzAnchor="margin" w:tblpY="3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536926" w:rsidRPr="00E44FB2" w:rsidTr="00536926">
        <w:trPr>
          <w:trHeight w:val="1182"/>
        </w:trPr>
        <w:tc>
          <w:tcPr>
            <w:tcW w:w="5246" w:type="dxa"/>
            <w:gridSpan w:val="2"/>
            <w:shd w:val="clear" w:color="auto" w:fill="auto"/>
            <w:vAlign w:val="center"/>
          </w:tcPr>
          <w:p w:rsidR="00536926" w:rsidRPr="00E44FB2" w:rsidRDefault="00536926" w:rsidP="00536926">
            <w:pPr>
              <w:spacing w:before="120"/>
              <w:rPr>
                <w:b/>
                <w:sz w:val="32"/>
                <w:szCs w:val="18"/>
              </w:rPr>
            </w:pPr>
            <w:r w:rsidRPr="00E44FB2">
              <w:rPr>
                <w:b/>
                <w:sz w:val="32"/>
                <w:szCs w:val="18"/>
              </w:rPr>
              <w:t xml:space="preserve">SỐ </w:t>
            </w:r>
            <w:r>
              <w:rPr>
                <w:b/>
                <w:sz w:val="32"/>
                <w:szCs w:val="18"/>
              </w:rPr>
              <w:t>20</w:t>
            </w:r>
          </w:p>
          <w:p w:rsidR="00536926" w:rsidRPr="00E44FB2" w:rsidRDefault="00536926" w:rsidP="00536926">
            <w:pPr>
              <w:rPr>
                <w:b/>
                <w:sz w:val="18"/>
                <w:szCs w:val="18"/>
              </w:rPr>
            </w:pPr>
            <w:r w:rsidRPr="00E44FB2">
              <w:rPr>
                <w:i/>
                <w:sz w:val="18"/>
                <w:szCs w:val="18"/>
              </w:rPr>
              <w:t xml:space="preserve">Tháng </w:t>
            </w:r>
            <w:r>
              <w:rPr>
                <w:i/>
                <w:sz w:val="18"/>
                <w:szCs w:val="18"/>
              </w:rPr>
              <w:t xml:space="preserve">10 </w:t>
            </w:r>
            <w:r w:rsidRPr="00E44FB2">
              <w:rPr>
                <w:i/>
                <w:sz w:val="18"/>
                <w:szCs w:val="18"/>
              </w:rPr>
              <w:t xml:space="preserve">năm </w:t>
            </w:r>
            <w:r>
              <w:rPr>
                <w:i/>
                <w:sz w:val="18"/>
                <w:szCs w:val="18"/>
              </w:rPr>
              <w:t>2014</w:t>
            </w:r>
          </w:p>
          <w:p w:rsidR="00536926" w:rsidRPr="00E44FB2" w:rsidRDefault="00536926" w:rsidP="00536926">
            <w:pPr>
              <w:spacing w:before="120"/>
              <w:jc w:val="center"/>
              <w:rPr>
                <w:b/>
                <w:sz w:val="18"/>
                <w:szCs w:val="18"/>
              </w:rPr>
            </w:pPr>
            <w:r w:rsidRPr="00E44FB2">
              <w:rPr>
                <w:b/>
                <w:sz w:val="18"/>
                <w:szCs w:val="18"/>
              </w:rPr>
              <w:t>Chuyên đề</w:t>
            </w:r>
          </w:p>
        </w:tc>
      </w:tr>
      <w:tr w:rsidR="00536926" w:rsidRPr="00E44FB2" w:rsidTr="00536926">
        <w:trPr>
          <w:trHeight w:val="358"/>
        </w:trPr>
        <w:tc>
          <w:tcPr>
            <w:tcW w:w="485" w:type="dxa"/>
            <w:shd w:val="clear" w:color="auto" w:fill="auto"/>
            <w:vAlign w:val="center"/>
          </w:tcPr>
          <w:p w:rsidR="00536926" w:rsidRPr="00E44FB2" w:rsidRDefault="00536926" w:rsidP="00536926">
            <w:pPr>
              <w:jc w:val="center"/>
              <w:rPr>
                <w:sz w:val="18"/>
                <w:szCs w:val="18"/>
              </w:rPr>
            </w:pPr>
            <w:r w:rsidRPr="00E44FB2">
              <w:rPr>
                <w:sz w:val="18"/>
                <w:szCs w:val="18"/>
              </w:rPr>
              <w:t>1</w:t>
            </w:r>
          </w:p>
        </w:tc>
        <w:tc>
          <w:tcPr>
            <w:tcW w:w="4761" w:type="dxa"/>
            <w:shd w:val="clear" w:color="auto" w:fill="auto"/>
            <w:vAlign w:val="center"/>
          </w:tcPr>
          <w:p w:rsidR="00536926" w:rsidRPr="00E44FB2" w:rsidRDefault="00536926" w:rsidP="00536926">
            <w:pPr>
              <w:jc w:val="both"/>
              <w:rPr>
                <w:sz w:val="18"/>
                <w:szCs w:val="18"/>
              </w:rPr>
            </w:pPr>
            <w:r>
              <w:rPr>
                <w:sz w:val="18"/>
                <w:szCs w:val="18"/>
              </w:rPr>
              <w:t>Phiên họp thứ 6 ban soạn thảo Bộ luật Tố tụng hình sự (sửa đổi)</w:t>
            </w:r>
          </w:p>
        </w:tc>
      </w:tr>
      <w:tr w:rsidR="00536926" w:rsidRPr="00E44FB2" w:rsidTr="00536926">
        <w:trPr>
          <w:trHeight w:val="412"/>
        </w:trPr>
        <w:tc>
          <w:tcPr>
            <w:tcW w:w="485" w:type="dxa"/>
            <w:shd w:val="clear" w:color="auto" w:fill="auto"/>
            <w:vAlign w:val="center"/>
          </w:tcPr>
          <w:p w:rsidR="00536926" w:rsidRPr="00E44FB2" w:rsidRDefault="00536926" w:rsidP="00536926">
            <w:pPr>
              <w:jc w:val="center"/>
              <w:rPr>
                <w:sz w:val="18"/>
                <w:szCs w:val="18"/>
              </w:rPr>
            </w:pPr>
            <w:r w:rsidRPr="00E44FB2">
              <w:rPr>
                <w:sz w:val="18"/>
                <w:szCs w:val="18"/>
              </w:rPr>
              <w:t>2</w:t>
            </w:r>
          </w:p>
        </w:tc>
        <w:tc>
          <w:tcPr>
            <w:tcW w:w="4761" w:type="dxa"/>
            <w:shd w:val="clear" w:color="auto" w:fill="auto"/>
            <w:vAlign w:val="center"/>
          </w:tcPr>
          <w:p w:rsidR="00536926" w:rsidRPr="00E44FB2" w:rsidRDefault="00536926" w:rsidP="00536926">
            <w:pPr>
              <w:jc w:val="both"/>
              <w:rPr>
                <w:sz w:val="18"/>
                <w:szCs w:val="18"/>
              </w:rPr>
            </w:pPr>
            <w:r>
              <w:rPr>
                <w:sz w:val="18"/>
                <w:szCs w:val="18"/>
              </w:rPr>
              <w:t>Trách nhiệm của Lãnh đạo Viện kiểm sát đối với việc chống oan sai và bỏ lọt tội phạm</w:t>
            </w:r>
          </w:p>
        </w:tc>
      </w:tr>
      <w:tr w:rsidR="00536926" w:rsidRPr="00E44FB2" w:rsidTr="00536926">
        <w:trPr>
          <w:trHeight w:val="410"/>
        </w:trPr>
        <w:tc>
          <w:tcPr>
            <w:tcW w:w="485" w:type="dxa"/>
            <w:shd w:val="clear" w:color="auto" w:fill="auto"/>
            <w:vAlign w:val="center"/>
          </w:tcPr>
          <w:p w:rsidR="00536926" w:rsidRPr="00E44FB2" w:rsidRDefault="00536926" w:rsidP="00536926">
            <w:pPr>
              <w:jc w:val="center"/>
              <w:rPr>
                <w:sz w:val="18"/>
                <w:szCs w:val="18"/>
              </w:rPr>
            </w:pPr>
            <w:r w:rsidRPr="00E44FB2">
              <w:rPr>
                <w:sz w:val="18"/>
                <w:szCs w:val="18"/>
              </w:rPr>
              <w:t>3</w:t>
            </w:r>
          </w:p>
        </w:tc>
        <w:tc>
          <w:tcPr>
            <w:tcW w:w="4761" w:type="dxa"/>
            <w:shd w:val="clear" w:color="auto" w:fill="auto"/>
            <w:vAlign w:val="center"/>
          </w:tcPr>
          <w:p w:rsidR="00536926" w:rsidRPr="00E44FB2" w:rsidRDefault="00536926" w:rsidP="00536926">
            <w:pPr>
              <w:jc w:val="both"/>
              <w:rPr>
                <w:sz w:val="18"/>
                <w:szCs w:val="18"/>
              </w:rPr>
            </w:pPr>
            <w:r>
              <w:rPr>
                <w:sz w:val="18"/>
                <w:szCs w:val="18"/>
              </w:rPr>
              <w:t>Một số giải pháp hoàn thiện thể chế nhân dân kiểm soát quyền lực nhà nước ở nước ta hiện nay</w:t>
            </w:r>
          </w:p>
        </w:tc>
      </w:tr>
      <w:tr w:rsidR="00536926" w:rsidRPr="00E44FB2" w:rsidTr="00536926">
        <w:trPr>
          <w:trHeight w:val="432"/>
        </w:trPr>
        <w:tc>
          <w:tcPr>
            <w:tcW w:w="485" w:type="dxa"/>
            <w:shd w:val="clear" w:color="auto" w:fill="auto"/>
            <w:vAlign w:val="center"/>
          </w:tcPr>
          <w:p w:rsidR="00536926" w:rsidRPr="00E44FB2" w:rsidRDefault="00536926" w:rsidP="00536926">
            <w:pPr>
              <w:jc w:val="center"/>
              <w:rPr>
                <w:sz w:val="18"/>
                <w:szCs w:val="18"/>
              </w:rPr>
            </w:pPr>
            <w:r w:rsidRPr="00E44FB2">
              <w:rPr>
                <w:sz w:val="18"/>
                <w:szCs w:val="18"/>
              </w:rPr>
              <w:t>4</w:t>
            </w:r>
          </w:p>
        </w:tc>
        <w:tc>
          <w:tcPr>
            <w:tcW w:w="4761" w:type="dxa"/>
            <w:shd w:val="clear" w:color="auto" w:fill="auto"/>
            <w:vAlign w:val="center"/>
          </w:tcPr>
          <w:p w:rsidR="00536926" w:rsidRPr="00E44FB2" w:rsidRDefault="00536926" w:rsidP="00536926">
            <w:pPr>
              <w:jc w:val="both"/>
              <w:rPr>
                <w:sz w:val="18"/>
                <w:szCs w:val="18"/>
              </w:rPr>
            </w:pPr>
            <w:r>
              <w:rPr>
                <w:sz w:val="18"/>
                <w:szCs w:val="18"/>
              </w:rPr>
              <w:t>Nâng cao hiệu quả công tác phát hiện, điều tra các tội xâm phạm hoạt động tư pháp của Cơ quan điều tra Viện kiểm sát nhân dân tối cao</w:t>
            </w:r>
          </w:p>
        </w:tc>
      </w:tr>
      <w:tr w:rsidR="00536926" w:rsidRPr="00E44FB2" w:rsidTr="00536926">
        <w:trPr>
          <w:trHeight w:val="354"/>
        </w:trPr>
        <w:tc>
          <w:tcPr>
            <w:tcW w:w="485" w:type="dxa"/>
            <w:shd w:val="clear" w:color="auto" w:fill="auto"/>
            <w:vAlign w:val="center"/>
          </w:tcPr>
          <w:p w:rsidR="00536926" w:rsidRPr="00E44FB2" w:rsidRDefault="00536926" w:rsidP="00536926">
            <w:pPr>
              <w:jc w:val="center"/>
              <w:rPr>
                <w:sz w:val="18"/>
                <w:szCs w:val="18"/>
              </w:rPr>
            </w:pPr>
            <w:r w:rsidRPr="00E44FB2">
              <w:rPr>
                <w:sz w:val="18"/>
                <w:szCs w:val="18"/>
              </w:rPr>
              <w:t>5</w:t>
            </w:r>
          </w:p>
        </w:tc>
        <w:tc>
          <w:tcPr>
            <w:tcW w:w="4761" w:type="dxa"/>
            <w:shd w:val="clear" w:color="auto" w:fill="auto"/>
            <w:vAlign w:val="center"/>
          </w:tcPr>
          <w:p w:rsidR="00536926" w:rsidRPr="00E44FB2" w:rsidRDefault="00536926" w:rsidP="00536926">
            <w:pPr>
              <w:jc w:val="both"/>
              <w:rPr>
                <w:sz w:val="18"/>
                <w:szCs w:val="18"/>
              </w:rPr>
            </w:pPr>
            <w:r>
              <w:rPr>
                <w:sz w:val="18"/>
                <w:szCs w:val="18"/>
              </w:rPr>
              <w:t>Một số kiến nghị nhằm nâng cao chất lượng công tác thực hành quyền công tố và kiểm sát điều tra các vụ án ma túy</w:t>
            </w:r>
          </w:p>
        </w:tc>
      </w:tr>
      <w:tr w:rsidR="00536926" w:rsidRPr="00E44FB2" w:rsidTr="00536926">
        <w:trPr>
          <w:trHeight w:val="360"/>
        </w:trPr>
        <w:tc>
          <w:tcPr>
            <w:tcW w:w="485" w:type="dxa"/>
            <w:shd w:val="clear" w:color="auto" w:fill="auto"/>
            <w:vAlign w:val="center"/>
          </w:tcPr>
          <w:p w:rsidR="00536926" w:rsidRPr="00E44FB2" w:rsidRDefault="00536926" w:rsidP="00536926">
            <w:pPr>
              <w:jc w:val="center"/>
              <w:rPr>
                <w:sz w:val="18"/>
                <w:szCs w:val="18"/>
              </w:rPr>
            </w:pPr>
            <w:r w:rsidRPr="00E44FB2">
              <w:rPr>
                <w:sz w:val="18"/>
                <w:szCs w:val="18"/>
              </w:rPr>
              <w:t>6</w:t>
            </w:r>
          </w:p>
        </w:tc>
        <w:tc>
          <w:tcPr>
            <w:tcW w:w="4761" w:type="dxa"/>
            <w:shd w:val="clear" w:color="auto" w:fill="auto"/>
            <w:vAlign w:val="center"/>
          </w:tcPr>
          <w:p w:rsidR="00536926" w:rsidRPr="00E44FB2" w:rsidRDefault="00536926" w:rsidP="00536926">
            <w:pPr>
              <w:jc w:val="both"/>
              <w:rPr>
                <w:sz w:val="18"/>
                <w:szCs w:val="18"/>
              </w:rPr>
            </w:pPr>
            <w:r>
              <w:rPr>
                <w:sz w:val="18"/>
                <w:szCs w:val="18"/>
              </w:rPr>
              <w:t>Cơ sở lý luận về vị trí, vai trò của Viện kiểm sát nhân dân và kiểm sát viên ở các địa phương</w:t>
            </w:r>
          </w:p>
        </w:tc>
      </w:tr>
      <w:tr w:rsidR="00536926" w:rsidRPr="00E44FB2" w:rsidTr="00536926">
        <w:trPr>
          <w:trHeight w:val="408"/>
        </w:trPr>
        <w:tc>
          <w:tcPr>
            <w:tcW w:w="485" w:type="dxa"/>
            <w:shd w:val="clear" w:color="auto" w:fill="auto"/>
            <w:vAlign w:val="center"/>
          </w:tcPr>
          <w:p w:rsidR="00536926" w:rsidRPr="00E44FB2" w:rsidRDefault="00536926" w:rsidP="00536926">
            <w:pPr>
              <w:jc w:val="center"/>
              <w:rPr>
                <w:sz w:val="18"/>
                <w:szCs w:val="18"/>
              </w:rPr>
            </w:pPr>
            <w:r w:rsidRPr="00E44FB2">
              <w:rPr>
                <w:sz w:val="18"/>
                <w:szCs w:val="18"/>
              </w:rPr>
              <w:t>7</w:t>
            </w:r>
          </w:p>
        </w:tc>
        <w:tc>
          <w:tcPr>
            <w:tcW w:w="4761" w:type="dxa"/>
            <w:shd w:val="clear" w:color="auto" w:fill="auto"/>
            <w:vAlign w:val="center"/>
          </w:tcPr>
          <w:p w:rsidR="00536926" w:rsidRPr="00E44FB2" w:rsidRDefault="00536926" w:rsidP="00536926">
            <w:pPr>
              <w:jc w:val="both"/>
              <w:rPr>
                <w:sz w:val="18"/>
                <w:szCs w:val="18"/>
              </w:rPr>
            </w:pPr>
            <w:r>
              <w:rPr>
                <w:sz w:val="18"/>
                <w:szCs w:val="18"/>
              </w:rPr>
              <w:t>Những kiến giải lập pháp cụ thể về chế định tội phạm trong chương II Dự thảo phần chung Bộ luật Hình sự (sửa đổi)</w:t>
            </w:r>
          </w:p>
        </w:tc>
      </w:tr>
      <w:tr w:rsidR="00536926" w:rsidRPr="00E44FB2" w:rsidTr="00536926">
        <w:trPr>
          <w:trHeight w:val="304"/>
        </w:trPr>
        <w:tc>
          <w:tcPr>
            <w:tcW w:w="485" w:type="dxa"/>
            <w:shd w:val="clear" w:color="auto" w:fill="auto"/>
            <w:vAlign w:val="center"/>
          </w:tcPr>
          <w:p w:rsidR="00536926" w:rsidRPr="00E44FB2" w:rsidRDefault="00536926" w:rsidP="00536926">
            <w:pPr>
              <w:jc w:val="center"/>
              <w:rPr>
                <w:sz w:val="18"/>
                <w:szCs w:val="18"/>
              </w:rPr>
            </w:pPr>
            <w:r>
              <w:rPr>
                <w:sz w:val="18"/>
                <w:szCs w:val="18"/>
              </w:rPr>
              <w:t>8</w:t>
            </w:r>
          </w:p>
        </w:tc>
        <w:tc>
          <w:tcPr>
            <w:tcW w:w="4761" w:type="dxa"/>
            <w:shd w:val="clear" w:color="auto" w:fill="auto"/>
            <w:vAlign w:val="center"/>
          </w:tcPr>
          <w:p w:rsidR="00536926" w:rsidRDefault="00536926" w:rsidP="00536926">
            <w:pPr>
              <w:jc w:val="both"/>
              <w:rPr>
                <w:sz w:val="18"/>
                <w:szCs w:val="18"/>
              </w:rPr>
            </w:pPr>
            <w:r>
              <w:rPr>
                <w:sz w:val="18"/>
                <w:szCs w:val="18"/>
              </w:rPr>
              <w:t>Những vấn đề cơ bản về tranh tụng trong tố tụng hình sự</w:t>
            </w:r>
          </w:p>
        </w:tc>
      </w:tr>
      <w:tr w:rsidR="00536926" w:rsidRPr="00E44FB2" w:rsidTr="00536926">
        <w:trPr>
          <w:trHeight w:val="408"/>
        </w:trPr>
        <w:tc>
          <w:tcPr>
            <w:tcW w:w="485" w:type="dxa"/>
            <w:shd w:val="clear" w:color="auto" w:fill="auto"/>
            <w:vAlign w:val="center"/>
          </w:tcPr>
          <w:p w:rsidR="00536926" w:rsidRDefault="00536926" w:rsidP="00536926">
            <w:pPr>
              <w:jc w:val="center"/>
              <w:rPr>
                <w:sz w:val="18"/>
                <w:szCs w:val="18"/>
              </w:rPr>
            </w:pPr>
            <w:r>
              <w:rPr>
                <w:sz w:val="18"/>
                <w:szCs w:val="18"/>
              </w:rPr>
              <w:t>9</w:t>
            </w:r>
          </w:p>
        </w:tc>
        <w:tc>
          <w:tcPr>
            <w:tcW w:w="4761" w:type="dxa"/>
            <w:shd w:val="clear" w:color="auto" w:fill="auto"/>
            <w:vAlign w:val="center"/>
          </w:tcPr>
          <w:p w:rsidR="00536926" w:rsidRDefault="00536926" w:rsidP="00536926">
            <w:pPr>
              <w:jc w:val="both"/>
              <w:rPr>
                <w:sz w:val="18"/>
                <w:szCs w:val="18"/>
              </w:rPr>
            </w:pPr>
            <w:r>
              <w:rPr>
                <w:sz w:val="18"/>
                <w:szCs w:val="18"/>
              </w:rPr>
              <w:t>Cần hoàn thiện các quy định của pháp luật về thi hành án hình sự nhằm nâng cao hiệu quả công tác thi hành án hình sự của Tòa án</w:t>
            </w:r>
          </w:p>
        </w:tc>
      </w:tr>
      <w:tr w:rsidR="00536926" w:rsidRPr="00E44FB2" w:rsidTr="00536926">
        <w:trPr>
          <w:trHeight w:val="442"/>
        </w:trPr>
        <w:tc>
          <w:tcPr>
            <w:tcW w:w="485" w:type="dxa"/>
            <w:shd w:val="clear" w:color="auto" w:fill="auto"/>
            <w:vAlign w:val="center"/>
          </w:tcPr>
          <w:p w:rsidR="00536926" w:rsidRDefault="00536926" w:rsidP="00536926">
            <w:pPr>
              <w:jc w:val="center"/>
              <w:rPr>
                <w:sz w:val="18"/>
                <w:szCs w:val="18"/>
              </w:rPr>
            </w:pPr>
            <w:r>
              <w:rPr>
                <w:sz w:val="18"/>
                <w:szCs w:val="18"/>
              </w:rPr>
              <w:t>10</w:t>
            </w:r>
          </w:p>
        </w:tc>
        <w:tc>
          <w:tcPr>
            <w:tcW w:w="4761" w:type="dxa"/>
            <w:shd w:val="clear" w:color="auto" w:fill="auto"/>
            <w:vAlign w:val="center"/>
          </w:tcPr>
          <w:p w:rsidR="00536926" w:rsidRDefault="00536926" w:rsidP="00536926">
            <w:pPr>
              <w:jc w:val="both"/>
              <w:rPr>
                <w:sz w:val="18"/>
                <w:szCs w:val="18"/>
              </w:rPr>
            </w:pPr>
            <w:r>
              <w:rPr>
                <w:sz w:val="18"/>
                <w:szCs w:val="18"/>
              </w:rPr>
              <w:t>Hoàn thiện các quy định về biện pháp ngăn chặn trong tố tụng hình sự nhằm bảo đảm quyền của bị can, bị cáo đáp ứng yêu cầu cải cách tư pháp</w:t>
            </w:r>
          </w:p>
        </w:tc>
      </w:tr>
      <w:tr w:rsidR="00536926" w:rsidRPr="00E44FB2" w:rsidTr="00536926">
        <w:trPr>
          <w:trHeight w:val="442"/>
        </w:trPr>
        <w:tc>
          <w:tcPr>
            <w:tcW w:w="485" w:type="dxa"/>
            <w:shd w:val="clear" w:color="auto" w:fill="auto"/>
            <w:vAlign w:val="center"/>
          </w:tcPr>
          <w:p w:rsidR="00536926" w:rsidRDefault="00536926" w:rsidP="00536926">
            <w:pPr>
              <w:jc w:val="center"/>
              <w:rPr>
                <w:sz w:val="18"/>
                <w:szCs w:val="18"/>
              </w:rPr>
            </w:pPr>
            <w:r>
              <w:rPr>
                <w:sz w:val="18"/>
                <w:szCs w:val="18"/>
              </w:rPr>
              <w:t>11</w:t>
            </w:r>
          </w:p>
        </w:tc>
        <w:tc>
          <w:tcPr>
            <w:tcW w:w="4761" w:type="dxa"/>
            <w:shd w:val="clear" w:color="auto" w:fill="auto"/>
            <w:vAlign w:val="center"/>
          </w:tcPr>
          <w:p w:rsidR="00536926" w:rsidRDefault="00536926" w:rsidP="00536926">
            <w:pPr>
              <w:jc w:val="both"/>
              <w:rPr>
                <w:sz w:val="18"/>
                <w:szCs w:val="18"/>
              </w:rPr>
            </w:pPr>
            <w:r>
              <w:rPr>
                <w:sz w:val="18"/>
                <w:szCs w:val="18"/>
              </w:rPr>
              <w:t>Trao đổi bài viết: “chấp hành viên có được kê biên quyền sử dụng đất của người phải thi hành án đã chuyển nhượng cho người khác trước khi có bản án của tòa án không?”</w:t>
            </w:r>
          </w:p>
        </w:tc>
      </w:tr>
      <w:tr w:rsidR="00536926" w:rsidRPr="00E44FB2" w:rsidTr="00536926">
        <w:trPr>
          <w:trHeight w:val="442"/>
        </w:trPr>
        <w:tc>
          <w:tcPr>
            <w:tcW w:w="485" w:type="dxa"/>
            <w:shd w:val="clear" w:color="auto" w:fill="auto"/>
            <w:vAlign w:val="center"/>
          </w:tcPr>
          <w:p w:rsidR="00536926" w:rsidRDefault="00536926" w:rsidP="00536926">
            <w:pPr>
              <w:jc w:val="center"/>
              <w:rPr>
                <w:sz w:val="18"/>
                <w:szCs w:val="18"/>
              </w:rPr>
            </w:pPr>
            <w:r>
              <w:rPr>
                <w:sz w:val="18"/>
                <w:szCs w:val="18"/>
              </w:rPr>
              <w:t>12</w:t>
            </w:r>
          </w:p>
        </w:tc>
        <w:tc>
          <w:tcPr>
            <w:tcW w:w="4761" w:type="dxa"/>
            <w:shd w:val="clear" w:color="auto" w:fill="auto"/>
            <w:vAlign w:val="center"/>
          </w:tcPr>
          <w:p w:rsidR="00536926" w:rsidRDefault="00536926" w:rsidP="00536926">
            <w:pPr>
              <w:jc w:val="both"/>
              <w:rPr>
                <w:sz w:val="18"/>
                <w:szCs w:val="18"/>
              </w:rPr>
            </w:pPr>
            <w:r>
              <w:rPr>
                <w:sz w:val="18"/>
                <w:szCs w:val="18"/>
              </w:rPr>
              <w:t>Trao đổi bài viết: “Bàn về quyền khởi kiện của đương sự khi Tòa án trả lại đơn khởi kiện do hết thời hiệu khởi kiện”</w:t>
            </w:r>
          </w:p>
        </w:tc>
      </w:tr>
      <w:tr w:rsidR="00536926" w:rsidRPr="00E44FB2" w:rsidTr="00536926">
        <w:trPr>
          <w:trHeight w:val="442"/>
        </w:trPr>
        <w:tc>
          <w:tcPr>
            <w:tcW w:w="485" w:type="dxa"/>
            <w:shd w:val="clear" w:color="auto" w:fill="auto"/>
            <w:vAlign w:val="center"/>
          </w:tcPr>
          <w:p w:rsidR="00536926" w:rsidRDefault="00536926" w:rsidP="00536926">
            <w:pPr>
              <w:jc w:val="center"/>
              <w:rPr>
                <w:sz w:val="18"/>
                <w:szCs w:val="18"/>
              </w:rPr>
            </w:pPr>
            <w:r>
              <w:rPr>
                <w:sz w:val="18"/>
                <w:szCs w:val="18"/>
              </w:rPr>
              <w:t>13</w:t>
            </w:r>
          </w:p>
        </w:tc>
        <w:tc>
          <w:tcPr>
            <w:tcW w:w="4761" w:type="dxa"/>
            <w:shd w:val="clear" w:color="auto" w:fill="auto"/>
            <w:vAlign w:val="center"/>
          </w:tcPr>
          <w:p w:rsidR="00536926" w:rsidRDefault="00536926" w:rsidP="00536926">
            <w:pPr>
              <w:jc w:val="both"/>
              <w:rPr>
                <w:sz w:val="18"/>
                <w:szCs w:val="18"/>
              </w:rPr>
            </w:pPr>
            <w:r>
              <w:rPr>
                <w:sz w:val="18"/>
                <w:szCs w:val="18"/>
              </w:rPr>
              <w:t>Những điểm mới trong pháp luật hiện hành về thuế thu nhập cá nhân</w:t>
            </w:r>
          </w:p>
        </w:tc>
      </w:tr>
      <w:tr w:rsidR="00536926" w:rsidRPr="00E44FB2" w:rsidTr="00536926">
        <w:trPr>
          <w:trHeight w:val="230"/>
        </w:trPr>
        <w:tc>
          <w:tcPr>
            <w:tcW w:w="485" w:type="dxa"/>
            <w:shd w:val="clear" w:color="auto" w:fill="auto"/>
            <w:vAlign w:val="center"/>
          </w:tcPr>
          <w:p w:rsidR="00536926" w:rsidRDefault="00536926" w:rsidP="00536926">
            <w:pPr>
              <w:jc w:val="center"/>
              <w:rPr>
                <w:sz w:val="18"/>
                <w:szCs w:val="18"/>
              </w:rPr>
            </w:pPr>
            <w:r>
              <w:rPr>
                <w:sz w:val="18"/>
                <w:szCs w:val="18"/>
              </w:rPr>
              <w:t>14</w:t>
            </w:r>
          </w:p>
        </w:tc>
        <w:tc>
          <w:tcPr>
            <w:tcW w:w="4761" w:type="dxa"/>
            <w:shd w:val="clear" w:color="auto" w:fill="auto"/>
            <w:vAlign w:val="center"/>
          </w:tcPr>
          <w:p w:rsidR="00536926" w:rsidRDefault="00536926" w:rsidP="00536926">
            <w:pPr>
              <w:jc w:val="both"/>
              <w:rPr>
                <w:sz w:val="18"/>
                <w:szCs w:val="18"/>
              </w:rPr>
            </w:pPr>
            <w:r>
              <w:rPr>
                <w:sz w:val="18"/>
                <w:szCs w:val="18"/>
              </w:rPr>
              <w:t>Một số quy định về thẩm quyền giải quyết của tòa án trong BLTTDS cộng hòa Pháp</w:t>
            </w:r>
          </w:p>
        </w:tc>
      </w:tr>
    </w:tbl>
    <w:tbl>
      <w:tblPr>
        <w:tblpPr w:leftFromText="180" w:rightFromText="180" w:vertAnchor="text" w:horzAnchor="page" w:tblpX="6516" w:tblpY="117"/>
        <w:tblW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1"/>
      </w:tblGrid>
      <w:tr w:rsidR="005337EB" w:rsidRPr="00E44FB2" w:rsidTr="005337EB">
        <w:trPr>
          <w:trHeight w:val="1182"/>
        </w:trPr>
        <w:tc>
          <w:tcPr>
            <w:tcW w:w="5245" w:type="dxa"/>
            <w:gridSpan w:val="2"/>
            <w:shd w:val="clear" w:color="auto" w:fill="auto"/>
            <w:vAlign w:val="center"/>
          </w:tcPr>
          <w:p w:rsidR="005337EB" w:rsidRPr="00E44FB2" w:rsidRDefault="0001624D" w:rsidP="005337EB">
            <w:pPr>
              <w:spacing w:before="120"/>
              <w:rPr>
                <w:b/>
                <w:sz w:val="32"/>
                <w:szCs w:val="18"/>
              </w:rPr>
            </w:pPr>
            <w:r>
              <w:rPr>
                <w:b/>
                <w:sz w:val="32"/>
                <w:szCs w:val="18"/>
              </w:rPr>
              <w:t xml:space="preserve"> </w:t>
            </w:r>
            <w:r w:rsidR="005337EB" w:rsidRPr="00E44FB2">
              <w:rPr>
                <w:b/>
                <w:sz w:val="32"/>
                <w:szCs w:val="18"/>
              </w:rPr>
              <w:t xml:space="preserve">SỐ </w:t>
            </w:r>
            <w:r w:rsidR="008E0D29">
              <w:rPr>
                <w:b/>
                <w:sz w:val="32"/>
                <w:szCs w:val="18"/>
              </w:rPr>
              <w:t>22</w:t>
            </w:r>
          </w:p>
          <w:p w:rsidR="005337EB" w:rsidRPr="00E44FB2" w:rsidRDefault="005337EB" w:rsidP="005337EB">
            <w:pPr>
              <w:rPr>
                <w:b/>
                <w:sz w:val="18"/>
                <w:szCs w:val="18"/>
              </w:rPr>
            </w:pPr>
            <w:r w:rsidRPr="00E44FB2">
              <w:rPr>
                <w:i/>
                <w:sz w:val="18"/>
                <w:szCs w:val="18"/>
              </w:rPr>
              <w:t xml:space="preserve">Tháng </w:t>
            </w:r>
            <w:r w:rsidR="008E0D29">
              <w:rPr>
                <w:i/>
                <w:sz w:val="18"/>
                <w:szCs w:val="18"/>
              </w:rPr>
              <w:t xml:space="preserve">11 </w:t>
            </w:r>
            <w:r w:rsidRPr="00E44FB2">
              <w:rPr>
                <w:i/>
                <w:sz w:val="18"/>
                <w:szCs w:val="18"/>
              </w:rPr>
              <w:t>năm 20</w:t>
            </w:r>
            <w:r>
              <w:rPr>
                <w:i/>
                <w:sz w:val="18"/>
                <w:szCs w:val="18"/>
              </w:rPr>
              <w:t>14</w:t>
            </w:r>
          </w:p>
          <w:p w:rsidR="005337EB" w:rsidRPr="00E44FB2" w:rsidRDefault="005337EB" w:rsidP="005337EB">
            <w:pPr>
              <w:spacing w:before="120"/>
              <w:jc w:val="center"/>
              <w:rPr>
                <w:b/>
                <w:sz w:val="18"/>
                <w:szCs w:val="18"/>
              </w:rPr>
            </w:pPr>
            <w:r w:rsidRPr="00E44FB2">
              <w:rPr>
                <w:b/>
                <w:sz w:val="18"/>
                <w:szCs w:val="18"/>
              </w:rPr>
              <w:t>Chuyên đề</w:t>
            </w:r>
          </w:p>
        </w:tc>
      </w:tr>
      <w:tr w:rsidR="005337EB" w:rsidRPr="00E44FB2" w:rsidTr="005337EB">
        <w:trPr>
          <w:trHeight w:val="355"/>
        </w:trPr>
        <w:tc>
          <w:tcPr>
            <w:tcW w:w="534" w:type="dxa"/>
            <w:shd w:val="clear" w:color="auto" w:fill="auto"/>
            <w:vAlign w:val="center"/>
          </w:tcPr>
          <w:p w:rsidR="005337EB" w:rsidRPr="00E44FB2" w:rsidRDefault="005337EB" w:rsidP="005337EB">
            <w:pPr>
              <w:jc w:val="center"/>
              <w:rPr>
                <w:sz w:val="18"/>
                <w:szCs w:val="18"/>
              </w:rPr>
            </w:pPr>
            <w:r w:rsidRPr="00E44FB2">
              <w:rPr>
                <w:sz w:val="18"/>
                <w:szCs w:val="18"/>
              </w:rPr>
              <w:t>1</w:t>
            </w:r>
          </w:p>
        </w:tc>
        <w:tc>
          <w:tcPr>
            <w:tcW w:w="4711" w:type="dxa"/>
            <w:shd w:val="clear" w:color="auto" w:fill="auto"/>
            <w:vAlign w:val="center"/>
          </w:tcPr>
          <w:p w:rsidR="005337EB" w:rsidRPr="00E44FB2" w:rsidRDefault="008E0D29" w:rsidP="005337EB">
            <w:pPr>
              <w:jc w:val="both"/>
              <w:rPr>
                <w:sz w:val="18"/>
                <w:szCs w:val="18"/>
              </w:rPr>
            </w:pPr>
            <w:r>
              <w:rPr>
                <w:sz w:val="18"/>
                <w:szCs w:val="18"/>
              </w:rPr>
              <w:t>Tăng thẩm quyền và mở rộng đối tượng điều tra cho cơ quan điều tra của Viện kiểm sát nhân dân</w:t>
            </w:r>
          </w:p>
        </w:tc>
      </w:tr>
      <w:tr w:rsidR="005337EB" w:rsidRPr="00E44FB2" w:rsidTr="005337EB">
        <w:trPr>
          <w:trHeight w:val="493"/>
        </w:trPr>
        <w:tc>
          <w:tcPr>
            <w:tcW w:w="534" w:type="dxa"/>
            <w:shd w:val="clear" w:color="auto" w:fill="auto"/>
            <w:vAlign w:val="center"/>
          </w:tcPr>
          <w:p w:rsidR="005337EB" w:rsidRPr="00E44FB2" w:rsidRDefault="005337EB" w:rsidP="005337EB">
            <w:pPr>
              <w:jc w:val="center"/>
              <w:rPr>
                <w:sz w:val="18"/>
                <w:szCs w:val="18"/>
              </w:rPr>
            </w:pPr>
            <w:r w:rsidRPr="00E44FB2">
              <w:rPr>
                <w:sz w:val="18"/>
                <w:szCs w:val="18"/>
              </w:rPr>
              <w:t>2</w:t>
            </w:r>
          </w:p>
        </w:tc>
        <w:tc>
          <w:tcPr>
            <w:tcW w:w="4711" w:type="dxa"/>
            <w:shd w:val="clear" w:color="auto" w:fill="auto"/>
            <w:vAlign w:val="center"/>
          </w:tcPr>
          <w:p w:rsidR="005337EB" w:rsidRPr="00E44FB2" w:rsidRDefault="008E0D29" w:rsidP="005337EB">
            <w:pPr>
              <w:jc w:val="both"/>
              <w:rPr>
                <w:sz w:val="18"/>
                <w:szCs w:val="18"/>
              </w:rPr>
            </w:pPr>
            <w:r>
              <w:rPr>
                <w:sz w:val="18"/>
                <w:szCs w:val="18"/>
              </w:rPr>
              <w:t xml:space="preserve">Nâng cao chất lượng thực hành quyền công tố, kiểm sát điều tra các vụ án hình sự, hạn chế việc trả hồ sơ để điều tra bổ sung giữa các cơ quan tiến hành tố tụng </w:t>
            </w:r>
          </w:p>
        </w:tc>
      </w:tr>
      <w:tr w:rsidR="005337EB" w:rsidRPr="00E44FB2" w:rsidTr="005337EB">
        <w:trPr>
          <w:trHeight w:val="485"/>
        </w:trPr>
        <w:tc>
          <w:tcPr>
            <w:tcW w:w="534" w:type="dxa"/>
            <w:shd w:val="clear" w:color="auto" w:fill="auto"/>
            <w:vAlign w:val="center"/>
          </w:tcPr>
          <w:p w:rsidR="005337EB" w:rsidRPr="00E44FB2" w:rsidRDefault="005337EB" w:rsidP="005337EB">
            <w:pPr>
              <w:jc w:val="center"/>
              <w:rPr>
                <w:sz w:val="18"/>
                <w:szCs w:val="18"/>
              </w:rPr>
            </w:pPr>
            <w:r w:rsidRPr="00E44FB2">
              <w:rPr>
                <w:sz w:val="18"/>
                <w:szCs w:val="18"/>
              </w:rPr>
              <w:t>3</w:t>
            </w:r>
          </w:p>
        </w:tc>
        <w:tc>
          <w:tcPr>
            <w:tcW w:w="4711" w:type="dxa"/>
            <w:shd w:val="clear" w:color="auto" w:fill="auto"/>
            <w:vAlign w:val="center"/>
          </w:tcPr>
          <w:p w:rsidR="005337EB" w:rsidRPr="00E44FB2" w:rsidRDefault="008E0D29" w:rsidP="005337EB">
            <w:pPr>
              <w:jc w:val="both"/>
              <w:rPr>
                <w:sz w:val="18"/>
                <w:szCs w:val="18"/>
              </w:rPr>
            </w:pPr>
            <w:r>
              <w:rPr>
                <w:sz w:val="18"/>
                <w:szCs w:val="18"/>
              </w:rPr>
              <w:t>Một số giải pháp nâng cao chất lượng công tác kháng nghị phúc thẩm án dân sự, hành chính</w:t>
            </w:r>
          </w:p>
        </w:tc>
      </w:tr>
      <w:tr w:rsidR="005337EB" w:rsidRPr="00E44FB2" w:rsidTr="005337EB">
        <w:trPr>
          <w:trHeight w:val="425"/>
        </w:trPr>
        <w:tc>
          <w:tcPr>
            <w:tcW w:w="534" w:type="dxa"/>
            <w:shd w:val="clear" w:color="auto" w:fill="auto"/>
            <w:vAlign w:val="center"/>
          </w:tcPr>
          <w:p w:rsidR="005337EB" w:rsidRPr="00E44FB2" w:rsidRDefault="005337EB" w:rsidP="005337EB">
            <w:pPr>
              <w:jc w:val="center"/>
              <w:rPr>
                <w:sz w:val="18"/>
                <w:szCs w:val="18"/>
              </w:rPr>
            </w:pPr>
            <w:r w:rsidRPr="00E44FB2">
              <w:rPr>
                <w:sz w:val="18"/>
                <w:szCs w:val="18"/>
              </w:rPr>
              <w:t>4</w:t>
            </w:r>
          </w:p>
        </w:tc>
        <w:tc>
          <w:tcPr>
            <w:tcW w:w="4711" w:type="dxa"/>
            <w:shd w:val="clear" w:color="auto" w:fill="auto"/>
            <w:vAlign w:val="center"/>
          </w:tcPr>
          <w:p w:rsidR="005337EB" w:rsidRPr="00E44FB2" w:rsidRDefault="008E0D29" w:rsidP="005337EB">
            <w:pPr>
              <w:jc w:val="both"/>
              <w:rPr>
                <w:sz w:val="18"/>
                <w:szCs w:val="18"/>
              </w:rPr>
            </w:pPr>
            <w:r>
              <w:rPr>
                <w:sz w:val="18"/>
                <w:szCs w:val="18"/>
              </w:rPr>
              <w:t>Một số giải pháp nhằm nâng cao chất lượng công tác kháng nghị phúc thẩm án dân sự, hành chính ở VKSND tỉnh Đồng Nai</w:t>
            </w:r>
          </w:p>
        </w:tc>
      </w:tr>
      <w:tr w:rsidR="005337EB" w:rsidRPr="00E44FB2" w:rsidTr="005337EB">
        <w:trPr>
          <w:trHeight w:val="201"/>
        </w:trPr>
        <w:tc>
          <w:tcPr>
            <w:tcW w:w="534" w:type="dxa"/>
            <w:shd w:val="clear" w:color="auto" w:fill="auto"/>
            <w:vAlign w:val="center"/>
          </w:tcPr>
          <w:p w:rsidR="005337EB" w:rsidRPr="00E44FB2" w:rsidRDefault="005337EB" w:rsidP="005337EB">
            <w:pPr>
              <w:jc w:val="center"/>
              <w:rPr>
                <w:sz w:val="18"/>
                <w:szCs w:val="18"/>
              </w:rPr>
            </w:pPr>
            <w:r w:rsidRPr="00E44FB2">
              <w:rPr>
                <w:sz w:val="18"/>
                <w:szCs w:val="18"/>
              </w:rPr>
              <w:t>5</w:t>
            </w:r>
          </w:p>
        </w:tc>
        <w:tc>
          <w:tcPr>
            <w:tcW w:w="4711" w:type="dxa"/>
            <w:shd w:val="clear" w:color="auto" w:fill="auto"/>
            <w:vAlign w:val="center"/>
          </w:tcPr>
          <w:p w:rsidR="005337EB" w:rsidRPr="00E44FB2" w:rsidRDefault="008E0D29" w:rsidP="005337EB">
            <w:pPr>
              <w:jc w:val="both"/>
              <w:rPr>
                <w:sz w:val="18"/>
                <w:szCs w:val="18"/>
              </w:rPr>
            </w:pPr>
            <w:r>
              <w:rPr>
                <w:sz w:val="18"/>
                <w:szCs w:val="18"/>
              </w:rPr>
              <w:t>Giao dịch dân sự vô hiệu do giả tạo và xử lý hậu quả của giao dịch dân sự vô hiệu</w:t>
            </w:r>
          </w:p>
        </w:tc>
      </w:tr>
      <w:tr w:rsidR="005337EB" w:rsidRPr="00E44FB2" w:rsidTr="005337EB">
        <w:trPr>
          <w:trHeight w:val="554"/>
        </w:trPr>
        <w:tc>
          <w:tcPr>
            <w:tcW w:w="534" w:type="dxa"/>
            <w:shd w:val="clear" w:color="auto" w:fill="auto"/>
            <w:vAlign w:val="center"/>
          </w:tcPr>
          <w:p w:rsidR="005337EB" w:rsidRPr="00E44FB2" w:rsidRDefault="005337EB" w:rsidP="005337EB">
            <w:pPr>
              <w:jc w:val="center"/>
              <w:rPr>
                <w:sz w:val="18"/>
                <w:szCs w:val="18"/>
              </w:rPr>
            </w:pPr>
            <w:r w:rsidRPr="00E44FB2">
              <w:rPr>
                <w:sz w:val="18"/>
                <w:szCs w:val="18"/>
              </w:rPr>
              <w:t>6</w:t>
            </w:r>
          </w:p>
        </w:tc>
        <w:tc>
          <w:tcPr>
            <w:tcW w:w="4711" w:type="dxa"/>
            <w:shd w:val="clear" w:color="auto" w:fill="auto"/>
            <w:vAlign w:val="center"/>
          </w:tcPr>
          <w:p w:rsidR="005337EB" w:rsidRPr="00E44FB2" w:rsidRDefault="008E0D29" w:rsidP="005337EB">
            <w:pPr>
              <w:jc w:val="both"/>
              <w:rPr>
                <w:sz w:val="18"/>
                <w:szCs w:val="18"/>
              </w:rPr>
            </w:pPr>
            <w:r>
              <w:rPr>
                <w:sz w:val="18"/>
                <w:szCs w:val="18"/>
              </w:rPr>
              <w:t>Một số vấn đề về trách nhiệm hình sự đối với pháp nhân</w:t>
            </w:r>
          </w:p>
        </w:tc>
      </w:tr>
      <w:tr w:rsidR="005337EB" w:rsidRPr="00E44FB2" w:rsidTr="005337EB">
        <w:trPr>
          <w:trHeight w:val="239"/>
        </w:trPr>
        <w:tc>
          <w:tcPr>
            <w:tcW w:w="534" w:type="dxa"/>
            <w:shd w:val="clear" w:color="auto" w:fill="auto"/>
            <w:vAlign w:val="center"/>
          </w:tcPr>
          <w:p w:rsidR="005337EB" w:rsidRPr="00E44FB2" w:rsidRDefault="005337EB" w:rsidP="005337EB">
            <w:pPr>
              <w:jc w:val="center"/>
              <w:rPr>
                <w:sz w:val="18"/>
                <w:szCs w:val="18"/>
              </w:rPr>
            </w:pPr>
            <w:r w:rsidRPr="00E44FB2">
              <w:rPr>
                <w:sz w:val="18"/>
                <w:szCs w:val="18"/>
              </w:rPr>
              <w:t>7</w:t>
            </w:r>
          </w:p>
        </w:tc>
        <w:tc>
          <w:tcPr>
            <w:tcW w:w="4711" w:type="dxa"/>
            <w:shd w:val="clear" w:color="auto" w:fill="auto"/>
            <w:vAlign w:val="center"/>
          </w:tcPr>
          <w:p w:rsidR="005337EB" w:rsidRPr="00E44FB2" w:rsidRDefault="008E0D29" w:rsidP="005337EB">
            <w:pPr>
              <w:jc w:val="both"/>
              <w:rPr>
                <w:sz w:val="18"/>
                <w:szCs w:val="18"/>
              </w:rPr>
            </w:pPr>
            <w:r>
              <w:rPr>
                <w:sz w:val="18"/>
                <w:szCs w:val="18"/>
              </w:rPr>
              <w:t>Cần ban hành văn bản hướng dẫn xác đinh ranh giới giữa xử lý bằng biện pháp hành chính và biện pháp hình sự đối với hành vi chống người thi hành công vụ</w:t>
            </w:r>
          </w:p>
        </w:tc>
      </w:tr>
      <w:tr w:rsidR="005337EB" w:rsidRPr="00E44FB2" w:rsidTr="005337EB">
        <w:trPr>
          <w:trHeight w:val="221"/>
        </w:trPr>
        <w:tc>
          <w:tcPr>
            <w:tcW w:w="534" w:type="dxa"/>
            <w:shd w:val="clear" w:color="auto" w:fill="auto"/>
            <w:vAlign w:val="center"/>
          </w:tcPr>
          <w:p w:rsidR="005337EB" w:rsidRPr="00E44FB2" w:rsidRDefault="005337EB" w:rsidP="005337EB">
            <w:pPr>
              <w:jc w:val="center"/>
              <w:rPr>
                <w:sz w:val="18"/>
                <w:szCs w:val="18"/>
              </w:rPr>
            </w:pPr>
            <w:r w:rsidRPr="00E44FB2">
              <w:rPr>
                <w:sz w:val="18"/>
                <w:szCs w:val="18"/>
              </w:rPr>
              <w:t>8</w:t>
            </w:r>
          </w:p>
        </w:tc>
        <w:tc>
          <w:tcPr>
            <w:tcW w:w="4711" w:type="dxa"/>
            <w:shd w:val="clear" w:color="auto" w:fill="auto"/>
            <w:vAlign w:val="center"/>
          </w:tcPr>
          <w:p w:rsidR="005337EB" w:rsidRPr="00E44FB2" w:rsidRDefault="008E0D29" w:rsidP="005337EB">
            <w:pPr>
              <w:jc w:val="both"/>
              <w:rPr>
                <w:sz w:val="18"/>
                <w:szCs w:val="18"/>
              </w:rPr>
            </w:pPr>
            <w:r>
              <w:rPr>
                <w:sz w:val="18"/>
                <w:szCs w:val="18"/>
              </w:rPr>
              <w:t>Về nguyên tắc quyền quyết định và tự định đoạt của người khởi kiện trong tố tụng hành chính</w:t>
            </w:r>
          </w:p>
        </w:tc>
      </w:tr>
      <w:tr w:rsidR="005337EB" w:rsidRPr="00E44FB2" w:rsidTr="009B20B6">
        <w:trPr>
          <w:trHeight w:val="813"/>
        </w:trPr>
        <w:tc>
          <w:tcPr>
            <w:tcW w:w="534" w:type="dxa"/>
            <w:shd w:val="clear" w:color="auto" w:fill="auto"/>
            <w:vAlign w:val="center"/>
          </w:tcPr>
          <w:p w:rsidR="005337EB" w:rsidRPr="00E44FB2" w:rsidRDefault="005337EB" w:rsidP="005337EB">
            <w:pPr>
              <w:jc w:val="center"/>
              <w:rPr>
                <w:sz w:val="18"/>
                <w:szCs w:val="18"/>
              </w:rPr>
            </w:pPr>
            <w:r>
              <w:rPr>
                <w:sz w:val="18"/>
                <w:szCs w:val="18"/>
              </w:rPr>
              <w:t>9</w:t>
            </w:r>
          </w:p>
        </w:tc>
        <w:tc>
          <w:tcPr>
            <w:tcW w:w="4711" w:type="dxa"/>
            <w:shd w:val="clear" w:color="auto" w:fill="auto"/>
            <w:vAlign w:val="center"/>
          </w:tcPr>
          <w:p w:rsidR="005337EB" w:rsidRDefault="008E0D29" w:rsidP="009B20B6">
            <w:pPr>
              <w:jc w:val="both"/>
              <w:rPr>
                <w:sz w:val="18"/>
                <w:szCs w:val="18"/>
              </w:rPr>
            </w:pPr>
            <w:r>
              <w:rPr>
                <w:sz w:val="18"/>
                <w:szCs w:val="18"/>
              </w:rPr>
              <w:t xml:space="preserve">Hoàn thiện các quy định về biện pháp khẩn cấp tạm thời để đảm bảo nguyên tắc bình đẳng </w:t>
            </w:r>
            <w:r w:rsidR="009B20B6">
              <w:rPr>
                <w:sz w:val="18"/>
                <w:szCs w:val="18"/>
              </w:rPr>
              <w:t>trong giải quyết tranh chấp kinh doanh thương mại tại tòa án</w:t>
            </w:r>
          </w:p>
        </w:tc>
      </w:tr>
      <w:tr w:rsidR="005337EB" w:rsidRPr="00E44FB2" w:rsidTr="009B20B6">
        <w:trPr>
          <w:trHeight w:val="414"/>
        </w:trPr>
        <w:tc>
          <w:tcPr>
            <w:tcW w:w="534" w:type="dxa"/>
            <w:shd w:val="clear" w:color="auto" w:fill="auto"/>
            <w:vAlign w:val="center"/>
          </w:tcPr>
          <w:p w:rsidR="005337EB" w:rsidRPr="00E44FB2" w:rsidRDefault="005337EB" w:rsidP="005337EB">
            <w:pPr>
              <w:jc w:val="center"/>
              <w:rPr>
                <w:sz w:val="18"/>
                <w:szCs w:val="18"/>
              </w:rPr>
            </w:pPr>
            <w:r>
              <w:rPr>
                <w:sz w:val="18"/>
                <w:szCs w:val="18"/>
              </w:rPr>
              <w:t>10</w:t>
            </w:r>
          </w:p>
        </w:tc>
        <w:tc>
          <w:tcPr>
            <w:tcW w:w="4711" w:type="dxa"/>
            <w:shd w:val="clear" w:color="auto" w:fill="auto"/>
            <w:vAlign w:val="center"/>
          </w:tcPr>
          <w:p w:rsidR="005337EB" w:rsidRDefault="009B20B6" w:rsidP="005337EB">
            <w:pPr>
              <w:jc w:val="both"/>
              <w:rPr>
                <w:sz w:val="18"/>
                <w:szCs w:val="18"/>
              </w:rPr>
            </w:pPr>
            <w:r>
              <w:rPr>
                <w:sz w:val="18"/>
                <w:szCs w:val="18"/>
              </w:rPr>
              <w:t>Một số vấn đề về giải quyết khiếu nại trong hoạt động tư pháp</w:t>
            </w:r>
          </w:p>
        </w:tc>
      </w:tr>
      <w:tr w:rsidR="005337EB" w:rsidRPr="00E44FB2" w:rsidTr="009B20B6">
        <w:trPr>
          <w:trHeight w:val="561"/>
        </w:trPr>
        <w:tc>
          <w:tcPr>
            <w:tcW w:w="534" w:type="dxa"/>
            <w:shd w:val="clear" w:color="auto" w:fill="auto"/>
            <w:vAlign w:val="center"/>
          </w:tcPr>
          <w:p w:rsidR="005337EB" w:rsidRPr="00E44FB2" w:rsidRDefault="005337EB" w:rsidP="005337EB">
            <w:pPr>
              <w:jc w:val="center"/>
              <w:rPr>
                <w:sz w:val="18"/>
                <w:szCs w:val="18"/>
              </w:rPr>
            </w:pPr>
            <w:r>
              <w:rPr>
                <w:sz w:val="18"/>
                <w:szCs w:val="18"/>
              </w:rPr>
              <w:t>11</w:t>
            </w:r>
          </w:p>
        </w:tc>
        <w:tc>
          <w:tcPr>
            <w:tcW w:w="4711" w:type="dxa"/>
            <w:shd w:val="clear" w:color="auto" w:fill="auto"/>
            <w:vAlign w:val="center"/>
          </w:tcPr>
          <w:p w:rsidR="005337EB" w:rsidRDefault="009B20B6" w:rsidP="005337EB">
            <w:pPr>
              <w:jc w:val="both"/>
              <w:rPr>
                <w:sz w:val="18"/>
                <w:szCs w:val="18"/>
              </w:rPr>
            </w:pPr>
            <w:r>
              <w:rPr>
                <w:sz w:val="18"/>
                <w:szCs w:val="18"/>
              </w:rPr>
              <w:t>Bàn về việc áp dụng điểm b khoản 1 Điều 168 Luật sửa đổi, bổ sung một số điều của Bộ luật Tố tụng dân sự</w:t>
            </w:r>
          </w:p>
        </w:tc>
      </w:tr>
      <w:tr w:rsidR="009B20B6" w:rsidRPr="00E44FB2" w:rsidTr="009B20B6">
        <w:trPr>
          <w:trHeight w:val="555"/>
        </w:trPr>
        <w:tc>
          <w:tcPr>
            <w:tcW w:w="534" w:type="dxa"/>
            <w:shd w:val="clear" w:color="auto" w:fill="auto"/>
            <w:vAlign w:val="center"/>
          </w:tcPr>
          <w:p w:rsidR="009B20B6" w:rsidRDefault="009B20B6" w:rsidP="005337EB">
            <w:pPr>
              <w:jc w:val="center"/>
              <w:rPr>
                <w:sz w:val="18"/>
                <w:szCs w:val="18"/>
              </w:rPr>
            </w:pPr>
            <w:r>
              <w:rPr>
                <w:sz w:val="18"/>
                <w:szCs w:val="18"/>
              </w:rPr>
              <w:t>12</w:t>
            </w:r>
          </w:p>
        </w:tc>
        <w:tc>
          <w:tcPr>
            <w:tcW w:w="4711" w:type="dxa"/>
            <w:shd w:val="clear" w:color="auto" w:fill="auto"/>
            <w:vAlign w:val="center"/>
          </w:tcPr>
          <w:p w:rsidR="009B20B6" w:rsidRDefault="009B20B6" w:rsidP="005337EB">
            <w:pPr>
              <w:jc w:val="both"/>
              <w:rPr>
                <w:sz w:val="18"/>
                <w:szCs w:val="18"/>
              </w:rPr>
            </w:pPr>
            <w:r>
              <w:rPr>
                <w:sz w:val="18"/>
                <w:szCs w:val="18"/>
              </w:rPr>
              <w:t>Hoạt động giám định theo quy định của Bộ luật Tố tụng dân sự VN và bộ luật Tố tụng dân sự Pháp</w:t>
            </w:r>
          </w:p>
        </w:tc>
      </w:tr>
    </w:tbl>
    <w:p w:rsidR="00BF07A3" w:rsidRDefault="00BF07A3" w:rsidP="00BF07A3">
      <w:pPr>
        <w:jc w:val="center"/>
      </w:pPr>
    </w:p>
    <w:p w:rsidR="00BF07A3" w:rsidRPr="00852C5C" w:rsidRDefault="00BF07A3" w:rsidP="00BF07A3"/>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D3099E" w:rsidRPr="00E44FB2" w:rsidTr="00EF17A3">
        <w:trPr>
          <w:trHeight w:val="1182"/>
        </w:trPr>
        <w:tc>
          <w:tcPr>
            <w:tcW w:w="5246" w:type="dxa"/>
            <w:gridSpan w:val="2"/>
            <w:shd w:val="clear" w:color="auto" w:fill="auto"/>
            <w:vAlign w:val="center"/>
          </w:tcPr>
          <w:p w:rsidR="00D3099E" w:rsidRPr="00E44FB2" w:rsidRDefault="00D3099E" w:rsidP="00EF17A3">
            <w:pPr>
              <w:spacing w:before="120"/>
              <w:rPr>
                <w:b/>
                <w:sz w:val="32"/>
                <w:szCs w:val="18"/>
              </w:rPr>
            </w:pPr>
            <w:r w:rsidRPr="00E44FB2">
              <w:rPr>
                <w:b/>
                <w:sz w:val="32"/>
                <w:szCs w:val="18"/>
              </w:rPr>
              <w:t xml:space="preserve">SỐ </w:t>
            </w:r>
            <w:r>
              <w:rPr>
                <w:b/>
                <w:sz w:val="32"/>
                <w:szCs w:val="18"/>
              </w:rPr>
              <w:t>23</w:t>
            </w:r>
          </w:p>
          <w:p w:rsidR="00D3099E" w:rsidRPr="00E44FB2" w:rsidRDefault="00D3099E" w:rsidP="00EF17A3">
            <w:pPr>
              <w:rPr>
                <w:b/>
                <w:sz w:val="18"/>
                <w:szCs w:val="18"/>
              </w:rPr>
            </w:pPr>
            <w:r w:rsidRPr="00E44FB2">
              <w:rPr>
                <w:i/>
                <w:sz w:val="18"/>
                <w:szCs w:val="18"/>
              </w:rPr>
              <w:t xml:space="preserve">Tháng </w:t>
            </w:r>
            <w:r>
              <w:rPr>
                <w:i/>
                <w:sz w:val="18"/>
                <w:szCs w:val="18"/>
              </w:rPr>
              <w:t>12</w:t>
            </w:r>
            <w:r w:rsidRPr="00E44FB2">
              <w:rPr>
                <w:i/>
                <w:sz w:val="18"/>
                <w:szCs w:val="18"/>
              </w:rPr>
              <w:t xml:space="preserve"> năm 20</w:t>
            </w:r>
            <w:r>
              <w:rPr>
                <w:i/>
                <w:sz w:val="18"/>
                <w:szCs w:val="18"/>
              </w:rPr>
              <w:t>14</w:t>
            </w:r>
          </w:p>
          <w:p w:rsidR="00D3099E" w:rsidRPr="00E44FB2" w:rsidRDefault="00D3099E" w:rsidP="00EF17A3">
            <w:pPr>
              <w:spacing w:before="120"/>
              <w:jc w:val="center"/>
              <w:rPr>
                <w:b/>
                <w:sz w:val="18"/>
                <w:szCs w:val="18"/>
              </w:rPr>
            </w:pPr>
            <w:r w:rsidRPr="00E44FB2">
              <w:rPr>
                <w:b/>
                <w:sz w:val="18"/>
                <w:szCs w:val="18"/>
              </w:rPr>
              <w:t>Chuyên đề</w:t>
            </w:r>
          </w:p>
        </w:tc>
      </w:tr>
      <w:tr w:rsidR="00D3099E" w:rsidRPr="00E44FB2" w:rsidTr="00EF17A3">
        <w:trPr>
          <w:trHeight w:val="356"/>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1</w:t>
            </w:r>
          </w:p>
        </w:tc>
        <w:tc>
          <w:tcPr>
            <w:tcW w:w="4761" w:type="dxa"/>
            <w:shd w:val="clear" w:color="auto" w:fill="auto"/>
            <w:vAlign w:val="center"/>
          </w:tcPr>
          <w:p w:rsidR="00D3099E" w:rsidRPr="00BE30FC" w:rsidRDefault="00D3099E" w:rsidP="00EF17A3">
            <w:pPr>
              <w:jc w:val="both"/>
              <w:rPr>
                <w:sz w:val="16"/>
                <w:szCs w:val="16"/>
              </w:rPr>
            </w:pPr>
            <w:r w:rsidRPr="00BE30FC">
              <w:rPr>
                <w:sz w:val="16"/>
                <w:szCs w:val="16"/>
              </w:rPr>
              <w:t>Quốc hội XIII kỳ họp thứ 8 thông qua luật Tổ chức Viện kiểm sát nhân dân (sửa đổi)</w:t>
            </w:r>
          </w:p>
        </w:tc>
      </w:tr>
      <w:tr w:rsidR="00D3099E" w:rsidRPr="00E44FB2" w:rsidTr="00EF17A3">
        <w:trPr>
          <w:trHeight w:val="421"/>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2</w:t>
            </w:r>
          </w:p>
        </w:tc>
        <w:tc>
          <w:tcPr>
            <w:tcW w:w="4761" w:type="dxa"/>
            <w:shd w:val="clear" w:color="auto" w:fill="auto"/>
            <w:vAlign w:val="center"/>
          </w:tcPr>
          <w:p w:rsidR="00D3099E" w:rsidRPr="00BE30FC" w:rsidRDefault="00D3099E" w:rsidP="00EF17A3">
            <w:pPr>
              <w:jc w:val="both"/>
              <w:rPr>
                <w:sz w:val="16"/>
                <w:szCs w:val="16"/>
              </w:rPr>
            </w:pPr>
            <w:r w:rsidRPr="00BE30FC">
              <w:rPr>
                <w:sz w:val="16"/>
                <w:szCs w:val="16"/>
              </w:rPr>
              <w:t>Bàn về một số vấn đề trong Dự thảo Luật ban hành văn bản quy phạm pháp luật</w:t>
            </w:r>
          </w:p>
        </w:tc>
      </w:tr>
      <w:tr w:rsidR="00D3099E" w:rsidRPr="00E44FB2" w:rsidTr="00EF17A3">
        <w:trPr>
          <w:trHeight w:val="479"/>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3</w:t>
            </w:r>
          </w:p>
        </w:tc>
        <w:tc>
          <w:tcPr>
            <w:tcW w:w="4761" w:type="dxa"/>
            <w:shd w:val="clear" w:color="auto" w:fill="auto"/>
            <w:vAlign w:val="center"/>
          </w:tcPr>
          <w:p w:rsidR="00D3099E" w:rsidRPr="00BE30FC" w:rsidRDefault="00D3099E" w:rsidP="00EF17A3">
            <w:pPr>
              <w:jc w:val="both"/>
              <w:rPr>
                <w:sz w:val="16"/>
                <w:szCs w:val="16"/>
              </w:rPr>
            </w:pPr>
            <w:r w:rsidRPr="00BE30FC">
              <w:rPr>
                <w:sz w:val="16"/>
                <w:szCs w:val="16"/>
              </w:rPr>
              <w:t xml:space="preserve">Nâng cao chất lượng hoạt động đánh giá chứng cứ của kiểm sát viên trong giai đoạn xét xử sơ thẩm vụ án </w:t>
            </w:r>
            <w:r w:rsidR="003B218D" w:rsidRPr="00BE30FC">
              <w:rPr>
                <w:sz w:val="16"/>
                <w:szCs w:val="16"/>
              </w:rPr>
              <w:t>hình sự nhằm đáp ứng yêu cầu tranh tụng tại phiên tòa</w:t>
            </w:r>
          </w:p>
        </w:tc>
      </w:tr>
      <w:tr w:rsidR="00D3099E" w:rsidRPr="00E44FB2" w:rsidTr="00EF17A3">
        <w:trPr>
          <w:trHeight w:val="347"/>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4</w:t>
            </w:r>
          </w:p>
        </w:tc>
        <w:tc>
          <w:tcPr>
            <w:tcW w:w="4761" w:type="dxa"/>
            <w:shd w:val="clear" w:color="auto" w:fill="auto"/>
            <w:vAlign w:val="center"/>
          </w:tcPr>
          <w:p w:rsidR="00D3099E" w:rsidRPr="00BE30FC" w:rsidRDefault="003B218D" w:rsidP="00EF17A3">
            <w:pPr>
              <w:jc w:val="both"/>
              <w:rPr>
                <w:sz w:val="16"/>
                <w:szCs w:val="16"/>
              </w:rPr>
            </w:pPr>
            <w:r w:rsidRPr="00BE30FC">
              <w:rPr>
                <w:sz w:val="16"/>
                <w:szCs w:val="16"/>
              </w:rPr>
              <w:t>Bàn về vai trò, trách nhiệm của kiểm sát viên trong tố tụng hình sự</w:t>
            </w:r>
          </w:p>
        </w:tc>
      </w:tr>
      <w:tr w:rsidR="00D3099E" w:rsidRPr="00E44FB2" w:rsidTr="00EF17A3">
        <w:trPr>
          <w:trHeight w:val="383"/>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5</w:t>
            </w:r>
          </w:p>
        </w:tc>
        <w:tc>
          <w:tcPr>
            <w:tcW w:w="4761" w:type="dxa"/>
            <w:shd w:val="clear" w:color="auto" w:fill="auto"/>
            <w:vAlign w:val="center"/>
          </w:tcPr>
          <w:p w:rsidR="00D3099E" w:rsidRPr="00BE30FC" w:rsidRDefault="003B218D" w:rsidP="00EF17A3">
            <w:pPr>
              <w:jc w:val="both"/>
              <w:rPr>
                <w:sz w:val="16"/>
                <w:szCs w:val="16"/>
              </w:rPr>
            </w:pPr>
            <w:r w:rsidRPr="00BE30FC">
              <w:rPr>
                <w:sz w:val="16"/>
                <w:szCs w:val="16"/>
              </w:rPr>
              <w:t>Một số đề xuất, kiến nghị đối với công tác xây dựng đội ngủ kiểm sát viên đáp ứng yêu cầu cải cách tư pháp</w:t>
            </w:r>
          </w:p>
        </w:tc>
      </w:tr>
      <w:tr w:rsidR="00D3099E" w:rsidRPr="00E44FB2" w:rsidTr="00EF17A3">
        <w:trPr>
          <w:trHeight w:val="409"/>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6</w:t>
            </w:r>
          </w:p>
        </w:tc>
        <w:tc>
          <w:tcPr>
            <w:tcW w:w="4761" w:type="dxa"/>
            <w:shd w:val="clear" w:color="auto" w:fill="auto"/>
            <w:vAlign w:val="center"/>
          </w:tcPr>
          <w:p w:rsidR="00D3099E" w:rsidRPr="00BE30FC" w:rsidRDefault="003B218D" w:rsidP="00EF17A3">
            <w:pPr>
              <w:jc w:val="both"/>
              <w:rPr>
                <w:sz w:val="16"/>
                <w:szCs w:val="16"/>
              </w:rPr>
            </w:pPr>
            <w:r w:rsidRPr="00BE30FC">
              <w:rPr>
                <w:sz w:val="16"/>
                <w:szCs w:val="16"/>
              </w:rPr>
              <w:t>Cụ thể hóa các quy định về quyền con người trong Hiến pháp năm 2013 và Bộ luật Tố tụng hình sự</w:t>
            </w:r>
          </w:p>
        </w:tc>
      </w:tr>
      <w:tr w:rsidR="00D3099E" w:rsidRPr="00E44FB2" w:rsidTr="00EF17A3">
        <w:trPr>
          <w:trHeight w:val="362"/>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7</w:t>
            </w:r>
          </w:p>
        </w:tc>
        <w:tc>
          <w:tcPr>
            <w:tcW w:w="4761" w:type="dxa"/>
            <w:shd w:val="clear" w:color="auto" w:fill="auto"/>
            <w:vAlign w:val="center"/>
          </w:tcPr>
          <w:p w:rsidR="00D3099E" w:rsidRPr="00BE30FC" w:rsidRDefault="003B218D" w:rsidP="00EF17A3">
            <w:pPr>
              <w:jc w:val="both"/>
              <w:rPr>
                <w:sz w:val="16"/>
                <w:szCs w:val="16"/>
              </w:rPr>
            </w:pPr>
            <w:r w:rsidRPr="00BE30FC">
              <w:rPr>
                <w:sz w:val="16"/>
                <w:szCs w:val="16"/>
              </w:rPr>
              <w:t>Nguyên tắc tiếng nói và chử viết trong tố tụng hình sự - thực tiễn áp dụng</w:t>
            </w:r>
          </w:p>
        </w:tc>
      </w:tr>
      <w:tr w:rsidR="00D3099E" w:rsidRPr="00E44FB2" w:rsidTr="00EF17A3">
        <w:trPr>
          <w:trHeight w:val="273"/>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8</w:t>
            </w:r>
          </w:p>
        </w:tc>
        <w:tc>
          <w:tcPr>
            <w:tcW w:w="4761" w:type="dxa"/>
            <w:shd w:val="clear" w:color="auto" w:fill="auto"/>
            <w:vAlign w:val="center"/>
          </w:tcPr>
          <w:p w:rsidR="00D3099E" w:rsidRPr="00BE30FC" w:rsidRDefault="003B218D" w:rsidP="00EF17A3">
            <w:pPr>
              <w:jc w:val="both"/>
              <w:rPr>
                <w:sz w:val="16"/>
                <w:szCs w:val="16"/>
              </w:rPr>
            </w:pPr>
            <w:r w:rsidRPr="00BE30FC">
              <w:rPr>
                <w:sz w:val="16"/>
                <w:szCs w:val="16"/>
              </w:rPr>
              <w:t>Cần sửa đổi một số quy định về bản án, quyết định được thi hành theo Luật thi hành án dân sự</w:t>
            </w:r>
          </w:p>
        </w:tc>
      </w:tr>
      <w:tr w:rsidR="00D3099E" w:rsidRPr="00E44FB2" w:rsidTr="00EF17A3">
        <w:trPr>
          <w:trHeight w:val="328"/>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9</w:t>
            </w:r>
          </w:p>
        </w:tc>
        <w:tc>
          <w:tcPr>
            <w:tcW w:w="4761" w:type="dxa"/>
            <w:shd w:val="clear" w:color="auto" w:fill="auto"/>
            <w:vAlign w:val="center"/>
          </w:tcPr>
          <w:p w:rsidR="00D3099E" w:rsidRPr="00BE30FC" w:rsidRDefault="003B218D" w:rsidP="00EF17A3">
            <w:pPr>
              <w:jc w:val="both"/>
              <w:rPr>
                <w:sz w:val="16"/>
                <w:szCs w:val="16"/>
              </w:rPr>
            </w:pPr>
            <w:r w:rsidRPr="00BE30FC">
              <w:rPr>
                <w:sz w:val="16"/>
                <w:szCs w:val="16"/>
              </w:rPr>
              <w:t>Xác định hành vi cấu thành tội “tuyên truyền chống nhà nước CHXHCN VN”</w:t>
            </w:r>
          </w:p>
        </w:tc>
      </w:tr>
      <w:tr w:rsidR="00D3099E" w:rsidRPr="00E44FB2" w:rsidTr="00BE30FC">
        <w:trPr>
          <w:trHeight w:val="295"/>
        </w:trPr>
        <w:tc>
          <w:tcPr>
            <w:tcW w:w="485" w:type="dxa"/>
            <w:shd w:val="clear" w:color="auto" w:fill="auto"/>
            <w:vAlign w:val="center"/>
          </w:tcPr>
          <w:p w:rsidR="00D3099E" w:rsidRPr="00E44FB2" w:rsidRDefault="00D3099E" w:rsidP="00EF17A3">
            <w:pPr>
              <w:jc w:val="center"/>
              <w:rPr>
                <w:sz w:val="18"/>
                <w:szCs w:val="18"/>
              </w:rPr>
            </w:pPr>
            <w:r>
              <w:rPr>
                <w:sz w:val="18"/>
                <w:szCs w:val="18"/>
              </w:rPr>
              <w:t>10</w:t>
            </w:r>
          </w:p>
        </w:tc>
        <w:tc>
          <w:tcPr>
            <w:tcW w:w="4761" w:type="dxa"/>
            <w:shd w:val="clear" w:color="auto" w:fill="auto"/>
            <w:vAlign w:val="center"/>
          </w:tcPr>
          <w:p w:rsidR="00D3099E" w:rsidRPr="00BE30FC" w:rsidRDefault="003B218D" w:rsidP="00EF17A3">
            <w:pPr>
              <w:jc w:val="both"/>
              <w:rPr>
                <w:sz w:val="16"/>
                <w:szCs w:val="16"/>
              </w:rPr>
            </w:pPr>
            <w:r w:rsidRPr="00BE30FC">
              <w:rPr>
                <w:sz w:val="16"/>
                <w:szCs w:val="16"/>
              </w:rPr>
              <w:t>Một số giải pháp nâng cao hiệu quả phòng ngừa tội hiếp dâm trẻ em ở VN</w:t>
            </w:r>
          </w:p>
        </w:tc>
      </w:tr>
      <w:tr w:rsidR="00D3099E" w:rsidRPr="00E44FB2" w:rsidTr="00EF17A3">
        <w:trPr>
          <w:trHeight w:val="431"/>
        </w:trPr>
        <w:tc>
          <w:tcPr>
            <w:tcW w:w="485" w:type="dxa"/>
            <w:shd w:val="clear" w:color="auto" w:fill="auto"/>
            <w:vAlign w:val="center"/>
          </w:tcPr>
          <w:p w:rsidR="00D3099E" w:rsidRPr="00E44FB2" w:rsidRDefault="00D3099E" w:rsidP="00EF17A3">
            <w:pPr>
              <w:jc w:val="center"/>
              <w:rPr>
                <w:sz w:val="18"/>
                <w:szCs w:val="18"/>
              </w:rPr>
            </w:pPr>
            <w:r>
              <w:rPr>
                <w:sz w:val="18"/>
                <w:szCs w:val="18"/>
              </w:rPr>
              <w:t>11</w:t>
            </w:r>
          </w:p>
        </w:tc>
        <w:tc>
          <w:tcPr>
            <w:tcW w:w="4761" w:type="dxa"/>
            <w:shd w:val="clear" w:color="auto" w:fill="auto"/>
            <w:vAlign w:val="center"/>
          </w:tcPr>
          <w:p w:rsidR="00D3099E" w:rsidRPr="00BE30FC" w:rsidRDefault="003B218D" w:rsidP="00EF17A3">
            <w:pPr>
              <w:jc w:val="both"/>
              <w:rPr>
                <w:sz w:val="16"/>
                <w:szCs w:val="16"/>
              </w:rPr>
            </w:pPr>
            <w:r w:rsidRPr="00BE30FC">
              <w:rPr>
                <w:sz w:val="16"/>
                <w:szCs w:val="16"/>
              </w:rPr>
              <w:t>Về buộc thực hiện biện pháp bảo đảm khi yêu cầu tòa án áp dụng biện pháp khẩn cấp tạm thời trong tố tụng dân sự</w:t>
            </w:r>
          </w:p>
        </w:tc>
      </w:tr>
      <w:tr w:rsidR="00D3099E" w:rsidRPr="00E44FB2" w:rsidTr="00EF17A3">
        <w:trPr>
          <w:trHeight w:val="366"/>
        </w:trPr>
        <w:tc>
          <w:tcPr>
            <w:tcW w:w="485" w:type="dxa"/>
            <w:shd w:val="clear" w:color="auto" w:fill="auto"/>
            <w:vAlign w:val="center"/>
          </w:tcPr>
          <w:p w:rsidR="00D3099E" w:rsidRDefault="00D3099E" w:rsidP="00EF17A3">
            <w:pPr>
              <w:jc w:val="center"/>
              <w:rPr>
                <w:sz w:val="18"/>
                <w:szCs w:val="18"/>
              </w:rPr>
            </w:pPr>
            <w:r>
              <w:rPr>
                <w:sz w:val="18"/>
                <w:szCs w:val="18"/>
              </w:rPr>
              <w:t>12</w:t>
            </w:r>
          </w:p>
        </w:tc>
        <w:tc>
          <w:tcPr>
            <w:tcW w:w="4761" w:type="dxa"/>
            <w:shd w:val="clear" w:color="auto" w:fill="auto"/>
            <w:vAlign w:val="center"/>
          </w:tcPr>
          <w:p w:rsidR="00D3099E" w:rsidRPr="00BE30FC" w:rsidRDefault="003B218D" w:rsidP="003B218D">
            <w:pPr>
              <w:jc w:val="both"/>
              <w:rPr>
                <w:sz w:val="16"/>
                <w:szCs w:val="16"/>
              </w:rPr>
            </w:pPr>
            <w:r w:rsidRPr="00BE30FC">
              <w:rPr>
                <w:sz w:val="16"/>
                <w:szCs w:val="16"/>
              </w:rPr>
              <w:t>Giải pháp phòng ngừa các tội phạm về tham nhũng trong đền bù giải phóng mặt bằng xây dựng khu công nghiệp trên địa bàn Vỉnh Phúc</w:t>
            </w:r>
          </w:p>
        </w:tc>
      </w:tr>
      <w:tr w:rsidR="003B218D" w:rsidRPr="00E44FB2" w:rsidTr="00EF17A3">
        <w:trPr>
          <w:trHeight w:val="366"/>
        </w:trPr>
        <w:tc>
          <w:tcPr>
            <w:tcW w:w="485" w:type="dxa"/>
            <w:shd w:val="clear" w:color="auto" w:fill="auto"/>
            <w:vAlign w:val="center"/>
          </w:tcPr>
          <w:p w:rsidR="003B218D" w:rsidRDefault="003B218D" w:rsidP="00EF17A3">
            <w:pPr>
              <w:jc w:val="center"/>
              <w:rPr>
                <w:sz w:val="18"/>
                <w:szCs w:val="18"/>
              </w:rPr>
            </w:pPr>
            <w:r>
              <w:rPr>
                <w:sz w:val="18"/>
                <w:szCs w:val="18"/>
              </w:rPr>
              <w:t>13</w:t>
            </w:r>
          </w:p>
        </w:tc>
        <w:tc>
          <w:tcPr>
            <w:tcW w:w="4761" w:type="dxa"/>
            <w:shd w:val="clear" w:color="auto" w:fill="auto"/>
            <w:vAlign w:val="center"/>
          </w:tcPr>
          <w:p w:rsidR="003B218D" w:rsidRPr="00BE30FC" w:rsidRDefault="00B52898" w:rsidP="003B218D">
            <w:pPr>
              <w:jc w:val="both"/>
              <w:rPr>
                <w:sz w:val="16"/>
                <w:szCs w:val="16"/>
              </w:rPr>
            </w:pPr>
            <w:r w:rsidRPr="00BE30FC">
              <w:rPr>
                <w:sz w:val="16"/>
                <w:szCs w:val="16"/>
              </w:rPr>
              <w:t>Thực tiễn định tội trong vụ án giết người có nhiều người thực hiện tội phạm</w:t>
            </w:r>
          </w:p>
        </w:tc>
      </w:tr>
      <w:tr w:rsidR="003B218D" w:rsidRPr="00E44FB2" w:rsidTr="00BE30FC">
        <w:trPr>
          <w:trHeight w:val="167"/>
        </w:trPr>
        <w:tc>
          <w:tcPr>
            <w:tcW w:w="485" w:type="dxa"/>
            <w:shd w:val="clear" w:color="auto" w:fill="auto"/>
            <w:vAlign w:val="center"/>
          </w:tcPr>
          <w:p w:rsidR="003B218D" w:rsidRDefault="003B218D" w:rsidP="00EF17A3">
            <w:pPr>
              <w:jc w:val="center"/>
              <w:rPr>
                <w:sz w:val="18"/>
                <w:szCs w:val="18"/>
              </w:rPr>
            </w:pPr>
            <w:r>
              <w:rPr>
                <w:sz w:val="18"/>
                <w:szCs w:val="18"/>
              </w:rPr>
              <w:t>14</w:t>
            </w:r>
          </w:p>
        </w:tc>
        <w:tc>
          <w:tcPr>
            <w:tcW w:w="4761" w:type="dxa"/>
            <w:shd w:val="clear" w:color="auto" w:fill="auto"/>
            <w:vAlign w:val="center"/>
          </w:tcPr>
          <w:p w:rsidR="003B218D" w:rsidRPr="00BE30FC" w:rsidRDefault="00B52898" w:rsidP="003B218D">
            <w:pPr>
              <w:jc w:val="both"/>
              <w:rPr>
                <w:sz w:val="16"/>
                <w:szCs w:val="16"/>
              </w:rPr>
            </w:pPr>
            <w:r w:rsidRPr="00BE30FC">
              <w:rPr>
                <w:sz w:val="16"/>
                <w:szCs w:val="16"/>
              </w:rPr>
              <w:t>Yếu tố định lượng tài sản đối với tội trộm cắp tài sản</w:t>
            </w:r>
          </w:p>
        </w:tc>
      </w:tr>
      <w:tr w:rsidR="003B218D" w:rsidRPr="00E44FB2" w:rsidTr="00EF17A3">
        <w:trPr>
          <w:trHeight w:val="366"/>
        </w:trPr>
        <w:tc>
          <w:tcPr>
            <w:tcW w:w="485" w:type="dxa"/>
            <w:shd w:val="clear" w:color="auto" w:fill="auto"/>
            <w:vAlign w:val="center"/>
          </w:tcPr>
          <w:p w:rsidR="003B218D" w:rsidRDefault="003B218D" w:rsidP="00EF17A3">
            <w:pPr>
              <w:jc w:val="center"/>
              <w:rPr>
                <w:sz w:val="18"/>
                <w:szCs w:val="18"/>
              </w:rPr>
            </w:pPr>
            <w:r>
              <w:rPr>
                <w:sz w:val="18"/>
                <w:szCs w:val="18"/>
              </w:rPr>
              <w:t>15</w:t>
            </w:r>
          </w:p>
        </w:tc>
        <w:tc>
          <w:tcPr>
            <w:tcW w:w="4761" w:type="dxa"/>
            <w:shd w:val="clear" w:color="auto" w:fill="auto"/>
            <w:vAlign w:val="center"/>
          </w:tcPr>
          <w:p w:rsidR="003B218D" w:rsidRPr="00BE30FC" w:rsidRDefault="00B52898" w:rsidP="003B218D">
            <w:pPr>
              <w:jc w:val="both"/>
              <w:rPr>
                <w:sz w:val="16"/>
                <w:szCs w:val="16"/>
              </w:rPr>
            </w:pPr>
            <w:r w:rsidRPr="00BE30FC">
              <w:rPr>
                <w:sz w:val="16"/>
                <w:szCs w:val="16"/>
              </w:rPr>
              <w:t>Chọn luật áp dụng cho quan hệ hôn nhân và gia đình trong tư pháp quốc tế dưới goc nhìn so sánh pháp luật VN và pháp luật TQ</w:t>
            </w:r>
          </w:p>
        </w:tc>
      </w:tr>
      <w:tr w:rsidR="003B218D" w:rsidRPr="00E44FB2" w:rsidTr="00EF17A3">
        <w:trPr>
          <w:trHeight w:val="366"/>
        </w:trPr>
        <w:tc>
          <w:tcPr>
            <w:tcW w:w="485" w:type="dxa"/>
            <w:shd w:val="clear" w:color="auto" w:fill="auto"/>
            <w:vAlign w:val="center"/>
          </w:tcPr>
          <w:p w:rsidR="003B218D" w:rsidRDefault="003B218D" w:rsidP="00EF17A3">
            <w:pPr>
              <w:jc w:val="center"/>
              <w:rPr>
                <w:sz w:val="18"/>
                <w:szCs w:val="18"/>
              </w:rPr>
            </w:pPr>
            <w:r>
              <w:rPr>
                <w:sz w:val="18"/>
                <w:szCs w:val="18"/>
              </w:rPr>
              <w:t>16</w:t>
            </w:r>
          </w:p>
        </w:tc>
        <w:tc>
          <w:tcPr>
            <w:tcW w:w="4761" w:type="dxa"/>
            <w:shd w:val="clear" w:color="auto" w:fill="auto"/>
            <w:vAlign w:val="center"/>
          </w:tcPr>
          <w:p w:rsidR="003B218D" w:rsidRPr="00BE30FC" w:rsidRDefault="00B52898" w:rsidP="003B218D">
            <w:pPr>
              <w:jc w:val="both"/>
              <w:rPr>
                <w:sz w:val="16"/>
                <w:szCs w:val="16"/>
              </w:rPr>
            </w:pPr>
            <w:r w:rsidRPr="00BE30FC">
              <w:rPr>
                <w:sz w:val="16"/>
                <w:szCs w:val="16"/>
              </w:rPr>
              <w:t>Kinh nghiệm từ việc thực hiện mô hình quản lý án hình sự tập trung tại viện kiểm sát nhân dân thành phố HCM</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D3099E" w:rsidRPr="00E44FB2" w:rsidTr="00EF17A3">
        <w:trPr>
          <w:trHeight w:val="1182"/>
        </w:trPr>
        <w:tc>
          <w:tcPr>
            <w:tcW w:w="5246" w:type="dxa"/>
            <w:gridSpan w:val="2"/>
            <w:shd w:val="clear" w:color="auto" w:fill="auto"/>
            <w:vAlign w:val="center"/>
          </w:tcPr>
          <w:p w:rsidR="00D3099E" w:rsidRPr="00E44FB2" w:rsidRDefault="00D3099E" w:rsidP="00EF17A3">
            <w:pPr>
              <w:spacing w:before="120"/>
              <w:rPr>
                <w:b/>
                <w:sz w:val="32"/>
                <w:szCs w:val="18"/>
              </w:rPr>
            </w:pPr>
            <w:r w:rsidRPr="00E44FB2">
              <w:rPr>
                <w:b/>
                <w:sz w:val="32"/>
                <w:szCs w:val="18"/>
              </w:rPr>
              <w:t xml:space="preserve">SỐ </w:t>
            </w:r>
            <w:r w:rsidR="000E24C1">
              <w:rPr>
                <w:b/>
                <w:sz w:val="32"/>
                <w:szCs w:val="18"/>
              </w:rPr>
              <w:t xml:space="preserve">Xuân </w:t>
            </w:r>
          </w:p>
          <w:p w:rsidR="00D3099E" w:rsidRPr="00E44FB2" w:rsidRDefault="00D3099E" w:rsidP="00EF17A3">
            <w:pPr>
              <w:rPr>
                <w:b/>
                <w:sz w:val="18"/>
                <w:szCs w:val="18"/>
              </w:rPr>
            </w:pPr>
            <w:r w:rsidRPr="00E44FB2">
              <w:rPr>
                <w:i/>
                <w:sz w:val="18"/>
                <w:szCs w:val="18"/>
              </w:rPr>
              <w:t xml:space="preserve">Tháng </w:t>
            </w:r>
            <w:r w:rsidR="000E24C1">
              <w:rPr>
                <w:i/>
                <w:sz w:val="18"/>
                <w:szCs w:val="18"/>
              </w:rPr>
              <w:t>01</w:t>
            </w:r>
            <w:r w:rsidRPr="00E44FB2">
              <w:rPr>
                <w:i/>
                <w:sz w:val="18"/>
                <w:szCs w:val="18"/>
              </w:rPr>
              <w:t xml:space="preserve"> năm </w:t>
            </w:r>
            <w:r>
              <w:rPr>
                <w:i/>
                <w:sz w:val="18"/>
                <w:szCs w:val="18"/>
              </w:rPr>
              <w:t>201</w:t>
            </w:r>
            <w:r w:rsidR="000E24C1">
              <w:rPr>
                <w:i/>
                <w:sz w:val="18"/>
                <w:szCs w:val="18"/>
              </w:rPr>
              <w:t>5</w:t>
            </w:r>
          </w:p>
          <w:p w:rsidR="00D3099E" w:rsidRPr="00E44FB2" w:rsidRDefault="00D3099E" w:rsidP="00EF17A3">
            <w:pPr>
              <w:spacing w:before="120"/>
              <w:jc w:val="center"/>
              <w:rPr>
                <w:b/>
                <w:sz w:val="18"/>
                <w:szCs w:val="18"/>
              </w:rPr>
            </w:pPr>
            <w:r w:rsidRPr="00E44FB2">
              <w:rPr>
                <w:b/>
                <w:sz w:val="18"/>
                <w:szCs w:val="18"/>
              </w:rPr>
              <w:t>Chuyên đề</w:t>
            </w:r>
          </w:p>
        </w:tc>
      </w:tr>
      <w:tr w:rsidR="00D3099E" w:rsidRPr="00E44FB2" w:rsidTr="0074225D">
        <w:trPr>
          <w:trHeight w:val="1063"/>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1</w:t>
            </w:r>
          </w:p>
        </w:tc>
        <w:tc>
          <w:tcPr>
            <w:tcW w:w="4761" w:type="dxa"/>
            <w:shd w:val="clear" w:color="auto" w:fill="auto"/>
            <w:vAlign w:val="center"/>
          </w:tcPr>
          <w:p w:rsidR="00D3099E" w:rsidRPr="0074225D" w:rsidRDefault="000E24C1" w:rsidP="00EF17A3">
            <w:pPr>
              <w:jc w:val="both"/>
              <w:rPr>
                <w:sz w:val="18"/>
                <w:szCs w:val="18"/>
              </w:rPr>
            </w:pPr>
            <w:r w:rsidRPr="0074225D">
              <w:rPr>
                <w:sz w:val="18"/>
                <w:szCs w:val="18"/>
              </w:rPr>
              <w:t>Thực trạng và những giải pháp chủ yếu tăng cường trách nhiệm công tố trong hoạt động điều tra</w:t>
            </w:r>
            <w:r w:rsidR="00E51405" w:rsidRPr="0074225D">
              <w:rPr>
                <w:sz w:val="18"/>
                <w:szCs w:val="18"/>
              </w:rPr>
              <w:t>, gắn công tố với hoạt động điều tra</w:t>
            </w:r>
          </w:p>
        </w:tc>
      </w:tr>
      <w:tr w:rsidR="00D3099E" w:rsidRPr="00E44FB2" w:rsidTr="0074225D">
        <w:trPr>
          <w:trHeight w:val="562"/>
        </w:trPr>
        <w:tc>
          <w:tcPr>
            <w:tcW w:w="485" w:type="dxa"/>
            <w:shd w:val="clear" w:color="auto" w:fill="auto"/>
            <w:vAlign w:val="center"/>
          </w:tcPr>
          <w:p w:rsidR="00D3099E" w:rsidRPr="00E44FB2" w:rsidRDefault="000E24C1" w:rsidP="00EF17A3">
            <w:pPr>
              <w:jc w:val="center"/>
              <w:rPr>
                <w:sz w:val="18"/>
                <w:szCs w:val="18"/>
              </w:rPr>
            </w:pPr>
            <w:r>
              <w:rPr>
                <w:sz w:val="18"/>
                <w:szCs w:val="18"/>
              </w:rPr>
              <w:t>2</w:t>
            </w:r>
          </w:p>
        </w:tc>
        <w:tc>
          <w:tcPr>
            <w:tcW w:w="4761" w:type="dxa"/>
            <w:shd w:val="clear" w:color="auto" w:fill="auto"/>
            <w:vAlign w:val="center"/>
          </w:tcPr>
          <w:p w:rsidR="00D3099E" w:rsidRPr="0074225D" w:rsidRDefault="00E51405" w:rsidP="00EF17A3">
            <w:pPr>
              <w:jc w:val="both"/>
              <w:rPr>
                <w:sz w:val="18"/>
                <w:szCs w:val="18"/>
              </w:rPr>
            </w:pPr>
            <w:r w:rsidRPr="0074225D">
              <w:rPr>
                <w:sz w:val="18"/>
                <w:szCs w:val="18"/>
              </w:rPr>
              <w:t>Hiệu quả từ việc thực hiện các phiên tòa rút kinh nghiệm theo yêu cầu cải cách tư pháp</w:t>
            </w:r>
          </w:p>
        </w:tc>
      </w:tr>
      <w:tr w:rsidR="00D3099E" w:rsidRPr="00E44FB2" w:rsidTr="0074225D">
        <w:trPr>
          <w:trHeight w:val="559"/>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3</w:t>
            </w:r>
          </w:p>
        </w:tc>
        <w:tc>
          <w:tcPr>
            <w:tcW w:w="4761" w:type="dxa"/>
            <w:shd w:val="clear" w:color="auto" w:fill="auto"/>
            <w:vAlign w:val="center"/>
          </w:tcPr>
          <w:p w:rsidR="00D3099E" w:rsidRPr="0074225D" w:rsidRDefault="00E51405" w:rsidP="00EF17A3">
            <w:pPr>
              <w:jc w:val="both"/>
              <w:rPr>
                <w:sz w:val="18"/>
                <w:szCs w:val="18"/>
              </w:rPr>
            </w:pPr>
            <w:r w:rsidRPr="0074225D">
              <w:rPr>
                <w:sz w:val="18"/>
                <w:szCs w:val="18"/>
              </w:rPr>
              <w:t>Những kết quả nổi bật của cơ quan điều tra VKSNDTC năm 2014</w:t>
            </w:r>
          </w:p>
        </w:tc>
      </w:tr>
      <w:tr w:rsidR="00D3099E" w:rsidRPr="00E44FB2" w:rsidTr="00CF4140">
        <w:trPr>
          <w:trHeight w:val="587"/>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4</w:t>
            </w:r>
          </w:p>
        </w:tc>
        <w:tc>
          <w:tcPr>
            <w:tcW w:w="4761" w:type="dxa"/>
            <w:shd w:val="clear" w:color="auto" w:fill="auto"/>
            <w:vAlign w:val="center"/>
          </w:tcPr>
          <w:p w:rsidR="00D3099E" w:rsidRPr="0074225D" w:rsidRDefault="00E51405" w:rsidP="00EF17A3">
            <w:pPr>
              <w:jc w:val="both"/>
              <w:rPr>
                <w:sz w:val="18"/>
                <w:szCs w:val="18"/>
              </w:rPr>
            </w:pPr>
            <w:r w:rsidRPr="0074225D">
              <w:rPr>
                <w:sz w:val="18"/>
                <w:szCs w:val="18"/>
              </w:rPr>
              <w:t>Một số đề xuất, kiến nghị về các chủ thể tiến hành tố tụng hình sự trong Bộ luật tố tụng hình sự (sửa đổi)</w:t>
            </w:r>
          </w:p>
        </w:tc>
      </w:tr>
      <w:tr w:rsidR="00D3099E" w:rsidRPr="00E44FB2" w:rsidTr="0074225D">
        <w:trPr>
          <w:trHeight w:val="682"/>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5</w:t>
            </w:r>
          </w:p>
        </w:tc>
        <w:tc>
          <w:tcPr>
            <w:tcW w:w="4761" w:type="dxa"/>
            <w:shd w:val="clear" w:color="auto" w:fill="auto"/>
            <w:vAlign w:val="center"/>
          </w:tcPr>
          <w:p w:rsidR="00D3099E" w:rsidRPr="0074225D" w:rsidRDefault="00CF4140" w:rsidP="00EF17A3">
            <w:pPr>
              <w:jc w:val="both"/>
              <w:rPr>
                <w:sz w:val="18"/>
                <w:szCs w:val="18"/>
              </w:rPr>
            </w:pPr>
            <w:r w:rsidRPr="0074225D">
              <w:rPr>
                <w:sz w:val="18"/>
                <w:szCs w:val="18"/>
              </w:rPr>
              <w:t xml:space="preserve">Tội phạm hóa và </w:t>
            </w:r>
            <w:r w:rsidR="003F0FCB" w:rsidRPr="0074225D">
              <w:rPr>
                <w:sz w:val="18"/>
                <w:szCs w:val="18"/>
              </w:rPr>
              <w:t>phi tội phạm hóa trong pháp luật hình sự ở nước ta hiện nay</w:t>
            </w:r>
          </w:p>
        </w:tc>
      </w:tr>
      <w:tr w:rsidR="00D3099E" w:rsidRPr="00E44FB2" w:rsidTr="0074225D">
        <w:trPr>
          <w:trHeight w:val="1255"/>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6</w:t>
            </w:r>
          </w:p>
        </w:tc>
        <w:tc>
          <w:tcPr>
            <w:tcW w:w="4761" w:type="dxa"/>
            <w:shd w:val="clear" w:color="auto" w:fill="auto"/>
            <w:vAlign w:val="center"/>
          </w:tcPr>
          <w:p w:rsidR="00D3099E" w:rsidRPr="0074225D" w:rsidRDefault="003F0FCB" w:rsidP="00EF17A3">
            <w:pPr>
              <w:jc w:val="both"/>
              <w:rPr>
                <w:sz w:val="18"/>
                <w:szCs w:val="18"/>
              </w:rPr>
            </w:pPr>
            <w:r w:rsidRPr="0074225D">
              <w:rPr>
                <w:sz w:val="18"/>
                <w:szCs w:val="18"/>
              </w:rPr>
              <w:t>Cần sửa đổi, bổ sung thông tư liên tịch số 04/2012/TTLT-VKSNDTC-TANDTC ngày 01/8/2012 hướng dẫn thi hành một số quy định của Bộ luật tố tụng dân sự về kiểm sát việc tuân theo pháp luật trong tố tụng dân sự</w:t>
            </w:r>
          </w:p>
        </w:tc>
      </w:tr>
      <w:tr w:rsidR="00D3099E" w:rsidRPr="00E44FB2" w:rsidTr="0074225D">
        <w:trPr>
          <w:trHeight w:val="554"/>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7</w:t>
            </w:r>
          </w:p>
        </w:tc>
        <w:tc>
          <w:tcPr>
            <w:tcW w:w="4761" w:type="dxa"/>
            <w:shd w:val="clear" w:color="auto" w:fill="auto"/>
            <w:vAlign w:val="center"/>
          </w:tcPr>
          <w:p w:rsidR="00D3099E" w:rsidRPr="0074225D" w:rsidRDefault="003F0FCB" w:rsidP="00EF17A3">
            <w:pPr>
              <w:jc w:val="both"/>
              <w:rPr>
                <w:sz w:val="18"/>
                <w:szCs w:val="18"/>
              </w:rPr>
            </w:pPr>
            <w:r w:rsidRPr="0074225D">
              <w:rPr>
                <w:sz w:val="18"/>
                <w:szCs w:val="18"/>
              </w:rPr>
              <w:t>Trao đổi về tình trạng vượt trần lãi suất trong các hợp đồng tín dụng</w:t>
            </w:r>
          </w:p>
        </w:tc>
      </w:tr>
      <w:tr w:rsidR="00D3099E" w:rsidRPr="00E44FB2" w:rsidTr="0074225D">
        <w:trPr>
          <w:trHeight w:val="562"/>
        </w:trPr>
        <w:tc>
          <w:tcPr>
            <w:tcW w:w="485" w:type="dxa"/>
            <w:shd w:val="clear" w:color="auto" w:fill="auto"/>
            <w:vAlign w:val="center"/>
          </w:tcPr>
          <w:p w:rsidR="00D3099E" w:rsidRPr="00E44FB2" w:rsidRDefault="00D3099E" w:rsidP="00EF17A3">
            <w:pPr>
              <w:jc w:val="center"/>
              <w:rPr>
                <w:sz w:val="18"/>
                <w:szCs w:val="18"/>
              </w:rPr>
            </w:pPr>
            <w:r w:rsidRPr="00E44FB2">
              <w:rPr>
                <w:sz w:val="18"/>
                <w:szCs w:val="18"/>
              </w:rPr>
              <w:t>8</w:t>
            </w:r>
          </w:p>
        </w:tc>
        <w:tc>
          <w:tcPr>
            <w:tcW w:w="4761" w:type="dxa"/>
            <w:shd w:val="clear" w:color="auto" w:fill="auto"/>
            <w:vAlign w:val="center"/>
          </w:tcPr>
          <w:p w:rsidR="00D3099E" w:rsidRPr="0074225D" w:rsidRDefault="003F0FCB" w:rsidP="00EF17A3">
            <w:pPr>
              <w:jc w:val="both"/>
              <w:rPr>
                <w:sz w:val="18"/>
                <w:szCs w:val="18"/>
              </w:rPr>
            </w:pPr>
            <w:r w:rsidRPr="0074225D">
              <w:rPr>
                <w:sz w:val="18"/>
                <w:szCs w:val="18"/>
              </w:rPr>
              <w:t>Nguồn của Luật hình sự một số nước trên thế giới</w:t>
            </w:r>
          </w:p>
        </w:tc>
      </w:tr>
    </w:tbl>
    <w:tbl>
      <w:tblPr>
        <w:tblpPr w:leftFromText="180" w:rightFromText="180" w:vertAnchor="text" w:horzAnchor="margin" w:tblpY="257"/>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74225D" w:rsidRPr="00E44FB2" w:rsidTr="0074225D">
        <w:trPr>
          <w:trHeight w:val="986"/>
        </w:trPr>
        <w:tc>
          <w:tcPr>
            <w:tcW w:w="5246" w:type="dxa"/>
            <w:gridSpan w:val="2"/>
            <w:shd w:val="clear" w:color="auto" w:fill="auto"/>
            <w:vAlign w:val="center"/>
          </w:tcPr>
          <w:p w:rsidR="0074225D" w:rsidRPr="00E44FB2" w:rsidRDefault="0074225D" w:rsidP="0074225D">
            <w:pPr>
              <w:spacing w:before="120"/>
              <w:rPr>
                <w:b/>
                <w:sz w:val="32"/>
                <w:szCs w:val="18"/>
              </w:rPr>
            </w:pPr>
            <w:r w:rsidRPr="00E44FB2">
              <w:rPr>
                <w:b/>
                <w:sz w:val="32"/>
                <w:szCs w:val="18"/>
              </w:rPr>
              <w:t xml:space="preserve">SỐ </w:t>
            </w:r>
            <w:r>
              <w:rPr>
                <w:b/>
                <w:sz w:val="32"/>
                <w:szCs w:val="18"/>
              </w:rPr>
              <w:t>24</w:t>
            </w:r>
          </w:p>
          <w:p w:rsidR="0074225D" w:rsidRPr="00E44FB2" w:rsidRDefault="0074225D" w:rsidP="0074225D">
            <w:pPr>
              <w:rPr>
                <w:b/>
                <w:sz w:val="18"/>
                <w:szCs w:val="18"/>
              </w:rPr>
            </w:pPr>
            <w:r w:rsidRPr="00E44FB2">
              <w:rPr>
                <w:i/>
                <w:sz w:val="18"/>
                <w:szCs w:val="18"/>
              </w:rPr>
              <w:t xml:space="preserve">Tháng </w:t>
            </w:r>
            <w:r>
              <w:rPr>
                <w:i/>
                <w:sz w:val="18"/>
                <w:szCs w:val="18"/>
              </w:rPr>
              <w:t xml:space="preserve">12 </w:t>
            </w:r>
            <w:r w:rsidRPr="00E44FB2">
              <w:rPr>
                <w:i/>
                <w:sz w:val="18"/>
                <w:szCs w:val="18"/>
              </w:rPr>
              <w:t xml:space="preserve">năm </w:t>
            </w:r>
            <w:r>
              <w:rPr>
                <w:i/>
                <w:sz w:val="18"/>
                <w:szCs w:val="18"/>
              </w:rPr>
              <w:t>2014</w:t>
            </w:r>
          </w:p>
          <w:p w:rsidR="0074225D" w:rsidRPr="00E44FB2" w:rsidRDefault="0074225D" w:rsidP="0074225D">
            <w:pPr>
              <w:spacing w:before="120"/>
              <w:jc w:val="center"/>
              <w:rPr>
                <w:b/>
                <w:sz w:val="18"/>
                <w:szCs w:val="18"/>
              </w:rPr>
            </w:pPr>
            <w:r w:rsidRPr="00E44FB2">
              <w:rPr>
                <w:b/>
                <w:sz w:val="18"/>
                <w:szCs w:val="18"/>
              </w:rPr>
              <w:t>Chuyên đề</w:t>
            </w:r>
          </w:p>
        </w:tc>
      </w:tr>
      <w:tr w:rsidR="0074225D" w:rsidRPr="00E44FB2" w:rsidTr="0074225D">
        <w:trPr>
          <w:trHeight w:val="358"/>
        </w:trPr>
        <w:tc>
          <w:tcPr>
            <w:tcW w:w="485" w:type="dxa"/>
            <w:shd w:val="clear" w:color="auto" w:fill="auto"/>
            <w:vAlign w:val="center"/>
          </w:tcPr>
          <w:p w:rsidR="0074225D" w:rsidRPr="00E44FB2" w:rsidRDefault="0074225D" w:rsidP="0074225D">
            <w:pPr>
              <w:jc w:val="center"/>
              <w:rPr>
                <w:sz w:val="18"/>
                <w:szCs w:val="18"/>
              </w:rPr>
            </w:pPr>
            <w:r w:rsidRPr="00E44FB2">
              <w:rPr>
                <w:sz w:val="18"/>
                <w:szCs w:val="18"/>
              </w:rPr>
              <w:t>1</w:t>
            </w:r>
          </w:p>
        </w:tc>
        <w:tc>
          <w:tcPr>
            <w:tcW w:w="4761" w:type="dxa"/>
            <w:shd w:val="clear" w:color="auto" w:fill="auto"/>
            <w:vAlign w:val="center"/>
          </w:tcPr>
          <w:p w:rsidR="0074225D" w:rsidRPr="00CF4140" w:rsidRDefault="0074225D" w:rsidP="0074225D">
            <w:pPr>
              <w:jc w:val="both"/>
              <w:rPr>
                <w:sz w:val="16"/>
                <w:szCs w:val="16"/>
              </w:rPr>
            </w:pPr>
            <w:r w:rsidRPr="00CF4140">
              <w:rPr>
                <w:sz w:val="16"/>
                <w:szCs w:val="16"/>
              </w:rPr>
              <w:t>Nâng cao chất lượng, hiệu quả hoạt động tương trợ tư pháp hình sự đáp ứng yêu cầu cải cách tư pháp và hội nhập quốc tế</w:t>
            </w:r>
          </w:p>
        </w:tc>
      </w:tr>
      <w:tr w:rsidR="0074225D" w:rsidRPr="00E44FB2" w:rsidTr="0074225D">
        <w:trPr>
          <w:trHeight w:val="412"/>
        </w:trPr>
        <w:tc>
          <w:tcPr>
            <w:tcW w:w="485" w:type="dxa"/>
            <w:shd w:val="clear" w:color="auto" w:fill="auto"/>
            <w:vAlign w:val="center"/>
          </w:tcPr>
          <w:p w:rsidR="0074225D" w:rsidRPr="00E44FB2" w:rsidRDefault="0074225D" w:rsidP="0074225D">
            <w:pPr>
              <w:jc w:val="center"/>
              <w:rPr>
                <w:sz w:val="18"/>
                <w:szCs w:val="18"/>
              </w:rPr>
            </w:pPr>
            <w:r w:rsidRPr="00E44FB2">
              <w:rPr>
                <w:sz w:val="18"/>
                <w:szCs w:val="18"/>
              </w:rPr>
              <w:t>2</w:t>
            </w:r>
          </w:p>
        </w:tc>
        <w:tc>
          <w:tcPr>
            <w:tcW w:w="4761" w:type="dxa"/>
            <w:shd w:val="clear" w:color="auto" w:fill="auto"/>
            <w:vAlign w:val="center"/>
          </w:tcPr>
          <w:p w:rsidR="0074225D" w:rsidRPr="00CF4140" w:rsidRDefault="0074225D" w:rsidP="0074225D">
            <w:pPr>
              <w:jc w:val="both"/>
              <w:rPr>
                <w:sz w:val="16"/>
                <w:szCs w:val="16"/>
              </w:rPr>
            </w:pPr>
            <w:r w:rsidRPr="00CF4140">
              <w:rPr>
                <w:sz w:val="16"/>
                <w:szCs w:val="16"/>
              </w:rPr>
              <w:t>Nhìn lại 6 năm thực hiện hoạt động tương trợ tư pháp hình sự theo quy định của Luật tương trợ tư pháp năm 2007</w:t>
            </w:r>
          </w:p>
        </w:tc>
      </w:tr>
      <w:tr w:rsidR="0074225D" w:rsidRPr="00E44FB2" w:rsidTr="0074225D">
        <w:trPr>
          <w:trHeight w:val="410"/>
        </w:trPr>
        <w:tc>
          <w:tcPr>
            <w:tcW w:w="485" w:type="dxa"/>
            <w:shd w:val="clear" w:color="auto" w:fill="auto"/>
            <w:vAlign w:val="center"/>
          </w:tcPr>
          <w:p w:rsidR="0074225D" w:rsidRPr="00E44FB2" w:rsidRDefault="0074225D" w:rsidP="0074225D">
            <w:pPr>
              <w:jc w:val="center"/>
              <w:rPr>
                <w:sz w:val="18"/>
                <w:szCs w:val="18"/>
              </w:rPr>
            </w:pPr>
            <w:r w:rsidRPr="00E44FB2">
              <w:rPr>
                <w:sz w:val="18"/>
                <w:szCs w:val="18"/>
              </w:rPr>
              <w:t>3</w:t>
            </w:r>
          </w:p>
        </w:tc>
        <w:tc>
          <w:tcPr>
            <w:tcW w:w="4761" w:type="dxa"/>
            <w:shd w:val="clear" w:color="auto" w:fill="auto"/>
            <w:vAlign w:val="center"/>
          </w:tcPr>
          <w:p w:rsidR="0074225D" w:rsidRPr="00CF4140" w:rsidRDefault="0074225D" w:rsidP="0074225D">
            <w:pPr>
              <w:jc w:val="both"/>
              <w:rPr>
                <w:sz w:val="16"/>
                <w:szCs w:val="16"/>
              </w:rPr>
            </w:pPr>
            <w:r w:rsidRPr="00CF4140">
              <w:rPr>
                <w:sz w:val="16"/>
                <w:szCs w:val="16"/>
              </w:rPr>
              <w:t>Vai trò của VKSND trong hoạt động tương trợ tư pháp về dẫn độ</w:t>
            </w:r>
          </w:p>
        </w:tc>
      </w:tr>
      <w:tr w:rsidR="0074225D" w:rsidRPr="00E44FB2" w:rsidTr="0074225D">
        <w:trPr>
          <w:trHeight w:val="432"/>
        </w:trPr>
        <w:tc>
          <w:tcPr>
            <w:tcW w:w="485" w:type="dxa"/>
            <w:shd w:val="clear" w:color="auto" w:fill="auto"/>
            <w:vAlign w:val="center"/>
          </w:tcPr>
          <w:p w:rsidR="0074225D" w:rsidRPr="00E44FB2" w:rsidRDefault="0074225D" w:rsidP="0074225D">
            <w:pPr>
              <w:jc w:val="center"/>
              <w:rPr>
                <w:sz w:val="18"/>
                <w:szCs w:val="18"/>
              </w:rPr>
            </w:pPr>
            <w:r w:rsidRPr="00E44FB2">
              <w:rPr>
                <w:sz w:val="18"/>
                <w:szCs w:val="18"/>
              </w:rPr>
              <w:t>4</w:t>
            </w:r>
          </w:p>
        </w:tc>
        <w:tc>
          <w:tcPr>
            <w:tcW w:w="4761" w:type="dxa"/>
            <w:shd w:val="clear" w:color="auto" w:fill="auto"/>
            <w:vAlign w:val="center"/>
          </w:tcPr>
          <w:p w:rsidR="0074225D" w:rsidRPr="00CF4140" w:rsidRDefault="0074225D" w:rsidP="0074225D">
            <w:pPr>
              <w:jc w:val="both"/>
              <w:rPr>
                <w:sz w:val="16"/>
                <w:szCs w:val="16"/>
              </w:rPr>
            </w:pPr>
            <w:r w:rsidRPr="00CF4140">
              <w:rPr>
                <w:sz w:val="16"/>
                <w:szCs w:val="16"/>
              </w:rPr>
              <w:t>Một số vấn đề thực tiễn về tương trợ tư pháp hình sự trong các vụ án có yếu tố nước ngoài</w:t>
            </w:r>
          </w:p>
        </w:tc>
      </w:tr>
      <w:tr w:rsidR="0074225D" w:rsidRPr="00E44FB2" w:rsidTr="0074225D">
        <w:trPr>
          <w:trHeight w:val="354"/>
        </w:trPr>
        <w:tc>
          <w:tcPr>
            <w:tcW w:w="485" w:type="dxa"/>
            <w:shd w:val="clear" w:color="auto" w:fill="auto"/>
            <w:vAlign w:val="center"/>
          </w:tcPr>
          <w:p w:rsidR="0074225D" w:rsidRPr="00E44FB2" w:rsidRDefault="0074225D" w:rsidP="0074225D">
            <w:pPr>
              <w:jc w:val="center"/>
              <w:rPr>
                <w:sz w:val="18"/>
                <w:szCs w:val="18"/>
              </w:rPr>
            </w:pPr>
            <w:r w:rsidRPr="00E44FB2">
              <w:rPr>
                <w:sz w:val="18"/>
                <w:szCs w:val="18"/>
              </w:rPr>
              <w:t>5</w:t>
            </w:r>
          </w:p>
        </w:tc>
        <w:tc>
          <w:tcPr>
            <w:tcW w:w="4761" w:type="dxa"/>
            <w:shd w:val="clear" w:color="auto" w:fill="auto"/>
            <w:vAlign w:val="center"/>
          </w:tcPr>
          <w:p w:rsidR="0074225D" w:rsidRPr="00CF4140" w:rsidRDefault="0074225D" w:rsidP="0074225D">
            <w:pPr>
              <w:jc w:val="both"/>
              <w:rPr>
                <w:sz w:val="16"/>
                <w:szCs w:val="16"/>
              </w:rPr>
            </w:pPr>
            <w:r w:rsidRPr="00CF4140">
              <w:rPr>
                <w:sz w:val="16"/>
                <w:szCs w:val="16"/>
              </w:rPr>
              <w:t>Giải pháp nâng cao chất lượng, hiệu quả hoạt động dẫn độ và chuyển giao người đang chấp hành hình phạt tù</w:t>
            </w:r>
          </w:p>
        </w:tc>
      </w:tr>
      <w:tr w:rsidR="0074225D" w:rsidRPr="00E44FB2" w:rsidTr="0074225D">
        <w:trPr>
          <w:trHeight w:val="360"/>
        </w:trPr>
        <w:tc>
          <w:tcPr>
            <w:tcW w:w="485" w:type="dxa"/>
            <w:shd w:val="clear" w:color="auto" w:fill="auto"/>
            <w:vAlign w:val="center"/>
          </w:tcPr>
          <w:p w:rsidR="0074225D" w:rsidRPr="00E44FB2" w:rsidRDefault="0074225D" w:rsidP="0074225D">
            <w:pPr>
              <w:jc w:val="center"/>
              <w:rPr>
                <w:sz w:val="18"/>
                <w:szCs w:val="18"/>
              </w:rPr>
            </w:pPr>
            <w:r w:rsidRPr="00E44FB2">
              <w:rPr>
                <w:sz w:val="18"/>
                <w:szCs w:val="18"/>
              </w:rPr>
              <w:t>6</w:t>
            </w:r>
          </w:p>
        </w:tc>
        <w:tc>
          <w:tcPr>
            <w:tcW w:w="4761" w:type="dxa"/>
            <w:shd w:val="clear" w:color="auto" w:fill="auto"/>
            <w:vAlign w:val="center"/>
          </w:tcPr>
          <w:p w:rsidR="0074225D" w:rsidRPr="00CF4140" w:rsidRDefault="0074225D" w:rsidP="0074225D">
            <w:pPr>
              <w:jc w:val="both"/>
              <w:rPr>
                <w:sz w:val="16"/>
                <w:szCs w:val="16"/>
              </w:rPr>
            </w:pPr>
            <w:r w:rsidRPr="00CF4140">
              <w:rPr>
                <w:sz w:val="16"/>
                <w:szCs w:val="16"/>
              </w:rPr>
              <w:t>Hoạt động đàm phán, ký kết các điều ước quốc tế về tương trợ tư pháp hình sự</w:t>
            </w:r>
          </w:p>
        </w:tc>
      </w:tr>
      <w:tr w:rsidR="0074225D" w:rsidRPr="00E44FB2" w:rsidTr="0074225D">
        <w:trPr>
          <w:trHeight w:val="408"/>
        </w:trPr>
        <w:tc>
          <w:tcPr>
            <w:tcW w:w="485" w:type="dxa"/>
            <w:shd w:val="clear" w:color="auto" w:fill="auto"/>
            <w:vAlign w:val="center"/>
          </w:tcPr>
          <w:p w:rsidR="0074225D" w:rsidRPr="00E44FB2" w:rsidRDefault="0074225D" w:rsidP="0074225D">
            <w:pPr>
              <w:jc w:val="center"/>
              <w:rPr>
                <w:sz w:val="18"/>
                <w:szCs w:val="18"/>
              </w:rPr>
            </w:pPr>
            <w:r w:rsidRPr="00E44FB2">
              <w:rPr>
                <w:sz w:val="18"/>
                <w:szCs w:val="18"/>
              </w:rPr>
              <w:t>7</w:t>
            </w:r>
          </w:p>
        </w:tc>
        <w:tc>
          <w:tcPr>
            <w:tcW w:w="4761" w:type="dxa"/>
            <w:shd w:val="clear" w:color="auto" w:fill="auto"/>
            <w:vAlign w:val="center"/>
          </w:tcPr>
          <w:p w:rsidR="0074225D" w:rsidRPr="00CF4140" w:rsidRDefault="0074225D" w:rsidP="0074225D">
            <w:pPr>
              <w:jc w:val="both"/>
              <w:rPr>
                <w:sz w:val="16"/>
                <w:szCs w:val="16"/>
              </w:rPr>
            </w:pPr>
            <w:r w:rsidRPr="00CF4140">
              <w:rPr>
                <w:sz w:val="16"/>
                <w:szCs w:val="16"/>
              </w:rPr>
              <w:t>Kinh nghiệm từ thực tiễn tương trợ tư pháp hình sự trên đại bàn thành phố Hải Phòng</w:t>
            </w:r>
          </w:p>
        </w:tc>
      </w:tr>
      <w:tr w:rsidR="0074225D" w:rsidRPr="00E44FB2" w:rsidTr="0074225D">
        <w:trPr>
          <w:trHeight w:val="304"/>
        </w:trPr>
        <w:tc>
          <w:tcPr>
            <w:tcW w:w="485" w:type="dxa"/>
            <w:shd w:val="clear" w:color="auto" w:fill="auto"/>
            <w:vAlign w:val="center"/>
          </w:tcPr>
          <w:p w:rsidR="0074225D" w:rsidRPr="00E44FB2" w:rsidRDefault="0074225D" w:rsidP="0074225D">
            <w:pPr>
              <w:jc w:val="center"/>
              <w:rPr>
                <w:sz w:val="18"/>
                <w:szCs w:val="18"/>
              </w:rPr>
            </w:pPr>
            <w:r>
              <w:rPr>
                <w:sz w:val="18"/>
                <w:szCs w:val="18"/>
              </w:rPr>
              <w:t>8</w:t>
            </w:r>
          </w:p>
        </w:tc>
        <w:tc>
          <w:tcPr>
            <w:tcW w:w="4761" w:type="dxa"/>
            <w:shd w:val="clear" w:color="auto" w:fill="auto"/>
            <w:vAlign w:val="center"/>
          </w:tcPr>
          <w:p w:rsidR="0074225D" w:rsidRPr="00CF4140" w:rsidRDefault="0074225D" w:rsidP="0074225D">
            <w:pPr>
              <w:jc w:val="both"/>
              <w:rPr>
                <w:sz w:val="16"/>
                <w:szCs w:val="16"/>
              </w:rPr>
            </w:pPr>
            <w:r w:rsidRPr="00CF4140">
              <w:rPr>
                <w:sz w:val="16"/>
                <w:szCs w:val="16"/>
              </w:rPr>
              <w:t>Một số giải pháp nhằm nâng cao hiệu quả công tác tương trợ tư pháp hình sự trên địa bàn tỉnh Lào Cai</w:t>
            </w:r>
          </w:p>
        </w:tc>
      </w:tr>
      <w:tr w:rsidR="0074225D" w:rsidRPr="00E44FB2" w:rsidTr="0074225D">
        <w:trPr>
          <w:trHeight w:val="408"/>
        </w:trPr>
        <w:tc>
          <w:tcPr>
            <w:tcW w:w="485" w:type="dxa"/>
            <w:shd w:val="clear" w:color="auto" w:fill="auto"/>
            <w:vAlign w:val="center"/>
          </w:tcPr>
          <w:p w:rsidR="0074225D" w:rsidRDefault="0074225D" w:rsidP="0074225D">
            <w:pPr>
              <w:jc w:val="center"/>
              <w:rPr>
                <w:sz w:val="18"/>
                <w:szCs w:val="18"/>
              </w:rPr>
            </w:pPr>
            <w:r>
              <w:rPr>
                <w:sz w:val="18"/>
                <w:szCs w:val="18"/>
              </w:rPr>
              <w:t>9</w:t>
            </w:r>
          </w:p>
        </w:tc>
        <w:tc>
          <w:tcPr>
            <w:tcW w:w="4761" w:type="dxa"/>
            <w:shd w:val="clear" w:color="auto" w:fill="auto"/>
            <w:vAlign w:val="center"/>
          </w:tcPr>
          <w:p w:rsidR="0074225D" w:rsidRPr="00CF4140" w:rsidRDefault="0074225D" w:rsidP="0074225D">
            <w:pPr>
              <w:jc w:val="both"/>
              <w:rPr>
                <w:sz w:val="16"/>
                <w:szCs w:val="16"/>
              </w:rPr>
            </w:pPr>
            <w:r w:rsidRPr="00CF4140">
              <w:rPr>
                <w:sz w:val="16"/>
                <w:szCs w:val="16"/>
              </w:rPr>
              <w:t>Những bài học kinh nghiệm rút ra từ thực tiễn tương trợ tư pháp trong một số vụ án hình sự có yếu tố nước ngoài của VKSND tỉnh Điện Biên</w:t>
            </w:r>
          </w:p>
        </w:tc>
      </w:tr>
      <w:tr w:rsidR="0074225D" w:rsidRPr="00E44FB2" w:rsidTr="0074225D">
        <w:trPr>
          <w:trHeight w:val="408"/>
        </w:trPr>
        <w:tc>
          <w:tcPr>
            <w:tcW w:w="485" w:type="dxa"/>
            <w:shd w:val="clear" w:color="auto" w:fill="auto"/>
            <w:vAlign w:val="center"/>
          </w:tcPr>
          <w:p w:rsidR="0074225D" w:rsidRDefault="0074225D" w:rsidP="0074225D">
            <w:pPr>
              <w:jc w:val="center"/>
              <w:rPr>
                <w:sz w:val="18"/>
                <w:szCs w:val="18"/>
              </w:rPr>
            </w:pPr>
            <w:r>
              <w:rPr>
                <w:sz w:val="18"/>
                <w:szCs w:val="18"/>
              </w:rPr>
              <w:t>10</w:t>
            </w:r>
          </w:p>
        </w:tc>
        <w:tc>
          <w:tcPr>
            <w:tcW w:w="4761" w:type="dxa"/>
            <w:shd w:val="clear" w:color="auto" w:fill="auto"/>
            <w:vAlign w:val="center"/>
          </w:tcPr>
          <w:p w:rsidR="0074225D" w:rsidRPr="00CF4140" w:rsidRDefault="0074225D" w:rsidP="0074225D">
            <w:pPr>
              <w:jc w:val="both"/>
              <w:rPr>
                <w:sz w:val="16"/>
                <w:szCs w:val="16"/>
              </w:rPr>
            </w:pPr>
            <w:r w:rsidRPr="00CF4140">
              <w:rPr>
                <w:sz w:val="16"/>
                <w:szCs w:val="16"/>
              </w:rPr>
              <w:t>Những quy định về hợp tác quốc tế trong Dự thảo Bộ luật tố tụng hình sự (sửa đổi)</w:t>
            </w:r>
          </w:p>
        </w:tc>
      </w:tr>
      <w:tr w:rsidR="0074225D" w:rsidRPr="00E44FB2" w:rsidTr="0074225D">
        <w:trPr>
          <w:trHeight w:val="408"/>
        </w:trPr>
        <w:tc>
          <w:tcPr>
            <w:tcW w:w="485" w:type="dxa"/>
            <w:shd w:val="clear" w:color="auto" w:fill="auto"/>
            <w:vAlign w:val="center"/>
          </w:tcPr>
          <w:p w:rsidR="0074225D" w:rsidRDefault="0074225D" w:rsidP="0074225D">
            <w:pPr>
              <w:jc w:val="center"/>
              <w:rPr>
                <w:sz w:val="18"/>
                <w:szCs w:val="18"/>
              </w:rPr>
            </w:pPr>
            <w:r>
              <w:rPr>
                <w:sz w:val="18"/>
                <w:szCs w:val="18"/>
              </w:rPr>
              <w:t>11</w:t>
            </w:r>
          </w:p>
        </w:tc>
        <w:tc>
          <w:tcPr>
            <w:tcW w:w="4761" w:type="dxa"/>
            <w:shd w:val="clear" w:color="auto" w:fill="auto"/>
            <w:vAlign w:val="center"/>
          </w:tcPr>
          <w:p w:rsidR="0074225D" w:rsidRPr="00CF4140" w:rsidRDefault="0074225D" w:rsidP="0074225D">
            <w:pPr>
              <w:jc w:val="both"/>
              <w:rPr>
                <w:sz w:val="16"/>
                <w:szCs w:val="16"/>
              </w:rPr>
            </w:pPr>
            <w:r w:rsidRPr="00CF4140">
              <w:rPr>
                <w:sz w:val="16"/>
                <w:szCs w:val="16"/>
              </w:rPr>
              <w:t>Tìm hiểu pháp luật về tương trợ tư pháp hình sự của một số nước và kinh nghiệm cho VN</w:t>
            </w:r>
          </w:p>
        </w:tc>
      </w:tr>
    </w:tbl>
    <w:p w:rsidR="005711B7" w:rsidRDefault="005711B7" w:rsidP="00852C5C"/>
    <w:tbl>
      <w:tblPr>
        <w:tblpPr w:leftFromText="180" w:rightFromText="180" w:vertAnchor="text" w:horzAnchor="page" w:tblpX="6521" w:tblpY="-42"/>
        <w:tblW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7"/>
      </w:tblGrid>
      <w:tr w:rsidR="0074225D" w:rsidRPr="00E44FB2" w:rsidTr="0074225D">
        <w:trPr>
          <w:trHeight w:val="1182"/>
        </w:trPr>
        <w:tc>
          <w:tcPr>
            <w:tcW w:w="5245" w:type="dxa"/>
            <w:gridSpan w:val="2"/>
            <w:shd w:val="clear" w:color="auto" w:fill="auto"/>
            <w:vAlign w:val="center"/>
          </w:tcPr>
          <w:p w:rsidR="0074225D" w:rsidRPr="00E44FB2" w:rsidRDefault="0074225D" w:rsidP="0074225D">
            <w:pPr>
              <w:spacing w:before="120"/>
              <w:rPr>
                <w:b/>
                <w:sz w:val="32"/>
                <w:szCs w:val="18"/>
              </w:rPr>
            </w:pPr>
            <w:r w:rsidRPr="00E44FB2">
              <w:rPr>
                <w:b/>
                <w:sz w:val="32"/>
                <w:szCs w:val="18"/>
              </w:rPr>
              <w:t xml:space="preserve">SỐ </w:t>
            </w:r>
            <w:r>
              <w:rPr>
                <w:b/>
                <w:sz w:val="32"/>
                <w:szCs w:val="18"/>
              </w:rPr>
              <w:t xml:space="preserve">Tân Xuân </w:t>
            </w:r>
          </w:p>
          <w:p w:rsidR="0074225D" w:rsidRPr="00E44FB2" w:rsidRDefault="0074225D" w:rsidP="0074225D">
            <w:pPr>
              <w:rPr>
                <w:b/>
                <w:sz w:val="18"/>
                <w:szCs w:val="18"/>
              </w:rPr>
            </w:pPr>
            <w:r w:rsidRPr="00E44FB2">
              <w:rPr>
                <w:i/>
                <w:sz w:val="18"/>
                <w:szCs w:val="18"/>
              </w:rPr>
              <w:t xml:space="preserve">Tháng </w:t>
            </w:r>
            <w:r>
              <w:rPr>
                <w:i/>
                <w:sz w:val="18"/>
                <w:szCs w:val="18"/>
              </w:rPr>
              <w:t xml:space="preserve">01 </w:t>
            </w:r>
            <w:r w:rsidRPr="00E44FB2">
              <w:rPr>
                <w:i/>
                <w:sz w:val="18"/>
                <w:szCs w:val="18"/>
              </w:rPr>
              <w:t xml:space="preserve">năm </w:t>
            </w:r>
            <w:r>
              <w:rPr>
                <w:i/>
                <w:sz w:val="18"/>
                <w:szCs w:val="18"/>
              </w:rPr>
              <w:t>2015</w:t>
            </w:r>
          </w:p>
          <w:p w:rsidR="0074225D" w:rsidRPr="00E44FB2" w:rsidRDefault="0074225D" w:rsidP="0074225D">
            <w:pPr>
              <w:spacing w:before="120"/>
              <w:jc w:val="center"/>
              <w:rPr>
                <w:b/>
                <w:sz w:val="18"/>
                <w:szCs w:val="18"/>
              </w:rPr>
            </w:pPr>
            <w:r w:rsidRPr="00E44FB2">
              <w:rPr>
                <w:b/>
                <w:sz w:val="18"/>
                <w:szCs w:val="18"/>
              </w:rPr>
              <w:t>Chuyên đề</w:t>
            </w:r>
          </w:p>
        </w:tc>
      </w:tr>
      <w:tr w:rsidR="0074225D" w:rsidRPr="00E44FB2" w:rsidTr="0074225D">
        <w:trPr>
          <w:trHeight w:val="355"/>
        </w:trPr>
        <w:tc>
          <w:tcPr>
            <w:tcW w:w="568" w:type="dxa"/>
            <w:shd w:val="clear" w:color="auto" w:fill="auto"/>
            <w:vAlign w:val="center"/>
          </w:tcPr>
          <w:p w:rsidR="0074225D" w:rsidRPr="00E44FB2" w:rsidRDefault="0074225D" w:rsidP="0074225D">
            <w:pPr>
              <w:jc w:val="center"/>
              <w:rPr>
                <w:sz w:val="18"/>
                <w:szCs w:val="18"/>
              </w:rPr>
            </w:pPr>
            <w:r w:rsidRPr="00E44FB2">
              <w:rPr>
                <w:sz w:val="18"/>
                <w:szCs w:val="18"/>
              </w:rPr>
              <w:t>1</w:t>
            </w:r>
          </w:p>
        </w:tc>
        <w:tc>
          <w:tcPr>
            <w:tcW w:w="4677" w:type="dxa"/>
            <w:shd w:val="clear" w:color="auto" w:fill="auto"/>
            <w:vAlign w:val="center"/>
          </w:tcPr>
          <w:p w:rsidR="0074225D" w:rsidRPr="0074225D" w:rsidRDefault="0074225D" w:rsidP="0074225D">
            <w:pPr>
              <w:jc w:val="both"/>
              <w:rPr>
                <w:sz w:val="16"/>
                <w:szCs w:val="16"/>
              </w:rPr>
            </w:pPr>
            <w:r w:rsidRPr="0074225D">
              <w:rPr>
                <w:sz w:val="16"/>
                <w:szCs w:val="16"/>
              </w:rPr>
              <w:t>Lệnh của Chủ tịch nước về việc công bố luật</w:t>
            </w:r>
          </w:p>
        </w:tc>
      </w:tr>
      <w:tr w:rsidR="0074225D" w:rsidRPr="00E44FB2" w:rsidTr="0074225D">
        <w:trPr>
          <w:trHeight w:val="493"/>
        </w:trPr>
        <w:tc>
          <w:tcPr>
            <w:tcW w:w="568" w:type="dxa"/>
            <w:shd w:val="clear" w:color="auto" w:fill="auto"/>
            <w:vAlign w:val="center"/>
          </w:tcPr>
          <w:p w:rsidR="0074225D" w:rsidRPr="00E44FB2" w:rsidRDefault="0074225D" w:rsidP="0074225D">
            <w:pPr>
              <w:jc w:val="center"/>
              <w:rPr>
                <w:sz w:val="18"/>
                <w:szCs w:val="18"/>
              </w:rPr>
            </w:pPr>
            <w:r w:rsidRPr="00E44FB2">
              <w:rPr>
                <w:sz w:val="18"/>
                <w:szCs w:val="18"/>
              </w:rPr>
              <w:t>2</w:t>
            </w:r>
          </w:p>
        </w:tc>
        <w:tc>
          <w:tcPr>
            <w:tcW w:w="4677" w:type="dxa"/>
            <w:shd w:val="clear" w:color="auto" w:fill="auto"/>
            <w:vAlign w:val="center"/>
          </w:tcPr>
          <w:p w:rsidR="0074225D" w:rsidRPr="0074225D" w:rsidRDefault="0074225D" w:rsidP="0074225D">
            <w:pPr>
              <w:jc w:val="both"/>
              <w:rPr>
                <w:sz w:val="16"/>
                <w:szCs w:val="16"/>
              </w:rPr>
            </w:pPr>
            <w:r w:rsidRPr="0074225D">
              <w:rPr>
                <w:sz w:val="16"/>
                <w:szCs w:val="16"/>
              </w:rPr>
              <w:t>Tích cực học tập, quán triệt và chuẩn bị triển khai thi hành Luật Tổ chức viện kiểm sát nhân dân năm 2014</w:t>
            </w:r>
          </w:p>
        </w:tc>
      </w:tr>
      <w:tr w:rsidR="0074225D" w:rsidRPr="00E44FB2" w:rsidTr="0074225D">
        <w:trPr>
          <w:trHeight w:val="332"/>
        </w:trPr>
        <w:tc>
          <w:tcPr>
            <w:tcW w:w="568" w:type="dxa"/>
            <w:shd w:val="clear" w:color="auto" w:fill="auto"/>
            <w:vAlign w:val="center"/>
          </w:tcPr>
          <w:p w:rsidR="0074225D" w:rsidRPr="00E44FB2" w:rsidRDefault="0074225D" w:rsidP="0074225D">
            <w:pPr>
              <w:jc w:val="center"/>
              <w:rPr>
                <w:sz w:val="18"/>
                <w:szCs w:val="18"/>
              </w:rPr>
            </w:pPr>
            <w:r w:rsidRPr="00E44FB2">
              <w:rPr>
                <w:sz w:val="18"/>
                <w:szCs w:val="18"/>
              </w:rPr>
              <w:t>3</w:t>
            </w:r>
          </w:p>
        </w:tc>
        <w:tc>
          <w:tcPr>
            <w:tcW w:w="4677" w:type="dxa"/>
            <w:shd w:val="clear" w:color="auto" w:fill="auto"/>
            <w:vAlign w:val="center"/>
          </w:tcPr>
          <w:p w:rsidR="0074225D" w:rsidRPr="0074225D" w:rsidRDefault="0074225D" w:rsidP="0074225D">
            <w:pPr>
              <w:jc w:val="both"/>
              <w:rPr>
                <w:sz w:val="16"/>
                <w:szCs w:val="16"/>
              </w:rPr>
            </w:pPr>
            <w:r w:rsidRPr="0074225D">
              <w:rPr>
                <w:sz w:val="16"/>
                <w:szCs w:val="16"/>
              </w:rPr>
              <w:t>Những nội dung cơ bản của Luật tổ chức VKSND năm 2014</w:t>
            </w:r>
          </w:p>
        </w:tc>
      </w:tr>
      <w:tr w:rsidR="0074225D" w:rsidRPr="00E44FB2" w:rsidTr="0074225D">
        <w:trPr>
          <w:trHeight w:val="425"/>
        </w:trPr>
        <w:tc>
          <w:tcPr>
            <w:tcW w:w="568" w:type="dxa"/>
            <w:shd w:val="clear" w:color="auto" w:fill="auto"/>
            <w:vAlign w:val="center"/>
          </w:tcPr>
          <w:p w:rsidR="0074225D" w:rsidRPr="00E44FB2" w:rsidRDefault="0074225D" w:rsidP="0074225D">
            <w:pPr>
              <w:jc w:val="center"/>
              <w:rPr>
                <w:sz w:val="18"/>
                <w:szCs w:val="18"/>
              </w:rPr>
            </w:pPr>
            <w:r w:rsidRPr="00E44FB2">
              <w:rPr>
                <w:sz w:val="18"/>
                <w:szCs w:val="18"/>
              </w:rPr>
              <w:t>4</w:t>
            </w:r>
          </w:p>
        </w:tc>
        <w:tc>
          <w:tcPr>
            <w:tcW w:w="4677" w:type="dxa"/>
            <w:shd w:val="clear" w:color="auto" w:fill="auto"/>
            <w:vAlign w:val="center"/>
          </w:tcPr>
          <w:p w:rsidR="0074225D" w:rsidRPr="0074225D" w:rsidRDefault="0074225D" w:rsidP="0074225D">
            <w:pPr>
              <w:jc w:val="both"/>
              <w:rPr>
                <w:sz w:val="16"/>
                <w:szCs w:val="16"/>
              </w:rPr>
            </w:pPr>
            <w:r w:rsidRPr="0074225D">
              <w:rPr>
                <w:sz w:val="16"/>
                <w:szCs w:val="16"/>
              </w:rPr>
              <w:t>Những định hướng cơ bản sửa đổi, bổ sung Bộ luật tố tụng hình sự đáp ứng yêu cầu cải cách tư pháp</w:t>
            </w:r>
          </w:p>
        </w:tc>
      </w:tr>
      <w:tr w:rsidR="0074225D" w:rsidRPr="00E44FB2" w:rsidTr="0074225D">
        <w:trPr>
          <w:trHeight w:val="248"/>
        </w:trPr>
        <w:tc>
          <w:tcPr>
            <w:tcW w:w="568" w:type="dxa"/>
            <w:shd w:val="clear" w:color="auto" w:fill="auto"/>
            <w:vAlign w:val="center"/>
          </w:tcPr>
          <w:p w:rsidR="0074225D" w:rsidRPr="00E44FB2" w:rsidRDefault="0074225D" w:rsidP="0074225D">
            <w:pPr>
              <w:jc w:val="center"/>
              <w:rPr>
                <w:sz w:val="18"/>
                <w:szCs w:val="18"/>
              </w:rPr>
            </w:pPr>
            <w:r w:rsidRPr="00E44FB2">
              <w:rPr>
                <w:sz w:val="18"/>
                <w:szCs w:val="18"/>
              </w:rPr>
              <w:t>5</w:t>
            </w:r>
          </w:p>
        </w:tc>
        <w:tc>
          <w:tcPr>
            <w:tcW w:w="4677" w:type="dxa"/>
            <w:shd w:val="clear" w:color="auto" w:fill="auto"/>
            <w:vAlign w:val="center"/>
          </w:tcPr>
          <w:p w:rsidR="0074225D" w:rsidRPr="0074225D" w:rsidRDefault="0074225D" w:rsidP="0074225D">
            <w:pPr>
              <w:jc w:val="both"/>
              <w:rPr>
                <w:sz w:val="16"/>
                <w:szCs w:val="16"/>
              </w:rPr>
            </w:pPr>
            <w:r w:rsidRPr="0074225D">
              <w:rPr>
                <w:sz w:val="16"/>
                <w:szCs w:val="16"/>
              </w:rPr>
              <w:t>Viện phúc thẩm 2 với việc thực hiện khâu công tác đột phá năm 2014</w:t>
            </w:r>
          </w:p>
        </w:tc>
      </w:tr>
      <w:tr w:rsidR="0074225D" w:rsidRPr="00E44FB2" w:rsidTr="0074225D">
        <w:trPr>
          <w:trHeight w:val="554"/>
        </w:trPr>
        <w:tc>
          <w:tcPr>
            <w:tcW w:w="568" w:type="dxa"/>
            <w:shd w:val="clear" w:color="auto" w:fill="auto"/>
            <w:vAlign w:val="center"/>
          </w:tcPr>
          <w:p w:rsidR="0074225D" w:rsidRPr="00E44FB2" w:rsidRDefault="0074225D" w:rsidP="0074225D">
            <w:pPr>
              <w:jc w:val="center"/>
              <w:rPr>
                <w:sz w:val="18"/>
                <w:szCs w:val="18"/>
              </w:rPr>
            </w:pPr>
            <w:r w:rsidRPr="00E44FB2">
              <w:rPr>
                <w:sz w:val="18"/>
                <w:szCs w:val="18"/>
              </w:rPr>
              <w:t>6</w:t>
            </w:r>
          </w:p>
        </w:tc>
        <w:tc>
          <w:tcPr>
            <w:tcW w:w="4677" w:type="dxa"/>
            <w:shd w:val="clear" w:color="auto" w:fill="auto"/>
            <w:vAlign w:val="center"/>
          </w:tcPr>
          <w:p w:rsidR="0074225D" w:rsidRPr="0074225D" w:rsidRDefault="0074225D" w:rsidP="0074225D">
            <w:pPr>
              <w:jc w:val="both"/>
              <w:rPr>
                <w:sz w:val="16"/>
                <w:szCs w:val="16"/>
              </w:rPr>
            </w:pPr>
            <w:r w:rsidRPr="0074225D">
              <w:rPr>
                <w:sz w:val="16"/>
                <w:szCs w:val="16"/>
              </w:rPr>
              <w:t>Các giải pháp về công tác cán bộ của VKSND tỉnh Nghệ An nhằm nâng cao chất lượng tranh tụng của Kiểm sát viên tại phiên tòa hình sự</w:t>
            </w:r>
          </w:p>
        </w:tc>
      </w:tr>
      <w:tr w:rsidR="0074225D" w:rsidRPr="00E44FB2" w:rsidTr="0074225D">
        <w:trPr>
          <w:trHeight w:val="420"/>
        </w:trPr>
        <w:tc>
          <w:tcPr>
            <w:tcW w:w="568" w:type="dxa"/>
            <w:shd w:val="clear" w:color="auto" w:fill="auto"/>
            <w:vAlign w:val="center"/>
          </w:tcPr>
          <w:p w:rsidR="0074225D" w:rsidRPr="00E44FB2" w:rsidRDefault="0074225D" w:rsidP="0074225D">
            <w:pPr>
              <w:jc w:val="center"/>
              <w:rPr>
                <w:sz w:val="18"/>
                <w:szCs w:val="18"/>
              </w:rPr>
            </w:pPr>
            <w:r w:rsidRPr="00E44FB2">
              <w:rPr>
                <w:sz w:val="18"/>
                <w:szCs w:val="18"/>
              </w:rPr>
              <w:t>7</w:t>
            </w:r>
          </w:p>
        </w:tc>
        <w:tc>
          <w:tcPr>
            <w:tcW w:w="4677" w:type="dxa"/>
            <w:shd w:val="clear" w:color="auto" w:fill="auto"/>
            <w:vAlign w:val="center"/>
          </w:tcPr>
          <w:p w:rsidR="0074225D" w:rsidRPr="0074225D" w:rsidRDefault="0074225D" w:rsidP="0074225D">
            <w:pPr>
              <w:jc w:val="both"/>
              <w:rPr>
                <w:sz w:val="16"/>
                <w:szCs w:val="16"/>
              </w:rPr>
            </w:pPr>
            <w:r w:rsidRPr="0074225D">
              <w:rPr>
                <w:sz w:val="16"/>
                <w:szCs w:val="16"/>
              </w:rPr>
              <w:t>Kiến nghị hoàn thiện một số quy định của pháp luật tố tụng hành chính đáp ứng yêu cầu cải cách tư pháp</w:t>
            </w:r>
          </w:p>
        </w:tc>
      </w:tr>
      <w:tr w:rsidR="0074225D" w:rsidRPr="00E44FB2" w:rsidTr="0074225D">
        <w:trPr>
          <w:trHeight w:val="281"/>
        </w:trPr>
        <w:tc>
          <w:tcPr>
            <w:tcW w:w="568" w:type="dxa"/>
            <w:shd w:val="clear" w:color="auto" w:fill="auto"/>
            <w:vAlign w:val="center"/>
          </w:tcPr>
          <w:p w:rsidR="0074225D" w:rsidRPr="00E44FB2" w:rsidRDefault="0074225D" w:rsidP="0074225D">
            <w:pPr>
              <w:jc w:val="center"/>
              <w:rPr>
                <w:sz w:val="18"/>
                <w:szCs w:val="18"/>
              </w:rPr>
            </w:pPr>
            <w:r w:rsidRPr="00E44FB2">
              <w:rPr>
                <w:sz w:val="18"/>
                <w:szCs w:val="18"/>
              </w:rPr>
              <w:t>8</w:t>
            </w:r>
          </w:p>
        </w:tc>
        <w:tc>
          <w:tcPr>
            <w:tcW w:w="4677" w:type="dxa"/>
            <w:shd w:val="clear" w:color="auto" w:fill="auto"/>
            <w:vAlign w:val="center"/>
          </w:tcPr>
          <w:p w:rsidR="0074225D" w:rsidRPr="0074225D" w:rsidRDefault="0074225D" w:rsidP="0074225D">
            <w:pPr>
              <w:jc w:val="both"/>
              <w:rPr>
                <w:sz w:val="16"/>
                <w:szCs w:val="16"/>
              </w:rPr>
            </w:pPr>
            <w:r w:rsidRPr="0074225D">
              <w:rPr>
                <w:sz w:val="16"/>
                <w:szCs w:val="16"/>
              </w:rPr>
              <w:t>Một số vấn đề về các quy định chung trong thủ tục xét xử phúc thẩm</w:t>
            </w:r>
          </w:p>
        </w:tc>
      </w:tr>
      <w:tr w:rsidR="0074225D" w:rsidRPr="00E44FB2" w:rsidTr="0074225D">
        <w:trPr>
          <w:trHeight w:val="272"/>
        </w:trPr>
        <w:tc>
          <w:tcPr>
            <w:tcW w:w="568" w:type="dxa"/>
            <w:shd w:val="clear" w:color="auto" w:fill="auto"/>
            <w:vAlign w:val="center"/>
          </w:tcPr>
          <w:p w:rsidR="0074225D" w:rsidRPr="00E44FB2" w:rsidRDefault="0074225D" w:rsidP="0074225D">
            <w:pPr>
              <w:jc w:val="center"/>
              <w:rPr>
                <w:sz w:val="18"/>
                <w:szCs w:val="18"/>
              </w:rPr>
            </w:pPr>
            <w:r>
              <w:rPr>
                <w:sz w:val="18"/>
                <w:szCs w:val="18"/>
              </w:rPr>
              <w:t>9</w:t>
            </w:r>
          </w:p>
        </w:tc>
        <w:tc>
          <w:tcPr>
            <w:tcW w:w="4677" w:type="dxa"/>
            <w:shd w:val="clear" w:color="auto" w:fill="auto"/>
            <w:vAlign w:val="center"/>
          </w:tcPr>
          <w:p w:rsidR="0074225D" w:rsidRPr="0074225D" w:rsidRDefault="0074225D" w:rsidP="0074225D">
            <w:pPr>
              <w:jc w:val="both"/>
              <w:rPr>
                <w:sz w:val="16"/>
                <w:szCs w:val="16"/>
              </w:rPr>
            </w:pPr>
            <w:r w:rsidRPr="0074225D">
              <w:rPr>
                <w:sz w:val="16"/>
                <w:szCs w:val="16"/>
              </w:rPr>
              <w:t>Nâng cao hiệu quả quản lý vủ khí, vật liệu nổ trong tình hình hiện nay</w:t>
            </w:r>
          </w:p>
        </w:tc>
      </w:tr>
      <w:tr w:rsidR="0074225D" w:rsidRPr="00E44FB2" w:rsidTr="0074225D">
        <w:trPr>
          <w:trHeight w:val="173"/>
        </w:trPr>
        <w:tc>
          <w:tcPr>
            <w:tcW w:w="568" w:type="dxa"/>
            <w:shd w:val="clear" w:color="auto" w:fill="auto"/>
            <w:vAlign w:val="center"/>
          </w:tcPr>
          <w:p w:rsidR="0074225D" w:rsidRPr="00E44FB2" w:rsidRDefault="0074225D" w:rsidP="0074225D">
            <w:pPr>
              <w:jc w:val="center"/>
              <w:rPr>
                <w:sz w:val="18"/>
                <w:szCs w:val="18"/>
              </w:rPr>
            </w:pPr>
            <w:r>
              <w:rPr>
                <w:sz w:val="18"/>
                <w:szCs w:val="18"/>
              </w:rPr>
              <w:t>10</w:t>
            </w:r>
          </w:p>
        </w:tc>
        <w:tc>
          <w:tcPr>
            <w:tcW w:w="4677" w:type="dxa"/>
            <w:shd w:val="clear" w:color="auto" w:fill="auto"/>
            <w:vAlign w:val="center"/>
          </w:tcPr>
          <w:p w:rsidR="0074225D" w:rsidRPr="0074225D" w:rsidRDefault="0074225D" w:rsidP="0074225D">
            <w:pPr>
              <w:jc w:val="both"/>
              <w:rPr>
                <w:sz w:val="16"/>
                <w:szCs w:val="16"/>
              </w:rPr>
            </w:pPr>
            <w:r w:rsidRPr="0074225D">
              <w:rPr>
                <w:sz w:val="16"/>
                <w:szCs w:val="16"/>
              </w:rPr>
              <w:t>Gía trị pháp lý – giá trị chứng cứ của bảo lãnh thanh toán</w:t>
            </w:r>
          </w:p>
        </w:tc>
      </w:tr>
      <w:tr w:rsidR="0074225D" w:rsidRPr="00E44FB2" w:rsidTr="0074225D">
        <w:trPr>
          <w:trHeight w:val="275"/>
        </w:trPr>
        <w:tc>
          <w:tcPr>
            <w:tcW w:w="568" w:type="dxa"/>
            <w:shd w:val="clear" w:color="auto" w:fill="auto"/>
            <w:vAlign w:val="center"/>
          </w:tcPr>
          <w:p w:rsidR="0074225D" w:rsidRPr="00E44FB2" w:rsidRDefault="0074225D" w:rsidP="0074225D">
            <w:pPr>
              <w:jc w:val="center"/>
              <w:rPr>
                <w:sz w:val="18"/>
                <w:szCs w:val="18"/>
              </w:rPr>
            </w:pPr>
            <w:r>
              <w:rPr>
                <w:sz w:val="18"/>
                <w:szCs w:val="18"/>
              </w:rPr>
              <w:t>11</w:t>
            </w:r>
          </w:p>
        </w:tc>
        <w:tc>
          <w:tcPr>
            <w:tcW w:w="4677" w:type="dxa"/>
            <w:shd w:val="clear" w:color="auto" w:fill="auto"/>
            <w:vAlign w:val="center"/>
          </w:tcPr>
          <w:p w:rsidR="0074225D" w:rsidRPr="0074225D" w:rsidRDefault="0074225D" w:rsidP="0074225D">
            <w:pPr>
              <w:jc w:val="both"/>
              <w:rPr>
                <w:sz w:val="16"/>
                <w:szCs w:val="16"/>
              </w:rPr>
            </w:pPr>
            <w:r w:rsidRPr="0074225D">
              <w:rPr>
                <w:sz w:val="16"/>
                <w:szCs w:val="16"/>
              </w:rPr>
              <w:t>Tư tố trong pháp luật tố tụng hình sự một số nước trên thế giới</w:t>
            </w:r>
          </w:p>
        </w:tc>
      </w:tr>
      <w:tr w:rsidR="0074225D" w:rsidRPr="00E44FB2" w:rsidTr="0074225D">
        <w:trPr>
          <w:trHeight w:val="324"/>
        </w:trPr>
        <w:tc>
          <w:tcPr>
            <w:tcW w:w="568" w:type="dxa"/>
            <w:shd w:val="clear" w:color="auto" w:fill="auto"/>
            <w:vAlign w:val="center"/>
          </w:tcPr>
          <w:p w:rsidR="0074225D" w:rsidRDefault="0074225D" w:rsidP="0074225D">
            <w:pPr>
              <w:jc w:val="center"/>
              <w:rPr>
                <w:sz w:val="18"/>
                <w:szCs w:val="18"/>
              </w:rPr>
            </w:pPr>
            <w:r>
              <w:rPr>
                <w:sz w:val="18"/>
                <w:szCs w:val="18"/>
              </w:rPr>
              <w:t>12</w:t>
            </w:r>
          </w:p>
        </w:tc>
        <w:tc>
          <w:tcPr>
            <w:tcW w:w="4677" w:type="dxa"/>
            <w:shd w:val="clear" w:color="auto" w:fill="auto"/>
            <w:vAlign w:val="center"/>
          </w:tcPr>
          <w:p w:rsidR="0074225D" w:rsidRPr="0074225D" w:rsidRDefault="0074225D" w:rsidP="0074225D">
            <w:pPr>
              <w:jc w:val="both"/>
              <w:rPr>
                <w:sz w:val="16"/>
                <w:szCs w:val="16"/>
              </w:rPr>
            </w:pPr>
            <w:r w:rsidRPr="0074225D">
              <w:rPr>
                <w:sz w:val="16"/>
                <w:szCs w:val="16"/>
              </w:rPr>
              <w:t>VKSND thành phố Tuyên Quang làm tốt công tác kiểm sát giải quyết tin báo, tố giác về tội phạm</w:t>
            </w:r>
          </w:p>
        </w:tc>
      </w:tr>
    </w:tbl>
    <w:p w:rsidR="0074225D" w:rsidRDefault="0074225D" w:rsidP="00852C5C"/>
    <w:p w:rsidR="0074225D" w:rsidRDefault="0074225D" w:rsidP="00852C5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052EA4" w:rsidRPr="00E44FB2" w:rsidTr="00EF17A3">
        <w:trPr>
          <w:trHeight w:val="1182"/>
        </w:trPr>
        <w:tc>
          <w:tcPr>
            <w:tcW w:w="5246" w:type="dxa"/>
            <w:gridSpan w:val="2"/>
            <w:shd w:val="clear" w:color="auto" w:fill="auto"/>
            <w:vAlign w:val="center"/>
          </w:tcPr>
          <w:p w:rsidR="00052EA4" w:rsidRPr="00E44FB2" w:rsidRDefault="00052EA4" w:rsidP="00EF17A3">
            <w:pPr>
              <w:spacing w:before="120"/>
              <w:rPr>
                <w:b/>
                <w:sz w:val="32"/>
                <w:szCs w:val="18"/>
              </w:rPr>
            </w:pPr>
            <w:r w:rsidRPr="00E44FB2">
              <w:rPr>
                <w:b/>
                <w:sz w:val="32"/>
                <w:szCs w:val="18"/>
              </w:rPr>
              <w:t xml:space="preserve">SỐ </w:t>
            </w:r>
            <w:r>
              <w:rPr>
                <w:b/>
                <w:sz w:val="32"/>
                <w:szCs w:val="18"/>
              </w:rPr>
              <w:t>Tết</w:t>
            </w:r>
          </w:p>
          <w:p w:rsidR="00052EA4" w:rsidRPr="00E44FB2" w:rsidRDefault="00052EA4" w:rsidP="00EF17A3">
            <w:pPr>
              <w:rPr>
                <w:b/>
                <w:sz w:val="18"/>
                <w:szCs w:val="18"/>
              </w:rPr>
            </w:pPr>
            <w:r w:rsidRPr="00E44FB2">
              <w:rPr>
                <w:i/>
                <w:sz w:val="18"/>
                <w:szCs w:val="18"/>
              </w:rPr>
              <w:t xml:space="preserve">Tháng </w:t>
            </w:r>
            <w:r>
              <w:rPr>
                <w:i/>
                <w:sz w:val="18"/>
                <w:szCs w:val="18"/>
              </w:rPr>
              <w:t>02</w:t>
            </w:r>
            <w:r w:rsidRPr="00E44FB2">
              <w:rPr>
                <w:i/>
                <w:sz w:val="18"/>
                <w:szCs w:val="18"/>
              </w:rPr>
              <w:t xml:space="preserve"> năm 20</w:t>
            </w:r>
            <w:r>
              <w:rPr>
                <w:i/>
                <w:sz w:val="18"/>
                <w:szCs w:val="18"/>
              </w:rPr>
              <w:t>15</w:t>
            </w:r>
          </w:p>
          <w:p w:rsidR="00052EA4" w:rsidRPr="00E44FB2" w:rsidRDefault="00052EA4" w:rsidP="00EF17A3">
            <w:pPr>
              <w:spacing w:before="120"/>
              <w:jc w:val="center"/>
              <w:rPr>
                <w:b/>
                <w:sz w:val="18"/>
                <w:szCs w:val="18"/>
              </w:rPr>
            </w:pPr>
            <w:r w:rsidRPr="00E44FB2">
              <w:rPr>
                <w:b/>
                <w:sz w:val="18"/>
                <w:szCs w:val="18"/>
              </w:rPr>
              <w:t>Chuyên đề</w:t>
            </w:r>
          </w:p>
        </w:tc>
      </w:tr>
      <w:tr w:rsidR="00052EA4" w:rsidRPr="00E44FB2" w:rsidTr="00EF17A3">
        <w:trPr>
          <w:trHeight w:val="497"/>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1</w:t>
            </w:r>
          </w:p>
        </w:tc>
        <w:tc>
          <w:tcPr>
            <w:tcW w:w="4761" w:type="dxa"/>
            <w:shd w:val="clear" w:color="auto" w:fill="auto"/>
            <w:vAlign w:val="center"/>
          </w:tcPr>
          <w:p w:rsidR="00052EA4" w:rsidRPr="00052EA4" w:rsidRDefault="00052EA4" w:rsidP="00EF17A3">
            <w:pPr>
              <w:jc w:val="both"/>
              <w:rPr>
                <w:sz w:val="18"/>
                <w:szCs w:val="18"/>
              </w:rPr>
            </w:pPr>
            <w:r w:rsidRPr="00052EA4">
              <w:rPr>
                <w:sz w:val="18"/>
                <w:szCs w:val="18"/>
              </w:rPr>
              <w:t>Quyết định</w:t>
            </w:r>
            <w:r>
              <w:rPr>
                <w:sz w:val="18"/>
                <w:szCs w:val="18"/>
              </w:rPr>
              <w:t xml:space="preserve"> hình phạt trong trường hợp người chưa thành niên phạm tội chưa đạt</w:t>
            </w:r>
          </w:p>
        </w:tc>
      </w:tr>
      <w:tr w:rsidR="00052EA4" w:rsidRPr="00E44FB2" w:rsidTr="00EF17A3">
        <w:trPr>
          <w:trHeight w:val="547"/>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2</w:t>
            </w:r>
          </w:p>
        </w:tc>
        <w:tc>
          <w:tcPr>
            <w:tcW w:w="4761" w:type="dxa"/>
            <w:shd w:val="clear" w:color="auto" w:fill="auto"/>
            <w:vAlign w:val="center"/>
          </w:tcPr>
          <w:p w:rsidR="00052EA4" w:rsidRPr="00052EA4" w:rsidRDefault="00052EA4" w:rsidP="00EF17A3">
            <w:pPr>
              <w:jc w:val="both"/>
              <w:rPr>
                <w:sz w:val="18"/>
                <w:szCs w:val="18"/>
              </w:rPr>
            </w:pPr>
            <w:r>
              <w:rPr>
                <w:sz w:val="18"/>
                <w:szCs w:val="18"/>
              </w:rPr>
              <w:t>Một số kiến nghị hoàn thiện quy định của Bộ luật hình sự năm 1999 vể “Tội cướp tài sản”</w:t>
            </w:r>
          </w:p>
        </w:tc>
      </w:tr>
      <w:tr w:rsidR="00052EA4" w:rsidRPr="00E44FB2" w:rsidTr="00EF17A3">
        <w:trPr>
          <w:trHeight w:val="499"/>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3</w:t>
            </w:r>
          </w:p>
        </w:tc>
        <w:tc>
          <w:tcPr>
            <w:tcW w:w="4761" w:type="dxa"/>
            <w:shd w:val="clear" w:color="auto" w:fill="auto"/>
            <w:vAlign w:val="center"/>
          </w:tcPr>
          <w:p w:rsidR="00052EA4" w:rsidRPr="00052EA4" w:rsidRDefault="00E7323B" w:rsidP="00EF17A3">
            <w:pPr>
              <w:jc w:val="both"/>
              <w:rPr>
                <w:sz w:val="18"/>
                <w:szCs w:val="18"/>
              </w:rPr>
            </w:pPr>
            <w:r>
              <w:rPr>
                <w:sz w:val="18"/>
                <w:szCs w:val="18"/>
              </w:rPr>
              <w:t>Về hình thức và thời điểm có hiệu lực của hợp đồng</w:t>
            </w:r>
          </w:p>
        </w:tc>
      </w:tr>
      <w:tr w:rsidR="00052EA4" w:rsidRPr="00E44FB2" w:rsidTr="00EF17A3">
        <w:trPr>
          <w:trHeight w:val="437"/>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4</w:t>
            </w:r>
          </w:p>
        </w:tc>
        <w:tc>
          <w:tcPr>
            <w:tcW w:w="4761" w:type="dxa"/>
            <w:shd w:val="clear" w:color="auto" w:fill="auto"/>
            <w:vAlign w:val="center"/>
          </w:tcPr>
          <w:p w:rsidR="00052EA4" w:rsidRPr="00052EA4" w:rsidRDefault="00E7323B" w:rsidP="00EF17A3">
            <w:pPr>
              <w:jc w:val="both"/>
              <w:rPr>
                <w:sz w:val="18"/>
                <w:szCs w:val="18"/>
              </w:rPr>
            </w:pPr>
            <w:r>
              <w:rPr>
                <w:sz w:val="18"/>
                <w:szCs w:val="18"/>
              </w:rPr>
              <w:t>Kỷ năng giải quyết vụ án “tranh chấp về thừa kế tài sản”và một số kiến nghị sửa đổi, bổ sung</w:t>
            </w:r>
          </w:p>
        </w:tc>
      </w:tr>
      <w:tr w:rsidR="00052EA4" w:rsidRPr="00E44FB2" w:rsidTr="00EF17A3">
        <w:trPr>
          <w:trHeight w:val="479"/>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5</w:t>
            </w:r>
          </w:p>
        </w:tc>
        <w:tc>
          <w:tcPr>
            <w:tcW w:w="4761" w:type="dxa"/>
            <w:shd w:val="clear" w:color="auto" w:fill="auto"/>
            <w:vAlign w:val="center"/>
          </w:tcPr>
          <w:p w:rsidR="00052EA4" w:rsidRPr="00052EA4" w:rsidRDefault="00E7323B" w:rsidP="00E7323B">
            <w:pPr>
              <w:jc w:val="both"/>
              <w:rPr>
                <w:sz w:val="18"/>
                <w:szCs w:val="18"/>
              </w:rPr>
            </w:pPr>
            <w:r>
              <w:rPr>
                <w:sz w:val="18"/>
                <w:szCs w:val="18"/>
              </w:rPr>
              <w:t>Sơ lược về hệ thống Tòa án hành chính và thủ tục tố tụng hành chính của Cộng hòa Pháp</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052EA4" w:rsidRPr="00E44FB2" w:rsidTr="00EF17A3">
        <w:trPr>
          <w:trHeight w:val="1182"/>
        </w:trPr>
        <w:tc>
          <w:tcPr>
            <w:tcW w:w="5246" w:type="dxa"/>
            <w:gridSpan w:val="2"/>
            <w:shd w:val="clear" w:color="auto" w:fill="auto"/>
            <w:vAlign w:val="center"/>
          </w:tcPr>
          <w:p w:rsidR="00052EA4" w:rsidRPr="00E44FB2" w:rsidRDefault="00052EA4" w:rsidP="00EF17A3">
            <w:pPr>
              <w:spacing w:before="120"/>
              <w:rPr>
                <w:b/>
                <w:sz w:val="32"/>
                <w:szCs w:val="18"/>
              </w:rPr>
            </w:pPr>
            <w:r w:rsidRPr="00E44FB2">
              <w:rPr>
                <w:b/>
                <w:sz w:val="32"/>
                <w:szCs w:val="18"/>
              </w:rPr>
              <w:t xml:space="preserve">SỐ </w:t>
            </w:r>
            <w:r w:rsidR="00240737">
              <w:rPr>
                <w:b/>
                <w:sz w:val="32"/>
                <w:szCs w:val="18"/>
              </w:rPr>
              <w:t>05</w:t>
            </w:r>
          </w:p>
          <w:p w:rsidR="00052EA4" w:rsidRPr="00E44FB2" w:rsidRDefault="00052EA4" w:rsidP="00EF17A3">
            <w:pPr>
              <w:rPr>
                <w:b/>
                <w:sz w:val="18"/>
                <w:szCs w:val="18"/>
              </w:rPr>
            </w:pPr>
            <w:r w:rsidRPr="00E44FB2">
              <w:rPr>
                <w:i/>
                <w:sz w:val="18"/>
                <w:szCs w:val="18"/>
              </w:rPr>
              <w:t xml:space="preserve">Tháng </w:t>
            </w:r>
            <w:r>
              <w:rPr>
                <w:i/>
                <w:sz w:val="18"/>
                <w:szCs w:val="18"/>
              </w:rPr>
              <w:t>0</w:t>
            </w:r>
            <w:r w:rsidR="00240737">
              <w:rPr>
                <w:i/>
                <w:sz w:val="18"/>
                <w:szCs w:val="18"/>
              </w:rPr>
              <w:t>3</w:t>
            </w:r>
            <w:r w:rsidR="00B35611">
              <w:rPr>
                <w:i/>
                <w:sz w:val="18"/>
                <w:szCs w:val="18"/>
              </w:rPr>
              <w:t xml:space="preserve"> </w:t>
            </w:r>
            <w:r w:rsidRPr="00E44FB2">
              <w:rPr>
                <w:i/>
                <w:sz w:val="18"/>
                <w:szCs w:val="18"/>
              </w:rPr>
              <w:t xml:space="preserve">năm </w:t>
            </w:r>
            <w:r>
              <w:rPr>
                <w:i/>
                <w:sz w:val="18"/>
                <w:szCs w:val="18"/>
              </w:rPr>
              <w:t>201</w:t>
            </w:r>
            <w:r w:rsidR="00240737">
              <w:rPr>
                <w:i/>
                <w:sz w:val="18"/>
                <w:szCs w:val="18"/>
              </w:rPr>
              <w:t>5</w:t>
            </w:r>
          </w:p>
          <w:p w:rsidR="00052EA4" w:rsidRPr="00E44FB2" w:rsidRDefault="00052EA4" w:rsidP="00EF17A3">
            <w:pPr>
              <w:spacing w:before="120"/>
              <w:jc w:val="center"/>
              <w:rPr>
                <w:b/>
                <w:sz w:val="18"/>
                <w:szCs w:val="18"/>
              </w:rPr>
            </w:pPr>
            <w:r w:rsidRPr="00E44FB2">
              <w:rPr>
                <w:b/>
                <w:sz w:val="18"/>
                <w:szCs w:val="18"/>
              </w:rPr>
              <w:t>Chuyên đề</w:t>
            </w:r>
          </w:p>
        </w:tc>
      </w:tr>
      <w:tr w:rsidR="00052EA4" w:rsidRPr="00E44FB2" w:rsidTr="00EF17A3">
        <w:trPr>
          <w:trHeight w:val="464"/>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1</w:t>
            </w:r>
          </w:p>
        </w:tc>
        <w:tc>
          <w:tcPr>
            <w:tcW w:w="4761" w:type="dxa"/>
            <w:shd w:val="clear" w:color="auto" w:fill="auto"/>
            <w:vAlign w:val="center"/>
          </w:tcPr>
          <w:p w:rsidR="00052EA4" w:rsidRPr="00E44FB2" w:rsidRDefault="00240737" w:rsidP="00240737">
            <w:pPr>
              <w:jc w:val="both"/>
              <w:rPr>
                <w:sz w:val="18"/>
                <w:szCs w:val="18"/>
              </w:rPr>
            </w:pPr>
            <w:r>
              <w:rPr>
                <w:sz w:val="18"/>
                <w:szCs w:val="18"/>
              </w:rPr>
              <w:t>Việc thành lập viện kiểm sát chính là để đảm bảo thực hiện dân chủ rộng rải và phát triển nền dân chủ</w:t>
            </w:r>
          </w:p>
        </w:tc>
      </w:tr>
      <w:tr w:rsidR="00052EA4" w:rsidRPr="00E44FB2" w:rsidTr="00EF17A3">
        <w:trPr>
          <w:trHeight w:val="451"/>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2</w:t>
            </w:r>
          </w:p>
        </w:tc>
        <w:tc>
          <w:tcPr>
            <w:tcW w:w="4761" w:type="dxa"/>
            <w:shd w:val="clear" w:color="auto" w:fill="auto"/>
            <w:vAlign w:val="center"/>
          </w:tcPr>
          <w:p w:rsidR="00052EA4" w:rsidRPr="00E44FB2" w:rsidRDefault="00240737" w:rsidP="00EF17A3">
            <w:pPr>
              <w:jc w:val="both"/>
              <w:rPr>
                <w:sz w:val="18"/>
                <w:szCs w:val="18"/>
              </w:rPr>
            </w:pPr>
            <w:r>
              <w:rPr>
                <w:sz w:val="18"/>
                <w:szCs w:val="18"/>
              </w:rPr>
              <w:t>Những nội dung cơ bản của Chương II Luật Tổ chức VKSND năm 2014</w:t>
            </w:r>
          </w:p>
        </w:tc>
      </w:tr>
      <w:tr w:rsidR="00052EA4" w:rsidRPr="00E44FB2" w:rsidTr="00EF17A3">
        <w:trPr>
          <w:trHeight w:val="375"/>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3</w:t>
            </w:r>
          </w:p>
        </w:tc>
        <w:tc>
          <w:tcPr>
            <w:tcW w:w="4761" w:type="dxa"/>
            <w:shd w:val="clear" w:color="auto" w:fill="auto"/>
            <w:vAlign w:val="center"/>
          </w:tcPr>
          <w:p w:rsidR="00052EA4" w:rsidRPr="00E44FB2" w:rsidRDefault="00240737" w:rsidP="00EF17A3">
            <w:pPr>
              <w:jc w:val="both"/>
              <w:rPr>
                <w:sz w:val="18"/>
                <w:szCs w:val="18"/>
              </w:rPr>
            </w:pPr>
            <w:r>
              <w:rPr>
                <w:sz w:val="18"/>
                <w:szCs w:val="18"/>
              </w:rPr>
              <w:t>Luật tổ chức VKSND (Tiếp theo chương II)</w:t>
            </w:r>
          </w:p>
        </w:tc>
      </w:tr>
      <w:tr w:rsidR="00052EA4" w:rsidRPr="00E44FB2" w:rsidTr="00EF17A3">
        <w:trPr>
          <w:trHeight w:val="325"/>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4</w:t>
            </w:r>
          </w:p>
        </w:tc>
        <w:tc>
          <w:tcPr>
            <w:tcW w:w="4761" w:type="dxa"/>
            <w:shd w:val="clear" w:color="auto" w:fill="auto"/>
            <w:vAlign w:val="center"/>
          </w:tcPr>
          <w:p w:rsidR="00052EA4" w:rsidRPr="00E44FB2" w:rsidRDefault="00240737" w:rsidP="00EF17A3">
            <w:pPr>
              <w:jc w:val="both"/>
              <w:rPr>
                <w:sz w:val="18"/>
                <w:szCs w:val="18"/>
              </w:rPr>
            </w:pPr>
            <w:r>
              <w:rPr>
                <w:sz w:val="18"/>
                <w:szCs w:val="18"/>
              </w:rPr>
              <w:t>Góp ý chế định miễn truy tố trong Dự thảo Bộ luật tố tụng hình sự (sửa đổi)</w:t>
            </w:r>
          </w:p>
        </w:tc>
      </w:tr>
      <w:tr w:rsidR="00052EA4" w:rsidRPr="00E44FB2" w:rsidTr="00EF17A3">
        <w:trPr>
          <w:trHeight w:val="429"/>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5</w:t>
            </w:r>
          </w:p>
        </w:tc>
        <w:tc>
          <w:tcPr>
            <w:tcW w:w="4761" w:type="dxa"/>
            <w:shd w:val="clear" w:color="auto" w:fill="auto"/>
            <w:vAlign w:val="center"/>
          </w:tcPr>
          <w:p w:rsidR="00052EA4" w:rsidRPr="00E44FB2" w:rsidRDefault="00240737" w:rsidP="00EF17A3">
            <w:pPr>
              <w:jc w:val="both"/>
              <w:rPr>
                <w:sz w:val="18"/>
                <w:szCs w:val="18"/>
              </w:rPr>
            </w:pPr>
            <w:r>
              <w:rPr>
                <w:sz w:val="18"/>
                <w:szCs w:val="18"/>
              </w:rPr>
              <w:t>Góp ý chế định về hợp tác quốc tế trong Dự thảo Bộ luật Tố tụng hình sự (sửa đổi)</w:t>
            </w:r>
          </w:p>
        </w:tc>
      </w:tr>
      <w:tr w:rsidR="00052EA4" w:rsidRPr="00E44FB2" w:rsidTr="00EF17A3">
        <w:trPr>
          <w:trHeight w:val="268"/>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6</w:t>
            </w:r>
          </w:p>
        </w:tc>
        <w:tc>
          <w:tcPr>
            <w:tcW w:w="4761" w:type="dxa"/>
            <w:shd w:val="clear" w:color="auto" w:fill="auto"/>
            <w:vAlign w:val="center"/>
          </w:tcPr>
          <w:p w:rsidR="00052EA4" w:rsidRPr="00E44FB2" w:rsidRDefault="00240737" w:rsidP="00EF17A3">
            <w:pPr>
              <w:jc w:val="both"/>
              <w:rPr>
                <w:sz w:val="18"/>
                <w:szCs w:val="18"/>
              </w:rPr>
            </w:pPr>
            <w:r>
              <w:rPr>
                <w:sz w:val="18"/>
                <w:szCs w:val="18"/>
              </w:rPr>
              <w:t>Nâng cao hiệu quả hoạt động của Viện kiểm sát trong giai đoạn điều tra vụ án cố ý gây thương tích do người chưa thành niên gây ra</w:t>
            </w:r>
          </w:p>
        </w:tc>
      </w:tr>
      <w:tr w:rsidR="00052EA4" w:rsidRPr="00E44FB2" w:rsidTr="00EF17A3">
        <w:trPr>
          <w:trHeight w:val="528"/>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7</w:t>
            </w:r>
          </w:p>
        </w:tc>
        <w:tc>
          <w:tcPr>
            <w:tcW w:w="4761" w:type="dxa"/>
            <w:shd w:val="clear" w:color="auto" w:fill="auto"/>
            <w:vAlign w:val="center"/>
          </w:tcPr>
          <w:p w:rsidR="00052EA4" w:rsidRPr="00E44FB2" w:rsidRDefault="00240737" w:rsidP="00EF17A3">
            <w:pPr>
              <w:jc w:val="both"/>
              <w:rPr>
                <w:sz w:val="18"/>
                <w:szCs w:val="18"/>
              </w:rPr>
            </w:pPr>
            <w:r>
              <w:rPr>
                <w:sz w:val="18"/>
                <w:szCs w:val="18"/>
              </w:rPr>
              <w:t>Kế hoạch đào tạo, bồi dưỡng công chức, viên chức ngành kiểm sát nhân dân năm 2015</w:t>
            </w:r>
          </w:p>
        </w:tc>
      </w:tr>
      <w:tr w:rsidR="00052EA4" w:rsidRPr="00E44FB2" w:rsidTr="00EF17A3">
        <w:trPr>
          <w:trHeight w:val="325"/>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8</w:t>
            </w:r>
          </w:p>
        </w:tc>
        <w:tc>
          <w:tcPr>
            <w:tcW w:w="4761" w:type="dxa"/>
            <w:shd w:val="clear" w:color="auto" w:fill="auto"/>
            <w:vAlign w:val="center"/>
          </w:tcPr>
          <w:p w:rsidR="00052EA4" w:rsidRPr="00E44FB2" w:rsidRDefault="00240737" w:rsidP="00EF17A3">
            <w:pPr>
              <w:jc w:val="both"/>
              <w:rPr>
                <w:sz w:val="18"/>
                <w:szCs w:val="18"/>
              </w:rPr>
            </w:pPr>
            <w:r>
              <w:rPr>
                <w:sz w:val="18"/>
                <w:szCs w:val="18"/>
              </w:rPr>
              <w:t>Nâng cao chất lượng phát biểu của Kiểm sát viên tại phiên tòa sơ thẩm, phúc thẩm giải quyết vụ án hành chính</w:t>
            </w:r>
          </w:p>
        </w:tc>
      </w:tr>
      <w:tr w:rsidR="00052EA4" w:rsidRPr="00E44FB2" w:rsidTr="00EF17A3">
        <w:trPr>
          <w:trHeight w:val="479"/>
        </w:trPr>
        <w:tc>
          <w:tcPr>
            <w:tcW w:w="485" w:type="dxa"/>
            <w:shd w:val="clear" w:color="auto" w:fill="auto"/>
            <w:vAlign w:val="center"/>
          </w:tcPr>
          <w:p w:rsidR="00052EA4" w:rsidRPr="00E44FB2" w:rsidRDefault="00052EA4" w:rsidP="00EF17A3">
            <w:pPr>
              <w:jc w:val="center"/>
              <w:rPr>
                <w:sz w:val="18"/>
                <w:szCs w:val="18"/>
              </w:rPr>
            </w:pPr>
            <w:r>
              <w:rPr>
                <w:sz w:val="18"/>
                <w:szCs w:val="18"/>
              </w:rPr>
              <w:t>9</w:t>
            </w:r>
          </w:p>
        </w:tc>
        <w:tc>
          <w:tcPr>
            <w:tcW w:w="4761" w:type="dxa"/>
            <w:shd w:val="clear" w:color="auto" w:fill="auto"/>
            <w:vAlign w:val="center"/>
          </w:tcPr>
          <w:p w:rsidR="00052EA4" w:rsidRDefault="00AF4286" w:rsidP="00EF17A3">
            <w:pPr>
              <w:jc w:val="both"/>
              <w:rPr>
                <w:sz w:val="18"/>
                <w:szCs w:val="18"/>
              </w:rPr>
            </w:pPr>
            <w:r>
              <w:rPr>
                <w:sz w:val="18"/>
                <w:szCs w:val="18"/>
              </w:rPr>
              <w:t>Một số biện pháp nâng cao hiệu quả hoạt động điều tra, truy tố, xét xử tội tuyên truyền chống Nhà nước CHXHCN VN</w:t>
            </w:r>
          </w:p>
        </w:tc>
      </w:tr>
      <w:tr w:rsidR="00052EA4" w:rsidRPr="00E44FB2" w:rsidTr="00EF17A3">
        <w:trPr>
          <w:trHeight w:val="335"/>
        </w:trPr>
        <w:tc>
          <w:tcPr>
            <w:tcW w:w="485" w:type="dxa"/>
            <w:shd w:val="clear" w:color="auto" w:fill="auto"/>
            <w:vAlign w:val="center"/>
          </w:tcPr>
          <w:p w:rsidR="00052EA4" w:rsidRDefault="00AF4286" w:rsidP="00EF17A3">
            <w:pPr>
              <w:jc w:val="center"/>
              <w:rPr>
                <w:sz w:val="18"/>
                <w:szCs w:val="18"/>
              </w:rPr>
            </w:pPr>
            <w:r>
              <w:rPr>
                <w:sz w:val="18"/>
                <w:szCs w:val="18"/>
              </w:rPr>
              <w:t>10</w:t>
            </w:r>
          </w:p>
        </w:tc>
        <w:tc>
          <w:tcPr>
            <w:tcW w:w="4761" w:type="dxa"/>
            <w:shd w:val="clear" w:color="auto" w:fill="auto"/>
            <w:vAlign w:val="center"/>
          </w:tcPr>
          <w:p w:rsidR="00052EA4" w:rsidRDefault="00AF4286" w:rsidP="00EF17A3">
            <w:pPr>
              <w:jc w:val="both"/>
              <w:rPr>
                <w:sz w:val="18"/>
                <w:szCs w:val="18"/>
              </w:rPr>
            </w:pPr>
            <w:r>
              <w:rPr>
                <w:sz w:val="18"/>
                <w:szCs w:val="18"/>
              </w:rPr>
              <w:t>Một số kiến nghị nhằm hoàn thiện Thông tư liên tịch số 06/2013/TTLT về việc tiếp nhận, giải quyết tố giác, tin báo về tội phạm và kiến nghị khởi tố</w:t>
            </w:r>
          </w:p>
        </w:tc>
      </w:tr>
      <w:tr w:rsidR="00052EA4" w:rsidRPr="00E44FB2" w:rsidTr="00EF17A3">
        <w:trPr>
          <w:trHeight w:val="335"/>
        </w:trPr>
        <w:tc>
          <w:tcPr>
            <w:tcW w:w="485" w:type="dxa"/>
            <w:shd w:val="clear" w:color="auto" w:fill="auto"/>
            <w:vAlign w:val="center"/>
          </w:tcPr>
          <w:p w:rsidR="00052EA4" w:rsidRDefault="00AF4286" w:rsidP="00EF17A3">
            <w:pPr>
              <w:jc w:val="center"/>
              <w:rPr>
                <w:sz w:val="18"/>
                <w:szCs w:val="18"/>
              </w:rPr>
            </w:pPr>
            <w:r>
              <w:rPr>
                <w:sz w:val="18"/>
                <w:szCs w:val="18"/>
              </w:rPr>
              <w:t>11</w:t>
            </w:r>
          </w:p>
        </w:tc>
        <w:tc>
          <w:tcPr>
            <w:tcW w:w="4761" w:type="dxa"/>
            <w:shd w:val="clear" w:color="auto" w:fill="auto"/>
            <w:vAlign w:val="center"/>
          </w:tcPr>
          <w:p w:rsidR="00052EA4" w:rsidRDefault="00AF4286" w:rsidP="00EF17A3">
            <w:pPr>
              <w:jc w:val="both"/>
              <w:rPr>
                <w:sz w:val="18"/>
                <w:szCs w:val="18"/>
              </w:rPr>
            </w:pPr>
            <w:r>
              <w:rPr>
                <w:sz w:val="18"/>
                <w:szCs w:val="18"/>
              </w:rPr>
              <w:t>Bàn về tội sử dụng công nghệ cao thực hiện hành vi chiếm đoạt tài sản</w:t>
            </w:r>
          </w:p>
        </w:tc>
      </w:tr>
      <w:tr w:rsidR="00AF4286" w:rsidRPr="00E44FB2" w:rsidTr="00EF17A3">
        <w:trPr>
          <w:trHeight w:val="335"/>
        </w:trPr>
        <w:tc>
          <w:tcPr>
            <w:tcW w:w="485" w:type="dxa"/>
            <w:shd w:val="clear" w:color="auto" w:fill="auto"/>
            <w:vAlign w:val="center"/>
          </w:tcPr>
          <w:p w:rsidR="00AF4286" w:rsidRDefault="00AF4286" w:rsidP="00EF17A3">
            <w:pPr>
              <w:jc w:val="center"/>
              <w:rPr>
                <w:sz w:val="18"/>
                <w:szCs w:val="18"/>
              </w:rPr>
            </w:pPr>
            <w:r>
              <w:rPr>
                <w:sz w:val="18"/>
                <w:szCs w:val="18"/>
              </w:rPr>
              <w:t>12</w:t>
            </w:r>
          </w:p>
        </w:tc>
        <w:tc>
          <w:tcPr>
            <w:tcW w:w="4761" w:type="dxa"/>
            <w:shd w:val="clear" w:color="auto" w:fill="auto"/>
            <w:vAlign w:val="center"/>
          </w:tcPr>
          <w:p w:rsidR="00AF4286" w:rsidRDefault="00AF4286" w:rsidP="00EF17A3">
            <w:pPr>
              <w:jc w:val="both"/>
              <w:rPr>
                <w:sz w:val="18"/>
                <w:szCs w:val="18"/>
              </w:rPr>
            </w:pPr>
            <w:r>
              <w:rPr>
                <w:sz w:val="18"/>
                <w:szCs w:val="18"/>
              </w:rPr>
              <w:t>Cần bổ sung nguyên tắc tranh tụng vào Bộ luật tố tụng dân sự</w:t>
            </w:r>
          </w:p>
        </w:tc>
      </w:tr>
      <w:tr w:rsidR="00AF4286" w:rsidRPr="00E44FB2" w:rsidTr="00EF17A3">
        <w:trPr>
          <w:trHeight w:val="335"/>
        </w:trPr>
        <w:tc>
          <w:tcPr>
            <w:tcW w:w="485" w:type="dxa"/>
            <w:shd w:val="clear" w:color="auto" w:fill="auto"/>
            <w:vAlign w:val="center"/>
          </w:tcPr>
          <w:p w:rsidR="00AF4286" w:rsidRDefault="00AF4286" w:rsidP="00EF17A3">
            <w:pPr>
              <w:jc w:val="center"/>
              <w:rPr>
                <w:sz w:val="18"/>
                <w:szCs w:val="18"/>
              </w:rPr>
            </w:pPr>
            <w:r>
              <w:rPr>
                <w:sz w:val="18"/>
                <w:szCs w:val="18"/>
              </w:rPr>
              <w:t>13</w:t>
            </w:r>
          </w:p>
        </w:tc>
        <w:tc>
          <w:tcPr>
            <w:tcW w:w="4761" w:type="dxa"/>
            <w:shd w:val="clear" w:color="auto" w:fill="auto"/>
            <w:vAlign w:val="center"/>
          </w:tcPr>
          <w:p w:rsidR="00AF4286" w:rsidRDefault="00AF4286" w:rsidP="00EF17A3">
            <w:pPr>
              <w:jc w:val="both"/>
              <w:rPr>
                <w:sz w:val="18"/>
                <w:szCs w:val="18"/>
              </w:rPr>
            </w:pPr>
            <w:r>
              <w:rPr>
                <w:sz w:val="18"/>
                <w:szCs w:val="18"/>
              </w:rPr>
              <w:t>Bàn về giao dịch dân sự vô hiệu khi công chứng không có người làm chứng</w:t>
            </w:r>
          </w:p>
        </w:tc>
      </w:tr>
      <w:tr w:rsidR="00AF4286" w:rsidRPr="00E44FB2" w:rsidTr="00EF17A3">
        <w:trPr>
          <w:trHeight w:val="335"/>
        </w:trPr>
        <w:tc>
          <w:tcPr>
            <w:tcW w:w="485" w:type="dxa"/>
            <w:shd w:val="clear" w:color="auto" w:fill="auto"/>
            <w:vAlign w:val="center"/>
          </w:tcPr>
          <w:p w:rsidR="00AF4286" w:rsidRDefault="00AF4286" w:rsidP="00EF17A3">
            <w:pPr>
              <w:jc w:val="center"/>
              <w:rPr>
                <w:sz w:val="18"/>
                <w:szCs w:val="18"/>
              </w:rPr>
            </w:pPr>
            <w:r>
              <w:rPr>
                <w:sz w:val="18"/>
                <w:szCs w:val="18"/>
              </w:rPr>
              <w:t>14</w:t>
            </w:r>
          </w:p>
        </w:tc>
        <w:tc>
          <w:tcPr>
            <w:tcW w:w="4761" w:type="dxa"/>
            <w:shd w:val="clear" w:color="auto" w:fill="auto"/>
            <w:vAlign w:val="center"/>
          </w:tcPr>
          <w:p w:rsidR="00AF4286" w:rsidRDefault="00AF4286" w:rsidP="00EF17A3">
            <w:pPr>
              <w:jc w:val="both"/>
              <w:rPr>
                <w:sz w:val="18"/>
                <w:szCs w:val="18"/>
              </w:rPr>
            </w:pPr>
            <w:r>
              <w:rPr>
                <w:sz w:val="18"/>
                <w:szCs w:val="18"/>
              </w:rPr>
              <w:t>Một số điểm khác nhau giữa quy định về tội giết người trong Bộ luật hình sự VN và Bộ luật hình sự Thụy Điển</w:t>
            </w:r>
          </w:p>
        </w:tc>
      </w:tr>
    </w:tbl>
    <w:tbl>
      <w:tblPr>
        <w:tblpPr w:leftFromText="180" w:rightFromText="180" w:vertAnchor="text" w:horzAnchor="page" w:tblpX="6542" w:tblpY="3869"/>
        <w:tblW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1"/>
      </w:tblGrid>
      <w:tr w:rsidR="00052EA4" w:rsidRPr="00E44FB2" w:rsidTr="00AF4286">
        <w:trPr>
          <w:trHeight w:val="1182"/>
        </w:trPr>
        <w:tc>
          <w:tcPr>
            <w:tcW w:w="5245" w:type="dxa"/>
            <w:gridSpan w:val="2"/>
            <w:shd w:val="clear" w:color="auto" w:fill="auto"/>
            <w:vAlign w:val="center"/>
          </w:tcPr>
          <w:p w:rsidR="00052EA4" w:rsidRPr="00E44FB2" w:rsidRDefault="00052EA4" w:rsidP="00AF4286">
            <w:pPr>
              <w:spacing w:before="120"/>
              <w:rPr>
                <w:b/>
                <w:sz w:val="32"/>
                <w:szCs w:val="18"/>
              </w:rPr>
            </w:pPr>
            <w:r w:rsidRPr="00E44FB2">
              <w:rPr>
                <w:b/>
                <w:sz w:val="32"/>
                <w:szCs w:val="18"/>
              </w:rPr>
              <w:t xml:space="preserve">SỐ </w:t>
            </w:r>
            <w:r w:rsidR="00B35611">
              <w:rPr>
                <w:b/>
                <w:sz w:val="32"/>
                <w:szCs w:val="18"/>
              </w:rPr>
              <w:t>06</w:t>
            </w:r>
          </w:p>
          <w:p w:rsidR="00052EA4" w:rsidRPr="00E44FB2" w:rsidRDefault="00052EA4" w:rsidP="00AF4286">
            <w:pPr>
              <w:rPr>
                <w:b/>
                <w:sz w:val="18"/>
                <w:szCs w:val="18"/>
              </w:rPr>
            </w:pPr>
            <w:r w:rsidRPr="00E44FB2">
              <w:rPr>
                <w:i/>
                <w:sz w:val="18"/>
                <w:szCs w:val="18"/>
              </w:rPr>
              <w:t xml:space="preserve">Tháng </w:t>
            </w:r>
            <w:r>
              <w:rPr>
                <w:i/>
                <w:sz w:val="18"/>
                <w:szCs w:val="18"/>
              </w:rPr>
              <w:t>0</w:t>
            </w:r>
            <w:r w:rsidR="00B35611">
              <w:rPr>
                <w:i/>
                <w:sz w:val="18"/>
                <w:szCs w:val="18"/>
              </w:rPr>
              <w:t>3</w:t>
            </w:r>
            <w:r>
              <w:rPr>
                <w:i/>
                <w:sz w:val="18"/>
                <w:szCs w:val="18"/>
              </w:rPr>
              <w:t xml:space="preserve"> </w:t>
            </w:r>
            <w:r w:rsidRPr="00E44FB2">
              <w:rPr>
                <w:i/>
                <w:sz w:val="18"/>
                <w:szCs w:val="18"/>
              </w:rPr>
              <w:t>năm 20</w:t>
            </w:r>
            <w:r>
              <w:rPr>
                <w:i/>
                <w:sz w:val="18"/>
                <w:szCs w:val="18"/>
              </w:rPr>
              <w:t>1</w:t>
            </w:r>
            <w:r w:rsidR="00B35611">
              <w:rPr>
                <w:i/>
                <w:sz w:val="18"/>
                <w:szCs w:val="18"/>
              </w:rPr>
              <w:t>5</w:t>
            </w:r>
          </w:p>
          <w:p w:rsidR="00052EA4" w:rsidRPr="00E44FB2" w:rsidRDefault="00052EA4" w:rsidP="00AF4286">
            <w:pPr>
              <w:spacing w:before="120"/>
              <w:jc w:val="center"/>
              <w:rPr>
                <w:b/>
                <w:sz w:val="18"/>
                <w:szCs w:val="18"/>
              </w:rPr>
            </w:pPr>
            <w:r w:rsidRPr="00E44FB2">
              <w:rPr>
                <w:b/>
                <w:sz w:val="18"/>
                <w:szCs w:val="18"/>
              </w:rPr>
              <w:t>Chuyên đề</w:t>
            </w:r>
          </w:p>
        </w:tc>
      </w:tr>
      <w:tr w:rsidR="00052EA4" w:rsidRPr="00E44FB2" w:rsidTr="00B35611">
        <w:trPr>
          <w:trHeight w:val="501"/>
        </w:trPr>
        <w:tc>
          <w:tcPr>
            <w:tcW w:w="534" w:type="dxa"/>
            <w:shd w:val="clear" w:color="auto" w:fill="auto"/>
            <w:vAlign w:val="center"/>
          </w:tcPr>
          <w:p w:rsidR="00052EA4" w:rsidRPr="00E44FB2" w:rsidRDefault="00052EA4" w:rsidP="00AF4286">
            <w:pPr>
              <w:jc w:val="center"/>
              <w:rPr>
                <w:sz w:val="18"/>
                <w:szCs w:val="18"/>
              </w:rPr>
            </w:pPr>
            <w:r w:rsidRPr="00E44FB2">
              <w:rPr>
                <w:sz w:val="18"/>
                <w:szCs w:val="18"/>
              </w:rPr>
              <w:t>1</w:t>
            </w:r>
          </w:p>
        </w:tc>
        <w:tc>
          <w:tcPr>
            <w:tcW w:w="4711" w:type="dxa"/>
            <w:shd w:val="clear" w:color="auto" w:fill="auto"/>
            <w:vAlign w:val="center"/>
          </w:tcPr>
          <w:p w:rsidR="00052EA4" w:rsidRPr="00B35611" w:rsidRDefault="00B35611" w:rsidP="00AF4286">
            <w:pPr>
              <w:jc w:val="both"/>
              <w:rPr>
                <w:sz w:val="18"/>
                <w:szCs w:val="18"/>
              </w:rPr>
            </w:pPr>
            <w:r w:rsidRPr="00B35611">
              <w:rPr>
                <w:sz w:val="18"/>
                <w:szCs w:val="18"/>
              </w:rPr>
              <w:t>Ý nghĩa sâu sắc của những lời dạy của Lê nin đối với vấn đề kiểm sát việc chấp hành pháp luật ở VN</w:t>
            </w:r>
          </w:p>
        </w:tc>
      </w:tr>
      <w:tr w:rsidR="00052EA4" w:rsidRPr="00E44FB2" w:rsidTr="00B35611">
        <w:trPr>
          <w:trHeight w:val="562"/>
        </w:trPr>
        <w:tc>
          <w:tcPr>
            <w:tcW w:w="534" w:type="dxa"/>
            <w:shd w:val="clear" w:color="auto" w:fill="auto"/>
            <w:vAlign w:val="center"/>
          </w:tcPr>
          <w:p w:rsidR="00052EA4" w:rsidRPr="00E44FB2" w:rsidRDefault="00052EA4" w:rsidP="00AF4286">
            <w:pPr>
              <w:jc w:val="center"/>
              <w:rPr>
                <w:sz w:val="18"/>
                <w:szCs w:val="18"/>
              </w:rPr>
            </w:pPr>
            <w:r w:rsidRPr="00E44FB2">
              <w:rPr>
                <w:sz w:val="18"/>
                <w:szCs w:val="18"/>
              </w:rPr>
              <w:t>2</w:t>
            </w:r>
          </w:p>
        </w:tc>
        <w:tc>
          <w:tcPr>
            <w:tcW w:w="4711" w:type="dxa"/>
            <w:shd w:val="clear" w:color="auto" w:fill="auto"/>
            <w:vAlign w:val="center"/>
          </w:tcPr>
          <w:p w:rsidR="00052EA4" w:rsidRPr="00B35611" w:rsidRDefault="00B35611" w:rsidP="00AF4286">
            <w:pPr>
              <w:jc w:val="both"/>
              <w:rPr>
                <w:sz w:val="18"/>
                <w:szCs w:val="18"/>
              </w:rPr>
            </w:pPr>
            <w:r w:rsidRPr="00B35611">
              <w:rPr>
                <w:sz w:val="18"/>
                <w:szCs w:val="18"/>
              </w:rPr>
              <w:t xml:space="preserve">Những nội dung cơ bản của Chương III Luật </w:t>
            </w:r>
            <w:r w:rsidR="00A30C7F">
              <w:rPr>
                <w:sz w:val="18"/>
                <w:szCs w:val="18"/>
              </w:rPr>
              <w:t>tổ chức VKSND năm 2014</w:t>
            </w:r>
          </w:p>
        </w:tc>
      </w:tr>
      <w:tr w:rsidR="00052EA4" w:rsidRPr="00E44FB2" w:rsidTr="00B35611">
        <w:trPr>
          <w:trHeight w:val="485"/>
        </w:trPr>
        <w:tc>
          <w:tcPr>
            <w:tcW w:w="534" w:type="dxa"/>
            <w:shd w:val="clear" w:color="auto" w:fill="auto"/>
            <w:vAlign w:val="center"/>
          </w:tcPr>
          <w:p w:rsidR="00052EA4" w:rsidRPr="00E44FB2" w:rsidRDefault="00052EA4" w:rsidP="00AF4286">
            <w:pPr>
              <w:jc w:val="center"/>
              <w:rPr>
                <w:sz w:val="18"/>
                <w:szCs w:val="18"/>
              </w:rPr>
            </w:pPr>
            <w:r w:rsidRPr="00E44FB2">
              <w:rPr>
                <w:sz w:val="18"/>
                <w:szCs w:val="18"/>
              </w:rPr>
              <w:t>3</w:t>
            </w:r>
          </w:p>
        </w:tc>
        <w:tc>
          <w:tcPr>
            <w:tcW w:w="4711" w:type="dxa"/>
            <w:shd w:val="clear" w:color="auto" w:fill="auto"/>
            <w:vAlign w:val="center"/>
          </w:tcPr>
          <w:p w:rsidR="00052EA4" w:rsidRPr="00B35611" w:rsidRDefault="00A30C7F" w:rsidP="00AF4286">
            <w:pPr>
              <w:jc w:val="both"/>
              <w:rPr>
                <w:sz w:val="18"/>
                <w:szCs w:val="18"/>
              </w:rPr>
            </w:pPr>
            <w:r>
              <w:rPr>
                <w:sz w:val="18"/>
                <w:szCs w:val="18"/>
              </w:rPr>
              <w:t>Luật tổ chức VKSND năm 2014 (tiếp theo kỳ trước)</w:t>
            </w:r>
          </w:p>
        </w:tc>
      </w:tr>
      <w:tr w:rsidR="00052EA4" w:rsidRPr="00E44FB2" w:rsidTr="00B35611">
        <w:trPr>
          <w:trHeight w:val="425"/>
        </w:trPr>
        <w:tc>
          <w:tcPr>
            <w:tcW w:w="534" w:type="dxa"/>
            <w:shd w:val="clear" w:color="auto" w:fill="auto"/>
            <w:vAlign w:val="center"/>
          </w:tcPr>
          <w:p w:rsidR="00052EA4" w:rsidRPr="00E44FB2" w:rsidRDefault="00052EA4" w:rsidP="00AF4286">
            <w:pPr>
              <w:jc w:val="center"/>
              <w:rPr>
                <w:sz w:val="18"/>
                <w:szCs w:val="18"/>
              </w:rPr>
            </w:pPr>
            <w:r w:rsidRPr="00E44FB2">
              <w:rPr>
                <w:sz w:val="18"/>
                <w:szCs w:val="18"/>
              </w:rPr>
              <w:t>4</w:t>
            </w:r>
          </w:p>
        </w:tc>
        <w:tc>
          <w:tcPr>
            <w:tcW w:w="4711" w:type="dxa"/>
            <w:shd w:val="clear" w:color="auto" w:fill="auto"/>
            <w:vAlign w:val="center"/>
          </w:tcPr>
          <w:p w:rsidR="00052EA4" w:rsidRPr="00B35611" w:rsidRDefault="00A30C7F" w:rsidP="00AF4286">
            <w:pPr>
              <w:jc w:val="both"/>
              <w:rPr>
                <w:sz w:val="18"/>
                <w:szCs w:val="18"/>
              </w:rPr>
            </w:pPr>
            <w:r>
              <w:rPr>
                <w:sz w:val="18"/>
                <w:szCs w:val="18"/>
              </w:rPr>
              <w:t>Một số ý kiến về việc thực hiện chủ trương nâng cao chất lượng tranh tụng tại phiên tòa hình sự</w:t>
            </w:r>
          </w:p>
        </w:tc>
      </w:tr>
      <w:tr w:rsidR="00052EA4" w:rsidRPr="00E44FB2" w:rsidTr="00B35611">
        <w:trPr>
          <w:trHeight w:val="416"/>
        </w:trPr>
        <w:tc>
          <w:tcPr>
            <w:tcW w:w="534" w:type="dxa"/>
            <w:shd w:val="clear" w:color="auto" w:fill="auto"/>
            <w:vAlign w:val="center"/>
          </w:tcPr>
          <w:p w:rsidR="00052EA4" w:rsidRPr="00E44FB2" w:rsidRDefault="00052EA4" w:rsidP="00AF4286">
            <w:pPr>
              <w:jc w:val="center"/>
              <w:rPr>
                <w:sz w:val="18"/>
                <w:szCs w:val="18"/>
              </w:rPr>
            </w:pPr>
            <w:r w:rsidRPr="00E44FB2">
              <w:rPr>
                <w:sz w:val="18"/>
                <w:szCs w:val="18"/>
              </w:rPr>
              <w:t>5</w:t>
            </w:r>
          </w:p>
        </w:tc>
        <w:tc>
          <w:tcPr>
            <w:tcW w:w="4711" w:type="dxa"/>
            <w:shd w:val="clear" w:color="auto" w:fill="auto"/>
            <w:vAlign w:val="center"/>
          </w:tcPr>
          <w:p w:rsidR="00052EA4" w:rsidRPr="00B35611" w:rsidRDefault="00A30C7F" w:rsidP="00AF4286">
            <w:pPr>
              <w:jc w:val="both"/>
              <w:rPr>
                <w:sz w:val="18"/>
                <w:szCs w:val="18"/>
              </w:rPr>
            </w:pPr>
            <w:r>
              <w:rPr>
                <w:sz w:val="18"/>
                <w:szCs w:val="18"/>
              </w:rPr>
              <w:t>Kinh nghiệm xây dựng bản cáo trạng</w:t>
            </w:r>
          </w:p>
        </w:tc>
      </w:tr>
      <w:tr w:rsidR="00052EA4" w:rsidRPr="00E44FB2" w:rsidTr="00B35611">
        <w:trPr>
          <w:trHeight w:val="462"/>
        </w:trPr>
        <w:tc>
          <w:tcPr>
            <w:tcW w:w="534" w:type="dxa"/>
            <w:shd w:val="clear" w:color="auto" w:fill="auto"/>
            <w:vAlign w:val="center"/>
          </w:tcPr>
          <w:p w:rsidR="00052EA4" w:rsidRPr="00E44FB2" w:rsidRDefault="00052EA4" w:rsidP="00AF4286">
            <w:pPr>
              <w:jc w:val="center"/>
              <w:rPr>
                <w:sz w:val="18"/>
                <w:szCs w:val="18"/>
              </w:rPr>
            </w:pPr>
            <w:r w:rsidRPr="00E44FB2">
              <w:rPr>
                <w:sz w:val="18"/>
                <w:szCs w:val="18"/>
              </w:rPr>
              <w:t>6</w:t>
            </w:r>
          </w:p>
        </w:tc>
        <w:tc>
          <w:tcPr>
            <w:tcW w:w="4711" w:type="dxa"/>
            <w:shd w:val="clear" w:color="auto" w:fill="auto"/>
            <w:vAlign w:val="center"/>
          </w:tcPr>
          <w:p w:rsidR="00052EA4" w:rsidRPr="00B35611" w:rsidRDefault="00A30C7F" w:rsidP="00AF4286">
            <w:pPr>
              <w:jc w:val="both"/>
              <w:rPr>
                <w:sz w:val="18"/>
                <w:szCs w:val="18"/>
              </w:rPr>
            </w:pPr>
            <w:r>
              <w:rPr>
                <w:sz w:val="18"/>
                <w:szCs w:val="18"/>
              </w:rPr>
              <w:t>Một số giải pháp nâng cao vai trò, trách nhiệm của kiểm sát viên tại phiên tòa dân sự</w:t>
            </w:r>
          </w:p>
        </w:tc>
      </w:tr>
      <w:tr w:rsidR="00052EA4" w:rsidRPr="00E44FB2" w:rsidTr="00B35611">
        <w:trPr>
          <w:trHeight w:val="239"/>
        </w:trPr>
        <w:tc>
          <w:tcPr>
            <w:tcW w:w="534" w:type="dxa"/>
            <w:shd w:val="clear" w:color="auto" w:fill="auto"/>
            <w:vAlign w:val="center"/>
          </w:tcPr>
          <w:p w:rsidR="00052EA4" w:rsidRPr="00E44FB2" w:rsidRDefault="00052EA4" w:rsidP="00AF4286">
            <w:pPr>
              <w:jc w:val="center"/>
              <w:rPr>
                <w:sz w:val="18"/>
                <w:szCs w:val="18"/>
              </w:rPr>
            </w:pPr>
            <w:r w:rsidRPr="00E44FB2">
              <w:rPr>
                <w:sz w:val="18"/>
                <w:szCs w:val="18"/>
              </w:rPr>
              <w:t>7</w:t>
            </w:r>
          </w:p>
        </w:tc>
        <w:tc>
          <w:tcPr>
            <w:tcW w:w="4711" w:type="dxa"/>
            <w:shd w:val="clear" w:color="auto" w:fill="auto"/>
            <w:vAlign w:val="center"/>
          </w:tcPr>
          <w:p w:rsidR="00052EA4" w:rsidRPr="00B35611" w:rsidRDefault="00A30C7F" w:rsidP="00AF4286">
            <w:pPr>
              <w:jc w:val="both"/>
              <w:rPr>
                <w:sz w:val="18"/>
                <w:szCs w:val="18"/>
              </w:rPr>
            </w:pPr>
            <w:r>
              <w:rPr>
                <w:sz w:val="18"/>
                <w:szCs w:val="18"/>
              </w:rPr>
              <w:t>Cần tăng thẩm quyền cho Kiểm sát viên trong hoạt động tố tụng hình sự</w:t>
            </w:r>
          </w:p>
        </w:tc>
      </w:tr>
      <w:tr w:rsidR="00052EA4" w:rsidRPr="00E44FB2" w:rsidTr="00B35611">
        <w:trPr>
          <w:trHeight w:val="221"/>
        </w:trPr>
        <w:tc>
          <w:tcPr>
            <w:tcW w:w="534" w:type="dxa"/>
            <w:shd w:val="clear" w:color="auto" w:fill="auto"/>
            <w:vAlign w:val="center"/>
          </w:tcPr>
          <w:p w:rsidR="00052EA4" w:rsidRPr="00E44FB2" w:rsidRDefault="00052EA4" w:rsidP="00AF4286">
            <w:pPr>
              <w:jc w:val="center"/>
              <w:rPr>
                <w:sz w:val="18"/>
                <w:szCs w:val="18"/>
              </w:rPr>
            </w:pPr>
            <w:r w:rsidRPr="00E44FB2">
              <w:rPr>
                <w:sz w:val="18"/>
                <w:szCs w:val="18"/>
              </w:rPr>
              <w:t>8</w:t>
            </w:r>
          </w:p>
        </w:tc>
        <w:tc>
          <w:tcPr>
            <w:tcW w:w="4711" w:type="dxa"/>
            <w:shd w:val="clear" w:color="auto" w:fill="auto"/>
            <w:vAlign w:val="center"/>
          </w:tcPr>
          <w:p w:rsidR="00052EA4" w:rsidRPr="00B35611" w:rsidRDefault="00A30C7F" w:rsidP="00AF4286">
            <w:pPr>
              <w:jc w:val="both"/>
              <w:rPr>
                <w:sz w:val="18"/>
                <w:szCs w:val="18"/>
              </w:rPr>
            </w:pPr>
            <w:r>
              <w:rPr>
                <w:sz w:val="18"/>
                <w:szCs w:val="18"/>
              </w:rPr>
              <w:t>Góp ý một số quy định về xét xử phúc thẩm trong Dự thảo Bộ luật tố tụng hình sự (sửa đổi)</w:t>
            </w:r>
          </w:p>
        </w:tc>
      </w:tr>
      <w:tr w:rsidR="00052EA4" w:rsidRPr="00E44FB2" w:rsidTr="00B35611">
        <w:trPr>
          <w:trHeight w:val="369"/>
        </w:trPr>
        <w:tc>
          <w:tcPr>
            <w:tcW w:w="534" w:type="dxa"/>
            <w:shd w:val="clear" w:color="auto" w:fill="auto"/>
            <w:vAlign w:val="center"/>
          </w:tcPr>
          <w:p w:rsidR="00052EA4" w:rsidRPr="00E44FB2" w:rsidRDefault="00052EA4" w:rsidP="00AF4286">
            <w:pPr>
              <w:jc w:val="center"/>
              <w:rPr>
                <w:sz w:val="18"/>
                <w:szCs w:val="18"/>
              </w:rPr>
            </w:pPr>
            <w:r>
              <w:rPr>
                <w:sz w:val="18"/>
                <w:szCs w:val="18"/>
              </w:rPr>
              <w:t>9</w:t>
            </w:r>
          </w:p>
        </w:tc>
        <w:tc>
          <w:tcPr>
            <w:tcW w:w="4711" w:type="dxa"/>
            <w:shd w:val="clear" w:color="auto" w:fill="auto"/>
            <w:vAlign w:val="center"/>
          </w:tcPr>
          <w:p w:rsidR="00052EA4" w:rsidRPr="00B35611" w:rsidRDefault="00A30C7F" w:rsidP="00A30C7F">
            <w:pPr>
              <w:jc w:val="both"/>
              <w:rPr>
                <w:sz w:val="18"/>
                <w:szCs w:val="18"/>
              </w:rPr>
            </w:pPr>
            <w:r>
              <w:rPr>
                <w:sz w:val="18"/>
                <w:szCs w:val="18"/>
              </w:rPr>
              <w:t>Một số vướng mắc về yêu cầu xác minh, thu thập chứng cứ và việc thu thập chứng cứ của Viện kiểm sát tố tụng hành chính</w:t>
            </w:r>
          </w:p>
        </w:tc>
      </w:tr>
      <w:tr w:rsidR="00052EA4" w:rsidRPr="00E44FB2" w:rsidTr="00B35611">
        <w:trPr>
          <w:trHeight w:val="287"/>
        </w:trPr>
        <w:tc>
          <w:tcPr>
            <w:tcW w:w="534" w:type="dxa"/>
            <w:shd w:val="clear" w:color="auto" w:fill="auto"/>
            <w:vAlign w:val="center"/>
          </w:tcPr>
          <w:p w:rsidR="00052EA4" w:rsidRPr="00E44FB2" w:rsidRDefault="00052EA4" w:rsidP="00AF4286">
            <w:pPr>
              <w:jc w:val="center"/>
              <w:rPr>
                <w:sz w:val="18"/>
                <w:szCs w:val="18"/>
              </w:rPr>
            </w:pPr>
            <w:r>
              <w:rPr>
                <w:sz w:val="18"/>
                <w:szCs w:val="18"/>
              </w:rPr>
              <w:t>10</w:t>
            </w:r>
          </w:p>
        </w:tc>
        <w:tc>
          <w:tcPr>
            <w:tcW w:w="4711" w:type="dxa"/>
            <w:shd w:val="clear" w:color="auto" w:fill="auto"/>
            <w:vAlign w:val="center"/>
          </w:tcPr>
          <w:p w:rsidR="00052EA4" w:rsidRPr="00B35611" w:rsidRDefault="00A30C7F" w:rsidP="00AF4286">
            <w:pPr>
              <w:jc w:val="both"/>
              <w:rPr>
                <w:sz w:val="18"/>
                <w:szCs w:val="18"/>
              </w:rPr>
            </w:pPr>
            <w:r>
              <w:rPr>
                <w:sz w:val="18"/>
                <w:szCs w:val="18"/>
              </w:rPr>
              <w:t>Bàn về vấn đề chuyển đổi giới tính trong Dự thảo Bộ luật dân sự</w:t>
            </w:r>
          </w:p>
        </w:tc>
      </w:tr>
      <w:tr w:rsidR="00052EA4" w:rsidRPr="00E44FB2" w:rsidTr="00B35611">
        <w:trPr>
          <w:trHeight w:val="224"/>
        </w:trPr>
        <w:tc>
          <w:tcPr>
            <w:tcW w:w="534" w:type="dxa"/>
            <w:shd w:val="clear" w:color="auto" w:fill="auto"/>
            <w:vAlign w:val="center"/>
          </w:tcPr>
          <w:p w:rsidR="00052EA4" w:rsidRPr="00E44FB2" w:rsidRDefault="00052EA4" w:rsidP="00AF4286">
            <w:pPr>
              <w:jc w:val="center"/>
              <w:rPr>
                <w:sz w:val="18"/>
                <w:szCs w:val="18"/>
              </w:rPr>
            </w:pPr>
            <w:r>
              <w:rPr>
                <w:sz w:val="18"/>
                <w:szCs w:val="18"/>
              </w:rPr>
              <w:t>11</w:t>
            </w:r>
          </w:p>
        </w:tc>
        <w:tc>
          <w:tcPr>
            <w:tcW w:w="4711" w:type="dxa"/>
            <w:shd w:val="clear" w:color="auto" w:fill="auto"/>
            <w:vAlign w:val="center"/>
          </w:tcPr>
          <w:p w:rsidR="00052EA4" w:rsidRPr="00B35611" w:rsidRDefault="00A30C7F" w:rsidP="00AF4286">
            <w:pPr>
              <w:jc w:val="both"/>
              <w:rPr>
                <w:sz w:val="18"/>
                <w:szCs w:val="18"/>
              </w:rPr>
            </w:pPr>
            <w:r>
              <w:rPr>
                <w:sz w:val="18"/>
                <w:szCs w:val="18"/>
              </w:rPr>
              <w:t>Đặc điểm nhân thân người phạm tội và phương thức thực hiện tội trộm cắp tài sản trên địa bàn tỉnh Gia Lai</w:t>
            </w:r>
          </w:p>
        </w:tc>
      </w:tr>
      <w:tr w:rsidR="00052EA4" w:rsidRPr="00E44FB2" w:rsidTr="00B35611">
        <w:trPr>
          <w:trHeight w:val="224"/>
        </w:trPr>
        <w:tc>
          <w:tcPr>
            <w:tcW w:w="534" w:type="dxa"/>
            <w:shd w:val="clear" w:color="auto" w:fill="auto"/>
            <w:vAlign w:val="center"/>
          </w:tcPr>
          <w:p w:rsidR="00052EA4" w:rsidRDefault="00052EA4" w:rsidP="00AF4286">
            <w:pPr>
              <w:jc w:val="center"/>
              <w:rPr>
                <w:sz w:val="18"/>
                <w:szCs w:val="18"/>
              </w:rPr>
            </w:pPr>
            <w:r>
              <w:rPr>
                <w:sz w:val="18"/>
                <w:szCs w:val="18"/>
              </w:rPr>
              <w:t>12</w:t>
            </w:r>
          </w:p>
        </w:tc>
        <w:tc>
          <w:tcPr>
            <w:tcW w:w="4711" w:type="dxa"/>
            <w:shd w:val="clear" w:color="auto" w:fill="auto"/>
            <w:vAlign w:val="center"/>
          </w:tcPr>
          <w:p w:rsidR="00052EA4" w:rsidRPr="00B35611" w:rsidRDefault="00A30C7F" w:rsidP="00A30C7F">
            <w:pPr>
              <w:jc w:val="both"/>
              <w:rPr>
                <w:sz w:val="18"/>
                <w:szCs w:val="18"/>
              </w:rPr>
            </w:pPr>
            <w:r>
              <w:rPr>
                <w:sz w:val="18"/>
                <w:szCs w:val="18"/>
              </w:rPr>
              <w:t>Vài nét về chế độ tử hình ở Hàn Quốc và một số liên hệ với Luật hình sự VN</w:t>
            </w:r>
          </w:p>
        </w:tc>
      </w:tr>
    </w:tbl>
    <w:p w:rsidR="00052EA4" w:rsidRDefault="00052EA4" w:rsidP="00052EA4">
      <w:pPr>
        <w:jc w:val="center"/>
      </w:pPr>
    </w:p>
    <w:tbl>
      <w:tblPr>
        <w:tblpPr w:leftFromText="180" w:rightFromText="180" w:vertAnchor="text" w:horzAnchor="margin" w:tblpY="136"/>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052EA4" w:rsidRPr="00E44FB2" w:rsidTr="00EF17A3">
        <w:trPr>
          <w:trHeight w:val="1182"/>
        </w:trPr>
        <w:tc>
          <w:tcPr>
            <w:tcW w:w="5246" w:type="dxa"/>
            <w:gridSpan w:val="2"/>
            <w:shd w:val="clear" w:color="auto" w:fill="auto"/>
            <w:vAlign w:val="center"/>
          </w:tcPr>
          <w:p w:rsidR="00052EA4" w:rsidRPr="00E44FB2" w:rsidRDefault="00052EA4" w:rsidP="00EF17A3">
            <w:pPr>
              <w:spacing w:before="120"/>
              <w:rPr>
                <w:b/>
                <w:sz w:val="32"/>
                <w:szCs w:val="18"/>
              </w:rPr>
            </w:pPr>
            <w:r w:rsidRPr="00E44FB2">
              <w:rPr>
                <w:b/>
                <w:sz w:val="32"/>
                <w:szCs w:val="18"/>
              </w:rPr>
              <w:t xml:space="preserve">SỐ </w:t>
            </w:r>
            <w:r w:rsidR="00E7323B">
              <w:rPr>
                <w:b/>
                <w:sz w:val="32"/>
                <w:szCs w:val="18"/>
              </w:rPr>
              <w:t>04</w:t>
            </w:r>
          </w:p>
          <w:p w:rsidR="00052EA4" w:rsidRPr="00E44FB2" w:rsidRDefault="00052EA4" w:rsidP="00EF17A3">
            <w:pPr>
              <w:rPr>
                <w:b/>
                <w:sz w:val="18"/>
                <w:szCs w:val="18"/>
              </w:rPr>
            </w:pPr>
            <w:r w:rsidRPr="00E44FB2">
              <w:rPr>
                <w:i/>
                <w:sz w:val="18"/>
                <w:szCs w:val="18"/>
              </w:rPr>
              <w:t xml:space="preserve">Tháng </w:t>
            </w:r>
            <w:r>
              <w:rPr>
                <w:i/>
                <w:sz w:val="18"/>
                <w:szCs w:val="18"/>
              </w:rPr>
              <w:t>0</w:t>
            </w:r>
            <w:r w:rsidR="00E7323B">
              <w:rPr>
                <w:i/>
                <w:sz w:val="18"/>
                <w:szCs w:val="18"/>
              </w:rPr>
              <w:t>2</w:t>
            </w:r>
            <w:r>
              <w:rPr>
                <w:i/>
                <w:sz w:val="18"/>
                <w:szCs w:val="18"/>
              </w:rPr>
              <w:t xml:space="preserve"> </w:t>
            </w:r>
            <w:r w:rsidRPr="00E44FB2">
              <w:rPr>
                <w:i/>
                <w:sz w:val="18"/>
                <w:szCs w:val="18"/>
              </w:rPr>
              <w:t xml:space="preserve">năm </w:t>
            </w:r>
            <w:r>
              <w:rPr>
                <w:i/>
                <w:sz w:val="18"/>
                <w:szCs w:val="18"/>
              </w:rPr>
              <w:t>201</w:t>
            </w:r>
            <w:r w:rsidR="00E7323B">
              <w:rPr>
                <w:i/>
                <w:sz w:val="18"/>
                <w:szCs w:val="18"/>
              </w:rPr>
              <w:t>5</w:t>
            </w:r>
          </w:p>
          <w:p w:rsidR="00052EA4" w:rsidRPr="00E44FB2" w:rsidRDefault="00052EA4" w:rsidP="00EF17A3">
            <w:pPr>
              <w:spacing w:before="120"/>
              <w:jc w:val="center"/>
              <w:rPr>
                <w:b/>
                <w:sz w:val="18"/>
                <w:szCs w:val="18"/>
              </w:rPr>
            </w:pPr>
            <w:r w:rsidRPr="00E44FB2">
              <w:rPr>
                <w:b/>
                <w:sz w:val="18"/>
                <w:szCs w:val="18"/>
              </w:rPr>
              <w:t>Chuyên đề</w:t>
            </w:r>
          </w:p>
        </w:tc>
      </w:tr>
      <w:tr w:rsidR="00052EA4" w:rsidRPr="00E44FB2" w:rsidTr="00293F2A">
        <w:trPr>
          <w:trHeight w:val="645"/>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1</w:t>
            </w:r>
          </w:p>
        </w:tc>
        <w:tc>
          <w:tcPr>
            <w:tcW w:w="4761" w:type="dxa"/>
            <w:shd w:val="clear" w:color="auto" w:fill="auto"/>
            <w:vAlign w:val="center"/>
          </w:tcPr>
          <w:p w:rsidR="00052EA4" w:rsidRPr="00E44FB2" w:rsidRDefault="00E7323B" w:rsidP="00EF17A3">
            <w:pPr>
              <w:jc w:val="both"/>
              <w:rPr>
                <w:sz w:val="18"/>
                <w:szCs w:val="18"/>
              </w:rPr>
            </w:pPr>
            <w:r>
              <w:rPr>
                <w:sz w:val="18"/>
                <w:szCs w:val="18"/>
              </w:rPr>
              <w:t>Luật tổ chức Viện kiểm sát nhân dân (chương II)</w:t>
            </w:r>
          </w:p>
        </w:tc>
      </w:tr>
      <w:tr w:rsidR="00052EA4" w:rsidRPr="00E44FB2" w:rsidTr="00293F2A">
        <w:trPr>
          <w:trHeight w:val="981"/>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2</w:t>
            </w:r>
          </w:p>
        </w:tc>
        <w:tc>
          <w:tcPr>
            <w:tcW w:w="4761" w:type="dxa"/>
            <w:shd w:val="clear" w:color="auto" w:fill="auto"/>
            <w:vAlign w:val="center"/>
          </w:tcPr>
          <w:p w:rsidR="00052EA4" w:rsidRPr="00E44FB2" w:rsidRDefault="00E7323B" w:rsidP="00EF17A3">
            <w:pPr>
              <w:jc w:val="both"/>
              <w:rPr>
                <w:sz w:val="18"/>
                <w:szCs w:val="18"/>
              </w:rPr>
            </w:pPr>
            <w:r>
              <w:rPr>
                <w:sz w:val="18"/>
                <w:szCs w:val="18"/>
              </w:rPr>
              <w:t>Viện kiểm sát nhân dân với công tác đấu tranh phòng chống tội phạm về tham nhũng, hối lộ</w:t>
            </w:r>
          </w:p>
        </w:tc>
      </w:tr>
      <w:tr w:rsidR="00052EA4" w:rsidRPr="00E44FB2" w:rsidTr="00293F2A">
        <w:trPr>
          <w:trHeight w:val="711"/>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3</w:t>
            </w:r>
          </w:p>
        </w:tc>
        <w:tc>
          <w:tcPr>
            <w:tcW w:w="4761" w:type="dxa"/>
            <w:shd w:val="clear" w:color="auto" w:fill="auto"/>
            <w:vAlign w:val="center"/>
          </w:tcPr>
          <w:p w:rsidR="00052EA4" w:rsidRPr="00E44FB2" w:rsidRDefault="00E7323B" w:rsidP="00EF17A3">
            <w:pPr>
              <w:jc w:val="both"/>
              <w:rPr>
                <w:sz w:val="18"/>
                <w:szCs w:val="18"/>
              </w:rPr>
            </w:pPr>
            <w:r>
              <w:rPr>
                <w:sz w:val="18"/>
                <w:szCs w:val="18"/>
              </w:rPr>
              <w:t>Một số kinh nghiệm từ thực tiễn giải quyết các vụ án tham nhũng ở cấp phúc thẩm</w:t>
            </w:r>
          </w:p>
        </w:tc>
      </w:tr>
      <w:tr w:rsidR="00052EA4" w:rsidRPr="00E44FB2" w:rsidTr="00293F2A">
        <w:trPr>
          <w:trHeight w:val="705"/>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4</w:t>
            </w:r>
          </w:p>
        </w:tc>
        <w:tc>
          <w:tcPr>
            <w:tcW w:w="4761" w:type="dxa"/>
            <w:shd w:val="clear" w:color="auto" w:fill="auto"/>
            <w:vAlign w:val="center"/>
          </w:tcPr>
          <w:p w:rsidR="00052EA4" w:rsidRPr="00E44FB2" w:rsidRDefault="00E7323B" w:rsidP="00EF17A3">
            <w:pPr>
              <w:jc w:val="both"/>
              <w:rPr>
                <w:sz w:val="18"/>
                <w:szCs w:val="18"/>
              </w:rPr>
            </w:pPr>
            <w:r>
              <w:rPr>
                <w:sz w:val="18"/>
                <w:szCs w:val="18"/>
              </w:rPr>
              <w:t>Góp ý về một số quy định tại chương XIX dự thảo Bộ luật tố tụng hình sự (sửa đổi)</w:t>
            </w:r>
          </w:p>
        </w:tc>
      </w:tr>
      <w:tr w:rsidR="00052EA4" w:rsidRPr="00E44FB2" w:rsidTr="00293F2A">
        <w:trPr>
          <w:trHeight w:val="1124"/>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5</w:t>
            </w:r>
          </w:p>
        </w:tc>
        <w:tc>
          <w:tcPr>
            <w:tcW w:w="4761" w:type="dxa"/>
            <w:shd w:val="clear" w:color="auto" w:fill="auto"/>
            <w:vAlign w:val="center"/>
          </w:tcPr>
          <w:p w:rsidR="00052EA4" w:rsidRPr="00E44FB2" w:rsidRDefault="00E7323B" w:rsidP="00E7323B">
            <w:pPr>
              <w:jc w:val="both"/>
              <w:rPr>
                <w:sz w:val="18"/>
                <w:szCs w:val="18"/>
              </w:rPr>
            </w:pPr>
            <w:r>
              <w:rPr>
                <w:sz w:val="18"/>
                <w:szCs w:val="18"/>
              </w:rPr>
              <w:t>Cần bổ sung quy định “người đại diện hợp pháp của bị hại là cá nhân bị chết” tại khoản 6 Điều 56 Dự thảo Bộ luật tố tụng hình sự (sửa đổi)</w:t>
            </w:r>
          </w:p>
        </w:tc>
      </w:tr>
      <w:tr w:rsidR="00052EA4" w:rsidRPr="00E44FB2" w:rsidTr="00293F2A">
        <w:trPr>
          <w:trHeight w:val="831"/>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6</w:t>
            </w:r>
          </w:p>
        </w:tc>
        <w:tc>
          <w:tcPr>
            <w:tcW w:w="4761" w:type="dxa"/>
            <w:shd w:val="clear" w:color="auto" w:fill="auto"/>
            <w:vAlign w:val="center"/>
          </w:tcPr>
          <w:p w:rsidR="00052EA4" w:rsidRPr="00E44FB2" w:rsidRDefault="00E7323B" w:rsidP="00EF17A3">
            <w:pPr>
              <w:jc w:val="both"/>
              <w:rPr>
                <w:sz w:val="18"/>
                <w:szCs w:val="18"/>
              </w:rPr>
            </w:pPr>
            <w:r>
              <w:rPr>
                <w:sz w:val="18"/>
                <w:szCs w:val="18"/>
              </w:rPr>
              <w:t>Một số biện pháp phát hiện, xử lý các tội tàng trử, vận chuyển, mua bán trái phép hoặc chiếm đoạt chất ma túy trên địa bàn thành phố HCM</w:t>
            </w:r>
          </w:p>
        </w:tc>
      </w:tr>
      <w:tr w:rsidR="00052EA4" w:rsidRPr="00E44FB2" w:rsidTr="00293F2A">
        <w:trPr>
          <w:trHeight w:val="838"/>
        </w:trPr>
        <w:tc>
          <w:tcPr>
            <w:tcW w:w="485" w:type="dxa"/>
            <w:shd w:val="clear" w:color="auto" w:fill="auto"/>
            <w:vAlign w:val="center"/>
          </w:tcPr>
          <w:p w:rsidR="00052EA4" w:rsidRPr="00E44FB2" w:rsidRDefault="00052EA4" w:rsidP="00EF17A3">
            <w:pPr>
              <w:jc w:val="center"/>
              <w:rPr>
                <w:sz w:val="18"/>
                <w:szCs w:val="18"/>
              </w:rPr>
            </w:pPr>
            <w:r w:rsidRPr="00E44FB2">
              <w:rPr>
                <w:sz w:val="18"/>
                <w:szCs w:val="18"/>
              </w:rPr>
              <w:t>7</w:t>
            </w:r>
          </w:p>
        </w:tc>
        <w:tc>
          <w:tcPr>
            <w:tcW w:w="4761" w:type="dxa"/>
            <w:shd w:val="clear" w:color="auto" w:fill="auto"/>
            <w:vAlign w:val="center"/>
          </w:tcPr>
          <w:p w:rsidR="00052EA4" w:rsidRPr="00E44FB2" w:rsidRDefault="00E7323B" w:rsidP="00EF17A3">
            <w:pPr>
              <w:jc w:val="both"/>
              <w:rPr>
                <w:sz w:val="18"/>
                <w:szCs w:val="18"/>
              </w:rPr>
            </w:pPr>
            <w:r>
              <w:rPr>
                <w:sz w:val="18"/>
                <w:szCs w:val="18"/>
              </w:rPr>
              <w:t>Xác định địa chỉ của người bị kiện khi tòa án thụ lý vụ án giải quyết tranh chấp về kinh doanh, thương mại</w:t>
            </w:r>
          </w:p>
        </w:tc>
      </w:tr>
      <w:tr w:rsidR="00052EA4" w:rsidRPr="00E44FB2" w:rsidTr="00293F2A">
        <w:trPr>
          <w:trHeight w:val="849"/>
        </w:trPr>
        <w:tc>
          <w:tcPr>
            <w:tcW w:w="485" w:type="dxa"/>
            <w:shd w:val="clear" w:color="auto" w:fill="auto"/>
            <w:vAlign w:val="center"/>
          </w:tcPr>
          <w:p w:rsidR="00052EA4" w:rsidRPr="00E44FB2" w:rsidRDefault="00052EA4" w:rsidP="00EF17A3">
            <w:pPr>
              <w:jc w:val="center"/>
              <w:rPr>
                <w:sz w:val="18"/>
                <w:szCs w:val="18"/>
              </w:rPr>
            </w:pPr>
            <w:r>
              <w:rPr>
                <w:sz w:val="18"/>
                <w:szCs w:val="18"/>
              </w:rPr>
              <w:t>8</w:t>
            </w:r>
          </w:p>
        </w:tc>
        <w:tc>
          <w:tcPr>
            <w:tcW w:w="4761" w:type="dxa"/>
            <w:shd w:val="clear" w:color="auto" w:fill="auto"/>
            <w:vAlign w:val="center"/>
          </w:tcPr>
          <w:p w:rsidR="00052EA4" w:rsidRDefault="00240737" w:rsidP="00EF17A3">
            <w:pPr>
              <w:jc w:val="both"/>
              <w:rPr>
                <w:sz w:val="18"/>
                <w:szCs w:val="18"/>
              </w:rPr>
            </w:pPr>
            <w:r>
              <w:rPr>
                <w:sz w:val="18"/>
                <w:szCs w:val="18"/>
              </w:rPr>
              <w:t>Một số kiến nghị xây dựng thủ tục rút gọn trong tố tụng dân sự</w:t>
            </w:r>
          </w:p>
        </w:tc>
      </w:tr>
      <w:tr w:rsidR="00052EA4" w:rsidRPr="00E44FB2" w:rsidTr="00293F2A">
        <w:trPr>
          <w:trHeight w:val="834"/>
        </w:trPr>
        <w:tc>
          <w:tcPr>
            <w:tcW w:w="485" w:type="dxa"/>
            <w:shd w:val="clear" w:color="auto" w:fill="auto"/>
            <w:vAlign w:val="center"/>
          </w:tcPr>
          <w:p w:rsidR="00052EA4" w:rsidRDefault="00052EA4" w:rsidP="00EF17A3">
            <w:pPr>
              <w:jc w:val="center"/>
              <w:rPr>
                <w:sz w:val="18"/>
                <w:szCs w:val="18"/>
              </w:rPr>
            </w:pPr>
            <w:r>
              <w:rPr>
                <w:sz w:val="18"/>
                <w:szCs w:val="18"/>
              </w:rPr>
              <w:t>9</w:t>
            </w:r>
          </w:p>
        </w:tc>
        <w:tc>
          <w:tcPr>
            <w:tcW w:w="4761" w:type="dxa"/>
            <w:shd w:val="clear" w:color="auto" w:fill="auto"/>
            <w:vAlign w:val="center"/>
          </w:tcPr>
          <w:p w:rsidR="00052EA4" w:rsidRDefault="00240737" w:rsidP="00EF17A3">
            <w:pPr>
              <w:jc w:val="both"/>
              <w:rPr>
                <w:sz w:val="18"/>
                <w:szCs w:val="18"/>
              </w:rPr>
            </w:pPr>
            <w:r>
              <w:rPr>
                <w:sz w:val="18"/>
                <w:szCs w:val="18"/>
              </w:rPr>
              <w:t>Các đối tượng N, P, H phạm tội gì?</w:t>
            </w:r>
          </w:p>
        </w:tc>
      </w:tr>
      <w:tr w:rsidR="00052EA4" w:rsidRPr="00E44FB2" w:rsidTr="00293F2A">
        <w:trPr>
          <w:trHeight w:val="690"/>
        </w:trPr>
        <w:tc>
          <w:tcPr>
            <w:tcW w:w="485" w:type="dxa"/>
            <w:shd w:val="clear" w:color="auto" w:fill="auto"/>
            <w:vAlign w:val="center"/>
          </w:tcPr>
          <w:p w:rsidR="00052EA4" w:rsidRDefault="00052EA4" w:rsidP="00EF17A3">
            <w:pPr>
              <w:jc w:val="center"/>
              <w:rPr>
                <w:sz w:val="18"/>
                <w:szCs w:val="18"/>
              </w:rPr>
            </w:pPr>
            <w:r>
              <w:rPr>
                <w:sz w:val="18"/>
                <w:szCs w:val="18"/>
              </w:rPr>
              <w:t>10</w:t>
            </w:r>
          </w:p>
        </w:tc>
        <w:tc>
          <w:tcPr>
            <w:tcW w:w="4761" w:type="dxa"/>
            <w:shd w:val="clear" w:color="auto" w:fill="auto"/>
            <w:vAlign w:val="center"/>
          </w:tcPr>
          <w:p w:rsidR="00052EA4" w:rsidRDefault="00240737" w:rsidP="00EF17A3">
            <w:pPr>
              <w:jc w:val="both"/>
              <w:rPr>
                <w:sz w:val="18"/>
                <w:szCs w:val="18"/>
              </w:rPr>
            </w:pPr>
            <w:r>
              <w:rPr>
                <w:sz w:val="18"/>
                <w:szCs w:val="18"/>
              </w:rPr>
              <w:t>Bàn về phạm tội trong tình trạng say do dùng rượu hoặc chất kích thích</w:t>
            </w:r>
          </w:p>
        </w:tc>
      </w:tr>
      <w:tr w:rsidR="00240737" w:rsidRPr="00E44FB2" w:rsidTr="00293F2A">
        <w:trPr>
          <w:trHeight w:val="573"/>
        </w:trPr>
        <w:tc>
          <w:tcPr>
            <w:tcW w:w="485" w:type="dxa"/>
            <w:shd w:val="clear" w:color="auto" w:fill="auto"/>
            <w:vAlign w:val="center"/>
          </w:tcPr>
          <w:p w:rsidR="00240737" w:rsidRDefault="00240737" w:rsidP="00EF17A3">
            <w:pPr>
              <w:jc w:val="center"/>
              <w:rPr>
                <w:sz w:val="18"/>
                <w:szCs w:val="18"/>
              </w:rPr>
            </w:pPr>
            <w:r>
              <w:rPr>
                <w:sz w:val="18"/>
                <w:szCs w:val="18"/>
              </w:rPr>
              <w:t>11</w:t>
            </w:r>
          </w:p>
        </w:tc>
        <w:tc>
          <w:tcPr>
            <w:tcW w:w="4761" w:type="dxa"/>
            <w:shd w:val="clear" w:color="auto" w:fill="auto"/>
            <w:vAlign w:val="center"/>
          </w:tcPr>
          <w:p w:rsidR="00240737" w:rsidRDefault="00240737" w:rsidP="00EF17A3">
            <w:pPr>
              <w:jc w:val="both"/>
              <w:rPr>
                <w:sz w:val="18"/>
                <w:szCs w:val="18"/>
              </w:rPr>
            </w:pPr>
            <w:r>
              <w:rPr>
                <w:sz w:val="18"/>
                <w:szCs w:val="18"/>
              </w:rPr>
              <w:t>Tìm hiểu về tổ chức hợp tác tư pháp Châu Âu</w:t>
            </w:r>
          </w:p>
        </w:tc>
      </w:tr>
    </w:tbl>
    <w:p w:rsidR="0074225D" w:rsidRDefault="0074225D" w:rsidP="00852C5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EF17A3" w:rsidRPr="00E44FB2" w:rsidTr="00EF17A3">
        <w:trPr>
          <w:trHeight w:val="1182"/>
        </w:trPr>
        <w:tc>
          <w:tcPr>
            <w:tcW w:w="5246" w:type="dxa"/>
            <w:gridSpan w:val="2"/>
            <w:shd w:val="clear" w:color="auto" w:fill="auto"/>
            <w:vAlign w:val="center"/>
          </w:tcPr>
          <w:p w:rsidR="00EF17A3" w:rsidRPr="00E44FB2" w:rsidRDefault="00EF17A3" w:rsidP="00EF17A3">
            <w:pPr>
              <w:spacing w:before="120"/>
              <w:rPr>
                <w:b/>
                <w:sz w:val="32"/>
                <w:szCs w:val="18"/>
              </w:rPr>
            </w:pPr>
            <w:r w:rsidRPr="00E44FB2">
              <w:rPr>
                <w:b/>
                <w:sz w:val="32"/>
                <w:szCs w:val="18"/>
              </w:rPr>
              <w:t xml:space="preserve">SỐ </w:t>
            </w:r>
            <w:r>
              <w:rPr>
                <w:b/>
                <w:sz w:val="32"/>
                <w:szCs w:val="18"/>
              </w:rPr>
              <w:t>07</w:t>
            </w:r>
          </w:p>
          <w:p w:rsidR="00EF17A3" w:rsidRPr="00E44FB2" w:rsidRDefault="00EF17A3" w:rsidP="00EF17A3">
            <w:pPr>
              <w:rPr>
                <w:b/>
                <w:sz w:val="18"/>
                <w:szCs w:val="18"/>
              </w:rPr>
            </w:pPr>
            <w:r w:rsidRPr="00E44FB2">
              <w:rPr>
                <w:i/>
                <w:sz w:val="18"/>
                <w:szCs w:val="18"/>
              </w:rPr>
              <w:t xml:space="preserve">Tháng </w:t>
            </w:r>
            <w:r>
              <w:rPr>
                <w:i/>
                <w:sz w:val="18"/>
                <w:szCs w:val="18"/>
              </w:rPr>
              <w:t>04</w:t>
            </w:r>
            <w:r w:rsidRPr="00E44FB2">
              <w:rPr>
                <w:i/>
                <w:sz w:val="18"/>
                <w:szCs w:val="18"/>
              </w:rPr>
              <w:t xml:space="preserve"> năm 2</w:t>
            </w:r>
            <w:r w:rsidR="004D6B78">
              <w:rPr>
                <w:i/>
                <w:sz w:val="18"/>
                <w:szCs w:val="18"/>
              </w:rPr>
              <w:t>015</w:t>
            </w:r>
          </w:p>
          <w:p w:rsidR="00EF17A3" w:rsidRPr="00E44FB2" w:rsidRDefault="00EF17A3" w:rsidP="00EF17A3">
            <w:pPr>
              <w:spacing w:before="120"/>
              <w:jc w:val="center"/>
              <w:rPr>
                <w:b/>
                <w:sz w:val="18"/>
                <w:szCs w:val="18"/>
              </w:rPr>
            </w:pPr>
            <w:r w:rsidRPr="00E44FB2">
              <w:rPr>
                <w:b/>
                <w:sz w:val="18"/>
                <w:szCs w:val="18"/>
              </w:rPr>
              <w:t>Chuyên đề</w:t>
            </w:r>
          </w:p>
        </w:tc>
      </w:tr>
      <w:tr w:rsidR="00EF17A3" w:rsidRPr="00E44FB2" w:rsidTr="00EF17A3">
        <w:trPr>
          <w:trHeight w:val="464"/>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1</w:t>
            </w:r>
          </w:p>
        </w:tc>
        <w:tc>
          <w:tcPr>
            <w:tcW w:w="4761" w:type="dxa"/>
            <w:shd w:val="clear" w:color="auto" w:fill="auto"/>
            <w:vAlign w:val="center"/>
          </w:tcPr>
          <w:p w:rsidR="00EF17A3" w:rsidRPr="00E44FB2" w:rsidRDefault="00EF17A3" w:rsidP="00EF17A3">
            <w:pPr>
              <w:jc w:val="both"/>
              <w:rPr>
                <w:sz w:val="18"/>
                <w:szCs w:val="18"/>
              </w:rPr>
            </w:pPr>
            <w:r>
              <w:rPr>
                <w:sz w:val="18"/>
                <w:szCs w:val="18"/>
              </w:rPr>
              <w:t>Bảo đảm sự tôn trọng pháp luật một cách nghiêm chình và đầy đủ</w:t>
            </w:r>
          </w:p>
        </w:tc>
      </w:tr>
      <w:tr w:rsidR="00EF17A3" w:rsidRPr="00E44FB2" w:rsidTr="00150B79">
        <w:trPr>
          <w:trHeight w:val="305"/>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2</w:t>
            </w:r>
          </w:p>
        </w:tc>
        <w:tc>
          <w:tcPr>
            <w:tcW w:w="4761" w:type="dxa"/>
            <w:shd w:val="clear" w:color="auto" w:fill="auto"/>
            <w:vAlign w:val="center"/>
          </w:tcPr>
          <w:p w:rsidR="00EF17A3" w:rsidRPr="00E44FB2" w:rsidRDefault="00EF17A3" w:rsidP="00EF17A3">
            <w:pPr>
              <w:jc w:val="both"/>
              <w:rPr>
                <w:sz w:val="18"/>
                <w:szCs w:val="18"/>
              </w:rPr>
            </w:pPr>
            <w:r>
              <w:rPr>
                <w:sz w:val="18"/>
                <w:szCs w:val="18"/>
              </w:rPr>
              <w:t>Những nội dung cơ bản của chương IV Luật tổ chức Viện kiểm sát nhân dân năm 2014</w:t>
            </w:r>
          </w:p>
        </w:tc>
      </w:tr>
      <w:tr w:rsidR="00EF17A3" w:rsidRPr="00E44FB2" w:rsidTr="004D6B78">
        <w:trPr>
          <w:trHeight w:val="288"/>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3</w:t>
            </w:r>
          </w:p>
        </w:tc>
        <w:tc>
          <w:tcPr>
            <w:tcW w:w="4761" w:type="dxa"/>
            <w:shd w:val="clear" w:color="auto" w:fill="auto"/>
            <w:vAlign w:val="center"/>
          </w:tcPr>
          <w:p w:rsidR="00EF17A3" w:rsidRPr="00E44FB2" w:rsidRDefault="00EF17A3" w:rsidP="00EF17A3">
            <w:pPr>
              <w:jc w:val="both"/>
              <w:rPr>
                <w:sz w:val="18"/>
                <w:szCs w:val="18"/>
              </w:rPr>
            </w:pPr>
            <w:r>
              <w:rPr>
                <w:sz w:val="18"/>
                <w:szCs w:val="18"/>
              </w:rPr>
              <w:t>Luật tổ chức VKSND năm 2014 (tiếp theo kỳ trước)</w:t>
            </w:r>
          </w:p>
        </w:tc>
      </w:tr>
      <w:tr w:rsidR="00EF17A3" w:rsidRPr="00E44FB2" w:rsidTr="00EF17A3">
        <w:trPr>
          <w:trHeight w:val="479"/>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4</w:t>
            </w:r>
          </w:p>
        </w:tc>
        <w:tc>
          <w:tcPr>
            <w:tcW w:w="4761" w:type="dxa"/>
            <w:shd w:val="clear" w:color="auto" w:fill="auto"/>
            <w:vAlign w:val="center"/>
          </w:tcPr>
          <w:p w:rsidR="00EF17A3" w:rsidRPr="00E44FB2" w:rsidRDefault="00EF17A3" w:rsidP="00EF17A3">
            <w:pPr>
              <w:jc w:val="both"/>
              <w:rPr>
                <w:sz w:val="18"/>
                <w:szCs w:val="18"/>
              </w:rPr>
            </w:pPr>
            <w:r>
              <w:rPr>
                <w:sz w:val="18"/>
                <w:szCs w:val="18"/>
              </w:rPr>
              <w:t>Hiệu quả từ việc phối hợp tổ chức các phiên tòa hình sự rút kinh nghiệm ở tỉnh Phú Thọ</w:t>
            </w:r>
          </w:p>
        </w:tc>
      </w:tr>
      <w:tr w:rsidR="00EF17A3" w:rsidRPr="00E44FB2" w:rsidTr="00150B79">
        <w:trPr>
          <w:trHeight w:val="338"/>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5</w:t>
            </w:r>
          </w:p>
        </w:tc>
        <w:tc>
          <w:tcPr>
            <w:tcW w:w="4761" w:type="dxa"/>
            <w:shd w:val="clear" w:color="auto" w:fill="auto"/>
            <w:vAlign w:val="center"/>
          </w:tcPr>
          <w:p w:rsidR="00EF17A3" w:rsidRPr="00E44FB2" w:rsidRDefault="00EF17A3" w:rsidP="00EF17A3">
            <w:pPr>
              <w:jc w:val="both"/>
              <w:rPr>
                <w:sz w:val="18"/>
                <w:szCs w:val="18"/>
              </w:rPr>
            </w:pPr>
            <w:r>
              <w:rPr>
                <w:sz w:val="18"/>
                <w:szCs w:val="18"/>
              </w:rPr>
              <w:t xml:space="preserve">Những kỷ năng trong công tác kiểm sát việc giải quyết các vụ án dân sự </w:t>
            </w:r>
          </w:p>
        </w:tc>
      </w:tr>
      <w:tr w:rsidR="00EF17A3" w:rsidRPr="00E44FB2" w:rsidTr="00EF17A3">
        <w:trPr>
          <w:trHeight w:val="464"/>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6</w:t>
            </w:r>
          </w:p>
        </w:tc>
        <w:tc>
          <w:tcPr>
            <w:tcW w:w="4761" w:type="dxa"/>
            <w:shd w:val="clear" w:color="auto" w:fill="auto"/>
            <w:vAlign w:val="center"/>
          </w:tcPr>
          <w:p w:rsidR="00EF17A3" w:rsidRPr="00E44FB2" w:rsidRDefault="00EF17A3" w:rsidP="00EF17A3">
            <w:pPr>
              <w:jc w:val="both"/>
              <w:rPr>
                <w:sz w:val="18"/>
                <w:szCs w:val="18"/>
              </w:rPr>
            </w:pPr>
            <w:r>
              <w:rPr>
                <w:sz w:val="18"/>
                <w:szCs w:val="18"/>
              </w:rPr>
              <w:t>Một số kiến nghị giải pháp năng cao chất lượng kháng nghị phúc thẩm dân sự</w:t>
            </w:r>
          </w:p>
        </w:tc>
      </w:tr>
      <w:tr w:rsidR="00EF17A3" w:rsidRPr="00E44FB2" w:rsidTr="00EF17A3">
        <w:trPr>
          <w:trHeight w:val="239"/>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7</w:t>
            </w:r>
          </w:p>
        </w:tc>
        <w:tc>
          <w:tcPr>
            <w:tcW w:w="4761" w:type="dxa"/>
            <w:shd w:val="clear" w:color="auto" w:fill="auto"/>
            <w:vAlign w:val="center"/>
          </w:tcPr>
          <w:p w:rsidR="00EF17A3" w:rsidRPr="00E44FB2" w:rsidRDefault="00EF17A3" w:rsidP="00EF17A3">
            <w:pPr>
              <w:jc w:val="both"/>
              <w:rPr>
                <w:sz w:val="18"/>
                <w:szCs w:val="18"/>
              </w:rPr>
            </w:pPr>
            <w:r>
              <w:rPr>
                <w:sz w:val="18"/>
                <w:szCs w:val="18"/>
              </w:rPr>
              <w:t>Góp ý chế định về tiếp nhận, giải quyết tố giác, tin báo về tội phạm và kiến nghị khởi tố trong Dự thảo Bộ luật tố tụng hình sự (sửa đổi)</w:t>
            </w:r>
          </w:p>
        </w:tc>
      </w:tr>
      <w:tr w:rsidR="00EF17A3" w:rsidRPr="00E44FB2" w:rsidTr="004D6B78">
        <w:trPr>
          <w:trHeight w:val="409"/>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8</w:t>
            </w:r>
          </w:p>
        </w:tc>
        <w:tc>
          <w:tcPr>
            <w:tcW w:w="4761" w:type="dxa"/>
            <w:shd w:val="clear" w:color="auto" w:fill="auto"/>
            <w:vAlign w:val="center"/>
          </w:tcPr>
          <w:p w:rsidR="00EF17A3" w:rsidRPr="00E44FB2" w:rsidRDefault="00EF17A3" w:rsidP="00EF17A3">
            <w:pPr>
              <w:jc w:val="both"/>
              <w:rPr>
                <w:sz w:val="18"/>
                <w:szCs w:val="18"/>
              </w:rPr>
            </w:pPr>
            <w:r>
              <w:rPr>
                <w:sz w:val="18"/>
                <w:szCs w:val="18"/>
              </w:rPr>
              <w:t>Một số ý kiến góp ý vào Phần thứ năm Dự thảo Bộ luật Tố tụng hình sự (sửa đổi)</w:t>
            </w:r>
          </w:p>
        </w:tc>
      </w:tr>
      <w:tr w:rsidR="00EF17A3" w:rsidRPr="00E44FB2" w:rsidTr="00EF17A3">
        <w:trPr>
          <w:trHeight w:val="239"/>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9</w:t>
            </w:r>
          </w:p>
        </w:tc>
        <w:tc>
          <w:tcPr>
            <w:tcW w:w="4761" w:type="dxa"/>
            <w:shd w:val="clear" w:color="auto" w:fill="auto"/>
            <w:vAlign w:val="center"/>
          </w:tcPr>
          <w:p w:rsidR="00EF17A3" w:rsidRPr="00E44FB2" w:rsidRDefault="00EF17A3" w:rsidP="00EF17A3">
            <w:pPr>
              <w:jc w:val="both"/>
              <w:rPr>
                <w:sz w:val="18"/>
                <w:szCs w:val="18"/>
              </w:rPr>
            </w:pPr>
            <w:r>
              <w:rPr>
                <w:sz w:val="18"/>
                <w:szCs w:val="18"/>
              </w:rPr>
              <w:t>Góp ý một số quy định của Dự thảo Bộ luật Dân sự (sửa đổi)</w:t>
            </w:r>
          </w:p>
        </w:tc>
      </w:tr>
      <w:tr w:rsidR="00EF17A3" w:rsidRPr="00E44FB2" w:rsidTr="00EF17A3">
        <w:trPr>
          <w:trHeight w:val="253"/>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10</w:t>
            </w:r>
          </w:p>
        </w:tc>
        <w:tc>
          <w:tcPr>
            <w:tcW w:w="4761" w:type="dxa"/>
            <w:shd w:val="clear" w:color="auto" w:fill="auto"/>
            <w:vAlign w:val="center"/>
          </w:tcPr>
          <w:p w:rsidR="00EF17A3" w:rsidRPr="00E44FB2" w:rsidRDefault="00EF17A3" w:rsidP="00EF17A3">
            <w:pPr>
              <w:jc w:val="both"/>
              <w:rPr>
                <w:sz w:val="18"/>
                <w:szCs w:val="18"/>
              </w:rPr>
            </w:pPr>
            <w:r>
              <w:rPr>
                <w:sz w:val="18"/>
                <w:szCs w:val="18"/>
              </w:rPr>
              <w:t>Bàn về chế định tặng cho tài sản có điều kiện trong Dự thảo Bộ luật dân sự (sửa đổi)</w:t>
            </w:r>
          </w:p>
        </w:tc>
      </w:tr>
      <w:tr w:rsidR="00EF17A3" w:rsidTr="00EF17A3">
        <w:trPr>
          <w:trHeight w:val="453"/>
        </w:trPr>
        <w:tc>
          <w:tcPr>
            <w:tcW w:w="485" w:type="dxa"/>
            <w:shd w:val="clear" w:color="auto" w:fill="auto"/>
            <w:vAlign w:val="center"/>
          </w:tcPr>
          <w:p w:rsidR="00EF17A3" w:rsidRPr="00E44FB2" w:rsidRDefault="00EF17A3" w:rsidP="00EF17A3">
            <w:pPr>
              <w:jc w:val="center"/>
              <w:rPr>
                <w:sz w:val="18"/>
                <w:szCs w:val="18"/>
              </w:rPr>
            </w:pPr>
            <w:r>
              <w:rPr>
                <w:sz w:val="18"/>
                <w:szCs w:val="18"/>
              </w:rPr>
              <w:t>11</w:t>
            </w:r>
          </w:p>
        </w:tc>
        <w:tc>
          <w:tcPr>
            <w:tcW w:w="4761" w:type="dxa"/>
            <w:shd w:val="clear" w:color="auto" w:fill="auto"/>
            <w:vAlign w:val="center"/>
          </w:tcPr>
          <w:p w:rsidR="00EF17A3" w:rsidRDefault="00EF17A3" w:rsidP="00EF17A3">
            <w:pPr>
              <w:jc w:val="both"/>
              <w:rPr>
                <w:sz w:val="18"/>
                <w:szCs w:val="18"/>
              </w:rPr>
            </w:pPr>
            <w:r>
              <w:rPr>
                <w:sz w:val="18"/>
                <w:szCs w:val="18"/>
              </w:rPr>
              <w:t>Bảo đảm an ninh kinh tế trước các loại tội phạm công nghệ cao –</w:t>
            </w:r>
            <w:r w:rsidR="00150B79">
              <w:rPr>
                <w:sz w:val="18"/>
                <w:szCs w:val="18"/>
              </w:rPr>
              <w:t xml:space="preserve"> </w:t>
            </w:r>
            <w:r>
              <w:rPr>
                <w:sz w:val="18"/>
                <w:szCs w:val="18"/>
              </w:rPr>
              <w:t>kinh nghiệm và một vài khuyến nghị</w:t>
            </w:r>
          </w:p>
        </w:tc>
      </w:tr>
      <w:tr w:rsidR="00EF17A3" w:rsidTr="00150B79">
        <w:trPr>
          <w:trHeight w:val="453"/>
        </w:trPr>
        <w:tc>
          <w:tcPr>
            <w:tcW w:w="485" w:type="dxa"/>
            <w:shd w:val="clear" w:color="auto" w:fill="auto"/>
            <w:vAlign w:val="center"/>
          </w:tcPr>
          <w:p w:rsidR="00EF17A3" w:rsidRDefault="00EF17A3" w:rsidP="00EF17A3">
            <w:pPr>
              <w:jc w:val="center"/>
              <w:rPr>
                <w:sz w:val="18"/>
                <w:szCs w:val="18"/>
              </w:rPr>
            </w:pPr>
            <w:r>
              <w:rPr>
                <w:sz w:val="18"/>
                <w:szCs w:val="18"/>
              </w:rPr>
              <w:t>12</w:t>
            </w:r>
          </w:p>
        </w:tc>
        <w:tc>
          <w:tcPr>
            <w:tcW w:w="4761" w:type="dxa"/>
            <w:shd w:val="clear" w:color="auto" w:fill="auto"/>
            <w:vAlign w:val="center"/>
          </w:tcPr>
          <w:p w:rsidR="00EF17A3" w:rsidRDefault="00EF17A3" w:rsidP="00EF17A3">
            <w:pPr>
              <w:jc w:val="both"/>
              <w:rPr>
                <w:sz w:val="18"/>
                <w:szCs w:val="18"/>
              </w:rPr>
            </w:pPr>
            <w:r>
              <w:rPr>
                <w:sz w:val="18"/>
                <w:szCs w:val="18"/>
              </w:rPr>
              <w:t>Một số quy định miễn, giảm trách nhiệm hình sự đối với người chưa thành niên phạm tội trong Bộ luật Hình sự Liên Bang Nga</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EF17A3" w:rsidRPr="00E44FB2" w:rsidTr="00EF17A3">
        <w:trPr>
          <w:trHeight w:val="1182"/>
        </w:trPr>
        <w:tc>
          <w:tcPr>
            <w:tcW w:w="5246" w:type="dxa"/>
            <w:gridSpan w:val="2"/>
            <w:shd w:val="clear" w:color="auto" w:fill="auto"/>
            <w:vAlign w:val="center"/>
          </w:tcPr>
          <w:p w:rsidR="00EF17A3" w:rsidRPr="00E44FB2" w:rsidRDefault="00EF17A3" w:rsidP="00EF17A3">
            <w:pPr>
              <w:spacing w:before="120"/>
              <w:rPr>
                <w:b/>
                <w:sz w:val="32"/>
                <w:szCs w:val="18"/>
              </w:rPr>
            </w:pPr>
            <w:r w:rsidRPr="00E44FB2">
              <w:rPr>
                <w:b/>
                <w:sz w:val="32"/>
                <w:szCs w:val="18"/>
              </w:rPr>
              <w:t xml:space="preserve">SỐ </w:t>
            </w:r>
            <w:r>
              <w:rPr>
                <w:b/>
                <w:sz w:val="32"/>
                <w:szCs w:val="18"/>
              </w:rPr>
              <w:t>0</w:t>
            </w:r>
            <w:r w:rsidR="00246000">
              <w:rPr>
                <w:b/>
                <w:sz w:val="32"/>
                <w:szCs w:val="18"/>
              </w:rPr>
              <w:t>9</w:t>
            </w:r>
          </w:p>
          <w:p w:rsidR="00EF17A3" w:rsidRPr="00E44FB2" w:rsidRDefault="00EF17A3" w:rsidP="00EF17A3">
            <w:pPr>
              <w:rPr>
                <w:b/>
                <w:sz w:val="18"/>
                <w:szCs w:val="18"/>
              </w:rPr>
            </w:pPr>
            <w:r w:rsidRPr="00E44FB2">
              <w:rPr>
                <w:i/>
                <w:sz w:val="18"/>
                <w:szCs w:val="18"/>
              </w:rPr>
              <w:t xml:space="preserve">Tháng </w:t>
            </w:r>
            <w:r>
              <w:rPr>
                <w:i/>
                <w:sz w:val="18"/>
                <w:szCs w:val="18"/>
              </w:rPr>
              <w:t>0</w:t>
            </w:r>
            <w:r w:rsidR="00246000">
              <w:rPr>
                <w:i/>
                <w:sz w:val="18"/>
                <w:szCs w:val="18"/>
              </w:rPr>
              <w:t xml:space="preserve">5 </w:t>
            </w:r>
            <w:r w:rsidRPr="00E44FB2">
              <w:rPr>
                <w:i/>
                <w:sz w:val="18"/>
                <w:szCs w:val="18"/>
              </w:rPr>
              <w:t xml:space="preserve">năm </w:t>
            </w:r>
            <w:r>
              <w:rPr>
                <w:i/>
                <w:sz w:val="18"/>
                <w:szCs w:val="18"/>
              </w:rPr>
              <w:t>20</w:t>
            </w:r>
            <w:r w:rsidR="00246000">
              <w:rPr>
                <w:i/>
                <w:sz w:val="18"/>
                <w:szCs w:val="18"/>
              </w:rPr>
              <w:t>15</w:t>
            </w:r>
          </w:p>
          <w:p w:rsidR="00EF17A3" w:rsidRPr="00E44FB2" w:rsidRDefault="00EF17A3" w:rsidP="00EF17A3">
            <w:pPr>
              <w:spacing w:before="120"/>
              <w:jc w:val="center"/>
              <w:rPr>
                <w:b/>
                <w:sz w:val="18"/>
                <w:szCs w:val="18"/>
              </w:rPr>
            </w:pPr>
            <w:r w:rsidRPr="00E44FB2">
              <w:rPr>
                <w:b/>
                <w:sz w:val="18"/>
                <w:szCs w:val="18"/>
              </w:rPr>
              <w:t>Chuyên đề</w:t>
            </w:r>
          </w:p>
        </w:tc>
      </w:tr>
      <w:tr w:rsidR="00EF17A3" w:rsidRPr="00E44FB2" w:rsidTr="00EF17A3">
        <w:trPr>
          <w:trHeight w:val="464"/>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1</w:t>
            </w:r>
          </w:p>
        </w:tc>
        <w:tc>
          <w:tcPr>
            <w:tcW w:w="4761" w:type="dxa"/>
            <w:shd w:val="clear" w:color="auto" w:fill="auto"/>
            <w:vAlign w:val="center"/>
          </w:tcPr>
          <w:p w:rsidR="00EF17A3" w:rsidRPr="00E44FB2" w:rsidRDefault="00246000" w:rsidP="00EF17A3">
            <w:pPr>
              <w:jc w:val="both"/>
              <w:rPr>
                <w:sz w:val="18"/>
                <w:szCs w:val="18"/>
              </w:rPr>
            </w:pPr>
            <w:r>
              <w:rPr>
                <w:sz w:val="18"/>
                <w:szCs w:val="18"/>
              </w:rPr>
              <w:t>Những nội dung đổi mới cơ bản của Dự thảo bộ luật tố tụng hình sự</w:t>
            </w:r>
          </w:p>
        </w:tc>
      </w:tr>
      <w:tr w:rsidR="00EF17A3" w:rsidRPr="00E44FB2" w:rsidTr="00EF17A3">
        <w:trPr>
          <w:trHeight w:val="717"/>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2</w:t>
            </w:r>
          </w:p>
        </w:tc>
        <w:tc>
          <w:tcPr>
            <w:tcW w:w="4761" w:type="dxa"/>
            <w:shd w:val="clear" w:color="auto" w:fill="auto"/>
            <w:vAlign w:val="center"/>
          </w:tcPr>
          <w:p w:rsidR="00EF17A3" w:rsidRPr="00E44FB2" w:rsidRDefault="00246000" w:rsidP="00EF17A3">
            <w:pPr>
              <w:jc w:val="both"/>
              <w:rPr>
                <w:sz w:val="18"/>
                <w:szCs w:val="18"/>
              </w:rPr>
            </w:pPr>
            <w:r>
              <w:rPr>
                <w:sz w:val="18"/>
                <w:szCs w:val="18"/>
              </w:rPr>
              <w:t>Bàn về các nguyên tắc cơ bản trong  Dự thảo bộ luật tố tụng hình sự (sửa đổi)</w:t>
            </w:r>
          </w:p>
        </w:tc>
      </w:tr>
      <w:tr w:rsidR="00EF17A3" w:rsidRPr="00E44FB2" w:rsidTr="00EF17A3">
        <w:trPr>
          <w:trHeight w:val="479"/>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3</w:t>
            </w:r>
          </w:p>
        </w:tc>
        <w:tc>
          <w:tcPr>
            <w:tcW w:w="4761" w:type="dxa"/>
            <w:shd w:val="clear" w:color="auto" w:fill="auto"/>
            <w:vAlign w:val="center"/>
          </w:tcPr>
          <w:p w:rsidR="00EF17A3" w:rsidRPr="00E44FB2" w:rsidRDefault="00246000" w:rsidP="00EF17A3">
            <w:pPr>
              <w:jc w:val="both"/>
              <w:rPr>
                <w:sz w:val="18"/>
                <w:szCs w:val="18"/>
              </w:rPr>
            </w:pPr>
            <w:r>
              <w:rPr>
                <w:sz w:val="18"/>
                <w:szCs w:val="18"/>
              </w:rPr>
              <w:t>Bình luận về nguyên tắc tranh tụng trong  Dự thảo bộ luật tố tụng hình sự (sửa đổi)</w:t>
            </w:r>
          </w:p>
        </w:tc>
      </w:tr>
      <w:tr w:rsidR="00EF17A3" w:rsidRPr="00E44FB2" w:rsidTr="00EF17A3">
        <w:trPr>
          <w:trHeight w:val="479"/>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4</w:t>
            </w:r>
          </w:p>
        </w:tc>
        <w:tc>
          <w:tcPr>
            <w:tcW w:w="4761" w:type="dxa"/>
            <w:shd w:val="clear" w:color="auto" w:fill="auto"/>
            <w:vAlign w:val="center"/>
          </w:tcPr>
          <w:p w:rsidR="00EF17A3" w:rsidRPr="00E44FB2" w:rsidRDefault="00246000" w:rsidP="00EF17A3">
            <w:pPr>
              <w:jc w:val="both"/>
              <w:rPr>
                <w:sz w:val="18"/>
                <w:szCs w:val="18"/>
              </w:rPr>
            </w:pPr>
            <w:r>
              <w:rPr>
                <w:sz w:val="18"/>
                <w:szCs w:val="18"/>
              </w:rPr>
              <w:t>Thể chế chủ trương “Tăng cường trách nhiệm của công tố trong hoạt động điều tra” trong bộ luật tố tụng hình sự (sửa đổi)</w:t>
            </w:r>
          </w:p>
        </w:tc>
      </w:tr>
      <w:tr w:rsidR="00EF17A3" w:rsidRPr="00E44FB2" w:rsidTr="00EF17A3">
        <w:trPr>
          <w:trHeight w:val="479"/>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5</w:t>
            </w:r>
          </w:p>
        </w:tc>
        <w:tc>
          <w:tcPr>
            <w:tcW w:w="4761" w:type="dxa"/>
            <w:shd w:val="clear" w:color="auto" w:fill="auto"/>
            <w:vAlign w:val="center"/>
          </w:tcPr>
          <w:p w:rsidR="00EF17A3" w:rsidRPr="00E44FB2" w:rsidRDefault="00246000" w:rsidP="00EF17A3">
            <w:pPr>
              <w:jc w:val="both"/>
              <w:rPr>
                <w:sz w:val="18"/>
                <w:szCs w:val="18"/>
              </w:rPr>
            </w:pPr>
            <w:r>
              <w:rPr>
                <w:sz w:val="18"/>
                <w:szCs w:val="18"/>
              </w:rPr>
              <w:t>Những điểm mới về nhiệm vụ, quyền hạn của cơ quan và người tiến hành tố tụng trong  Dự thảo bộ luật tố tụng hình sự (sửa đổi)</w:t>
            </w:r>
          </w:p>
        </w:tc>
      </w:tr>
      <w:tr w:rsidR="00EF17A3" w:rsidRPr="00E44FB2" w:rsidTr="00EF17A3">
        <w:trPr>
          <w:trHeight w:val="464"/>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6</w:t>
            </w:r>
          </w:p>
        </w:tc>
        <w:tc>
          <w:tcPr>
            <w:tcW w:w="4761" w:type="dxa"/>
            <w:shd w:val="clear" w:color="auto" w:fill="auto"/>
            <w:vAlign w:val="center"/>
          </w:tcPr>
          <w:p w:rsidR="00EF17A3" w:rsidRPr="00E44FB2" w:rsidRDefault="00246000" w:rsidP="00EF17A3">
            <w:pPr>
              <w:jc w:val="both"/>
              <w:rPr>
                <w:sz w:val="18"/>
                <w:szCs w:val="18"/>
              </w:rPr>
            </w:pPr>
            <w:r>
              <w:rPr>
                <w:sz w:val="18"/>
                <w:szCs w:val="18"/>
              </w:rPr>
              <w:t>Một số ý kiến góp ý các quy đinh trong Dự thảo bộ luật tố tụng hình sự (sửa đổi) về tố giác, tin báo về tội phạm và kiến nghị khởi tố</w:t>
            </w:r>
          </w:p>
        </w:tc>
      </w:tr>
      <w:tr w:rsidR="00EF17A3" w:rsidRPr="00E44FB2" w:rsidTr="00EF17A3">
        <w:trPr>
          <w:trHeight w:val="239"/>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7</w:t>
            </w:r>
          </w:p>
        </w:tc>
        <w:tc>
          <w:tcPr>
            <w:tcW w:w="4761" w:type="dxa"/>
            <w:shd w:val="clear" w:color="auto" w:fill="auto"/>
            <w:vAlign w:val="center"/>
          </w:tcPr>
          <w:p w:rsidR="00EF17A3" w:rsidRPr="00E44FB2" w:rsidRDefault="00246000" w:rsidP="00EF17A3">
            <w:pPr>
              <w:jc w:val="both"/>
              <w:rPr>
                <w:sz w:val="18"/>
                <w:szCs w:val="18"/>
              </w:rPr>
            </w:pPr>
            <w:r>
              <w:rPr>
                <w:sz w:val="18"/>
                <w:szCs w:val="18"/>
              </w:rPr>
              <w:t>Sửa đổi, bổ sung các quy định về điều tra trong Bộ luật tố tụng hình sự đáp ứng yêu cầu trong tình hình mới</w:t>
            </w:r>
          </w:p>
        </w:tc>
      </w:tr>
      <w:tr w:rsidR="00EF17A3" w:rsidRPr="00E44FB2" w:rsidTr="004A0990">
        <w:trPr>
          <w:trHeight w:val="755"/>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8</w:t>
            </w:r>
          </w:p>
        </w:tc>
        <w:tc>
          <w:tcPr>
            <w:tcW w:w="4761" w:type="dxa"/>
            <w:shd w:val="clear" w:color="auto" w:fill="auto"/>
            <w:vAlign w:val="center"/>
          </w:tcPr>
          <w:p w:rsidR="00EF17A3" w:rsidRPr="00E44FB2" w:rsidRDefault="00246000" w:rsidP="00246000">
            <w:pPr>
              <w:jc w:val="both"/>
              <w:rPr>
                <w:sz w:val="18"/>
                <w:szCs w:val="18"/>
              </w:rPr>
            </w:pPr>
            <w:r>
              <w:rPr>
                <w:sz w:val="18"/>
                <w:szCs w:val="18"/>
              </w:rPr>
              <w:t>Chứng cứ là dữ liệu điện tử và chứng minh trong Dự thảo bộ luật tố tụng hình sự (sửa đổi)</w:t>
            </w:r>
          </w:p>
        </w:tc>
      </w:tr>
      <w:tr w:rsidR="00EF17A3" w:rsidRPr="00E44FB2" w:rsidTr="00EF17A3">
        <w:trPr>
          <w:trHeight w:val="239"/>
        </w:trPr>
        <w:tc>
          <w:tcPr>
            <w:tcW w:w="485" w:type="dxa"/>
            <w:shd w:val="clear" w:color="auto" w:fill="auto"/>
            <w:vAlign w:val="center"/>
          </w:tcPr>
          <w:p w:rsidR="00EF17A3" w:rsidRPr="00E44FB2" w:rsidRDefault="00EF17A3" w:rsidP="00EF17A3">
            <w:pPr>
              <w:jc w:val="center"/>
              <w:rPr>
                <w:sz w:val="18"/>
                <w:szCs w:val="18"/>
              </w:rPr>
            </w:pPr>
            <w:r w:rsidRPr="00E44FB2">
              <w:rPr>
                <w:sz w:val="18"/>
                <w:szCs w:val="18"/>
              </w:rPr>
              <w:t>9</w:t>
            </w:r>
          </w:p>
        </w:tc>
        <w:tc>
          <w:tcPr>
            <w:tcW w:w="4761" w:type="dxa"/>
            <w:shd w:val="clear" w:color="auto" w:fill="auto"/>
            <w:vAlign w:val="center"/>
          </w:tcPr>
          <w:p w:rsidR="00EF17A3" w:rsidRPr="00E44FB2" w:rsidRDefault="00246000" w:rsidP="00EF17A3">
            <w:pPr>
              <w:jc w:val="both"/>
              <w:rPr>
                <w:sz w:val="18"/>
                <w:szCs w:val="18"/>
              </w:rPr>
            </w:pPr>
            <w:r>
              <w:rPr>
                <w:sz w:val="18"/>
                <w:szCs w:val="18"/>
              </w:rPr>
              <w:t>Góp ý chi tiết chương VII về bảo chữa trong Dự thảo bộ luật tố tụng hình sự (sửa đổi)</w:t>
            </w:r>
          </w:p>
        </w:tc>
      </w:tr>
    </w:tbl>
    <w:p w:rsidR="00EF17A3" w:rsidRDefault="00EF17A3" w:rsidP="00EF17A3">
      <w:pPr>
        <w:jc w:val="center"/>
      </w:pPr>
    </w:p>
    <w:tbl>
      <w:tblPr>
        <w:tblpPr w:leftFromText="180" w:rightFromText="180" w:vertAnchor="text" w:horzAnchor="margin" w:tblpY="496"/>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EF17A3" w:rsidRPr="00E44FB2" w:rsidTr="004D6B78">
        <w:trPr>
          <w:trHeight w:val="1182"/>
        </w:trPr>
        <w:tc>
          <w:tcPr>
            <w:tcW w:w="5246" w:type="dxa"/>
            <w:gridSpan w:val="2"/>
            <w:shd w:val="clear" w:color="auto" w:fill="auto"/>
            <w:vAlign w:val="center"/>
          </w:tcPr>
          <w:p w:rsidR="00EF17A3" w:rsidRPr="00E44FB2" w:rsidRDefault="00EF17A3" w:rsidP="004D6B78">
            <w:pPr>
              <w:spacing w:before="120"/>
              <w:rPr>
                <w:b/>
                <w:sz w:val="32"/>
                <w:szCs w:val="18"/>
              </w:rPr>
            </w:pPr>
            <w:r w:rsidRPr="00E44FB2">
              <w:rPr>
                <w:b/>
                <w:sz w:val="32"/>
                <w:szCs w:val="18"/>
              </w:rPr>
              <w:t xml:space="preserve">SỐ </w:t>
            </w:r>
            <w:r>
              <w:rPr>
                <w:b/>
                <w:sz w:val="32"/>
                <w:szCs w:val="18"/>
              </w:rPr>
              <w:t>0</w:t>
            </w:r>
            <w:r w:rsidR="004D6B78">
              <w:rPr>
                <w:b/>
                <w:sz w:val="32"/>
                <w:szCs w:val="18"/>
              </w:rPr>
              <w:t>8</w:t>
            </w:r>
          </w:p>
          <w:p w:rsidR="00EF17A3" w:rsidRPr="00E44FB2" w:rsidRDefault="00EF17A3" w:rsidP="004D6B78">
            <w:pPr>
              <w:rPr>
                <w:b/>
                <w:sz w:val="18"/>
                <w:szCs w:val="18"/>
              </w:rPr>
            </w:pPr>
            <w:r w:rsidRPr="00E44FB2">
              <w:rPr>
                <w:i/>
                <w:sz w:val="18"/>
                <w:szCs w:val="18"/>
              </w:rPr>
              <w:t xml:space="preserve">Tháng </w:t>
            </w:r>
            <w:r>
              <w:rPr>
                <w:i/>
                <w:sz w:val="18"/>
                <w:szCs w:val="18"/>
              </w:rPr>
              <w:t>0</w:t>
            </w:r>
            <w:r w:rsidR="004D6B78">
              <w:rPr>
                <w:i/>
                <w:sz w:val="18"/>
                <w:szCs w:val="18"/>
              </w:rPr>
              <w:t>4</w:t>
            </w:r>
            <w:r w:rsidRPr="00E44FB2">
              <w:rPr>
                <w:i/>
                <w:sz w:val="18"/>
                <w:szCs w:val="18"/>
              </w:rPr>
              <w:t xml:space="preserve"> năm </w:t>
            </w:r>
            <w:r w:rsidR="004D6B78">
              <w:rPr>
                <w:i/>
                <w:sz w:val="18"/>
                <w:szCs w:val="18"/>
              </w:rPr>
              <w:t>2015</w:t>
            </w:r>
          </w:p>
          <w:p w:rsidR="00EF17A3" w:rsidRPr="00E44FB2" w:rsidRDefault="00EF17A3" w:rsidP="004D6B78">
            <w:pPr>
              <w:spacing w:before="120"/>
              <w:jc w:val="center"/>
              <w:rPr>
                <w:b/>
                <w:sz w:val="18"/>
                <w:szCs w:val="18"/>
              </w:rPr>
            </w:pPr>
            <w:r w:rsidRPr="00E44FB2">
              <w:rPr>
                <w:b/>
                <w:sz w:val="18"/>
                <w:szCs w:val="18"/>
              </w:rPr>
              <w:t>Chuyên đề</w:t>
            </w:r>
          </w:p>
        </w:tc>
      </w:tr>
      <w:tr w:rsidR="00EF17A3" w:rsidRPr="00E44FB2" w:rsidTr="004D6B78">
        <w:trPr>
          <w:trHeight w:val="779"/>
        </w:trPr>
        <w:tc>
          <w:tcPr>
            <w:tcW w:w="485" w:type="dxa"/>
            <w:shd w:val="clear" w:color="auto" w:fill="auto"/>
            <w:vAlign w:val="center"/>
          </w:tcPr>
          <w:p w:rsidR="00EF17A3" w:rsidRPr="00E44FB2" w:rsidRDefault="00EF17A3" w:rsidP="004D6B78">
            <w:pPr>
              <w:jc w:val="center"/>
              <w:rPr>
                <w:sz w:val="18"/>
                <w:szCs w:val="18"/>
              </w:rPr>
            </w:pPr>
            <w:r w:rsidRPr="00E44FB2">
              <w:rPr>
                <w:sz w:val="18"/>
                <w:szCs w:val="18"/>
              </w:rPr>
              <w:t>1</w:t>
            </w:r>
          </w:p>
        </w:tc>
        <w:tc>
          <w:tcPr>
            <w:tcW w:w="4761" w:type="dxa"/>
            <w:shd w:val="clear" w:color="auto" w:fill="auto"/>
            <w:vAlign w:val="center"/>
          </w:tcPr>
          <w:p w:rsidR="00EF17A3" w:rsidRPr="00E44FB2" w:rsidRDefault="004D6B78" w:rsidP="004D6B78">
            <w:pPr>
              <w:jc w:val="both"/>
              <w:rPr>
                <w:sz w:val="18"/>
                <w:szCs w:val="18"/>
              </w:rPr>
            </w:pPr>
            <w:r>
              <w:rPr>
                <w:sz w:val="18"/>
                <w:szCs w:val="18"/>
              </w:rPr>
              <w:t>Luật tổ chức VKSND năm 2014 (tiếp theo kỳ trước)</w:t>
            </w:r>
          </w:p>
        </w:tc>
      </w:tr>
      <w:tr w:rsidR="00EF17A3" w:rsidRPr="00E44FB2" w:rsidTr="004D6B78">
        <w:trPr>
          <w:trHeight w:val="717"/>
        </w:trPr>
        <w:tc>
          <w:tcPr>
            <w:tcW w:w="485" w:type="dxa"/>
            <w:shd w:val="clear" w:color="auto" w:fill="auto"/>
            <w:vAlign w:val="center"/>
          </w:tcPr>
          <w:p w:rsidR="00EF17A3" w:rsidRPr="00E44FB2" w:rsidRDefault="00EF17A3" w:rsidP="004D6B78">
            <w:pPr>
              <w:jc w:val="center"/>
              <w:rPr>
                <w:sz w:val="18"/>
                <w:szCs w:val="18"/>
              </w:rPr>
            </w:pPr>
            <w:r w:rsidRPr="00E44FB2">
              <w:rPr>
                <w:sz w:val="18"/>
                <w:szCs w:val="18"/>
              </w:rPr>
              <w:t>2</w:t>
            </w:r>
          </w:p>
        </w:tc>
        <w:tc>
          <w:tcPr>
            <w:tcW w:w="4761" w:type="dxa"/>
            <w:shd w:val="clear" w:color="auto" w:fill="auto"/>
            <w:vAlign w:val="center"/>
          </w:tcPr>
          <w:p w:rsidR="00EF17A3" w:rsidRPr="00E44FB2" w:rsidRDefault="004D6B78" w:rsidP="004D6B78">
            <w:pPr>
              <w:jc w:val="both"/>
              <w:rPr>
                <w:sz w:val="18"/>
                <w:szCs w:val="18"/>
              </w:rPr>
            </w:pPr>
            <w:r>
              <w:rPr>
                <w:sz w:val="18"/>
                <w:szCs w:val="18"/>
              </w:rPr>
              <w:t>Một số kiến nghị hoàn thiện các quy định của Bộ luật Hình sự năm 1999 và Bộ luật Tố tụng hình sự năm 2003 về kiểm sát thi hành án phạt tù</w:t>
            </w:r>
          </w:p>
        </w:tc>
      </w:tr>
      <w:tr w:rsidR="00EF17A3" w:rsidRPr="00E44FB2" w:rsidTr="00334892">
        <w:trPr>
          <w:trHeight w:val="690"/>
        </w:trPr>
        <w:tc>
          <w:tcPr>
            <w:tcW w:w="485" w:type="dxa"/>
            <w:shd w:val="clear" w:color="auto" w:fill="auto"/>
            <w:vAlign w:val="center"/>
          </w:tcPr>
          <w:p w:rsidR="00EF17A3" w:rsidRPr="00E44FB2" w:rsidRDefault="00EF17A3" w:rsidP="004D6B78">
            <w:pPr>
              <w:jc w:val="center"/>
              <w:rPr>
                <w:sz w:val="18"/>
                <w:szCs w:val="18"/>
              </w:rPr>
            </w:pPr>
            <w:r w:rsidRPr="00E44FB2">
              <w:rPr>
                <w:sz w:val="18"/>
                <w:szCs w:val="18"/>
              </w:rPr>
              <w:t>3</w:t>
            </w:r>
          </w:p>
        </w:tc>
        <w:tc>
          <w:tcPr>
            <w:tcW w:w="4761" w:type="dxa"/>
            <w:shd w:val="clear" w:color="auto" w:fill="auto"/>
            <w:vAlign w:val="center"/>
          </w:tcPr>
          <w:p w:rsidR="00EF17A3" w:rsidRPr="00E44FB2" w:rsidRDefault="004D6B78" w:rsidP="004D6B78">
            <w:pPr>
              <w:jc w:val="both"/>
              <w:rPr>
                <w:sz w:val="18"/>
                <w:szCs w:val="18"/>
              </w:rPr>
            </w:pPr>
            <w:r>
              <w:rPr>
                <w:sz w:val="18"/>
                <w:szCs w:val="18"/>
              </w:rPr>
              <w:t>Giải pháp nâng cao chất lượng thực hành quyền công tố và kiểm sát điều tra các vụ án về ma túy trên địa bàn quận Hoàng Mai, Hà Nội</w:t>
            </w:r>
          </w:p>
        </w:tc>
      </w:tr>
      <w:tr w:rsidR="00EF17A3" w:rsidRPr="00E44FB2" w:rsidTr="004D6B78">
        <w:trPr>
          <w:trHeight w:val="710"/>
        </w:trPr>
        <w:tc>
          <w:tcPr>
            <w:tcW w:w="485" w:type="dxa"/>
            <w:shd w:val="clear" w:color="auto" w:fill="auto"/>
            <w:vAlign w:val="center"/>
          </w:tcPr>
          <w:p w:rsidR="00EF17A3" w:rsidRPr="00E44FB2" w:rsidRDefault="00EF17A3" w:rsidP="004D6B78">
            <w:pPr>
              <w:jc w:val="center"/>
              <w:rPr>
                <w:sz w:val="18"/>
                <w:szCs w:val="18"/>
              </w:rPr>
            </w:pPr>
            <w:r w:rsidRPr="00E44FB2">
              <w:rPr>
                <w:sz w:val="18"/>
                <w:szCs w:val="18"/>
              </w:rPr>
              <w:t>4</w:t>
            </w:r>
          </w:p>
        </w:tc>
        <w:tc>
          <w:tcPr>
            <w:tcW w:w="4761" w:type="dxa"/>
            <w:shd w:val="clear" w:color="auto" w:fill="auto"/>
            <w:vAlign w:val="center"/>
          </w:tcPr>
          <w:p w:rsidR="00EF17A3" w:rsidRPr="00E44FB2" w:rsidRDefault="004D6B78" w:rsidP="004D6B78">
            <w:pPr>
              <w:jc w:val="both"/>
              <w:rPr>
                <w:sz w:val="18"/>
                <w:szCs w:val="18"/>
              </w:rPr>
            </w:pPr>
            <w:r>
              <w:rPr>
                <w:sz w:val="18"/>
                <w:szCs w:val="18"/>
              </w:rPr>
              <w:t>Một số vướng mắc, bất cập từ những quy định về thời hiệu truy cứu trách nhiệm hình sự và xóa án tích trong Bộ luật Hình sự</w:t>
            </w:r>
          </w:p>
        </w:tc>
      </w:tr>
      <w:tr w:rsidR="00EF17A3" w:rsidRPr="00E44FB2" w:rsidTr="004D6B78">
        <w:trPr>
          <w:trHeight w:val="691"/>
        </w:trPr>
        <w:tc>
          <w:tcPr>
            <w:tcW w:w="485" w:type="dxa"/>
            <w:shd w:val="clear" w:color="auto" w:fill="auto"/>
            <w:vAlign w:val="center"/>
          </w:tcPr>
          <w:p w:rsidR="00EF17A3" w:rsidRPr="00E44FB2" w:rsidRDefault="00EF17A3" w:rsidP="004D6B78">
            <w:pPr>
              <w:jc w:val="center"/>
              <w:rPr>
                <w:sz w:val="18"/>
                <w:szCs w:val="18"/>
              </w:rPr>
            </w:pPr>
            <w:r w:rsidRPr="00E44FB2">
              <w:rPr>
                <w:sz w:val="18"/>
                <w:szCs w:val="18"/>
              </w:rPr>
              <w:t>5</w:t>
            </w:r>
          </w:p>
        </w:tc>
        <w:tc>
          <w:tcPr>
            <w:tcW w:w="4761" w:type="dxa"/>
            <w:shd w:val="clear" w:color="auto" w:fill="auto"/>
            <w:vAlign w:val="center"/>
          </w:tcPr>
          <w:p w:rsidR="00EF17A3" w:rsidRPr="00E44FB2" w:rsidRDefault="004D6B78" w:rsidP="004D6B78">
            <w:pPr>
              <w:jc w:val="both"/>
              <w:rPr>
                <w:sz w:val="18"/>
                <w:szCs w:val="18"/>
              </w:rPr>
            </w:pPr>
            <w:r>
              <w:rPr>
                <w:sz w:val="18"/>
                <w:szCs w:val="18"/>
              </w:rPr>
              <w:t>Bàn về lãi suất trong chậm thực hiện nghĩa vụ và trách nhiệm do không thực hiện đúng nghĩa vụ trả tiền trong Dự thảo Bộ luật dân sự</w:t>
            </w:r>
          </w:p>
        </w:tc>
      </w:tr>
      <w:tr w:rsidR="00EF17A3" w:rsidRPr="00E44FB2" w:rsidTr="004D6B78">
        <w:trPr>
          <w:trHeight w:val="464"/>
        </w:trPr>
        <w:tc>
          <w:tcPr>
            <w:tcW w:w="485" w:type="dxa"/>
            <w:shd w:val="clear" w:color="auto" w:fill="auto"/>
            <w:vAlign w:val="center"/>
          </w:tcPr>
          <w:p w:rsidR="00EF17A3" w:rsidRPr="00E44FB2" w:rsidRDefault="00EF17A3" w:rsidP="004D6B78">
            <w:pPr>
              <w:jc w:val="center"/>
              <w:rPr>
                <w:sz w:val="18"/>
                <w:szCs w:val="18"/>
              </w:rPr>
            </w:pPr>
            <w:r w:rsidRPr="00E44FB2">
              <w:rPr>
                <w:sz w:val="18"/>
                <w:szCs w:val="18"/>
              </w:rPr>
              <w:t>6</w:t>
            </w:r>
          </w:p>
        </w:tc>
        <w:tc>
          <w:tcPr>
            <w:tcW w:w="4761" w:type="dxa"/>
            <w:shd w:val="clear" w:color="auto" w:fill="auto"/>
            <w:vAlign w:val="center"/>
          </w:tcPr>
          <w:p w:rsidR="00EF17A3" w:rsidRPr="00E44FB2" w:rsidRDefault="004D6B78" w:rsidP="004D6B78">
            <w:pPr>
              <w:jc w:val="both"/>
              <w:rPr>
                <w:sz w:val="18"/>
                <w:szCs w:val="18"/>
              </w:rPr>
            </w:pPr>
            <w:r>
              <w:rPr>
                <w:sz w:val="18"/>
                <w:szCs w:val="18"/>
              </w:rPr>
              <w:t>Vướng mắc trong việc thực thi một số quy định về thừa kế theo di chúc theo pháp luật Dân sự VN</w:t>
            </w:r>
          </w:p>
        </w:tc>
      </w:tr>
      <w:tr w:rsidR="00EF17A3" w:rsidRPr="00E44FB2" w:rsidTr="00334892">
        <w:trPr>
          <w:trHeight w:val="629"/>
        </w:trPr>
        <w:tc>
          <w:tcPr>
            <w:tcW w:w="485" w:type="dxa"/>
            <w:shd w:val="clear" w:color="auto" w:fill="auto"/>
            <w:vAlign w:val="center"/>
          </w:tcPr>
          <w:p w:rsidR="00EF17A3" w:rsidRPr="00E44FB2" w:rsidRDefault="00EF17A3" w:rsidP="004D6B78">
            <w:pPr>
              <w:jc w:val="center"/>
              <w:rPr>
                <w:sz w:val="18"/>
                <w:szCs w:val="18"/>
              </w:rPr>
            </w:pPr>
            <w:r w:rsidRPr="00E44FB2">
              <w:rPr>
                <w:sz w:val="18"/>
                <w:szCs w:val="18"/>
              </w:rPr>
              <w:t>7</w:t>
            </w:r>
          </w:p>
        </w:tc>
        <w:tc>
          <w:tcPr>
            <w:tcW w:w="4761" w:type="dxa"/>
            <w:shd w:val="clear" w:color="auto" w:fill="auto"/>
            <w:vAlign w:val="center"/>
          </w:tcPr>
          <w:p w:rsidR="00EF17A3" w:rsidRPr="00E44FB2" w:rsidRDefault="004D6B78" w:rsidP="004D6B78">
            <w:pPr>
              <w:jc w:val="both"/>
              <w:rPr>
                <w:sz w:val="18"/>
                <w:szCs w:val="18"/>
              </w:rPr>
            </w:pPr>
            <w:r>
              <w:rPr>
                <w:sz w:val="18"/>
                <w:szCs w:val="18"/>
              </w:rPr>
              <w:t>Quyết định bác đơn khởi kiện vụ án hành chính: Đúng hay sai?</w:t>
            </w:r>
          </w:p>
        </w:tc>
      </w:tr>
      <w:tr w:rsidR="00EF17A3" w:rsidRPr="00E44FB2" w:rsidTr="004D6B78">
        <w:trPr>
          <w:trHeight w:val="479"/>
        </w:trPr>
        <w:tc>
          <w:tcPr>
            <w:tcW w:w="485" w:type="dxa"/>
            <w:shd w:val="clear" w:color="auto" w:fill="auto"/>
            <w:vAlign w:val="center"/>
          </w:tcPr>
          <w:p w:rsidR="00EF17A3" w:rsidRPr="00E44FB2" w:rsidRDefault="00EF17A3" w:rsidP="004D6B78">
            <w:pPr>
              <w:jc w:val="center"/>
              <w:rPr>
                <w:sz w:val="18"/>
                <w:szCs w:val="18"/>
              </w:rPr>
            </w:pPr>
            <w:r w:rsidRPr="00E44FB2">
              <w:rPr>
                <w:sz w:val="18"/>
                <w:szCs w:val="18"/>
              </w:rPr>
              <w:t>8</w:t>
            </w:r>
          </w:p>
        </w:tc>
        <w:tc>
          <w:tcPr>
            <w:tcW w:w="4761" w:type="dxa"/>
            <w:shd w:val="clear" w:color="auto" w:fill="auto"/>
            <w:vAlign w:val="center"/>
          </w:tcPr>
          <w:p w:rsidR="00EF17A3" w:rsidRPr="00E44FB2" w:rsidRDefault="004D6B78" w:rsidP="004D6B78">
            <w:pPr>
              <w:jc w:val="both"/>
              <w:rPr>
                <w:sz w:val="18"/>
                <w:szCs w:val="18"/>
              </w:rPr>
            </w:pPr>
            <w:r>
              <w:rPr>
                <w:sz w:val="18"/>
                <w:szCs w:val="18"/>
              </w:rPr>
              <w:t>Một số quyền mang tính phổ quát của bị can , bị cáo tại phiên tòa sơ thẩm hình sự ở nước ngoài</w:t>
            </w:r>
          </w:p>
        </w:tc>
      </w:tr>
      <w:tr w:rsidR="00334892" w:rsidRPr="00E44FB2" w:rsidTr="004D6B78">
        <w:trPr>
          <w:trHeight w:val="479"/>
        </w:trPr>
        <w:tc>
          <w:tcPr>
            <w:tcW w:w="485" w:type="dxa"/>
            <w:shd w:val="clear" w:color="auto" w:fill="auto"/>
            <w:vAlign w:val="center"/>
          </w:tcPr>
          <w:p w:rsidR="00334892" w:rsidRPr="00E44FB2" w:rsidRDefault="00334892" w:rsidP="004D6B78">
            <w:pPr>
              <w:jc w:val="center"/>
              <w:rPr>
                <w:sz w:val="18"/>
                <w:szCs w:val="18"/>
              </w:rPr>
            </w:pPr>
            <w:r>
              <w:rPr>
                <w:sz w:val="18"/>
                <w:szCs w:val="18"/>
              </w:rPr>
              <w:t>9</w:t>
            </w:r>
          </w:p>
        </w:tc>
        <w:tc>
          <w:tcPr>
            <w:tcW w:w="4761" w:type="dxa"/>
            <w:shd w:val="clear" w:color="auto" w:fill="auto"/>
            <w:vAlign w:val="center"/>
          </w:tcPr>
          <w:p w:rsidR="00334892" w:rsidRDefault="00334892" w:rsidP="004D6B78">
            <w:pPr>
              <w:jc w:val="both"/>
              <w:rPr>
                <w:sz w:val="18"/>
                <w:szCs w:val="18"/>
              </w:rPr>
            </w:pPr>
            <w:r>
              <w:rPr>
                <w:sz w:val="18"/>
                <w:szCs w:val="18"/>
              </w:rPr>
              <w:t>VKSND thành phố Hạ Long, tỉnh Quảng Ninh – Đơn vị điển hình tiên tiến trong phong trào thi đua</w:t>
            </w:r>
          </w:p>
        </w:tc>
      </w:tr>
    </w:tbl>
    <w:tbl>
      <w:tblPr>
        <w:tblpPr w:leftFromText="180" w:rightFromText="180" w:vertAnchor="text" w:horzAnchor="page" w:tblpX="6529" w:tblpY="47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EF17A3" w:rsidRPr="00E44FB2" w:rsidTr="004A0990">
        <w:trPr>
          <w:trHeight w:val="1182"/>
        </w:trPr>
        <w:tc>
          <w:tcPr>
            <w:tcW w:w="5246" w:type="dxa"/>
            <w:gridSpan w:val="2"/>
            <w:shd w:val="clear" w:color="auto" w:fill="auto"/>
            <w:vAlign w:val="center"/>
          </w:tcPr>
          <w:p w:rsidR="00EF17A3" w:rsidRPr="00E44FB2" w:rsidRDefault="00EF17A3" w:rsidP="004A0990">
            <w:pPr>
              <w:spacing w:before="120"/>
              <w:rPr>
                <w:b/>
                <w:sz w:val="32"/>
                <w:szCs w:val="18"/>
              </w:rPr>
            </w:pPr>
            <w:r w:rsidRPr="00E44FB2">
              <w:rPr>
                <w:b/>
                <w:sz w:val="32"/>
                <w:szCs w:val="18"/>
              </w:rPr>
              <w:t xml:space="preserve">SỐ </w:t>
            </w:r>
            <w:r>
              <w:rPr>
                <w:b/>
                <w:sz w:val="32"/>
                <w:szCs w:val="18"/>
              </w:rPr>
              <w:t>1</w:t>
            </w:r>
            <w:r w:rsidR="004A0990">
              <w:rPr>
                <w:b/>
                <w:sz w:val="32"/>
                <w:szCs w:val="18"/>
              </w:rPr>
              <w:t>0</w:t>
            </w:r>
          </w:p>
          <w:p w:rsidR="00EF17A3" w:rsidRPr="00E44FB2" w:rsidRDefault="00EF17A3" w:rsidP="004A0990">
            <w:pPr>
              <w:rPr>
                <w:b/>
                <w:sz w:val="18"/>
                <w:szCs w:val="18"/>
              </w:rPr>
            </w:pPr>
            <w:r w:rsidRPr="00E44FB2">
              <w:rPr>
                <w:i/>
                <w:sz w:val="18"/>
                <w:szCs w:val="18"/>
              </w:rPr>
              <w:t xml:space="preserve">Tháng </w:t>
            </w:r>
            <w:r>
              <w:rPr>
                <w:i/>
                <w:sz w:val="18"/>
                <w:szCs w:val="18"/>
              </w:rPr>
              <w:t>0</w:t>
            </w:r>
            <w:r w:rsidR="004A0990">
              <w:rPr>
                <w:i/>
                <w:sz w:val="18"/>
                <w:szCs w:val="18"/>
              </w:rPr>
              <w:t>5</w:t>
            </w:r>
            <w:r w:rsidRPr="00E44FB2">
              <w:rPr>
                <w:i/>
                <w:sz w:val="18"/>
                <w:szCs w:val="18"/>
              </w:rPr>
              <w:t xml:space="preserve"> năm 20</w:t>
            </w:r>
            <w:r w:rsidR="004A0990">
              <w:rPr>
                <w:i/>
                <w:sz w:val="18"/>
                <w:szCs w:val="18"/>
              </w:rPr>
              <w:t>15</w:t>
            </w:r>
          </w:p>
          <w:p w:rsidR="00EF17A3" w:rsidRPr="00E44FB2" w:rsidRDefault="00EF17A3" w:rsidP="004A0990">
            <w:pPr>
              <w:spacing w:before="120"/>
              <w:jc w:val="center"/>
              <w:rPr>
                <w:b/>
                <w:sz w:val="18"/>
                <w:szCs w:val="18"/>
              </w:rPr>
            </w:pPr>
            <w:r w:rsidRPr="00E44FB2">
              <w:rPr>
                <w:b/>
                <w:sz w:val="18"/>
                <w:szCs w:val="18"/>
              </w:rPr>
              <w:t>Chuyên đề</w:t>
            </w:r>
          </w:p>
        </w:tc>
      </w:tr>
      <w:tr w:rsidR="00EF17A3" w:rsidRPr="00E44FB2" w:rsidTr="004A0990">
        <w:trPr>
          <w:trHeight w:val="352"/>
        </w:trPr>
        <w:tc>
          <w:tcPr>
            <w:tcW w:w="485" w:type="dxa"/>
            <w:shd w:val="clear" w:color="auto" w:fill="auto"/>
            <w:vAlign w:val="center"/>
          </w:tcPr>
          <w:p w:rsidR="00EF17A3" w:rsidRPr="00E44FB2" w:rsidRDefault="00EF17A3" w:rsidP="004A0990">
            <w:pPr>
              <w:jc w:val="center"/>
              <w:rPr>
                <w:sz w:val="18"/>
                <w:szCs w:val="18"/>
              </w:rPr>
            </w:pPr>
            <w:r w:rsidRPr="00E44FB2">
              <w:rPr>
                <w:sz w:val="18"/>
                <w:szCs w:val="18"/>
              </w:rPr>
              <w:t>1</w:t>
            </w:r>
          </w:p>
        </w:tc>
        <w:tc>
          <w:tcPr>
            <w:tcW w:w="4761" w:type="dxa"/>
            <w:shd w:val="clear" w:color="auto" w:fill="auto"/>
            <w:vAlign w:val="center"/>
          </w:tcPr>
          <w:p w:rsidR="00EF17A3" w:rsidRPr="00E44FB2" w:rsidRDefault="004A0990" w:rsidP="004A0990">
            <w:pPr>
              <w:jc w:val="both"/>
              <w:rPr>
                <w:sz w:val="18"/>
                <w:szCs w:val="18"/>
              </w:rPr>
            </w:pPr>
            <w:r>
              <w:rPr>
                <w:sz w:val="18"/>
                <w:szCs w:val="18"/>
              </w:rPr>
              <w:t>Luật tổ chức VKSND năm 2014 (tiếp theo và hết)</w:t>
            </w:r>
          </w:p>
        </w:tc>
      </w:tr>
      <w:tr w:rsidR="00EF17A3" w:rsidRPr="00E44FB2" w:rsidTr="00150B79">
        <w:trPr>
          <w:trHeight w:val="414"/>
        </w:trPr>
        <w:tc>
          <w:tcPr>
            <w:tcW w:w="485" w:type="dxa"/>
            <w:shd w:val="clear" w:color="auto" w:fill="auto"/>
            <w:vAlign w:val="center"/>
          </w:tcPr>
          <w:p w:rsidR="00EF17A3" w:rsidRPr="00E44FB2" w:rsidRDefault="00EF17A3" w:rsidP="004A0990">
            <w:pPr>
              <w:jc w:val="center"/>
              <w:rPr>
                <w:sz w:val="18"/>
                <w:szCs w:val="18"/>
              </w:rPr>
            </w:pPr>
            <w:r w:rsidRPr="00E44FB2">
              <w:rPr>
                <w:sz w:val="18"/>
                <w:szCs w:val="18"/>
              </w:rPr>
              <w:t>2</w:t>
            </w:r>
          </w:p>
        </w:tc>
        <w:tc>
          <w:tcPr>
            <w:tcW w:w="4761" w:type="dxa"/>
            <w:shd w:val="clear" w:color="auto" w:fill="auto"/>
            <w:vAlign w:val="center"/>
          </w:tcPr>
          <w:p w:rsidR="00EF17A3" w:rsidRPr="00E44FB2" w:rsidRDefault="004A0990" w:rsidP="004A0990">
            <w:pPr>
              <w:jc w:val="both"/>
              <w:rPr>
                <w:sz w:val="18"/>
                <w:szCs w:val="18"/>
              </w:rPr>
            </w:pPr>
            <w:r>
              <w:rPr>
                <w:sz w:val="18"/>
                <w:szCs w:val="18"/>
              </w:rPr>
              <w:t>Một số kỷ năng nghiên cứu hồ sơ trước khi tham gia phiên tòa dân sự sơ thẩm của Kiểm sát viên</w:t>
            </w:r>
          </w:p>
        </w:tc>
      </w:tr>
      <w:tr w:rsidR="00EF17A3" w:rsidRPr="00E44FB2" w:rsidTr="004A0990">
        <w:trPr>
          <w:trHeight w:val="479"/>
        </w:trPr>
        <w:tc>
          <w:tcPr>
            <w:tcW w:w="485" w:type="dxa"/>
            <w:shd w:val="clear" w:color="auto" w:fill="auto"/>
            <w:vAlign w:val="center"/>
          </w:tcPr>
          <w:p w:rsidR="00EF17A3" w:rsidRPr="00E44FB2" w:rsidRDefault="00EF17A3" w:rsidP="004A0990">
            <w:pPr>
              <w:jc w:val="center"/>
              <w:rPr>
                <w:sz w:val="18"/>
                <w:szCs w:val="18"/>
              </w:rPr>
            </w:pPr>
            <w:r w:rsidRPr="00E44FB2">
              <w:rPr>
                <w:sz w:val="18"/>
                <w:szCs w:val="18"/>
              </w:rPr>
              <w:t>3</w:t>
            </w:r>
          </w:p>
        </w:tc>
        <w:tc>
          <w:tcPr>
            <w:tcW w:w="4761" w:type="dxa"/>
            <w:shd w:val="clear" w:color="auto" w:fill="auto"/>
            <w:vAlign w:val="center"/>
          </w:tcPr>
          <w:p w:rsidR="00EF17A3" w:rsidRPr="00E44FB2" w:rsidRDefault="004A0990" w:rsidP="004A0990">
            <w:pPr>
              <w:jc w:val="both"/>
              <w:rPr>
                <w:sz w:val="18"/>
                <w:szCs w:val="18"/>
              </w:rPr>
            </w:pPr>
            <w:r>
              <w:rPr>
                <w:sz w:val="18"/>
                <w:szCs w:val="18"/>
              </w:rPr>
              <w:t>Rút kinh nghiệm từ việc giải quyết một vụ án về “tranh chấp hợp đồng vay tài sản”</w:t>
            </w:r>
          </w:p>
        </w:tc>
      </w:tr>
      <w:tr w:rsidR="00EF17A3" w:rsidRPr="00E44FB2" w:rsidTr="004A0990">
        <w:trPr>
          <w:trHeight w:val="479"/>
        </w:trPr>
        <w:tc>
          <w:tcPr>
            <w:tcW w:w="485" w:type="dxa"/>
            <w:shd w:val="clear" w:color="auto" w:fill="auto"/>
            <w:vAlign w:val="center"/>
          </w:tcPr>
          <w:p w:rsidR="00EF17A3" w:rsidRPr="00E44FB2" w:rsidRDefault="00EF17A3" w:rsidP="004A0990">
            <w:pPr>
              <w:jc w:val="center"/>
              <w:rPr>
                <w:sz w:val="18"/>
                <w:szCs w:val="18"/>
              </w:rPr>
            </w:pPr>
            <w:r w:rsidRPr="00E44FB2">
              <w:rPr>
                <w:sz w:val="18"/>
                <w:szCs w:val="18"/>
              </w:rPr>
              <w:t>4</w:t>
            </w:r>
          </w:p>
        </w:tc>
        <w:tc>
          <w:tcPr>
            <w:tcW w:w="4761" w:type="dxa"/>
            <w:shd w:val="clear" w:color="auto" w:fill="auto"/>
            <w:vAlign w:val="center"/>
          </w:tcPr>
          <w:p w:rsidR="00EF17A3" w:rsidRPr="00E44FB2" w:rsidRDefault="004A0990" w:rsidP="004A0990">
            <w:pPr>
              <w:jc w:val="both"/>
              <w:rPr>
                <w:sz w:val="18"/>
                <w:szCs w:val="18"/>
              </w:rPr>
            </w:pPr>
            <w:r>
              <w:rPr>
                <w:sz w:val="18"/>
                <w:szCs w:val="18"/>
              </w:rPr>
              <w:t>Thực tiễn và những khó khăn, vướng mắc trong việc giải quyết tố giác, tin báo về tội phạm và kiến nghị khởi tố</w:t>
            </w:r>
          </w:p>
        </w:tc>
      </w:tr>
      <w:tr w:rsidR="00EF17A3" w:rsidRPr="00E44FB2" w:rsidTr="004A0990">
        <w:trPr>
          <w:trHeight w:val="479"/>
        </w:trPr>
        <w:tc>
          <w:tcPr>
            <w:tcW w:w="485" w:type="dxa"/>
            <w:shd w:val="clear" w:color="auto" w:fill="auto"/>
            <w:vAlign w:val="center"/>
          </w:tcPr>
          <w:p w:rsidR="00EF17A3" w:rsidRPr="00E44FB2" w:rsidRDefault="00EF17A3" w:rsidP="004A0990">
            <w:pPr>
              <w:jc w:val="center"/>
              <w:rPr>
                <w:sz w:val="18"/>
                <w:szCs w:val="18"/>
              </w:rPr>
            </w:pPr>
            <w:r w:rsidRPr="00E44FB2">
              <w:rPr>
                <w:sz w:val="18"/>
                <w:szCs w:val="18"/>
              </w:rPr>
              <w:t>5</w:t>
            </w:r>
          </w:p>
        </w:tc>
        <w:tc>
          <w:tcPr>
            <w:tcW w:w="4761" w:type="dxa"/>
            <w:shd w:val="clear" w:color="auto" w:fill="auto"/>
            <w:vAlign w:val="center"/>
          </w:tcPr>
          <w:p w:rsidR="00EF17A3" w:rsidRPr="00E44FB2" w:rsidRDefault="004A0990" w:rsidP="004A0990">
            <w:pPr>
              <w:jc w:val="both"/>
              <w:rPr>
                <w:sz w:val="18"/>
                <w:szCs w:val="18"/>
              </w:rPr>
            </w:pPr>
            <w:r>
              <w:rPr>
                <w:sz w:val="18"/>
                <w:szCs w:val="18"/>
              </w:rPr>
              <w:t>Hoàn thiện các quy định của Bộ luật tố tụng hình sự năm 2003 nhằm đảm bảo nguyên tắc tranh tụng theo tin thần Hiến pháp năm 2013</w:t>
            </w:r>
          </w:p>
        </w:tc>
      </w:tr>
      <w:tr w:rsidR="00EF17A3" w:rsidRPr="00E44FB2" w:rsidTr="004A0990">
        <w:trPr>
          <w:trHeight w:val="464"/>
        </w:trPr>
        <w:tc>
          <w:tcPr>
            <w:tcW w:w="485" w:type="dxa"/>
            <w:shd w:val="clear" w:color="auto" w:fill="auto"/>
            <w:vAlign w:val="center"/>
          </w:tcPr>
          <w:p w:rsidR="00EF17A3" w:rsidRPr="00E44FB2" w:rsidRDefault="00EF17A3" w:rsidP="004A0990">
            <w:pPr>
              <w:jc w:val="center"/>
              <w:rPr>
                <w:sz w:val="18"/>
                <w:szCs w:val="18"/>
              </w:rPr>
            </w:pPr>
            <w:r w:rsidRPr="00E44FB2">
              <w:rPr>
                <w:sz w:val="18"/>
                <w:szCs w:val="18"/>
              </w:rPr>
              <w:t>6</w:t>
            </w:r>
          </w:p>
        </w:tc>
        <w:tc>
          <w:tcPr>
            <w:tcW w:w="4761" w:type="dxa"/>
            <w:shd w:val="clear" w:color="auto" w:fill="auto"/>
            <w:vAlign w:val="center"/>
          </w:tcPr>
          <w:p w:rsidR="00EF17A3" w:rsidRPr="00E44FB2" w:rsidRDefault="004A0990" w:rsidP="004A0990">
            <w:pPr>
              <w:jc w:val="both"/>
              <w:rPr>
                <w:sz w:val="18"/>
                <w:szCs w:val="18"/>
              </w:rPr>
            </w:pPr>
            <w:r>
              <w:rPr>
                <w:sz w:val="18"/>
                <w:szCs w:val="18"/>
              </w:rPr>
              <w:t>Bình luận một số quy định về xét xử sơ thẩm và phúc thẩm trong  Dự thảo bộ luật tố tụng hình sự (sửa đổi)</w:t>
            </w:r>
          </w:p>
        </w:tc>
      </w:tr>
      <w:tr w:rsidR="00EF17A3" w:rsidRPr="00E44FB2" w:rsidTr="004A0990">
        <w:trPr>
          <w:trHeight w:val="239"/>
        </w:trPr>
        <w:tc>
          <w:tcPr>
            <w:tcW w:w="485" w:type="dxa"/>
            <w:shd w:val="clear" w:color="auto" w:fill="auto"/>
            <w:vAlign w:val="center"/>
          </w:tcPr>
          <w:p w:rsidR="00EF17A3" w:rsidRPr="00E44FB2" w:rsidRDefault="00EF17A3" w:rsidP="004A0990">
            <w:pPr>
              <w:jc w:val="center"/>
              <w:rPr>
                <w:sz w:val="18"/>
                <w:szCs w:val="18"/>
              </w:rPr>
            </w:pPr>
            <w:r w:rsidRPr="00E44FB2">
              <w:rPr>
                <w:sz w:val="18"/>
                <w:szCs w:val="18"/>
              </w:rPr>
              <w:t>7</w:t>
            </w:r>
          </w:p>
        </w:tc>
        <w:tc>
          <w:tcPr>
            <w:tcW w:w="4761" w:type="dxa"/>
            <w:shd w:val="clear" w:color="auto" w:fill="auto"/>
            <w:vAlign w:val="center"/>
          </w:tcPr>
          <w:p w:rsidR="00EF17A3" w:rsidRPr="00E44FB2" w:rsidRDefault="004A0990" w:rsidP="004A0990">
            <w:pPr>
              <w:jc w:val="both"/>
              <w:rPr>
                <w:sz w:val="18"/>
                <w:szCs w:val="18"/>
              </w:rPr>
            </w:pPr>
            <w:r>
              <w:rPr>
                <w:sz w:val="18"/>
                <w:szCs w:val="18"/>
              </w:rPr>
              <w:t>Cần hoàn thiện chế định phiên dịch trong bộ luật tố tụng hình sự (sửa đổi)</w:t>
            </w:r>
          </w:p>
        </w:tc>
      </w:tr>
      <w:tr w:rsidR="00EF17A3" w:rsidRPr="00E44FB2" w:rsidTr="004A0990">
        <w:trPr>
          <w:trHeight w:val="479"/>
        </w:trPr>
        <w:tc>
          <w:tcPr>
            <w:tcW w:w="485" w:type="dxa"/>
            <w:shd w:val="clear" w:color="auto" w:fill="auto"/>
            <w:vAlign w:val="center"/>
          </w:tcPr>
          <w:p w:rsidR="00EF17A3" w:rsidRPr="00E44FB2" w:rsidRDefault="00EF17A3" w:rsidP="004A0990">
            <w:pPr>
              <w:jc w:val="center"/>
              <w:rPr>
                <w:sz w:val="18"/>
                <w:szCs w:val="18"/>
              </w:rPr>
            </w:pPr>
            <w:r w:rsidRPr="00E44FB2">
              <w:rPr>
                <w:sz w:val="18"/>
                <w:szCs w:val="18"/>
              </w:rPr>
              <w:t>8</w:t>
            </w:r>
          </w:p>
        </w:tc>
        <w:tc>
          <w:tcPr>
            <w:tcW w:w="4761" w:type="dxa"/>
            <w:shd w:val="clear" w:color="auto" w:fill="auto"/>
            <w:vAlign w:val="center"/>
          </w:tcPr>
          <w:p w:rsidR="00EF17A3" w:rsidRPr="00E44FB2" w:rsidRDefault="004A0990" w:rsidP="004A0990">
            <w:pPr>
              <w:jc w:val="both"/>
              <w:rPr>
                <w:sz w:val="18"/>
                <w:szCs w:val="18"/>
              </w:rPr>
            </w:pPr>
            <w:r>
              <w:rPr>
                <w:sz w:val="18"/>
                <w:szCs w:val="18"/>
              </w:rPr>
              <w:t>Bàn về việc kiểm sát viên đề nghị mức hình phạt tại phiên tòa sơ thẩm hình sự</w:t>
            </w:r>
          </w:p>
        </w:tc>
      </w:tr>
      <w:tr w:rsidR="00EF17A3" w:rsidRPr="00E44FB2" w:rsidTr="004A0990">
        <w:trPr>
          <w:trHeight w:val="239"/>
        </w:trPr>
        <w:tc>
          <w:tcPr>
            <w:tcW w:w="485" w:type="dxa"/>
            <w:shd w:val="clear" w:color="auto" w:fill="auto"/>
            <w:vAlign w:val="center"/>
          </w:tcPr>
          <w:p w:rsidR="00EF17A3" w:rsidRPr="00E44FB2" w:rsidRDefault="00EF17A3" w:rsidP="004A0990">
            <w:pPr>
              <w:jc w:val="center"/>
              <w:rPr>
                <w:sz w:val="18"/>
                <w:szCs w:val="18"/>
              </w:rPr>
            </w:pPr>
            <w:r w:rsidRPr="00E44FB2">
              <w:rPr>
                <w:sz w:val="18"/>
                <w:szCs w:val="18"/>
              </w:rPr>
              <w:t>9</w:t>
            </w:r>
          </w:p>
        </w:tc>
        <w:tc>
          <w:tcPr>
            <w:tcW w:w="4761" w:type="dxa"/>
            <w:shd w:val="clear" w:color="auto" w:fill="auto"/>
            <w:vAlign w:val="center"/>
          </w:tcPr>
          <w:p w:rsidR="00EF17A3" w:rsidRPr="00E44FB2" w:rsidRDefault="004A0990" w:rsidP="004A0990">
            <w:pPr>
              <w:jc w:val="both"/>
              <w:rPr>
                <w:sz w:val="18"/>
                <w:szCs w:val="18"/>
              </w:rPr>
            </w:pPr>
            <w:r>
              <w:rPr>
                <w:sz w:val="18"/>
                <w:szCs w:val="18"/>
              </w:rPr>
              <w:t>Sự tham gia của Viện kiểm sát trong Tố tụng hành chính</w:t>
            </w:r>
          </w:p>
        </w:tc>
      </w:tr>
      <w:tr w:rsidR="00EF17A3" w:rsidRPr="00E44FB2" w:rsidTr="00150B79">
        <w:trPr>
          <w:trHeight w:val="296"/>
        </w:trPr>
        <w:tc>
          <w:tcPr>
            <w:tcW w:w="485" w:type="dxa"/>
            <w:shd w:val="clear" w:color="auto" w:fill="auto"/>
            <w:vAlign w:val="center"/>
          </w:tcPr>
          <w:p w:rsidR="00EF17A3" w:rsidRPr="00E44FB2" w:rsidRDefault="00EF17A3" w:rsidP="004A0990">
            <w:pPr>
              <w:jc w:val="center"/>
              <w:rPr>
                <w:sz w:val="18"/>
                <w:szCs w:val="18"/>
              </w:rPr>
            </w:pPr>
            <w:r w:rsidRPr="00E44FB2">
              <w:rPr>
                <w:sz w:val="18"/>
                <w:szCs w:val="18"/>
              </w:rPr>
              <w:t>10</w:t>
            </w:r>
          </w:p>
        </w:tc>
        <w:tc>
          <w:tcPr>
            <w:tcW w:w="4761" w:type="dxa"/>
            <w:shd w:val="clear" w:color="auto" w:fill="auto"/>
            <w:vAlign w:val="center"/>
          </w:tcPr>
          <w:p w:rsidR="00EF17A3" w:rsidRPr="00E44FB2" w:rsidRDefault="004A0990" w:rsidP="004A0990">
            <w:pPr>
              <w:jc w:val="both"/>
              <w:rPr>
                <w:sz w:val="18"/>
                <w:szCs w:val="18"/>
              </w:rPr>
            </w:pPr>
            <w:r>
              <w:rPr>
                <w:sz w:val="18"/>
                <w:szCs w:val="18"/>
              </w:rPr>
              <w:t>Bàn về khách thể của tội tham ô tài sản</w:t>
            </w:r>
          </w:p>
        </w:tc>
      </w:tr>
      <w:tr w:rsidR="00EF17A3" w:rsidTr="004A0990">
        <w:trPr>
          <w:trHeight w:val="453"/>
        </w:trPr>
        <w:tc>
          <w:tcPr>
            <w:tcW w:w="485" w:type="dxa"/>
            <w:shd w:val="clear" w:color="auto" w:fill="auto"/>
            <w:vAlign w:val="center"/>
          </w:tcPr>
          <w:p w:rsidR="00EF17A3" w:rsidRPr="00E44FB2" w:rsidRDefault="00EF17A3" w:rsidP="004A0990">
            <w:pPr>
              <w:jc w:val="center"/>
              <w:rPr>
                <w:sz w:val="18"/>
                <w:szCs w:val="18"/>
              </w:rPr>
            </w:pPr>
            <w:r>
              <w:rPr>
                <w:sz w:val="18"/>
                <w:szCs w:val="18"/>
              </w:rPr>
              <w:t>11</w:t>
            </w:r>
          </w:p>
        </w:tc>
        <w:tc>
          <w:tcPr>
            <w:tcW w:w="4761" w:type="dxa"/>
            <w:shd w:val="clear" w:color="auto" w:fill="auto"/>
            <w:vAlign w:val="center"/>
          </w:tcPr>
          <w:p w:rsidR="00EF17A3" w:rsidRDefault="004A0990" w:rsidP="004A0990">
            <w:pPr>
              <w:jc w:val="both"/>
              <w:rPr>
                <w:sz w:val="18"/>
                <w:szCs w:val="18"/>
              </w:rPr>
            </w:pPr>
            <w:r>
              <w:rPr>
                <w:sz w:val="18"/>
                <w:szCs w:val="18"/>
              </w:rPr>
              <w:t>Một số giải pháp đấu tranh phòng chống hiệu quả tội phạm xảy ra trong lĩnh vực ngân hàng</w:t>
            </w:r>
          </w:p>
        </w:tc>
      </w:tr>
      <w:tr w:rsidR="004A0990" w:rsidTr="004A0990">
        <w:trPr>
          <w:trHeight w:val="453"/>
        </w:trPr>
        <w:tc>
          <w:tcPr>
            <w:tcW w:w="485" w:type="dxa"/>
            <w:shd w:val="clear" w:color="auto" w:fill="auto"/>
            <w:vAlign w:val="center"/>
          </w:tcPr>
          <w:p w:rsidR="004A0990" w:rsidRDefault="004A0990" w:rsidP="004A0990">
            <w:pPr>
              <w:jc w:val="center"/>
              <w:rPr>
                <w:sz w:val="18"/>
                <w:szCs w:val="18"/>
              </w:rPr>
            </w:pPr>
            <w:r>
              <w:rPr>
                <w:sz w:val="18"/>
                <w:szCs w:val="18"/>
              </w:rPr>
              <w:t>12</w:t>
            </w:r>
          </w:p>
        </w:tc>
        <w:tc>
          <w:tcPr>
            <w:tcW w:w="4761" w:type="dxa"/>
            <w:shd w:val="clear" w:color="auto" w:fill="auto"/>
            <w:vAlign w:val="center"/>
          </w:tcPr>
          <w:p w:rsidR="004A0990" w:rsidRDefault="004A0990" w:rsidP="004A0990">
            <w:pPr>
              <w:jc w:val="both"/>
              <w:rPr>
                <w:sz w:val="18"/>
                <w:szCs w:val="18"/>
              </w:rPr>
            </w:pPr>
            <w:r>
              <w:rPr>
                <w:sz w:val="18"/>
                <w:szCs w:val="18"/>
              </w:rPr>
              <w:t xml:space="preserve">Góp ý vào dự thảo Luật trưng cầu ý dân </w:t>
            </w:r>
          </w:p>
        </w:tc>
      </w:tr>
      <w:tr w:rsidR="004A0990" w:rsidTr="004A0990">
        <w:trPr>
          <w:trHeight w:val="453"/>
        </w:trPr>
        <w:tc>
          <w:tcPr>
            <w:tcW w:w="485" w:type="dxa"/>
            <w:shd w:val="clear" w:color="auto" w:fill="auto"/>
            <w:vAlign w:val="center"/>
          </w:tcPr>
          <w:p w:rsidR="004A0990" w:rsidRDefault="004A0990" w:rsidP="004A0990">
            <w:pPr>
              <w:jc w:val="center"/>
              <w:rPr>
                <w:sz w:val="18"/>
                <w:szCs w:val="18"/>
              </w:rPr>
            </w:pPr>
            <w:r>
              <w:rPr>
                <w:sz w:val="18"/>
                <w:szCs w:val="18"/>
              </w:rPr>
              <w:t>13</w:t>
            </w:r>
          </w:p>
        </w:tc>
        <w:tc>
          <w:tcPr>
            <w:tcW w:w="4761" w:type="dxa"/>
            <w:shd w:val="clear" w:color="auto" w:fill="auto"/>
            <w:vAlign w:val="center"/>
          </w:tcPr>
          <w:p w:rsidR="004A0990" w:rsidRDefault="004A0990" w:rsidP="004A0990">
            <w:pPr>
              <w:jc w:val="both"/>
              <w:rPr>
                <w:sz w:val="18"/>
                <w:szCs w:val="18"/>
              </w:rPr>
            </w:pPr>
            <w:r>
              <w:rPr>
                <w:sz w:val="18"/>
                <w:szCs w:val="18"/>
              </w:rPr>
              <w:t xml:space="preserve">Tố tụng hình sự một số nước trên thế giới về thẩm quyền điều tra của các cơ quan điều tra không chuyên trách </w:t>
            </w:r>
          </w:p>
        </w:tc>
      </w:tr>
    </w:tbl>
    <w:p w:rsidR="0074225D" w:rsidRDefault="0074225D" w:rsidP="00852C5C"/>
    <w:p w:rsidR="00E949AE" w:rsidRDefault="00E949AE" w:rsidP="00852C5C"/>
    <w:p w:rsidR="00E949AE" w:rsidRDefault="00E949AE" w:rsidP="00E949AE"/>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E949AE" w:rsidRPr="00E44FB2" w:rsidTr="001477D5">
        <w:trPr>
          <w:trHeight w:val="1182"/>
        </w:trPr>
        <w:tc>
          <w:tcPr>
            <w:tcW w:w="5246" w:type="dxa"/>
            <w:gridSpan w:val="2"/>
            <w:shd w:val="clear" w:color="auto" w:fill="auto"/>
            <w:vAlign w:val="center"/>
          </w:tcPr>
          <w:p w:rsidR="00E949AE" w:rsidRPr="00E44FB2" w:rsidRDefault="00E949AE" w:rsidP="001477D5">
            <w:pPr>
              <w:spacing w:before="120"/>
              <w:rPr>
                <w:b/>
                <w:sz w:val="32"/>
                <w:szCs w:val="18"/>
              </w:rPr>
            </w:pPr>
            <w:r w:rsidRPr="00E44FB2">
              <w:rPr>
                <w:b/>
                <w:sz w:val="32"/>
                <w:szCs w:val="18"/>
              </w:rPr>
              <w:t xml:space="preserve">SỐ </w:t>
            </w:r>
            <w:r>
              <w:rPr>
                <w:b/>
                <w:sz w:val="32"/>
                <w:szCs w:val="18"/>
              </w:rPr>
              <w:t>11</w:t>
            </w:r>
          </w:p>
          <w:p w:rsidR="00E949AE" w:rsidRPr="00E44FB2" w:rsidRDefault="00E949AE" w:rsidP="001477D5">
            <w:pPr>
              <w:rPr>
                <w:b/>
                <w:sz w:val="18"/>
                <w:szCs w:val="18"/>
              </w:rPr>
            </w:pPr>
            <w:r w:rsidRPr="00E44FB2">
              <w:rPr>
                <w:i/>
                <w:sz w:val="18"/>
                <w:szCs w:val="18"/>
              </w:rPr>
              <w:t xml:space="preserve">Tháng </w:t>
            </w:r>
            <w:r>
              <w:rPr>
                <w:i/>
                <w:sz w:val="18"/>
                <w:szCs w:val="18"/>
              </w:rPr>
              <w:t xml:space="preserve">06 </w:t>
            </w:r>
            <w:r w:rsidRPr="00E44FB2">
              <w:rPr>
                <w:i/>
                <w:sz w:val="18"/>
                <w:szCs w:val="18"/>
              </w:rPr>
              <w:t>năm 2</w:t>
            </w:r>
            <w:r>
              <w:rPr>
                <w:i/>
                <w:sz w:val="18"/>
                <w:szCs w:val="18"/>
              </w:rPr>
              <w:t>015</w:t>
            </w:r>
          </w:p>
          <w:p w:rsidR="00E949AE" w:rsidRPr="00E44FB2" w:rsidRDefault="00E949AE" w:rsidP="001477D5">
            <w:pPr>
              <w:spacing w:before="120"/>
              <w:jc w:val="center"/>
              <w:rPr>
                <w:b/>
                <w:sz w:val="18"/>
                <w:szCs w:val="18"/>
              </w:rPr>
            </w:pPr>
            <w:r w:rsidRPr="00E44FB2">
              <w:rPr>
                <w:b/>
                <w:sz w:val="18"/>
                <w:szCs w:val="18"/>
              </w:rPr>
              <w:t>Chuyên đề</w:t>
            </w:r>
          </w:p>
        </w:tc>
      </w:tr>
      <w:tr w:rsidR="00E949AE" w:rsidRPr="00E44FB2" w:rsidTr="001477D5">
        <w:trPr>
          <w:trHeight w:val="464"/>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1</w:t>
            </w:r>
          </w:p>
        </w:tc>
        <w:tc>
          <w:tcPr>
            <w:tcW w:w="4761" w:type="dxa"/>
            <w:shd w:val="clear" w:color="auto" w:fill="auto"/>
            <w:vAlign w:val="center"/>
          </w:tcPr>
          <w:p w:rsidR="00E949AE" w:rsidRPr="00E44FB2" w:rsidRDefault="00E949AE" w:rsidP="001477D5">
            <w:pPr>
              <w:jc w:val="both"/>
              <w:rPr>
                <w:sz w:val="18"/>
                <w:szCs w:val="18"/>
              </w:rPr>
            </w:pPr>
            <w:r>
              <w:rPr>
                <w:sz w:val="18"/>
                <w:szCs w:val="18"/>
              </w:rPr>
              <w:t xml:space="preserve">Mối quan hệ giữa nguyên tắc tập trung </w:t>
            </w:r>
            <w:r w:rsidR="007D5D7A">
              <w:rPr>
                <w:sz w:val="18"/>
                <w:szCs w:val="18"/>
              </w:rPr>
              <w:t>thống nhất lãnh đạo trong ngành với nguyên tắc độc lập trong tổ chức và hoạt động của Viện kiểm sát nhân dân</w:t>
            </w:r>
          </w:p>
        </w:tc>
      </w:tr>
      <w:tr w:rsidR="00E949AE" w:rsidRPr="00E44FB2" w:rsidTr="001477D5">
        <w:trPr>
          <w:trHeight w:val="305"/>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2</w:t>
            </w:r>
          </w:p>
        </w:tc>
        <w:tc>
          <w:tcPr>
            <w:tcW w:w="4761" w:type="dxa"/>
            <w:shd w:val="clear" w:color="auto" w:fill="auto"/>
            <w:vAlign w:val="center"/>
          </w:tcPr>
          <w:p w:rsidR="00E949AE" w:rsidRPr="00E44FB2" w:rsidRDefault="007D5D7A" w:rsidP="001477D5">
            <w:pPr>
              <w:jc w:val="both"/>
              <w:rPr>
                <w:sz w:val="18"/>
                <w:szCs w:val="18"/>
              </w:rPr>
            </w:pPr>
            <w:r>
              <w:rPr>
                <w:sz w:val="18"/>
                <w:szCs w:val="18"/>
              </w:rPr>
              <w:t>Các biện pháp nhằm hạn chế việc trả hồ sơ để điều tra bổ sung</w:t>
            </w:r>
          </w:p>
        </w:tc>
      </w:tr>
      <w:tr w:rsidR="00E949AE" w:rsidRPr="00E44FB2" w:rsidTr="001477D5">
        <w:trPr>
          <w:trHeight w:val="288"/>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3</w:t>
            </w:r>
          </w:p>
        </w:tc>
        <w:tc>
          <w:tcPr>
            <w:tcW w:w="4761" w:type="dxa"/>
            <w:shd w:val="clear" w:color="auto" w:fill="auto"/>
            <w:vAlign w:val="center"/>
          </w:tcPr>
          <w:p w:rsidR="00E949AE" w:rsidRPr="00E44FB2" w:rsidRDefault="007D5D7A" w:rsidP="001477D5">
            <w:pPr>
              <w:jc w:val="both"/>
              <w:rPr>
                <w:sz w:val="18"/>
                <w:szCs w:val="18"/>
              </w:rPr>
            </w:pPr>
            <w:r>
              <w:rPr>
                <w:sz w:val="18"/>
                <w:szCs w:val="18"/>
              </w:rPr>
              <w:t>Một số giải pháp nâng cao hiệu quả đấu tranh, xử lý các vụ án tham nhũng của Viện kiểm sát nhân dân tỉnh Kiên Giang</w:t>
            </w:r>
          </w:p>
        </w:tc>
      </w:tr>
      <w:tr w:rsidR="00E949AE" w:rsidRPr="00E44FB2" w:rsidTr="001477D5">
        <w:trPr>
          <w:trHeight w:val="479"/>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4</w:t>
            </w:r>
          </w:p>
        </w:tc>
        <w:tc>
          <w:tcPr>
            <w:tcW w:w="4761" w:type="dxa"/>
            <w:shd w:val="clear" w:color="auto" w:fill="auto"/>
            <w:vAlign w:val="center"/>
          </w:tcPr>
          <w:p w:rsidR="00E949AE" w:rsidRPr="00E44FB2" w:rsidRDefault="007D5D7A" w:rsidP="007D5D7A">
            <w:pPr>
              <w:jc w:val="both"/>
              <w:rPr>
                <w:sz w:val="18"/>
                <w:szCs w:val="18"/>
              </w:rPr>
            </w:pPr>
            <w:r>
              <w:rPr>
                <w:sz w:val="18"/>
                <w:szCs w:val="18"/>
              </w:rPr>
              <w:t>Cần sửa đổi, bổ sung các quy định về chứng cứ và thu thập chứng cứ trong Bộ luật Tố tụng hình sự</w:t>
            </w:r>
          </w:p>
        </w:tc>
      </w:tr>
      <w:tr w:rsidR="00E949AE" w:rsidRPr="00E44FB2" w:rsidTr="001477D5">
        <w:trPr>
          <w:trHeight w:val="338"/>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5</w:t>
            </w:r>
          </w:p>
        </w:tc>
        <w:tc>
          <w:tcPr>
            <w:tcW w:w="4761" w:type="dxa"/>
            <w:shd w:val="clear" w:color="auto" w:fill="auto"/>
            <w:vAlign w:val="center"/>
          </w:tcPr>
          <w:p w:rsidR="00E949AE" w:rsidRPr="00E44FB2" w:rsidRDefault="007D5D7A" w:rsidP="001477D5">
            <w:pPr>
              <w:jc w:val="both"/>
              <w:rPr>
                <w:sz w:val="18"/>
                <w:szCs w:val="18"/>
              </w:rPr>
            </w:pPr>
            <w:r>
              <w:rPr>
                <w:sz w:val="18"/>
                <w:szCs w:val="18"/>
              </w:rPr>
              <w:t xml:space="preserve">Một số ý kiến góp ý vào Dự thảo </w:t>
            </w:r>
            <w:r w:rsidR="00941070">
              <w:rPr>
                <w:sz w:val="18"/>
                <w:szCs w:val="18"/>
              </w:rPr>
              <w:t>bộ luật tố tụng hình sự (sửa đổi)</w:t>
            </w:r>
          </w:p>
        </w:tc>
      </w:tr>
      <w:tr w:rsidR="00E949AE" w:rsidRPr="00E44FB2" w:rsidTr="001477D5">
        <w:trPr>
          <w:trHeight w:val="464"/>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6</w:t>
            </w:r>
          </w:p>
        </w:tc>
        <w:tc>
          <w:tcPr>
            <w:tcW w:w="4761" w:type="dxa"/>
            <w:shd w:val="clear" w:color="auto" w:fill="auto"/>
            <w:vAlign w:val="center"/>
          </w:tcPr>
          <w:p w:rsidR="00E949AE" w:rsidRPr="00E44FB2" w:rsidRDefault="00941070" w:rsidP="001477D5">
            <w:pPr>
              <w:jc w:val="both"/>
              <w:rPr>
                <w:sz w:val="18"/>
                <w:szCs w:val="18"/>
              </w:rPr>
            </w:pPr>
            <w:r>
              <w:rPr>
                <w:sz w:val="18"/>
                <w:szCs w:val="18"/>
              </w:rPr>
              <w:t>Một số vướng mắc, bất cập trong áp dụng Chương các tội phạm về ma túy và các văn bản hướng dẫn thi hành</w:t>
            </w:r>
          </w:p>
        </w:tc>
      </w:tr>
      <w:tr w:rsidR="00E949AE" w:rsidRPr="00E44FB2" w:rsidTr="00C90736">
        <w:trPr>
          <w:trHeight w:val="578"/>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7</w:t>
            </w:r>
          </w:p>
        </w:tc>
        <w:tc>
          <w:tcPr>
            <w:tcW w:w="4761" w:type="dxa"/>
            <w:shd w:val="clear" w:color="auto" w:fill="auto"/>
            <w:vAlign w:val="center"/>
          </w:tcPr>
          <w:p w:rsidR="00E949AE" w:rsidRPr="00E44FB2" w:rsidRDefault="00941070" w:rsidP="001477D5">
            <w:pPr>
              <w:jc w:val="both"/>
              <w:rPr>
                <w:sz w:val="18"/>
                <w:szCs w:val="18"/>
              </w:rPr>
            </w:pPr>
            <w:r>
              <w:rPr>
                <w:sz w:val="18"/>
                <w:szCs w:val="18"/>
              </w:rPr>
              <w:t>Một số vấn đề về tội rửa tiền trong Luật hình sự VN so với quy định của luật pháp quốc tế</w:t>
            </w:r>
          </w:p>
        </w:tc>
      </w:tr>
      <w:tr w:rsidR="00E949AE" w:rsidRPr="00E44FB2" w:rsidTr="001477D5">
        <w:trPr>
          <w:trHeight w:val="409"/>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8</w:t>
            </w:r>
          </w:p>
        </w:tc>
        <w:tc>
          <w:tcPr>
            <w:tcW w:w="4761" w:type="dxa"/>
            <w:shd w:val="clear" w:color="auto" w:fill="auto"/>
            <w:vAlign w:val="center"/>
          </w:tcPr>
          <w:p w:rsidR="00E949AE" w:rsidRPr="00E44FB2" w:rsidRDefault="00941070" w:rsidP="00941070">
            <w:pPr>
              <w:jc w:val="both"/>
              <w:rPr>
                <w:sz w:val="18"/>
                <w:szCs w:val="18"/>
              </w:rPr>
            </w:pPr>
            <w:r>
              <w:rPr>
                <w:sz w:val="18"/>
                <w:szCs w:val="18"/>
              </w:rPr>
              <w:t>Cơ chế bảo vệ người tố cáo ở một số nước trên thế giới và bài học đối với VN</w:t>
            </w:r>
          </w:p>
        </w:tc>
      </w:tr>
      <w:tr w:rsidR="00E949AE" w:rsidRPr="00E44FB2" w:rsidTr="00C90736">
        <w:trPr>
          <w:trHeight w:val="1014"/>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9</w:t>
            </w:r>
          </w:p>
        </w:tc>
        <w:tc>
          <w:tcPr>
            <w:tcW w:w="4761" w:type="dxa"/>
            <w:shd w:val="clear" w:color="auto" w:fill="auto"/>
            <w:vAlign w:val="center"/>
          </w:tcPr>
          <w:p w:rsidR="00E949AE" w:rsidRPr="00E44FB2" w:rsidRDefault="00941070" w:rsidP="00941070">
            <w:pPr>
              <w:jc w:val="both"/>
              <w:rPr>
                <w:sz w:val="18"/>
                <w:szCs w:val="18"/>
              </w:rPr>
            </w:pPr>
            <w:r>
              <w:rPr>
                <w:sz w:val="18"/>
                <w:szCs w:val="18"/>
              </w:rPr>
              <w:t>VKSND thái Bình đẩy mạnh ứng dụng công nghệ thông tin phục vụ công tác quản lý, chỉ đạo, điều hành và công tác chuyên môn nghiệp vụ</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E949AE" w:rsidRPr="00E44FB2" w:rsidTr="001477D5">
        <w:trPr>
          <w:trHeight w:val="1182"/>
        </w:trPr>
        <w:tc>
          <w:tcPr>
            <w:tcW w:w="5246" w:type="dxa"/>
            <w:gridSpan w:val="2"/>
            <w:shd w:val="clear" w:color="auto" w:fill="auto"/>
            <w:vAlign w:val="center"/>
          </w:tcPr>
          <w:p w:rsidR="00E949AE" w:rsidRPr="00E44FB2" w:rsidRDefault="00E949AE" w:rsidP="001477D5">
            <w:pPr>
              <w:spacing w:before="120"/>
              <w:rPr>
                <w:b/>
                <w:sz w:val="32"/>
                <w:szCs w:val="18"/>
              </w:rPr>
            </w:pPr>
            <w:r w:rsidRPr="00E44FB2">
              <w:rPr>
                <w:b/>
                <w:sz w:val="32"/>
                <w:szCs w:val="18"/>
              </w:rPr>
              <w:t xml:space="preserve">SỐ </w:t>
            </w:r>
            <w:r w:rsidR="00561FC1">
              <w:rPr>
                <w:b/>
                <w:sz w:val="32"/>
                <w:szCs w:val="18"/>
              </w:rPr>
              <w:t>13</w:t>
            </w:r>
          </w:p>
          <w:p w:rsidR="00E949AE" w:rsidRPr="00E44FB2" w:rsidRDefault="00E949AE" w:rsidP="001477D5">
            <w:pPr>
              <w:rPr>
                <w:b/>
                <w:sz w:val="18"/>
                <w:szCs w:val="18"/>
              </w:rPr>
            </w:pPr>
            <w:r w:rsidRPr="00E44FB2">
              <w:rPr>
                <w:i/>
                <w:sz w:val="18"/>
                <w:szCs w:val="18"/>
              </w:rPr>
              <w:t xml:space="preserve">Tháng </w:t>
            </w:r>
            <w:r>
              <w:rPr>
                <w:i/>
                <w:sz w:val="18"/>
                <w:szCs w:val="18"/>
              </w:rPr>
              <w:t>0</w:t>
            </w:r>
            <w:r w:rsidR="00561FC1">
              <w:rPr>
                <w:i/>
                <w:sz w:val="18"/>
                <w:szCs w:val="18"/>
              </w:rPr>
              <w:t>7</w:t>
            </w:r>
            <w:r>
              <w:rPr>
                <w:i/>
                <w:sz w:val="18"/>
                <w:szCs w:val="18"/>
              </w:rPr>
              <w:t xml:space="preserve"> </w:t>
            </w:r>
            <w:r w:rsidRPr="00E44FB2">
              <w:rPr>
                <w:i/>
                <w:sz w:val="18"/>
                <w:szCs w:val="18"/>
              </w:rPr>
              <w:t xml:space="preserve">năm </w:t>
            </w:r>
            <w:r>
              <w:rPr>
                <w:i/>
                <w:sz w:val="18"/>
                <w:szCs w:val="18"/>
              </w:rPr>
              <w:t>2015</w:t>
            </w:r>
          </w:p>
          <w:p w:rsidR="00E949AE" w:rsidRPr="00E44FB2" w:rsidRDefault="00E949AE" w:rsidP="001477D5">
            <w:pPr>
              <w:spacing w:before="120"/>
              <w:jc w:val="center"/>
              <w:rPr>
                <w:b/>
                <w:sz w:val="18"/>
                <w:szCs w:val="18"/>
              </w:rPr>
            </w:pPr>
            <w:r w:rsidRPr="00E44FB2">
              <w:rPr>
                <w:b/>
                <w:sz w:val="18"/>
                <w:szCs w:val="18"/>
              </w:rPr>
              <w:t>Chuyên đề</w:t>
            </w:r>
          </w:p>
        </w:tc>
      </w:tr>
      <w:tr w:rsidR="00E949AE" w:rsidRPr="00E44FB2" w:rsidTr="001477D5">
        <w:trPr>
          <w:trHeight w:val="464"/>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1</w:t>
            </w:r>
          </w:p>
        </w:tc>
        <w:tc>
          <w:tcPr>
            <w:tcW w:w="4761" w:type="dxa"/>
            <w:shd w:val="clear" w:color="auto" w:fill="auto"/>
            <w:vAlign w:val="center"/>
          </w:tcPr>
          <w:p w:rsidR="00E949AE" w:rsidRPr="00E44FB2" w:rsidRDefault="00561FC1" w:rsidP="001477D5">
            <w:pPr>
              <w:jc w:val="both"/>
              <w:rPr>
                <w:sz w:val="18"/>
                <w:szCs w:val="18"/>
              </w:rPr>
            </w:pPr>
            <w:r>
              <w:rPr>
                <w:sz w:val="18"/>
                <w:szCs w:val="18"/>
              </w:rPr>
              <w:t xml:space="preserve">Một số vấn đề về công tác khiếu tố của VKSNDTC </w:t>
            </w:r>
          </w:p>
        </w:tc>
      </w:tr>
      <w:tr w:rsidR="00E949AE" w:rsidRPr="00E44FB2" w:rsidTr="001477D5">
        <w:trPr>
          <w:trHeight w:val="717"/>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2</w:t>
            </w:r>
          </w:p>
        </w:tc>
        <w:tc>
          <w:tcPr>
            <w:tcW w:w="4761" w:type="dxa"/>
            <w:shd w:val="clear" w:color="auto" w:fill="auto"/>
            <w:vAlign w:val="center"/>
          </w:tcPr>
          <w:p w:rsidR="00E949AE" w:rsidRPr="00E44FB2" w:rsidRDefault="00561FC1" w:rsidP="001477D5">
            <w:pPr>
              <w:jc w:val="both"/>
              <w:rPr>
                <w:sz w:val="18"/>
                <w:szCs w:val="18"/>
              </w:rPr>
            </w:pPr>
            <w:r>
              <w:rPr>
                <w:sz w:val="18"/>
                <w:szCs w:val="18"/>
              </w:rPr>
              <w:t>Một số kinh nghiệm nâng cao chất lượng giải quyết vụ án dân sự của kiểm sát viên tại phiên tòa sơ thẩm</w:t>
            </w:r>
          </w:p>
        </w:tc>
      </w:tr>
      <w:tr w:rsidR="00E949AE" w:rsidRPr="00E44FB2" w:rsidTr="001477D5">
        <w:trPr>
          <w:trHeight w:val="479"/>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3</w:t>
            </w:r>
          </w:p>
        </w:tc>
        <w:tc>
          <w:tcPr>
            <w:tcW w:w="4761" w:type="dxa"/>
            <w:shd w:val="clear" w:color="auto" w:fill="auto"/>
            <w:vAlign w:val="center"/>
          </w:tcPr>
          <w:p w:rsidR="00E949AE" w:rsidRPr="00E44FB2" w:rsidRDefault="00561FC1" w:rsidP="00561FC1">
            <w:pPr>
              <w:jc w:val="both"/>
              <w:rPr>
                <w:sz w:val="18"/>
                <w:szCs w:val="18"/>
              </w:rPr>
            </w:pPr>
            <w:r>
              <w:rPr>
                <w:sz w:val="18"/>
                <w:szCs w:val="18"/>
              </w:rPr>
              <w:t>Những vấn đề cần lưu ý khi kiểm sát việc hoãn và tạm ngưng phiên tòa dân sự sơ thẩm</w:t>
            </w:r>
          </w:p>
        </w:tc>
      </w:tr>
      <w:tr w:rsidR="00E949AE" w:rsidRPr="00E44FB2" w:rsidTr="001477D5">
        <w:trPr>
          <w:trHeight w:val="479"/>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4</w:t>
            </w:r>
          </w:p>
        </w:tc>
        <w:tc>
          <w:tcPr>
            <w:tcW w:w="4761" w:type="dxa"/>
            <w:shd w:val="clear" w:color="auto" w:fill="auto"/>
            <w:vAlign w:val="center"/>
          </w:tcPr>
          <w:p w:rsidR="00E949AE" w:rsidRPr="00E44FB2" w:rsidRDefault="00561FC1" w:rsidP="001477D5">
            <w:pPr>
              <w:jc w:val="both"/>
              <w:rPr>
                <w:sz w:val="18"/>
                <w:szCs w:val="18"/>
              </w:rPr>
            </w:pPr>
            <w:r>
              <w:rPr>
                <w:sz w:val="18"/>
                <w:szCs w:val="18"/>
              </w:rPr>
              <w:t>Một số ý kiến về việc xác định mối quan hệ giữa các cấp Viện kiểm sát trong tố tụng hình sự ở nước ta hiện nay</w:t>
            </w:r>
          </w:p>
        </w:tc>
      </w:tr>
      <w:tr w:rsidR="00E949AE" w:rsidRPr="00E44FB2" w:rsidTr="001477D5">
        <w:trPr>
          <w:trHeight w:val="479"/>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5</w:t>
            </w:r>
          </w:p>
        </w:tc>
        <w:tc>
          <w:tcPr>
            <w:tcW w:w="4761" w:type="dxa"/>
            <w:shd w:val="clear" w:color="auto" w:fill="auto"/>
            <w:vAlign w:val="center"/>
          </w:tcPr>
          <w:p w:rsidR="00E949AE" w:rsidRPr="00E44FB2" w:rsidRDefault="00561FC1" w:rsidP="001477D5">
            <w:pPr>
              <w:jc w:val="both"/>
              <w:rPr>
                <w:sz w:val="18"/>
                <w:szCs w:val="18"/>
              </w:rPr>
            </w:pPr>
            <w:r>
              <w:rPr>
                <w:sz w:val="18"/>
                <w:szCs w:val="18"/>
              </w:rPr>
              <w:t xml:space="preserve">Đa số đại biểu Quốc hội tán thành với nhiều nội dung </w:t>
            </w:r>
            <w:r w:rsidR="000A412D">
              <w:rPr>
                <w:sz w:val="18"/>
                <w:szCs w:val="18"/>
              </w:rPr>
              <w:t xml:space="preserve">trong dự thảo Bộ luật tố tụng hình sự </w:t>
            </w:r>
            <w:r w:rsidR="00B10980">
              <w:rPr>
                <w:sz w:val="18"/>
                <w:szCs w:val="18"/>
              </w:rPr>
              <w:t>(sửa đổi)</w:t>
            </w:r>
          </w:p>
        </w:tc>
      </w:tr>
      <w:tr w:rsidR="00E949AE" w:rsidRPr="00E44FB2" w:rsidTr="001477D5">
        <w:trPr>
          <w:trHeight w:val="464"/>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6</w:t>
            </w:r>
          </w:p>
        </w:tc>
        <w:tc>
          <w:tcPr>
            <w:tcW w:w="4761" w:type="dxa"/>
            <w:shd w:val="clear" w:color="auto" w:fill="auto"/>
            <w:vAlign w:val="center"/>
          </w:tcPr>
          <w:p w:rsidR="00E949AE" w:rsidRPr="00E44FB2" w:rsidRDefault="00B10980" w:rsidP="001477D5">
            <w:pPr>
              <w:jc w:val="both"/>
              <w:rPr>
                <w:sz w:val="18"/>
                <w:szCs w:val="18"/>
              </w:rPr>
            </w:pPr>
            <w:r>
              <w:rPr>
                <w:sz w:val="18"/>
                <w:szCs w:val="18"/>
              </w:rPr>
              <w:t>Hoàn thiện quy định về tội hoạt động nhằm lật đổ chính quyền nhân dân</w:t>
            </w:r>
          </w:p>
        </w:tc>
      </w:tr>
      <w:tr w:rsidR="00E949AE" w:rsidRPr="00E44FB2" w:rsidTr="00613E08">
        <w:trPr>
          <w:trHeight w:val="473"/>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7</w:t>
            </w:r>
          </w:p>
        </w:tc>
        <w:tc>
          <w:tcPr>
            <w:tcW w:w="4761" w:type="dxa"/>
            <w:shd w:val="clear" w:color="auto" w:fill="auto"/>
            <w:vAlign w:val="center"/>
          </w:tcPr>
          <w:p w:rsidR="00E949AE" w:rsidRPr="00E44FB2" w:rsidRDefault="00613E08" w:rsidP="001477D5">
            <w:pPr>
              <w:jc w:val="both"/>
              <w:rPr>
                <w:sz w:val="18"/>
                <w:szCs w:val="18"/>
              </w:rPr>
            </w:pPr>
            <w:r>
              <w:rPr>
                <w:sz w:val="18"/>
                <w:szCs w:val="18"/>
              </w:rPr>
              <w:t>Những rào cản pháp lý từ việc quy định về thời hiệu khởi kiện quyền thừa kế trong Bộ luật Dân sự</w:t>
            </w:r>
          </w:p>
        </w:tc>
      </w:tr>
      <w:tr w:rsidR="00E949AE" w:rsidRPr="00E44FB2" w:rsidTr="00613E08">
        <w:trPr>
          <w:trHeight w:val="422"/>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8</w:t>
            </w:r>
          </w:p>
        </w:tc>
        <w:tc>
          <w:tcPr>
            <w:tcW w:w="4761" w:type="dxa"/>
            <w:shd w:val="clear" w:color="auto" w:fill="auto"/>
            <w:vAlign w:val="center"/>
          </w:tcPr>
          <w:p w:rsidR="00E949AE" w:rsidRPr="00E44FB2" w:rsidRDefault="00613E08" w:rsidP="001477D5">
            <w:pPr>
              <w:jc w:val="both"/>
              <w:rPr>
                <w:sz w:val="18"/>
                <w:szCs w:val="18"/>
              </w:rPr>
            </w:pPr>
            <w:r>
              <w:rPr>
                <w:sz w:val="18"/>
                <w:szCs w:val="18"/>
              </w:rPr>
              <w:t>Một số ý kiến trao đổi về việc vận dụng khoản 1 Điều 25 Bộ luật Hình sự năm 1999</w:t>
            </w:r>
          </w:p>
        </w:tc>
      </w:tr>
      <w:tr w:rsidR="00E949AE" w:rsidRPr="00E44FB2" w:rsidTr="001477D5">
        <w:trPr>
          <w:trHeight w:val="239"/>
        </w:trPr>
        <w:tc>
          <w:tcPr>
            <w:tcW w:w="485" w:type="dxa"/>
            <w:shd w:val="clear" w:color="auto" w:fill="auto"/>
            <w:vAlign w:val="center"/>
          </w:tcPr>
          <w:p w:rsidR="00E949AE" w:rsidRPr="00E44FB2" w:rsidRDefault="00E949AE" w:rsidP="001477D5">
            <w:pPr>
              <w:jc w:val="center"/>
              <w:rPr>
                <w:sz w:val="18"/>
                <w:szCs w:val="18"/>
              </w:rPr>
            </w:pPr>
            <w:r w:rsidRPr="00E44FB2">
              <w:rPr>
                <w:sz w:val="18"/>
                <w:szCs w:val="18"/>
              </w:rPr>
              <w:t>9</w:t>
            </w:r>
          </w:p>
        </w:tc>
        <w:tc>
          <w:tcPr>
            <w:tcW w:w="4761" w:type="dxa"/>
            <w:shd w:val="clear" w:color="auto" w:fill="auto"/>
            <w:vAlign w:val="center"/>
          </w:tcPr>
          <w:p w:rsidR="00E949AE" w:rsidRPr="00E44FB2" w:rsidRDefault="00613E08" w:rsidP="001477D5">
            <w:pPr>
              <w:jc w:val="both"/>
              <w:rPr>
                <w:sz w:val="18"/>
                <w:szCs w:val="18"/>
              </w:rPr>
            </w:pPr>
            <w:r>
              <w:rPr>
                <w:sz w:val="18"/>
                <w:szCs w:val="18"/>
              </w:rPr>
              <w:t>Hà Văn T phạm tội “chứa chấp việc sử dụng trái phép chất ma túy”</w:t>
            </w:r>
          </w:p>
        </w:tc>
      </w:tr>
      <w:tr w:rsidR="00613E08" w:rsidRPr="00E44FB2" w:rsidTr="001477D5">
        <w:trPr>
          <w:trHeight w:val="239"/>
        </w:trPr>
        <w:tc>
          <w:tcPr>
            <w:tcW w:w="485" w:type="dxa"/>
            <w:shd w:val="clear" w:color="auto" w:fill="auto"/>
            <w:vAlign w:val="center"/>
          </w:tcPr>
          <w:p w:rsidR="00613E08" w:rsidRPr="00E44FB2" w:rsidRDefault="00613E08" w:rsidP="001477D5">
            <w:pPr>
              <w:jc w:val="center"/>
              <w:rPr>
                <w:sz w:val="18"/>
                <w:szCs w:val="18"/>
              </w:rPr>
            </w:pPr>
            <w:r>
              <w:rPr>
                <w:sz w:val="18"/>
                <w:szCs w:val="18"/>
              </w:rPr>
              <w:t>10</w:t>
            </w:r>
          </w:p>
        </w:tc>
        <w:tc>
          <w:tcPr>
            <w:tcW w:w="4761" w:type="dxa"/>
            <w:shd w:val="clear" w:color="auto" w:fill="auto"/>
            <w:vAlign w:val="center"/>
          </w:tcPr>
          <w:p w:rsidR="00613E08" w:rsidRDefault="00613E08" w:rsidP="001477D5">
            <w:pPr>
              <w:jc w:val="both"/>
              <w:rPr>
                <w:sz w:val="18"/>
                <w:szCs w:val="18"/>
              </w:rPr>
            </w:pPr>
            <w:r>
              <w:rPr>
                <w:sz w:val="18"/>
                <w:szCs w:val="18"/>
              </w:rPr>
              <w:t>Người làm chứng trong BLTTHS Cộng hòa Liên Bang Nga</w:t>
            </w:r>
          </w:p>
        </w:tc>
      </w:tr>
    </w:tbl>
    <w:tbl>
      <w:tblPr>
        <w:tblpPr w:leftFromText="180" w:rightFromText="180" w:vertAnchor="text" w:horzAnchor="margin" w:tblpY="228"/>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E949AE" w:rsidRPr="00E44FB2" w:rsidTr="00E949AE">
        <w:trPr>
          <w:trHeight w:val="1182"/>
        </w:trPr>
        <w:tc>
          <w:tcPr>
            <w:tcW w:w="5246" w:type="dxa"/>
            <w:gridSpan w:val="2"/>
            <w:shd w:val="clear" w:color="auto" w:fill="auto"/>
            <w:vAlign w:val="center"/>
          </w:tcPr>
          <w:p w:rsidR="00E949AE" w:rsidRPr="00E44FB2" w:rsidRDefault="00E949AE" w:rsidP="00E949AE">
            <w:pPr>
              <w:spacing w:before="120"/>
              <w:rPr>
                <w:b/>
                <w:sz w:val="32"/>
                <w:szCs w:val="18"/>
              </w:rPr>
            </w:pPr>
            <w:r w:rsidRPr="00E44FB2">
              <w:rPr>
                <w:b/>
                <w:sz w:val="32"/>
                <w:szCs w:val="18"/>
              </w:rPr>
              <w:t xml:space="preserve">SỐ </w:t>
            </w:r>
            <w:r w:rsidR="00941070">
              <w:rPr>
                <w:b/>
                <w:sz w:val="32"/>
                <w:szCs w:val="18"/>
              </w:rPr>
              <w:t>12</w:t>
            </w:r>
          </w:p>
          <w:p w:rsidR="00E949AE" w:rsidRPr="00E44FB2" w:rsidRDefault="00E949AE" w:rsidP="00E949AE">
            <w:pPr>
              <w:rPr>
                <w:b/>
                <w:sz w:val="18"/>
                <w:szCs w:val="18"/>
              </w:rPr>
            </w:pPr>
            <w:r w:rsidRPr="00E44FB2">
              <w:rPr>
                <w:i/>
                <w:sz w:val="18"/>
                <w:szCs w:val="18"/>
              </w:rPr>
              <w:t xml:space="preserve">Tháng </w:t>
            </w:r>
            <w:r>
              <w:rPr>
                <w:i/>
                <w:sz w:val="18"/>
                <w:szCs w:val="18"/>
              </w:rPr>
              <w:t>0</w:t>
            </w:r>
            <w:r w:rsidR="00941070">
              <w:rPr>
                <w:i/>
                <w:sz w:val="18"/>
                <w:szCs w:val="18"/>
              </w:rPr>
              <w:t>6</w:t>
            </w:r>
            <w:r w:rsidRPr="00E44FB2">
              <w:rPr>
                <w:i/>
                <w:sz w:val="18"/>
                <w:szCs w:val="18"/>
              </w:rPr>
              <w:t xml:space="preserve"> năm </w:t>
            </w:r>
            <w:r>
              <w:rPr>
                <w:i/>
                <w:sz w:val="18"/>
                <w:szCs w:val="18"/>
              </w:rPr>
              <w:t>2015</w:t>
            </w:r>
          </w:p>
          <w:p w:rsidR="00E949AE" w:rsidRPr="00E44FB2" w:rsidRDefault="00E949AE" w:rsidP="00E949AE">
            <w:pPr>
              <w:spacing w:before="120"/>
              <w:jc w:val="center"/>
              <w:rPr>
                <w:b/>
                <w:sz w:val="18"/>
                <w:szCs w:val="18"/>
              </w:rPr>
            </w:pPr>
            <w:r w:rsidRPr="00E44FB2">
              <w:rPr>
                <w:b/>
                <w:sz w:val="18"/>
                <w:szCs w:val="18"/>
              </w:rPr>
              <w:t>Chuyên đề</w:t>
            </w:r>
          </w:p>
        </w:tc>
      </w:tr>
      <w:tr w:rsidR="00E949AE" w:rsidRPr="00E44FB2" w:rsidTr="00E949AE">
        <w:trPr>
          <w:trHeight w:val="779"/>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1</w:t>
            </w:r>
          </w:p>
        </w:tc>
        <w:tc>
          <w:tcPr>
            <w:tcW w:w="4761" w:type="dxa"/>
            <w:shd w:val="clear" w:color="auto" w:fill="auto"/>
            <w:vAlign w:val="center"/>
          </w:tcPr>
          <w:p w:rsidR="00E949AE" w:rsidRPr="00E44FB2" w:rsidRDefault="00941070" w:rsidP="00E949AE">
            <w:pPr>
              <w:jc w:val="both"/>
              <w:rPr>
                <w:sz w:val="18"/>
                <w:szCs w:val="18"/>
              </w:rPr>
            </w:pPr>
            <w:r>
              <w:rPr>
                <w:sz w:val="18"/>
                <w:szCs w:val="18"/>
              </w:rPr>
              <w:t>VKSNDTC tập trung chỉ đạo triển khai thi hành luật Tổ chức viện kiểm sát nhân dân năm 2014</w:t>
            </w:r>
          </w:p>
        </w:tc>
      </w:tr>
      <w:tr w:rsidR="00E949AE" w:rsidRPr="00E44FB2" w:rsidTr="00E949AE">
        <w:trPr>
          <w:trHeight w:val="717"/>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2</w:t>
            </w:r>
          </w:p>
        </w:tc>
        <w:tc>
          <w:tcPr>
            <w:tcW w:w="4761" w:type="dxa"/>
            <w:shd w:val="clear" w:color="auto" w:fill="auto"/>
            <w:vAlign w:val="center"/>
          </w:tcPr>
          <w:p w:rsidR="00E949AE" w:rsidRPr="00E44FB2" w:rsidRDefault="00941070" w:rsidP="00E949AE">
            <w:pPr>
              <w:jc w:val="both"/>
              <w:rPr>
                <w:sz w:val="18"/>
                <w:szCs w:val="18"/>
              </w:rPr>
            </w:pPr>
            <w:r>
              <w:rPr>
                <w:sz w:val="18"/>
                <w:szCs w:val="18"/>
              </w:rPr>
              <w:t>Một số kinh nghiệm trong giải quyết các vụ án hình sự có yếu tố nước ngoài</w:t>
            </w:r>
          </w:p>
        </w:tc>
      </w:tr>
      <w:tr w:rsidR="00E949AE" w:rsidRPr="00E44FB2" w:rsidTr="00AD448C">
        <w:trPr>
          <w:trHeight w:val="551"/>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3</w:t>
            </w:r>
          </w:p>
        </w:tc>
        <w:tc>
          <w:tcPr>
            <w:tcW w:w="4761" w:type="dxa"/>
            <w:shd w:val="clear" w:color="auto" w:fill="auto"/>
            <w:vAlign w:val="center"/>
          </w:tcPr>
          <w:p w:rsidR="00E949AE" w:rsidRPr="00E44FB2" w:rsidRDefault="00941070" w:rsidP="00E949AE">
            <w:pPr>
              <w:jc w:val="both"/>
              <w:rPr>
                <w:sz w:val="18"/>
                <w:szCs w:val="18"/>
              </w:rPr>
            </w:pPr>
            <w:r>
              <w:rPr>
                <w:sz w:val="18"/>
                <w:szCs w:val="18"/>
              </w:rPr>
              <w:t>Đổi mới nhiệm vụ tham mưu giải quyết khiếu nại, tố cáo trong hoạt động tư pháp của VKSND các cấp</w:t>
            </w:r>
          </w:p>
        </w:tc>
      </w:tr>
      <w:tr w:rsidR="00E949AE" w:rsidRPr="00E44FB2" w:rsidTr="00AD448C">
        <w:trPr>
          <w:trHeight w:val="545"/>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4</w:t>
            </w:r>
          </w:p>
        </w:tc>
        <w:tc>
          <w:tcPr>
            <w:tcW w:w="4761" w:type="dxa"/>
            <w:shd w:val="clear" w:color="auto" w:fill="auto"/>
            <w:vAlign w:val="center"/>
          </w:tcPr>
          <w:p w:rsidR="00E949AE" w:rsidRPr="00E44FB2" w:rsidRDefault="00941070" w:rsidP="00E949AE">
            <w:pPr>
              <w:jc w:val="both"/>
              <w:rPr>
                <w:sz w:val="18"/>
                <w:szCs w:val="18"/>
              </w:rPr>
            </w:pPr>
            <w:r>
              <w:rPr>
                <w:sz w:val="18"/>
                <w:szCs w:val="18"/>
              </w:rPr>
              <w:t>Quyền “im lặng”trong Dự thảo bộ luật tố tụng hình sự (sửa đổi)</w:t>
            </w:r>
          </w:p>
        </w:tc>
      </w:tr>
      <w:tr w:rsidR="00E949AE" w:rsidRPr="00E44FB2" w:rsidTr="00AD448C">
        <w:trPr>
          <w:trHeight w:val="567"/>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5</w:t>
            </w:r>
          </w:p>
        </w:tc>
        <w:tc>
          <w:tcPr>
            <w:tcW w:w="4761" w:type="dxa"/>
            <w:shd w:val="clear" w:color="auto" w:fill="auto"/>
            <w:vAlign w:val="center"/>
          </w:tcPr>
          <w:p w:rsidR="00E949AE" w:rsidRPr="00E44FB2" w:rsidRDefault="00941070" w:rsidP="00E949AE">
            <w:pPr>
              <w:jc w:val="both"/>
              <w:rPr>
                <w:sz w:val="18"/>
                <w:szCs w:val="18"/>
              </w:rPr>
            </w:pPr>
            <w:r>
              <w:rPr>
                <w:sz w:val="18"/>
                <w:szCs w:val="18"/>
              </w:rPr>
              <w:t>Những nội dung sửa đổi, bổ sung các nguyên tắc xét xử trong  Dự thảo bộ luật tố tụng hình sự (sửa đổi)</w:t>
            </w:r>
          </w:p>
        </w:tc>
      </w:tr>
      <w:tr w:rsidR="00E949AE" w:rsidRPr="00E44FB2" w:rsidTr="00E949AE">
        <w:trPr>
          <w:trHeight w:val="464"/>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6</w:t>
            </w:r>
          </w:p>
        </w:tc>
        <w:tc>
          <w:tcPr>
            <w:tcW w:w="4761" w:type="dxa"/>
            <w:shd w:val="clear" w:color="auto" w:fill="auto"/>
            <w:vAlign w:val="center"/>
          </w:tcPr>
          <w:p w:rsidR="00E949AE" w:rsidRPr="00E44FB2" w:rsidRDefault="00941070" w:rsidP="00E949AE">
            <w:pPr>
              <w:jc w:val="both"/>
              <w:rPr>
                <w:sz w:val="18"/>
                <w:szCs w:val="18"/>
              </w:rPr>
            </w:pPr>
            <w:r>
              <w:rPr>
                <w:sz w:val="18"/>
                <w:szCs w:val="18"/>
              </w:rPr>
              <w:t>Bảo đảm quyền con người của người bị buộc tội trong hoạt động chứng minh buộc tội của Viện kiểm sát</w:t>
            </w:r>
          </w:p>
        </w:tc>
      </w:tr>
      <w:tr w:rsidR="00E949AE" w:rsidRPr="00E44FB2" w:rsidTr="00E949AE">
        <w:trPr>
          <w:trHeight w:val="629"/>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7</w:t>
            </w:r>
          </w:p>
        </w:tc>
        <w:tc>
          <w:tcPr>
            <w:tcW w:w="4761" w:type="dxa"/>
            <w:shd w:val="clear" w:color="auto" w:fill="auto"/>
            <w:vAlign w:val="center"/>
          </w:tcPr>
          <w:p w:rsidR="00E949AE" w:rsidRPr="00E44FB2" w:rsidRDefault="00941070" w:rsidP="00E949AE">
            <w:pPr>
              <w:jc w:val="both"/>
              <w:rPr>
                <w:sz w:val="18"/>
                <w:szCs w:val="18"/>
              </w:rPr>
            </w:pPr>
            <w:r>
              <w:rPr>
                <w:sz w:val="18"/>
                <w:szCs w:val="18"/>
              </w:rPr>
              <w:t>Về kiểm sát việc tuân theo pháp luật của Tòa án trong việc xem xét, quyết định áp dụng biện pháp xử lý hành chính</w:t>
            </w:r>
          </w:p>
        </w:tc>
      </w:tr>
      <w:tr w:rsidR="00E949AE" w:rsidRPr="00E44FB2" w:rsidTr="00E949AE">
        <w:trPr>
          <w:trHeight w:val="479"/>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8</w:t>
            </w:r>
          </w:p>
        </w:tc>
        <w:tc>
          <w:tcPr>
            <w:tcW w:w="4761" w:type="dxa"/>
            <w:shd w:val="clear" w:color="auto" w:fill="auto"/>
            <w:vAlign w:val="center"/>
          </w:tcPr>
          <w:p w:rsidR="00E949AE" w:rsidRPr="00E44FB2" w:rsidRDefault="00941070" w:rsidP="00E949AE">
            <w:pPr>
              <w:jc w:val="both"/>
              <w:rPr>
                <w:sz w:val="18"/>
                <w:szCs w:val="18"/>
              </w:rPr>
            </w:pPr>
            <w:r>
              <w:rPr>
                <w:sz w:val="18"/>
                <w:szCs w:val="18"/>
              </w:rPr>
              <w:t xml:space="preserve">Về công tác quản lý giáo dục đối tượng chấp hành </w:t>
            </w:r>
            <w:r w:rsidR="00AD448C">
              <w:rPr>
                <w:sz w:val="18"/>
                <w:szCs w:val="18"/>
              </w:rPr>
              <w:t>án phạt tù cho hưởng án treo và cải tạo không giam giữ</w:t>
            </w:r>
          </w:p>
        </w:tc>
      </w:tr>
      <w:tr w:rsidR="00AD448C" w:rsidRPr="00E44FB2" w:rsidTr="00E949AE">
        <w:trPr>
          <w:trHeight w:val="479"/>
        </w:trPr>
        <w:tc>
          <w:tcPr>
            <w:tcW w:w="485" w:type="dxa"/>
            <w:shd w:val="clear" w:color="auto" w:fill="auto"/>
            <w:vAlign w:val="center"/>
          </w:tcPr>
          <w:p w:rsidR="00AD448C" w:rsidRPr="00E44FB2" w:rsidRDefault="00AD448C" w:rsidP="00E949AE">
            <w:pPr>
              <w:jc w:val="center"/>
              <w:rPr>
                <w:sz w:val="18"/>
                <w:szCs w:val="18"/>
              </w:rPr>
            </w:pPr>
            <w:r>
              <w:rPr>
                <w:sz w:val="18"/>
                <w:szCs w:val="18"/>
              </w:rPr>
              <w:t>9</w:t>
            </w:r>
          </w:p>
        </w:tc>
        <w:tc>
          <w:tcPr>
            <w:tcW w:w="4761" w:type="dxa"/>
            <w:shd w:val="clear" w:color="auto" w:fill="auto"/>
            <w:vAlign w:val="center"/>
          </w:tcPr>
          <w:p w:rsidR="00AD448C" w:rsidRDefault="00AD448C" w:rsidP="00E949AE">
            <w:pPr>
              <w:jc w:val="both"/>
              <w:rPr>
                <w:sz w:val="18"/>
                <w:szCs w:val="18"/>
              </w:rPr>
            </w:pPr>
            <w:r>
              <w:rPr>
                <w:sz w:val="18"/>
                <w:szCs w:val="18"/>
              </w:rPr>
              <w:t>Hệ thống pháp luật Singapore và những thay đổi pháp luật về nhân quyền trong bối cảnh hình thành cộng đồng ASEAN</w:t>
            </w:r>
          </w:p>
        </w:tc>
      </w:tr>
    </w:tbl>
    <w:tbl>
      <w:tblPr>
        <w:tblpPr w:leftFromText="180" w:rightFromText="180" w:vertAnchor="text" w:horzAnchor="page" w:tblpX="6529" w:tblpY="228"/>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E949AE" w:rsidRPr="00E44FB2" w:rsidTr="00E949AE">
        <w:trPr>
          <w:trHeight w:val="1182"/>
        </w:trPr>
        <w:tc>
          <w:tcPr>
            <w:tcW w:w="5246" w:type="dxa"/>
            <w:gridSpan w:val="2"/>
            <w:shd w:val="clear" w:color="auto" w:fill="auto"/>
            <w:vAlign w:val="center"/>
          </w:tcPr>
          <w:p w:rsidR="00E949AE" w:rsidRPr="00E44FB2" w:rsidRDefault="00E949AE" w:rsidP="00E949AE">
            <w:pPr>
              <w:spacing w:before="120"/>
              <w:rPr>
                <w:b/>
                <w:sz w:val="32"/>
                <w:szCs w:val="18"/>
              </w:rPr>
            </w:pPr>
            <w:r w:rsidRPr="00E44FB2">
              <w:rPr>
                <w:b/>
                <w:sz w:val="32"/>
                <w:szCs w:val="18"/>
              </w:rPr>
              <w:t xml:space="preserve">SỐ </w:t>
            </w:r>
            <w:r>
              <w:rPr>
                <w:b/>
                <w:sz w:val="32"/>
                <w:szCs w:val="18"/>
              </w:rPr>
              <w:t>1</w:t>
            </w:r>
            <w:r w:rsidR="00C90736">
              <w:rPr>
                <w:b/>
                <w:sz w:val="32"/>
                <w:szCs w:val="18"/>
              </w:rPr>
              <w:t>4</w:t>
            </w:r>
          </w:p>
          <w:p w:rsidR="00E949AE" w:rsidRPr="00E44FB2" w:rsidRDefault="00E949AE" w:rsidP="00E949AE">
            <w:pPr>
              <w:rPr>
                <w:b/>
                <w:sz w:val="18"/>
                <w:szCs w:val="18"/>
              </w:rPr>
            </w:pPr>
            <w:r w:rsidRPr="00E44FB2">
              <w:rPr>
                <w:i/>
                <w:sz w:val="18"/>
                <w:szCs w:val="18"/>
              </w:rPr>
              <w:t xml:space="preserve">Tháng </w:t>
            </w:r>
            <w:r>
              <w:rPr>
                <w:i/>
                <w:sz w:val="18"/>
                <w:szCs w:val="18"/>
              </w:rPr>
              <w:t>0</w:t>
            </w:r>
            <w:r w:rsidR="00C90736">
              <w:rPr>
                <w:i/>
                <w:sz w:val="18"/>
                <w:szCs w:val="18"/>
              </w:rPr>
              <w:t>7</w:t>
            </w:r>
            <w:r w:rsidRPr="00E44FB2">
              <w:rPr>
                <w:i/>
                <w:sz w:val="18"/>
                <w:szCs w:val="18"/>
              </w:rPr>
              <w:t xml:space="preserve"> năm 20</w:t>
            </w:r>
            <w:r>
              <w:rPr>
                <w:i/>
                <w:sz w:val="18"/>
                <w:szCs w:val="18"/>
              </w:rPr>
              <w:t>15</w:t>
            </w:r>
          </w:p>
          <w:p w:rsidR="00E949AE" w:rsidRPr="00E44FB2" w:rsidRDefault="00E949AE" w:rsidP="00E949AE">
            <w:pPr>
              <w:spacing w:before="120"/>
              <w:jc w:val="center"/>
              <w:rPr>
                <w:b/>
                <w:sz w:val="18"/>
                <w:szCs w:val="18"/>
              </w:rPr>
            </w:pPr>
            <w:r w:rsidRPr="00E44FB2">
              <w:rPr>
                <w:b/>
                <w:sz w:val="18"/>
                <w:szCs w:val="18"/>
              </w:rPr>
              <w:t>Chuyên đề</w:t>
            </w:r>
          </w:p>
        </w:tc>
      </w:tr>
      <w:tr w:rsidR="00E949AE" w:rsidRPr="00E44FB2" w:rsidTr="00C90736">
        <w:trPr>
          <w:trHeight w:val="653"/>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1</w:t>
            </w:r>
          </w:p>
        </w:tc>
        <w:tc>
          <w:tcPr>
            <w:tcW w:w="4761" w:type="dxa"/>
            <w:shd w:val="clear" w:color="auto" w:fill="auto"/>
            <w:vAlign w:val="center"/>
          </w:tcPr>
          <w:p w:rsidR="00E949AE" w:rsidRPr="00E44FB2" w:rsidRDefault="00C90736" w:rsidP="00E949AE">
            <w:pPr>
              <w:jc w:val="both"/>
              <w:rPr>
                <w:sz w:val="18"/>
                <w:szCs w:val="18"/>
              </w:rPr>
            </w:pPr>
            <w:r>
              <w:rPr>
                <w:sz w:val="18"/>
                <w:szCs w:val="18"/>
              </w:rPr>
              <w:t>Nâng cao chất lượng tranh tụng tại phiên tòa hình sự từ thực tiễn của Nghệ An</w:t>
            </w:r>
          </w:p>
        </w:tc>
      </w:tr>
      <w:tr w:rsidR="00E949AE" w:rsidRPr="00E44FB2" w:rsidTr="00C90736">
        <w:trPr>
          <w:trHeight w:val="547"/>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2</w:t>
            </w:r>
          </w:p>
        </w:tc>
        <w:tc>
          <w:tcPr>
            <w:tcW w:w="4761" w:type="dxa"/>
            <w:shd w:val="clear" w:color="auto" w:fill="auto"/>
            <w:vAlign w:val="center"/>
          </w:tcPr>
          <w:p w:rsidR="00E949AE" w:rsidRPr="00E44FB2" w:rsidRDefault="00C90736" w:rsidP="00E949AE">
            <w:pPr>
              <w:jc w:val="both"/>
              <w:rPr>
                <w:sz w:val="18"/>
                <w:szCs w:val="18"/>
              </w:rPr>
            </w:pPr>
            <w:r>
              <w:rPr>
                <w:sz w:val="18"/>
                <w:szCs w:val="18"/>
              </w:rPr>
              <w:t>Áp dụng pháp luật về án phí trong giải quyết vụ án hành chính</w:t>
            </w:r>
          </w:p>
        </w:tc>
      </w:tr>
      <w:tr w:rsidR="00E949AE" w:rsidRPr="00E44FB2" w:rsidTr="00C90736">
        <w:trPr>
          <w:trHeight w:val="697"/>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3</w:t>
            </w:r>
          </w:p>
        </w:tc>
        <w:tc>
          <w:tcPr>
            <w:tcW w:w="4761" w:type="dxa"/>
            <w:shd w:val="clear" w:color="auto" w:fill="auto"/>
            <w:vAlign w:val="center"/>
          </w:tcPr>
          <w:p w:rsidR="00E949AE" w:rsidRPr="00E44FB2" w:rsidRDefault="00C90736" w:rsidP="00E949AE">
            <w:pPr>
              <w:jc w:val="both"/>
              <w:rPr>
                <w:sz w:val="18"/>
                <w:szCs w:val="18"/>
              </w:rPr>
            </w:pPr>
            <w:r>
              <w:rPr>
                <w:sz w:val="18"/>
                <w:szCs w:val="18"/>
              </w:rPr>
              <w:t>Bàn về việc yêu cầu bồi thường và giải quyết bồi thường theo Luật trách nhiệm bồi thường của Nhà nước</w:t>
            </w:r>
          </w:p>
        </w:tc>
      </w:tr>
      <w:tr w:rsidR="00E949AE" w:rsidRPr="00E44FB2" w:rsidTr="00C90736">
        <w:trPr>
          <w:trHeight w:val="729"/>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4</w:t>
            </w:r>
          </w:p>
        </w:tc>
        <w:tc>
          <w:tcPr>
            <w:tcW w:w="4761" w:type="dxa"/>
            <w:shd w:val="clear" w:color="auto" w:fill="auto"/>
            <w:vAlign w:val="center"/>
          </w:tcPr>
          <w:p w:rsidR="00E949AE" w:rsidRPr="00E44FB2" w:rsidRDefault="00C90736" w:rsidP="00E949AE">
            <w:pPr>
              <w:jc w:val="both"/>
              <w:rPr>
                <w:sz w:val="18"/>
                <w:szCs w:val="18"/>
              </w:rPr>
            </w:pPr>
            <w:r>
              <w:rPr>
                <w:sz w:val="18"/>
                <w:szCs w:val="18"/>
              </w:rPr>
              <w:t>Thời hiệu về quyền thừa kế trong Dự thảo Bộ luật dân sự (sửa đổi)</w:t>
            </w:r>
          </w:p>
        </w:tc>
      </w:tr>
      <w:tr w:rsidR="00E949AE" w:rsidRPr="00E44FB2" w:rsidTr="00C90736">
        <w:trPr>
          <w:trHeight w:val="698"/>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5</w:t>
            </w:r>
          </w:p>
        </w:tc>
        <w:tc>
          <w:tcPr>
            <w:tcW w:w="4761" w:type="dxa"/>
            <w:shd w:val="clear" w:color="auto" w:fill="auto"/>
            <w:vAlign w:val="center"/>
          </w:tcPr>
          <w:p w:rsidR="00E949AE" w:rsidRPr="00E44FB2" w:rsidRDefault="00C90736" w:rsidP="00E949AE">
            <w:pPr>
              <w:jc w:val="both"/>
              <w:rPr>
                <w:sz w:val="18"/>
                <w:szCs w:val="18"/>
              </w:rPr>
            </w:pPr>
            <w:r>
              <w:rPr>
                <w:sz w:val="18"/>
                <w:szCs w:val="18"/>
              </w:rPr>
              <w:t>Những vấn đề lý luận và thực tiễn về bắt đầu lại thời hiệu khởi kiện trong vụ án tranh chấp về thừa kế</w:t>
            </w:r>
          </w:p>
        </w:tc>
      </w:tr>
      <w:tr w:rsidR="00E949AE" w:rsidRPr="00E44FB2" w:rsidTr="00C90736">
        <w:trPr>
          <w:trHeight w:val="693"/>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6</w:t>
            </w:r>
          </w:p>
        </w:tc>
        <w:tc>
          <w:tcPr>
            <w:tcW w:w="4761" w:type="dxa"/>
            <w:shd w:val="clear" w:color="auto" w:fill="auto"/>
            <w:vAlign w:val="center"/>
          </w:tcPr>
          <w:p w:rsidR="00E949AE" w:rsidRPr="00E44FB2" w:rsidRDefault="00C90736" w:rsidP="00E949AE">
            <w:pPr>
              <w:jc w:val="both"/>
              <w:rPr>
                <w:sz w:val="18"/>
                <w:szCs w:val="18"/>
              </w:rPr>
            </w:pPr>
            <w:r>
              <w:rPr>
                <w:sz w:val="18"/>
                <w:szCs w:val="18"/>
              </w:rPr>
              <w:t>Thẩm quyền riêng biệt của Tòa án VN giải quyết các vụ án dân sự có yếu tố nước ngoài, những vướng mắc và kiến nghị</w:t>
            </w:r>
          </w:p>
        </w:tc>
      </w:tr>
      <w:tr w:rsidR="00E949AE" w:rsidRPr="00E44FB2" w:rsidTr="00C90736">
        <w:trPr>
          <w:trHeight w:val="608"/>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7</w:t>
            </w:r>
          </w:p>
        </w:tc>
        <w:tc>
          <w:tcPr>
            <w:tcW w:w="4761" w:type="dxa"/>
            <w:shd w:val="clear" w:color="auto" w:fill="auto"/>
            <w:vAlign w:val="center"/>
          </w:tcPr>
          <w:p w:rsidR="00E949AE" w:rsidRPr="00E44FB2" w:rsidRDefault="00C90736" w:rsidP="00E949AE">
            <w:pPr>
              <w:jc w:val="both"/>
              <w:rPr>
                <w:sz w:val="18"/>
                <w:szCs w:val="18"/>
              </w:rPr>
            </w:pPr>
            <w:r>
              <w:rPr>
                <w:sz w:val="18"/>
                <w:szCs w:val="18"/>
              </w:rPr>
              <w:t>Các công cụ và phương pháp tuyên truyền, phổ biến luật tới công chúng và người thực thi</w:t>
            </w:r>
          </w:p>
        </w:tc>
      </w:tr>
      <w:tr w:rsidR="00E949AE" w:rsidRPr="00E44FB2" w:rsidTr="00C90736">
        <w:trPr>
          <w:trHeight w:val="621"/>
        </w:trPr>
        <w:tc>
          <w:tcPr>
            <w:tcW w:w="485" w:type="dxa"/>
            <w:shd w:val="clear" w:color="auto" w:fill="auto"/>
            <w:vAlign w:val="center"/>
          </w:tcPr>
          <w:p w:rsidR="00E949AE" w:rsidRPr="00E44FB2" w:rsidRDefault="00E949AE" w:rsidP="00E949AE">
            <w:pPr>
              <w:jc w:val="center"/>
              <w:rPr>
                <w:sz w:val="18"/>
                <w:szCs w:val="18"/>
              </w:rPr>
            </w:pPr>
            <w:r w:rsidRPr="00E44FB2">
              <w:rPr>
                <w:sz w:val="18"/>
                <w:szCs w:val="18"/>
              </w:rPr>
              <w:t>8</w:t>
            </w:r>
          </w:p>
        </w:tc>
        <w:tc>
          <w:tcPr>
            <w:tcW w:w="4761" w:type="dxa"/>
            <w:shd w:val="clear" w:color="auto" w:fill="auto"/>
            <w:vAlign w:val="center"/>
          </w:tcPr>
          <w:p w:rsidR="00E949AE" w:rsidRPr="00E44FB2" w:rsidRDefault="00C90736" w:rsidP="00E949AE">
            <w:pPr>
              <w:jc w:val="both"/>
              <w:rPr>
                <w:sz w:val="18"/>
                <w:szCs w:val="18"/>
              </w:rPr>
            </w:pPr>
            <w:r>
              <w:rPr>
                <w:sz w:val="18"/>
                <w:szCs w:val="18"/>
              </w:rPr>
              <w:t>Một số nét về hệ thống pháp luật của Liên bang Malaysia</w:t>
            </w:r>
          </w:p>
        </w:tc>
      </w:tr>
    </w:tbl>
    <w:p w:rsidR="00E949AE" w:rsidRDefault="00E949AE" w:rsidP="00E949AE">
      <w:pPr>
        <w:jc w:val="center"/>
      </w:pPr>
    </w:p>
    <w:p w:rsidR="00E949AE" w:rsidRDefault="00E949AE" w:rsidP="00852C5C"/>
    <w:p w:rsidR="00D7221E" w:rsidRDefault="00D7221E" w:rsidP="00852C5C"/>
    <w:p w:rsidR="00D7221E" w:rsidRDefault="00D7221E" w:rsidP="00852C5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D7221E" w:rsidRPr="00E44FB2" w:rsidTr="001477D5">
        <w:trPr>
          <w:trHeight w:val="1182"/>
        </w:trPr>
        <w:tc>
          <w:tcPr>
            <w:tcW w:w="5246" w:type="dxa"/>
            <w:gridSpan w:val="2"/>
            <w:shd w:val="clear" w:color="auto" w:fill="auto"/>
            <w:vAlign w:val="center"/>
          </w:tcPr>
          <w:p w:rsidR="00D7221E" w:rsidRPr="00E44FB2" w:rsidRDefault="00D7221E" w:rsidP="001477D5">
            <w:pPr>
              <w:spacing w:before="120"/>
              <w:rPr>
                <w:b/>
                <w:sz w:val="32"/>
                <w:szCs w:val="18"/>
              </w:rPr>
            </w:pPr>
            <w:r w:rsidRPr="00E44FB2">
              <w:rPr>
                <w:b/>
                <w:sz w:val="32"/>
                <w:szCs w:val="18"/>
              </w:rPr>
              <w:t xml:space="preserve">SỐ </w:t>
            </w:r>
            <w:r>
              <w:rPr>
                <w:b/>
                <w:sz w:val="32"/>
                <w:szCs w:val="18"/>
              </w:rPr>
              <w:t>15</w:t>
            </w:r>
          </w:p>
          <w:p w:rsidR="00D7221E" w:rsidRPr="00E44FB2" w:rsidRDefault="00D7221E" w:rsidP="001477D5">
            <w:pPr>
              <w:rPr>
                <w:b/>
                <w:sz w:val="18"/>
                <w:szCs w:val="18"/>
              </w:rPr>
            </w:pPr>
            <w:r w:rsidRPr="00E44FB2">
              <w:rPr>
                <w:i/>
                <w:sz w:val="18"/>
                <w:szCs w:val="18"/>
              </w:rPr>
              <w:t xml:space="preserve">Tháng </w:t>
            </w:r>
            <w:r>
              <w:rPr>
                <w:i/>
                <w:sz w:val="18"/>
                <w:szCs w:val="18"/>
              </w:rPr>
              <w:t xml:space="preserve">08 </w:t>
            </w:r>
            <w:r w:rsidRPr="00E44FB2">
              <w:rPr>
                <w:i/>
                <w:sz w:val="18"/>
                <w:szCs w:val="18"/>
              </w:rPr>
              <w:t>năm 2</w:t>
            </w:r>
            <w:r>
              <w:rPr>
                <w:i/>
                <w:sz w:val="18"/>
                <w:szCs w:val="18"/>
              </w:rPr>
              <w:t>015</w:t>
            </w:r>
          </w:p>
          <w:p w:rsidR="00D7221E" w:rsidRPr="00E44FB2" w:rsidRDefault="00D7221E" w:rsidP="001477D5">
            <w:pPr>
              <w:spacing w:before="120"/>
              <w:jc w:val="center"/>
              <w:rPr>
                <w:b/>
                <w:sz w:val="18"/>
                <w:szCs w:val="18"/>
              </w:rPr>
            </w:pPr>
            <w:r w:rsidRPr="00E44FB2">
              <w:rPr>
                <w:b/>
                <w:sz w:val="18"/>
                <w:szCs w:val="18"/>
              </w:rPr>
              <w:t>Chuyên đề</w:t>
            </w:r>
          </w:p>
        </w:tc>
      </w:tr>
      <w:tr w:rsidR="00D7221E" w:rsidRPr="00E44FB2" w:rsidTr="001477D5">
        <w:trPr>
          <w:trHeight w:val="464"/>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1</w:t>
            </w:r>
          </w:p>
        </w:tc>
        <w:tc>
          <w:tcPr>
            <w:tcW w:w="4761" w:type="dxa"/>
            <w:shd w:val="clear" w:color="auto" w:fill="auto"/>
            <w:vAlign w:val="center"/>
          </w:tcPr>
          <w:p w:rsidR="00D7221E" w:rsidRPr="00E44FB2" w:rsidRDefault="00E61D71" w:rsidP="001477D5">
            <w:pPr>
              <w:jc w:val="both"/>
              <w:rPr>
                <w:sz w:val="18"/>
                <w:szCs w:val="18"/>
              </w:rPr>
            </w:pPr>
            <w:r>
              <w:rPr>
                <w:sz w:val="18"/>
                <w:szCs w:val="18"/>
              </w:rPr>
              <w:t>Ngành KSND đã nổ lực phấn đấu, vượt qua những khó khăn, thử thách, hoàn thành xuất sắc nhiệm vụ của Đảng, nhà nước giao phó</w:t>
            </w:r>
          </w:p>
        </w:tc>
      </w:tr>
      <w:tr w:rsidR="00D7221E" w:rsidRPr="00E44FB2" w:rsidTr="001477D5">
        <w:trPr>
          <w:trHeight w:val="305"/>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2</w:t>
            </w:r>
          </w:p>
        </w:tc>
        <w:tc>
          <w:tcPr>
            <w:tcW w:w="4761" w:type="dxa"/>
            <w:shd w:val="clear" w:color="auto" w:fill="auto"/>
            <w:vAlign w:val="center"/>
          </w:tcPr>
          <w:p w:rsidR="00D7221E" w:rsidRPr="00E44FB2" w:rsidRDefault="00E61D71" w:rsidP="00F16EDE">
            <w:pPr>
              <w:jc w:val="both"/>
              <w:rPr>
                <w:sz w:val="18"/>
                <w:szCs w:val="18"/>
              </w:rPr>
            </w:pPr>
            <w:r>
              <w:rPr>
                <w:sz w:val="18"/>
                <w:szCs w:val="18"/>
              </w:rPr>
              <w:t>Bảo vệ pháp luật, dựa vào pháp luật và tuân thủ pháp luật đã trở thành phẩm chất của Kiểm sát viên v</w:t>
            </w:r>
            <w:r w:rsidR="00F16EDE">
              <w:rPr>
                <w:sz w:val="18"/>
                <w:szCs w:val="18"/>
              </w:rPr>
              <w:t>à</w:t>
            </w:r>
            <w:r>
              <w:rPr>
                <w:sz w:val="18"/>
                <w:szCs w:val="18"/>
              </w:rPr>
              <w:t xml:space="preserve"> là đặc trưng tiêu biểu của ngành kiểm sát</w:t>
            </w:r>
          </w:p>
        </w:tc>
      </w:tr>
      <w:tr w:rsidR="00D7221E" w:rsidRPr="00E44FB2" w:rsidTr="001477D5">
        <w:trPr>
          <w:trHeight w:val="288"/>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3</w:t>
            </w:r>
          </w:p>
        </w:tc>
        <w:tc>
          <w:tcPr>
            <w:tcW w:w="4761" w:type="dxa"/>
            <w:shd w:val="clear" w:color="auto" w:fill="auto"/>
            <w:vAlign w:val="center"/>
          </w:tcPr>
          <w:p w:rsidR="00D7221E" w:rsidRPr="00E44FB2" w:rsidRDefault="00E61D71" w:rsidP="001477D5">
            <w:pPr>
              <w:jc w:val="both"/>
              <w:rPr>
                <w:sz w:val="18"/>
                <w:szCs w:val="18"/>
              </w:rPr>
            </w:pPr>
            <w:r>
              <w:rPr>
                <w:sz w:val="18"/>
                <w:szCs w:val="18"/>
              </w:rPr>
              <w:t>Mặt trận tổ quốc VN và VKSND chủ động, tích cực phối hợp nhằm nâng cao hiệu quả đấu tranh phòng, chống tội phạm</w:t>
            </w:r>
          </w:p>
        </w:tc>
      </w:tr>
      <w:tr w:rsidR="00D7221E" w:rsidRPr="00E44FB2" w:rsidTr="001477D5">
        <w:trPr>
          <w:trHeight w:val="479"/>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4</w:t>
            </w:r>
          </w:p>
        </w:tc>
        <w:tc>
          <w:tcPr>
            <w:tcW w:w="4761" w:type="dxa"/>
            <w:shd w:val="clear" w:color="auto" w:fill="auto"/>
            <w:vAlign w:val="center"/>
          </w:tcPr>
          <w:p w:rsidR="00D7221E" w:rsidRPr="00E44FB2" w:rsidRDefault="00E61D71" w:rsidP="001477D5">
            <w:pPr>
              <w:jc w:val="both"/>
              <w:rPr>
                <w:sz w:val="18"/>
                <w:szCs w:val="18"/>
              </w:rPr>
            </w:pPr>
            <w:r>
              <w:rPr>
                <w:sz w:val="18"/>
                <w:szCs w:val="18"/>
              </w:rPr>
              <w:t>Ngành kiểm sát nhân dân và ngành Công an phối hợp chặt chẻ trong  đấu tranh phòng, chống tội phạm</w:t>
            </w:r>
          </w:p>
        </w:tc>
      </w:tr>
      <w:tr w:rsidR="00D7221E" w:rsidRPr="00E44FB2" w:rsidTr="001477D5">
        <w:trPr>
          <w:trHeight w:val="338"/>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5</w:t>
            </w:r>
          </w:p>
        </w:tc>
        <w:tc>
          <w:tcPr>
            <w:tcW w:w="4761" w:type="dxa"/>
            <w:shd w:val="clear" w:color="auto" w:fill="auto"/>
            <w:vAlign w:val="center"/>
          </w:tcPr>
          <w:p w:rsidR="00D7221E" w:rsidRPr="00E44FB2" w:rsidRDefault="00E61D71" w:rsidP="001477D5">
            <w:pPr>
              <w:jc w:val="both"/>
              <w:rPr>
                <w:sz w:val="18"/>
                <w:szCs w:val="18"/>
              </w:rPr>
            </w:pPr>
            <w:r>
              <w:rPr>
                <w:sz w:val="18"/>
                <w:szCs w:val="18"/>
              </w:rPr>
              <w:t>Người cán bộ kiểm sát phải giữ được tâm trong sáng và làm việc có tin thần trách nhiệm</w:t>
            </w:r>
          </w:p>
        </w:tc>
      </w:tr>
      <w:tr w:rsidR="00D7221E" w:rsidRPr="00E44FB2" w:rsidTr="001477D5">
        <w:trPr>
          <w:trHeight w:val="464"/>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6</w:t>
            </w:r>
          </w:p>
        </w:tc>
        <w:tc>
          <w:tcPr>
            <w:tcW w:w="4761" w:type="dxa"/>
            <w:shd w:val="clear" w:color="auto" w:fill="auto"/>
            <w:vAlign w:val="center"/>
          </w:tcPr>
          <w:p w:rsidR="00D7221E" w:rsidRPr="00E44FB2" w:rsidRDefault="00E61D71" w:rsidP="001477D5">
            <w:pPr>
              <w:jc w:val="both"/>
              <w:rPr>
                <w:sz w:val="18"/>
                <w:szCs w:val="18"/>
              </w:rPr>
            </w:pPr>
            <w:r>
              <w:rPr>
                <w:sz w:val="18"/>
                <w:szCs w:val="18"/>
              </w:rPr>
              <w:t>Những kỷ niệm về cuộc đời công tác trong nghành Kiểm sát nhân dân</w:t>
            </w:r>
          </w:p>
        </w:tc>
      </w:tr>
      <w:tr w:rsidR="00D7221E" w:rsidRPr="00E44FB2" w:rsidTr="001477D5">
        <w:trPr>
          <w:trHeight w:val="578"/>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7</w:t>
            </w:r>
          </w:p>
        </w:tc>
        <w:tc>
          <w:tcPr>
            <w:tcW w:w="4761" w:type="dxa"/>
            <w:shd w:val="clear" w:color="auto" w:fill="auto"/>
            <w:vAlign w:val="center"/>
          </w:tcPr>
          <w:p w:rsidR="00D7221E" w:rsidRPr="00E44FB2" w:rsidRDefault="00E61D71" w:rsidP="001477D5">
            <w:pPr>
              <w:jc w:val="both"/>
              <w:rPr>
                <w:sz w:val="18"/>
                <w:szCs w:val="18"/>
              </w:rPr>
            </w:pPr>
            <w:r>
              <w:rPr>
                <w:sz w:val="18"/>
                <w:szCs w:val="18"/>
              </w:rPr>
              <w:t>Đổi mới và nâng cao chất lượng quản lý, chỉ đạo, điều hành để tổ chức tốt phong trào thi đua yêu nước nhằm thực hiện thắng lợi nhiệm vụ</w:t>
            </w:r>
          </w:p>
        </w:tc>
      </w:tr>
      <w:tr w:rsidR="00D7221E" w:rsidRPr="00E44FB2" w:rsidTr="001477D5">
        <w:trPr>
          <w:trHeight w:val="409"/>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8</w:t>
            </w:r>
          </w:p>
        </w:tc>
        <w:tc>
          <w:tcPr>
            <w:tcW w:w="4761" w:type="dxa"/>
            <w:shd w:val="clear" w:color="auto" w:fill="auto"/>
            <w:vAlign w:val="center"/>
          </w:tcPr>
          <w:p w:rsidR="00D7221E" w:rsidRPr="00E44FB2" w:rsidRDefault="00E61D71" w:rsidP="00E61D71">
            <w:pPr>
              <w:jc w:val="both"/>
              <w:rPr>
                <w:sz w:val="18"/>
                <w:szCs w:val="18"/>
              </w:rPr>
            </w:pPr>
            <w:r>
              <w:rPr>
                <w:sz w:val="18"/>
                <w:szCs w:val="18"/>
              </w:rPr>
              <w:t>Điểm sáng trên vùng cao Tây Bắc</w:t>
            </w:r>
          </w:p>
        </w:tc>
      </w:tr>
      <w:tr w:rsidR="00D7221E" w:rsidRPr="00E44FB2" w:rsidTr="00E61D71">
        <w:trPr>
          <w:trHeight w:val="485"/>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9</w:t>
            </w:r>
          </w:p>
        </w:tc>
        <w:tc>
          <w:tcPr>
            <w:tcW w:w="4761" w:type="dxa"/>
            <w:shd w:val="clear" w:color="auto" w:fill="auto"/>
            <w:vAlign w:val="center"/>
          </w:tcPr>
          <w:p w:rsidR="00D7221E" w:rsidRPr="00E44FB2" w:rsidRDefault="00E61D71" w:rsidP="001477D5">
            <w:pPr>
              <w:jc w:val="both"/>
              <w:rPr>
                <w:sz w:val="18"/>
                <w:szCs w:val="18"/>
              </w:rPr>
            </w:pPr>
            <w:r>
              <w:rPr>
                <w:sz w:val="18"/>
                <w:szCs w:val="18"/>
              </w:rPr>
              <w:t>Một số sáng kiến trong phong trào thi đua của VKSND tp Tây Ninh</w:t>
            </w:r>
          </w:p>
        </w:tc>
      </w:tr>
      <w:tr w:rsidR="00E61D71" w:rsidRPr="00E44FB2" w:rsidTr="00E83928">
        <w:trPr>
          <w:trHeight w:val="551"/>
        </w:trPr>
        <w:tc>
          <w:tcPr>
            <w:tcW w:w="485" w:type="dxa"/>
            <w:shd w:val="clear" w:color="auto" w:fill="auto"/>
            <w:vAlign w:val="center"/>
          </w:tcPr>
          <w:p w:rsidR="00E61D71" w:rsidRPr="00E44FB2" w:rsidRDefault="00E61D71" w:rsidP="001477D5">
            <w:pPr>
              <w:jc w:val="center"/>
              <w:rPr>
                <w:sz w:val="18"/>
                <w:szCs w:val="18"/>
              </w:rPr>
            </w:pPr>
            <w:r>
              <w:rPr>
                <w:sz w:val="18"/>
                <w:szCs w:val="18"/>
              </w:rPr>
              <w:t>10</w:t>
            </w:r>
          </w:p>
        </w:tc>
        <w:tc>
          <w:tcPr>
            <w:tcW w:w="4761" w:type="dxa"/>
            <w:shd w:val="clear" w:color="auto" w:fill="auto"/>
            <w:vAlign w:val="center"/>
          </w:tcPr>
          <w:p w:rsidR="00E61D71" w:rsidRDefault="00E61D71" w:rsidP="001477D5">
            <w:pPr>
              <w:jc w:val="both"/>
              <w:rPr>
                <w:sz w:val="18"/>
                <w:szCs w:val="18"/>
              </w:rPr>
            </w:pPr>
            <w:r>
              <w:rPr>
                <w:sz w:val="18"/>
                <w:szCs w:val="18"/>
              </w:rPr>
              <w:t>Kinh nghiêm rút ra từ việc thực hiện các phong trào thi đua của Viện kiểm sát quân sự Quân khu V</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D7221E" w:rsidRPr="00E44FB2" w:rsidTr="001477D5">
        <w:trPr>
          <w:trHeight w:val="1182"/>
        </w:trPr>
        <w:tc>
          <w:tcPr>
            <w:tcW w:w="5246" w:type="dxa"/>
            <w:gridSpan w:val="2"/>
            <w:shd w:val="clear" w:color="auto" w:fill="auto"/>
            <w:vAlign w:val="center"/>
          </w:tcPr>
          <w:p w:rsidR="00D7221E" w:rsidRPr="00E44FB2" w:rsidRDefault="00D7221E" w:rsidP="001477D5">
            <w:pPr>
              <w:spacing w:before="120"/>
              <w:rPr>
                <w:b/>
                <w:sz w:val="32"/>
                <w:szCs w:val="18"/>
              </w:rPr>
            </w:pPr>
            <w:r w:rsidRPr="00E44FB2">
              <w:rPr>
                <w:b/>
                <w:sz w:val="32"/>
                <w:szCs w:val="18"/>
              </w:rPr>
              <w:t xml:space="preserve">SỐ </w:t>
            </w:r>
            <w:r>
              <w:rPr>
                <w:b/>
                <w:sz w:val="32"/>
                <w:szCs w:val="18"/>
              </w:rPr>
              <w:t>1</w:t>
            </w:r>
            <w:r w:rsidR="00AE5646">
              <w:rPr>
                <w:b/>
                <w:sz w:val="32"/>
                <w:szCs w:val="18"/>
              </w:rPr>
              <w:t>7</w:t>
            </w:r>
          </w:p>
          <w:p w:rsidR="00D7221E" w:rsidRPr="00E44FB2" w:rsidRDefault="00D7221E" w:rsidP="001477D5">
            <w:pPr>
              <w:rPr>
                <w:b/>
                <w:sz w:val="18"/>
                <w:szCs w:val="18"/>
              </w:rPr>
            </w:pPr>
            <w:r w:rsidRPr="00E44FB2">
              <w:rPr>
                <w:i/>
                <w:sz w:val="18"/>
                <w:szCs w:val="18"/>
              </w:rPr>
              <w:t xml:space="preserve">Tháng </w:t>
            </w:r>
            <w:r>
              <w:rPr>
                <w:i/>
                <w:sz w:val="18"/>
                <w:szCs w:val="18"/>
              </w:rPr>
              <w:t>0</w:t>
            </w:r>
            <w:r w:rsidR="00AE5646">
              <w:rPr>
                <w:i/>
                <w:sz w:val="18"/>
                <w:szCs w:val="18"/>
              </w:rPr>
              <w:t>9</w:t>
            </w:r>
            <w:r>
              <w:rPr>
                <w:i/>
                <w:sz w:val="18"/>
                <w:szCs w:val="18"/>
              </w:rPr>
              <w:t xml:space="preserve"> </w:t>
            </w:r>
            <w:r w:rsidRPr="00E44FB2">
              <w:rPr>
                <w:i/>
                <w:sz w:val="18"/>
                <w:szCs w:val="18"/>
              </w:rPr>
              <w:t xml:space="preserve">năm </w:t>
            </w:r>
            <w:r>
              <w:rPr>
                <w:i/>
                <w:sz w:val="18"/>
                <w:szCs w:val="18"/>
              </w:rPr>
              <w:t>2015</w:t>
            </w:r>
          </w:p>
          <w:p w:rsidR="00D7221E" w:rsidRPr="00E44FB2" w:rsidRDefault="00D7221E" w:rsidP="001477D5">
            <w:pPr>
              <w:spacing w:before="120"/>
              <w:jc w:val="center"/>
              <w:rPr>
                <w:b/>
                <w:sz w:val="18"/>
                <w:szCs w:val="18"/>
              </w:rPr>
            </w:pPr>
            <w:r w:rsidRPr="00E44FB2">
              <w:rPr>
                <w:b/>
                <w:sz w:val="18"/>
                <w:szCs w:val="18"/>
              </w:rPr>
              <w:t>Chuyên đề</w:t>
            </w:r>
          </w:p>
        </w:tc>
      </w:tr>
      <w:tr w:rsidR="00D7221E" w:rsidRPr="00E44FB2" w:rsidTr="001477D5">
        <w:trPr>
          <w:trHeight w:val="464"/>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1</w:t>
            </w:r>
          </w:p>
        </w:tc>
        <w:tc>
          <w:tcPr>
            <w:tcW w:w="4761" w:type="dxa"/>
            <w:shd w:val="clear" w:color="auto" w:fill="auto"/>
            <w:vAlign w:val="center"/>
          </w:tcPr>
          <w:p w:rsidR="00D7221E" w:rsidRPr="00E44FB2" w:rsidRDefault="00AE5646" w:rsidP="001477D5">
            <w:pPr>
              <w:jc w:val="both"/>
              <w:rPr>
                <w:sz w:val="18"/>
                <w:szCs w:val="18"/>
              </w:rPr>
            </w:pPr>
            <w:r>
              <w:rPr>
                <w:sz w:val="18"/>
                <w:szCs w:val="18"/>
              </w:rPr>
              <w:t>Chế định viện kiểm sát nhân dân cấp cao trong Luật tổ chức VKSND năm 2014</w:t>
            </w:r>
          </w:p>
        </w:tc>
      </w:tr>
      <w:tr w:rsidR="00D7221E" w:rsidRPr="00E44FB2" w:rsidTr="001477D5">
        <w:trPr>
          <w:trHeight w:val="717"/>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2</w:t>
            </w:r>
          </w:p>
        </w:tc>
        <w:tc>
          <w:tcPr>
            <w:tcW w:w="4761" w:type="dxa"/>
            <w:shd w:val="clear" w:color="auto" w:fill="auto"/>
            <w:vAlign w:val="center"/>
          </w:tcPr>
          <w:p w:rsidR="00D7221E" w:rsidRPr="00E44FB2" w:rsidRDefault="00AE5646" w:rsidP="001477D5">
            <w:pPr>
              <w:jc w:val="both"/>
              <w:rPr>
                <w:sz w:val="18"/>
                <w:szCs w:val="18"/>
              </w:rPr>
            </w:pPr>
            <w:r>
              <w:rPr>
                <w:sz w:val="18"/>
                <w:szCs w:val="18"/>
              </w:rPr>
              <w:t>Nâng cao chất lượng công tác tham mưu, tổng hợp trong nghành Kiểm sát nhân dân đáp ứng yêu cầu cải cách tư pháp</w:t>
            </w:r>
          </w:p>
        </w:tc>
      </w:tr>
      <w:tr w:rsidR="00D7221E" w:rsidRPr="00E44FB2" w:rsidTr="001477D5">
        <w:trPr>
          <w:trHeight w:val="479"/>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3</w:t>
            </w:r>
          </w:p>
        </w:tc>
        <w:tc>
          <w:tcPr>
            <w:tcW w:w="4761" w:type="dxa"/>
            <w:shd w:val="clear" w:color="auto" w:fill="auto"/>
            <w:vAlign w:val="center"/>
          </w:tcPr>
          <w:p w:rsidR="00D7221E" w:rsidRPr="00E44FB2" w:rsidRDefault="00AE5646" w:rsidP="001477D5">
            <w:pPr>
              <w:jc w:val="both"/>
              <w:rPr>
                <w:sz w:val="18"/>
                <w:szCs w:val="18"/>
              </w:rPr>
            </w:pPr>
            <w:r>
              <w:rPr>
                <w:sz w:val="18"/>
                <w:szCs w:val="18"/>
              </w:rPr>
              <w:t>Những kết quả đạt được trong việc phối hợp tổ chức các phiên tòa rút kinh nghiệm của VKSND tỉnh Phú Thọ</w:t>
            </w:r>
          </w:p>
        </w:tc>
      </w:tr>
      <w:tr w:rsidR="00D7221E" w:rsidRPr="00E44FB2" w:rsidTr="001477D5">
        <w:trPr>
          <w:trHeight w:val="479"/>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4</w:t>
            </w:r>
          </w:p>
        </w:tc>
        <w:tc>
          <w:tcPr>
            <w:tcW w:w="4761" w:type="dxa"/>
            <w:shd w:val="clear" w:color="auto" w:fill="auto"/>
            <w:vAlign w:val="center"/>
          </w:tcPr>
          <w:p w:rsidR="00D7221E" w:rsidRPr="00E44FB2" w:rsidRDefault="00AE5646" w:rsidP="00F16EDE">
            <w:pPr>
              <w:jc w:val="both"/>
              <w:rPr>
                <w:sz w:val="18"/>
                <w:szCs w:val="18"/>
              </w:rPr>
            </w:pPr>
            <w:r>
              <w:rPr>
                <w:sz w:val="18"/>
                <w:szCs w:val="18"/>
              </w:rPr>
              <w:t xml:space="preserve">Vấn đề giải quyết và kiểm sát việc giải quyết tố giác, tin báo về tội phạm và kiến nghị khởi tố </w:t>
            </w:r>
            <w:r w:rsidR="00F16EDE">
              <w:rPr>
                <w:sz w:val="18"/>
                <w:szCs w:val="18"/>
              </w:rPr>
              <w:t>trong Dự thảo Bộ luật tố tụng hình sự sửa đổi</w:t>
            </w:r>
          </w:p>
        </w:tc>
      </w:tr>
      <w:tr w:rsidR="00D7221E" w:rsidRPr="00E44FB2" w:rsidTr="001477D5">
        <w:trPr>
          <w:trHeight w:val="479"/>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5</w:t>
            </w:r>
          </w:p>
        </w:tc>
        <w:tc>
          <w:tcPr>
            <w:tcW w:w="4761" w:type="dxa"/>
            <w:shd w:val="clear" w:color="auto" w:fill="auto"/>
            <w:vAlign w:val="center"/>
          </w:tcPr>
          <w:p w:rsidR="00D7221E" w:rsidRPr="00E44FB2" w:rsidRDefault="00F16EDE" w:rsidP="001477D5">
            <w:pPr>
              <w:jc w:val="both"/>
              <w:rPr>
                <w:sz w:val="18"/>
                <w:szCs w:val="18"/>
              </w:rPr>
            </w:pPr>
            <w:r>
              <w:rPr>
                <w:sz w:val="18"/>
                <w:szCs w:val="18"/>
              </w:rPr>
              <w:t>Bàn về trả tiền lãi do chậm thanh toán trong kinh doanh, thương mại</w:t>
            </w:r>
          </w:p>
        </w:tc>
      </w:tr>
      <w:tr w:rsidR="00D7221E" w:rsidRPr="00E44FB2" w:rsidTr="001477D5">
        <w:trPr>
          <w:trHeight w:val="464"/>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6</w:t>
            </w:r>
          </w:p>
        </w:tc>
        <w:tc>
          <w:tcPr>
            <w:tcW w:w="4761" w:type="dxa"/>
            <w:shd w:val="clear" w:color="auto" w:fill="auto"/>
            <w:vAlign w:val="center"/>
          </w:tcPr>
          <w:p w:rsidR="00D7221E" w:rsidRPr="00E44FB2" w:rsidRDefault="00F16EDE" w:rsidP="00F16EDE">
            <w:pPr>
              <w:jc w:val="both"/>
              <w:rPr>
                <w:sz w:val="18"/>
                <w:szCs w:val="18"/>
              </w:rPr>
            </w:pPr>
            <w:r>
              <w:rPr>
                <w:sz w:val="18"/>
                <w:szCs w:val="18"/>
              </w:rPr>
              <w:t>Tính chất, mức độ nguy hiểm của hành vi phạm tội đối với việc xác định lỗi ở các tội xâm phạm tính mạng, sức khỏe trong Bộ luật Hình sự</w:t>
            </w:r>
          </w:p>
        </w:tc>
      </w:tr>
      <w:tr w:rsidR="00D7221E" w:rsidRPr="00E44FB2" w:rsidTr="001477D5">
        <w:trPr>
          <w:trHeight w:val="473"/>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7</w:t>
            </w:r>
          </w:p>
        </w:tc>
        <w:tc>
          <w:tcPr>
            <w:tcW w:w="4761" w:type="dxa"/>
            <w:shd w:val="clear" w:color="auto" w:fill="auto"/>
            <w:vAlign w:val="center"/>
          </w:tcPr>
          <w:p w:rsidR="00D7221E" w:rsidRPr="00E44FB2" w:rsidRDefault="00F16EDE" w:rsidP="001477D5">
            <w:pPr>
              <w:jc w:val="both"/>
              <w:rPr>
                <w:sz w:val="18"/>
                <w:szCs w:val="18"/>
              </w:rPr>
            </w:pPr>
            <w:r>
              <w:rPr>
                <w:sz w:val="18"/>
                <w:szCs w:val="18"/>
              </w:rPr>
              <w:t>Hoàn thiện các quy định về quyền hiến mô, hiến bộ phận cơ thể, hiến xác của cá nhân</w:t>
            </w:r>
          </w:p>
        </w:tc>
      </w:tr>
      <w:tr w:rsidR="00D7221E" w:rsidRPr="00E44FB2" w:rsidTr="001477D5">
        <w:trPr>
          <w:trHeight w:val="422"/>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8</w:t>
            </w:r>
          </w:p>
        </w:tc>
        <w:tc>
          <w:tcPr>
            <w:tcW w:w="4761" w:type="dxa"/>
            <w:shd w:val="clear" w:color="auto" w:fill="auto"/>
            <w:vAlign w:val="center"/>
          </w:tcPr>
          <w:p w:rsidR="00D7221E" w:rsidRPr="00E44FB2" w:rsidRDefault="00F16EDE" w:rsidP="001477D5">
            <w:pPr>
              <w:jc w:val="both"/>
              <w:rPr>
                <w:sz w:val="18"/>
                <w:szCs w:val="18"/>
              </w:rPr>
            </w:pPr>
            <w:r>
              <w:rPr>
                <w:sz w:val="18"/>
                <w:szCs w:val="18"/>
              </w:rPr>
              <w:t>Bàn về công sức trong vụ án hôn nhân và gia đình</w:t>
            </w:r>
          </w:p>
        </w:tc>
      </w:tr>
      <w:tr w:rsidR="00D7221E" w:rsidRPr="00E44FB2" w:rsidTr="001477D5">
        <w:trPr>
          <w:trHeight w:val="239"/>
        </w:trPr>
        <w:tc>
          <w:tcPr>
            <w:tcW w:w="485" w:type="dxa"/>
            <w:shd w:val="clear" w:color="auto" w:fill="auto"/>
            <w:vAlign w:val="center"/>
          </w:tcPr>
          <w:p w:rsidR="00D7221E" w:rsidRPr="00E44FB2" w:rsidRDefault="00D7221E" w:rsidP="001477D5">
            <w:pPr>
              <w:jc w:val="center"/>
              <w:rPr>
                <w:sz w:val="18"/>
                <w:szCs w:val="18"/>
              </w:rPr>
            </w:pPr>
            <w:r w:rsidRPr="00E44FB2">
              <w:rPr>
                <w:sz w:val="18"/>
                <w:szCs w:val="18"/>
              </w:rPr>
              <w:t>9</w:t>
            </w:r>
          </w:p>
        </w:tc>
        <w:tc>
          <w:tcPr>
            <w:tcW w:w="4761" w:type="dxa"/>
            <w:shd w:val="clear" w:color="auto" w:fill="auto"/>
            <w:vAlign w:val="center"/>
          </w:tcPr>
          <w:p w:rsidR="00D7221E" w:rsidRPr="00E44FB2" w:rsidRDefault="00F16EDE" w:rsidP="001477D5">
            <w:pPr>
              <w:jc w:val="both"/>
              <w:rPr>
                <w:sz w:val="18"/>
                <w:szCs w:val="18"/>
              </w:rPr>
            </w:pPr>
            <w:r>
              <w:rPr>
                <w:sz w:val="18"/>
                <w:szCs w:val="18"/>
              </w:rPr>
              <w:t>Nguyễn Văn S phạm tội cố ý gây thương tích dẫn đến chết người</w:t>
            </w:r>
          </w:p>
        </w:tc>
      </w:tr>
      <w:tr w:rsidR="00D7221E" w:rsidRPr="00E44FB2" w:rsidTr="001477D5">
        <w:trPr>
          <w:trHeight w:val="239"/>
        </w:trPr>
        <w:tc>
          <w:tcPr>
            <w:tcW w:w="485" w:type="dxa"/>
            <w:shd w:val="clear" w:color="auto" w:fill="auto"/>
            <w:vAlign w:val="center"/>
          </w:tcPr>
          <w:p w:rsidR="00D7221E" w:rsidRPr="00E44FB2" w:rsidRDefault="00D7221E" w:rsidP="001477D5">
            <w:pPr>
              <w:jc w:val="center"/>
              <w:rPr>
                <w:sz w:val="18"/>
                <w:szCs w:val="18"/>
              </w:rPr>
            </w:pPr>
            <w:r>
              <w:rPr>
                <w:sz w:val="18"/>
                <w:szCs w:val="18"/>
              </w:rPr>
              <w:t>10</w:t>
            </w:r>
          </w:p>
        </w:tc>
        <w:tc>
          <w:tcPr>
            <w:tcW w:w="4761" w:type="dxa"/>
            <w:shd w:val="clear" w:color="auto" w:fill="auto"/>
            <w:vAlign w:val="center"/>
          </w:tcPr>
          <w:p w:rsidR="00D7221E" w:rsidRDefault="00F16EDE" w:rsidP="001477D5">
            <w:pPr>
              <w:jc w:val="both"/>
              <w:rPr>
                <w:sz w:val="18"/>
                <w:szCs w:val="18"/>
              </w:rPr>
            </w:pPr>
            <w:r>
              <w:rPr>
                <w:sz w:val="18"/>
                <w:szCs w:val="18"/>
              </w:rPr>
              <w:t>Kinh nghiệm môt số nước trên thế giới về việc quy định thời hạn tạm giam trong tố tụng hình sự</w:t>
            </w:r>
          </w:p>
        </w:tc>
      </w:tr>
    </w:tbl>
    <w:tbl>
      <w:tblPr>
        <w:tblpPr w:leftFromText="180" w:rightFromText="180" w:vertAnchor="text" w:horzAnchor="margin" w:tblpY="701"/>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D7221E" w:rsidRPr="00E44FB2" w:rsidTr="00E61D71">
        <w:trPr>
          <w:trHeight w:val="1182"/>
        </w:trPr>
        <w:tc>
          <w:tcPr>
            <w:tcW w:w="5246" w:type="dxa"/>
            <w:gridSpan w:val="2"/>
            <w:shd w:val="clear" w:color="auto" w:fill="auto"/>
            <w:vAlign w:val="center"/>
          </w:tcPr>
          <w:p w:rsidR="00D7221E" w:rsidRPr="00E44FB2" w:rsidRDefault="00D7221E" w:rsidP="00E61D71">
            <w:pPr>
              <w:spacing w:before="120"/>
              <w:rPr>
                <w:b/>
                <w:sz w:val="32"/>
                <w:szCs w:val="18"/>
              </w:rPr>
            </w:pPr>
            <w:r w:rsidRPr="00E44FB2">
              <w:rPr>
                <w:b/>
                <w:sz w:val="32"/>
                <w:szCs w:val="18"/>
              </w:rPr>
              <w:t xml:space="preserve">SỐ </w:t>
            </w:r>
            <w:r>
              <w:rPr>
                <w:b/>
                <w:sz w:val="32"/>
                <w:szCs w:val="18"/>
              </w:rPr>
              <w:t>1</w:t>
            </w:r>
            <w:r w:rsidR="00AF3868">
              <w:rPr>
                <w:b/>
                <w:sz w:val="32"/>
                <w:szCs w:val="18"/>
              </w:rPr>
              <w:t>6</w:t>
            </w:r>
          </w:p>
          <w:p w:rsidR="00D7221E" w:rsidRPr="00E44FB2" w:rsidRDefault="00D7221E" w:rsidP="00E61D71">
            <w:pPr>
              <w:rPr>
                <w:b/>
                <w:sz w:val="18"/>
                <w:szCs w:val="18"/>
              </w:rPr>
            </w:pPr>
            <w:r w:rsidRPr="00E44FB2">
              <w:rPr>
                <w:i/>
                <w:sz w:val="18"/>
                <w:szCs w:val="18"/>
              </w:rPr>
              <w:t xml:space="preserve">Tháng </w:t>
            </w:r>
            <w:r>
              <w:rPr>
                <w:i/>
                <w:sz w:val="18"/>
                <w:szCs w:val="18"/>
              </w:rPr>
              <w:t>0</w:t>
            </w:r>
            <w:r w:rsidR="00AF3868">
              <w:rPr>
                <w:i/>
                <w:sz w:val="18"/>
                <w:szCs w:val="18"/>
              </w:rPr>
              <w:t>8</w:t>
            </w:r>
            <w:r w:rsidRPr="00E44FB2">
              <w:rPr>
                <w:i/>
                <w:sz w:val="18"/>
                <w:szCs w:val="18"/>
              </w:rPr>
              <w:t xml:space="preserve"> năm </w:t>
            </w:r>
            <w:r>
              <w:rPr>
                <w:i/>
                <w:sz w:val="18"/>
                <w:szCs w:val="18"/>
              </w:rPr>
              <w:t>2015</w:t>
            </w:r>
          </w:p>
          <w:p w:rsidR="00D7221E" w:rsidRPr="00E44FB2" w:rsidRDefault="00D7221E" w:rsidP="00E61D71">
            <w:pPr>
              <w:spacing w:before="120"/>
              <w:jc w:val="center"/>
              <w:rPr>
                <w:b/>
                <w:sz w:val="18"/>
                <w:szCs w:val="18"/>
              </w:rPr>
            </w:pPr>
            <w:r w:rsidRPr="00E44FB2">
              <w:rPr>
                <w:b/>
                <w:sz w:val="18"/>
                <w:szCs w:val="18"/>
              </w:rPr>
              <w:t>Chuyên đề</w:t>
            </w:r>
          </w:p>
        </w:tc>
      </w:tr>
      <w:tr w:rsidR="00D7221E" w:rsidRPr="00E44FB2" w:rsidTr="00E61D71">
        <w:trPr>
          <w:trHeight w:val="779"/>
        </w:trPr>
        <w:tc>
          <w:tcPr>
            <w:tcW w:w="485" w:type="dxa"/>
            <w:shd w:val="clear" w:color="auto" w:fill="auto"/>
            <w:vAlign w:val="center"/>
          </w:tcPr>
          <w:p w:rsidR="00D7221E" w:rsidRPr="00E44FB2" w:rsidRDefault="00D7221E" w:rsidP="00E61D71">
            <w:pPr>
              <w:jc w:val="center"/>
              <w:rPr>
                <w:sz w:val="18"/>
                <w:szCs w:val="18"/>
              </w:rPr>
            </w:pPr>
            <w:r w:rsidRPr="00E44FB2">
              <w:rPr>
                <w:sz w:val="18"/>
                <w:szCs w:val="18"/>
              </w:rPr>
              <w:t>1</w:t>
            </w:r>
          </w:p>
        </w:tc>
        <w:tc>
          <w:tcPr>
            <w:tcW w:w="4761" w:type="dxa"/>
            <w:shd w:val="clear" w:color="auto" w:fill="auto"/>
            <w:vAlign w:val="center"/>
          </w:tcPr>
          <w:p w:rsidR="00D7221E" w:rsidRPr="00E44FB2" w:rsidRDefault="00AF3868" w:rsidP="00E61D71">
            <w:pPr>
              <w:jc w:val="both"/>
              <w:rPr>
                <w:sz w:val="18"/>
                <w:szCs w:val="18"/>
              </w:rPr>
            </w:pPr>
            <w:r>
              <w:rPr>
                <w:sz w:val="18"/>
                <w:szCs w:val="18"/>
              </w:rPr>
              <w:t>Thực hiện tốt nhiệm vụ phát triển án lệ, bảo đảm áp dụng thống nhất pháp luật trong hoạt động xét xử của Tòa án nhân dân</w:t>
            </w:r>
          </w:p>
        </w:tc>
      </w:tr>
      <w:tr w:rsidR="00D7221E" w:rsidRPr="00E44FB2" w:rsidTr="00E61D71">
        <w:trPr>
          <w:trHeight w:val="717"/>
        </w:trPr>
        <w:tc>
          <w:tcPr>
            <w:tcW w:w="485" w:type="dxa"/>
            <w:shd w:val="clear" w:color="auto" w:fill="auto"/>
            <w:vAlign w:val="center"/>
          </w:tcPr>
          <w:p w:rsidR="00D7221E" w:rsidRPr="00E44FB2" w:rsidRDefault="00D7221E" w:rsidP="00E61D71">
            <w:pPr>
              <w:jc w:val="center"/>
              <w:rPr>
                <w:sz w:val="18"/>
                <w:szCs w:val="18"/>
              </w:rPr>
            </w:pPr>
            <w:r w:rsidRPr="00E44FB2">
              <w:rPr>
                <w:sz w:val="18"/>
                <w:szCs w:val="18"/>
              </w:rPr>
              <w:t>2</w:t>
            </w:r>
          </w:p>
        </w:tc>
        <w:tc>
          <w:tcPr>
            <w:tcW w:w="4761" w:type="dxa"/>
            <w:shd w:val="clear" w:color="auto" w:fill="auto"/>
            <w:vAlign w:val="center"/>
          </w:tcPr>
          <w:p w:rsidR="00D7221E" w:rsidRPr="00E44FB2" w:rsidRDefault="00AF3868" w:rsidP="00E61D71">
            <w:pPr>
              <w:jc w:val="both"/>
              <w:rPr>
                <w:sz w:val="18"/>
                <w:szCs w:val="18"/>
              </w:rPr>
            </w:pPr>
            <w:r>
              <w:rPr>
                <w:sz w:val="18"/>
                <w:szCs w:val="18"/>
              </w:rPr>
              <w:t>Môt số sai lầm phổ biến trong định tội danh đối với tội cướp tài sản dưới hình thức có tổ chức tại tp HCM</w:t>
            </w:r>
          </w:p>
        </w:tc>
      </w:tr>
      <w:tr w:rsidR="00D7221E" w:rsidRPr="00E44FB2" w:rsidTr="00E61D71">
        <w:trPr>
          <w:trHeight w:val="551"/>
        </w:trPr>
        <w:tc>
          <w:tcPr>
            <w:tcW w:w="485" w:type="dxa"/>
            <w:shd w:val="clear" w:color="auto" w:fill="auto"/>
            <w:vAlign w:val="center"/>
          </w:tcPr>
          <w:p w:rsidR="00D7221E" w:rsidRPr="00E44FB2" w:rsidRDefault="00D7221E" w:rsidP="00E61D71">
            <w:pPr>
              <w:jc w:val="center"/>
              <w:rPr>
                <w:sz w:val="18"/>
                <w:szCs w:val="18"/>
              </w:rPr>
            </w:pPr>
            <w:r w:rsidRPr="00E44FB2">
              <w:rPr>
                <w:sz w:val="18"/>
                <w:szCs w:val="18"/>
              </w:rPr>
              <w:t>3</w:t>
            </w:r>
          </w:p>
        </w:tc>
        <w:tc>
          <w:tcPr>
            <w:tcW w:w="4761" w:type="dxa"/>
            <w:shd w:val="clear" w:color="auto" w:fill="auto"/>
            <w:vAlign w:val="center"/>
          </w:tcPr>
          <w:p w:rsidR="00D7221E" w:rsidRPr="00E44FB2" w:rsidRDefault="00AF3868" w:rsidP="00AF3868">
            <w:pPr>
              <w:jc w:val="both"/>
              <w:rPr>
                <w:sz w:val="18"/>
                <w:szCs w:val="18"/>
              </w:rPr>
            </w:pPr>
            <w:r>
              <w:rPr>
                <w:sz w:val="18"/>
                <w:szCs w:val="18"/>
              </w:rPr>
              <w:t>Tăng cường công tác quản lý, kiểm định xe – Giải pháp giảm thiểu tai nạn giao thông</w:t>
            </w:r>
          </w:p>
        </w:tc>
      </w:tr>
      <w:tr w:rsidR="00D7221E" w:rsidRPr="00E44FB2" w:rsidTr="00E61D71">
        <w:trPr>
          <w:trHeight w:val="545"/>
        </w:trPr>
        <w:tc>
          <w:tcPr>
            <w:tcW w:w="485" w:type="dxa"/>
            <w:shd w:val="clear" w:color="auto" w:fill="auto"/>
            <w:vAlign w:val="center"/>
          </w:tcPr>
          <w:p w:rsidR="00D7221E" w:rsidRPr="00E44FB2" w:rsidRDefault="00D7221E" w:rsidP="00E61D71">
            <w:pPr>
              <w:jc w:val="center"/>
              <w:rPr>
                <w:sz w:val="18"/>
                <w:szCs w:val="18"/>
              </w:rPr>
            </w:pPr>
            <w:r w:rsidRPr="00E44FB2">
              <w:rPr>
                <w:sz w:val="18"/>
                <w:szCs w:val="18"/>
              </w:rPr>
              <w:t>4</w:t>
            </w:r>
          </w:p>
        </w:tc>
        <w:tc>
          <w:tcPr>
            <w:tcW w:w="4761" w:type="dxa"/>
            <w:shd w:val="clear" w:color="auto" w:fill="auto"/>
            <w:vAlign w:val="center"/>
          </w:tcPr>
          <w:p w:rsidR="00D7221E" w:rsidRPr="00E44FB2" w:rsidRDefault="00AF3868" w:rsidP="00E61D71">
            <w:pPr>
              <w:jc w:val="both"/>
              <w:rPr>
                <w:sz w:val="18"/>
                <w:szCs w:val="18"/>
              </w:rPr>
            </w:pPr>
            <w:r>
              <w:rPr>
                <w:sz w:val="18"/>
                <w:szCs w:val="18"/>
              </w:rPr>
              <w:t>Một số bất cập khi áp dụng pháp luật về tội lạm dụng tín nhiệm chiếm đoạt tài sản</w:t>
            </w:r>
          </w:p>
        </w:tc>
      </w:tr>
      <w:tr w:rsidR="00D7221E" w:rsidRPr="00E44FB2" w:rsidTr="00E61D71">
        <w:trPr>
          <w:trHeight w:val="567"/>
        </w:trPr>
        <w:tc>
          <w:tcPr>
            <w:tcW w:w="485" w:type="dxa"/>
            <w:shd w:val="clear" w:color="auto" w:fill="auto"/>
            <w:vAlign w:val="center"/>
          </w:tcPr>
          <w:p w:rsidR="00D7221E" w:rsidRPr="00E44FB2" w:rsidRDefault="00D7221E" w:rsidP="00E61D71">
            <w:pPr>
              <w:jc w:val="center"/>
              <w:rPr>
                <w:sz w:val="18"/>
                <w:szCs w:val="18"/>
              </w:rPr>
            </w:pPr>
            <w:r w:rsidRPr="00E44FB2">
              <w:rPr>
                <w:sz w:val="18"/>
                <w:szCs w:val="18"/>
              </w:rPr>
              <w:t>5</w:t>
            </w:r>
          </w:p>
        </w:tc>
        <w:tc>
          <w:tcPr>
            <w:tcW w:w="4761" w:type="dxa"/>
            <w:shd w:val="clear" w:color="auto" w:fill="auto"/>
            <w:vAlign w:val="center"/>
          </w:tcPr>
          <w:p w:rsidR="00D7221E" w:rsidRPr="00E44FB2" w:rsidRDefault="00AF3868" w:rsidP="00E61D71">
            <w:pPr>
              <w:jc w:val="both"/>
              <w:rPr>
                <w:sz w:val="18"/>
                <w:szCs w:val="18"/>
              </w:rPr>
            </w:pPr>
            <w:r>
              <w:rPr>
                <w:sz w:val="18"/>
                <w:szCs w:val="18"/>
              </w:rPr>
              <w:t>Thực hành quyền công tố trong giải quyết tố giác, tin báo về tội phạm và khởi tố, điều tra vụ án hình sự của VKSND theo luật Tổ chức VKSND năm 2014</w:t>
            </w:r>
          </w:p>
        </w:tc>
      </w:tr>
      <w:tr w:rsidR="00D7221E" w:rsidRPr="00E44FB2" w:rsidTr="00E61D71">
        <w:trPr>
          <w:trHeight w:val="464"/>
        </w:trPr>
        <w:tc>
          <w:tcPr>
            <w:tcW w:w="485" w:type="dxa"/>
            <w:shd w:val="clear" w:color="auto" w:fill="auto"/>
            <w:vAlign w:val="center"/>
          </w:tcPr>
          <w:p w:rsidR="00D7221E" w:rsidRPr="00E44FB2" w:rsidRDefault="00D7221E" w:rsidP="00E61D71">
            <w:pPr>
              <w:jc w:val="center"/>
              <w:rPr>
                <w:sz w:val="18"/>
                <w:szCs w:val="18"/>
              </w:rPr>
            </w:pPr>
            <w:r w:rsidRPr="00E44FB2">
              <w:rPr>
                <w:sz w:val="18"/>
                <w:szCs w:val="18"/>
              </w:rPr>
              <w:t>6</w:t>
            </w:r>
          </w:p>
        </w:tc>
        <w:tc>
          <w:tcPr>
            <w:tcW w:w="4761" w:type="dxa"/>
            <w:shd w:val="clear" w:color="auto" w:fill="auto"/>
            <w:vAlign w:val="center"/>
          </w:tcPr>
          <w:p w:rsidR="00D7221E" w:rsidRPr="00E44FB2" w:rsidRDefault="00AF3868" w:rsidP="00E61D71">
            <w:pPr>
              <w:jc w:val="both"/>
              <w:rPr>
                <w:sz w:val="18"/>
                <w:szCs w:val="18"/>
              </w:rPr>
            </w:pPr>
            <w:r>
              <w:rPr>
                <w:sz w:val="18"/>
                <w:szCs w:val="18"/>
              </w:rPr>
              <w:t>Nâng cao địa vị pháp lý của Kiểm sát viên trong Tố tụng hành chính</w:t>
            </w:r>
          </w:p>
        </w:tc>
      </w:tr>
      <w:tr w:rsidR="00D7221E" w:rsidRPr="00E44FB2" w:rsidTr="00E61D71">
        <w:trPr>
          <w:trHeight w:val="629"/>
        </w:trPr>
        <w:tc>
          <w:tcPr>
            <w:tcW w:w="485" w:type="dxa"/>
            <w:shd w:val="clear" w:color="auto" w:fill="auto"/>
            <w:vAlign w:val="center"/>
          </w:tcPr>
          <w:p w:rsidR="00D7221E" w:rsidRPr="00E44FB2" w:rsidRDefault="00D7221E" w:rsidP="00E61D71">
            <w:pPr>
              <w:jc w:val="center"/>
              <w:rPr>
                <w:sz w:val="18"/>
                <w:szCs w:val="18"/>
              </w:rPr>
            </w:pPr>
            <w:r w:rsidRPr="00E44FB2">
              <w:rPr>
                <w:sz w:val="18"/>
                <w:szCs w:val="18"/>
              </w:rPr>
              <w:t>7</w:t>
            </w:r>
          </w:p>
        </w:tc>
        <w:tc>
          <w:tcPr>
            <w:tcW w:w="4761" w:type="dxa"/>
            <w:shd w:val="clear" w:color="auto" w:fill="auto"/>
            <w:vAlign w:val="center"/>
          </w:tcPr>
          <w:p w:rsidR="00D7221E" w:rsidRPr="00E44FB2" w:rsidRDefault="00AF3868" w:rsidP="00AF3868">
            <w:pPr>
              <w:jc w:val="both"/>
              <w:rPr>
                <w:sz w:val="18"/>
                <w:szCs w:val="18"/>
              </w:rPr>
            </w:pPr>
            <w:r>
              <w:rPr>
                <w:sz w:val="18"/>
                <w:szCs w:val="18"/>
              </w:rPr>
              <w:t>Một số vấn đề cơ bản để bảo đảm chất lượng thực hành quyền công tố của Kiểm sát viên trong giai đoạn điều tra các vụ án tham nhũng</w:t>
            </w:r>
          </w:p>
        </w:tc>
      </w:tr>
      <w:tr w:rsidR="00D7221E" w:rsidRPr="00E44FB2" w:rsidTr="00E61D71">
        <w:trPr>
          <w:trHeight w:val="479"/>
        </w:trPr>
        <w:tc>
          <w:tcPr>
            <w:tcW w:w="485" w:type="dxa"/>
            <w:shd w:val="clear" w:color="auto" w:fill="auto"/>
            <w:vAlign w:val="center"/>
          </w:tcPr>
          <w:p w:rsidR="00D7221E" w:rsidRPr="00E44FB2" w:rsidRDefault="00D7221E" w:rsidP="00E61D71">
            <w:pPr>
              <w:jc w:val="center"/>
              <w:rPr>
                <w:sz w:val="18"/>
                <w:szCs w:val="18"/>
              </w:rPr>
            </w:pPr>
            <w:r w:rsidRPr="00E44FB2">
              <w:rPr>
                <w:sz w:val="18"/>
                <w:szCs w:val="18"/>
              </w:rPr>
              <w:t>8</w:t>
            </w:r>
          </w:p>
        </w:tc>
        <w:tc>
          <w:tcPr>
            <w:tcW w:w="4761" w:type="dxa"/>
            <w:shd w:val="clear" w:color="auto" w:fill="auto"/>
            <w:vAlign w:val="center"/>
          </w:tcPr>
          <w:p w:rsidR="00D7221E" w:rsidRPr="00E44FB2" w:rsidRDefault="00AF3868" w:rsidP="00E61D71">
            <w:pPr>
              <w:jc w:val="both"/>
              <w:rPr>
                <w:sz w:val="18"/>
                <w:szCs w:val="18"/>
              </w:rPr>
            </w:pPr>
            <w:r>
              <w:rPr>
                <w:sz w:val="18"/>
                <w:szCs w:val="18"/>
              </w:rPr>
              <w:t>Tìm hiểu tội phạm liên quan đến hòa bình, gây chiến tranh xâm lược trong luật quốc tế và pháp luật VN</w:t>
            </w:r>
          </w:p>
        </w:tc>
      </w:tr>
    </w:tbl>
    <w:tbl>
      <w:tblPr>
        <w:tblpPr w:leftFromText="180" w:rightFromText="180" w:vertAnchor="text" w:horzAnchor="page" w:tblpX="6538" w:tblpY="701"/>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2"/>
      </w:tblGrid>
      <w:tr w:rsidR="00D7221E" w:rsidRPr="00E44FB2" w:rsidTr="00E83928">
        <w:trPr>
          <w:trHeight w:val="1182"/>
        </w:trPr>
        <w:tc>
          <w:tcPr>
            <w:tcW w:w="5246" w:type="dxa"/>
            <w:gridSpan w:val="2"/>
            <w:shd w:val="clear" w:color="auto" w:fill="auto"/>
            <w:vAlign w:val="center"/>
          </w:tcPr>
          <w:p w:rsidR="00D7221E" w:rsidRPr="00E44FB2" w:rsidRDefault="00D7221E" w:rsidP="00E83928">
            <w:pPr>
              <w:spacing w:before="120"/>
              <w:rPr>
                <w:b/>
                <w:sz w:val="32"/>
                <w:szCs w:val="18"/>
              </w:rPr>
            </w:pPr>
            <w:r w:rsidRPr="00E44FB2">
              <w:rPr>
                <w:b/>
                <w:sz w:val="32"/>
                <w:szCs w:val="18"/>
              </w:rPr>
              <w:t xml:space="preserve">SỐ </w:t>
            </w:r>
            <w:r>
              <w:rPr>
                <w:b/>
                <w:sz w:val="32"/>
                <w:szCs w:val="18"/>
              </w:rPr>
              <w:t>1</w:t>
            </w:r>
            <w:r w:rsidR="001B3812">
              <w:rPr>
                <w:b/>
                <w:sz w:val="32"/>
                <w:szCs w:val="18"/>
              </w:rPr>
              <w:t>8</w:t>
            </w:r>
          </w:p>
          <w:p w:rsidR="00D7221E" w:rsidRPr="00E44FB2" w:rsidRDefault="00D7221E" w:rsidP="00E83928">
            <w:pPr>
              <w:rPr>
                <w:b/>
                <w:sz w:val="18"/>
                <w:szCs w:val="18"/>
              </w:rPr>
            </w:pPr>
            <w:r w:rsidRPr="00E44FB2">
              <w:rPr>
                <w:i/>
                <w:sz w:val="18"/>
                <w:szCs w:val="18"/>
              </w:rPr>
              <w:t xml:space="preserve">Tháng </w:t>
            </w:r>
            <w:r>
              <w:rPr>
                <w:i/>
                <w:sz w:val="18"/>
                <w:szCs w:val="18"/>
              </w:rPr>
              <w:t>0</w:t>
            </w:r>
            <w:r w:rsidR="001B3812">
              <w:rPr>
                <w:i/>
                <w:sz w:val="18"/>
                <w:szCs w:val="18"/>
              </w:rPr>
              <w:t>9</w:t>
            </w:r>
            <w:r w:rsidRPr="00E44FB2">
              <w:rPr>
                <w:i/>
                <w:sz w:val="18"/>
                <w:szCs w:val="18"/>
              </w:rPr>
              <w:t xml:space="preserve"> năm 20</w:t>
            </w:r>
            <w:r>
              <w:rPr>
                <w:i/>
                <w:sz w:val="18"/>
                <w:szCs w:val="18"/>
              </w:rPr>
              <w:t>15</w:t>
            </w:r>
          </w:p>
          <w:p w:rsidR="00D7221E" w:rsidRPr="00E44FB2" w:rsidRDefault="00D7221E" w:rsidP="00E83928">
            <w:pPr>
              <w:spacing w:before="120"/>
              <w:jc w:val="center"/>
              <w:rPr>
                <w:b/>
                <w:sz w:val="18"/>
                <w:szCs w:val="18"/>
              </w:rPr>
            </w:pPr>
            <w:r w:rsidRPr="00E44FB2">
              <w:rPr>
                <w:b/>
                <w:sz w:val="18"/>
                <w:szCs w:val="18"/>
              </w:rPr>
              <w:t>Chuyên đề</w:t>
            </w:r>
          </w:p>
        </w:tc>
      </w:tr>
      <w:tr w:rsidR="00D7221E" w:rsidRPr="00E44FB2" w:rsidTr="00E83928">
        <w:trPr>
          <w:trHeight w:val="495"/>
        </w:trPr>
        <w:tc>
          <w:tcPr>
            <w:tcW w:w="534" w:type="dxa"/>
            <w:shd w:val="clear" w:color="auto" w:fill="auto"/>
            <w:vAlign w:val="center"/>
          </w:tcPr>
          <w:p w:rsidR="00D7221E" w:rsidRPr="00E44FB2" w:rsidRDefault="00D7221E" w:rsidP="00E83928">
            <w:pPr>
              <w:jc w:val="center"/>
              <w:rPr>
                <w:sz w:val="18"/>
                <w:szCs w:val="18"/>
              </w:rPr>
            </w:pPr>
            <w:r w:rsidRPr="00E44FB2">
              <w:rPr>
                <w:sz w:val="18"/>
                <w:szCs w:val="18"/>
              </w:rPr>
              <w:t>1</w:t>
            </w:r>
          </w:p>
        </w:tc>
        <w:tc>
          <w:tcPr>
            <w:tcW w:w="4712" w:type="dxa"/>
            <w:shd w:val="clear" w:color="auto" w:fill="auto"/>
            <w:vAlign w:val="center"/>
          </w:tcPr>
          <w:p w:rsidR="00D7221E" w:rsidRPr="00E44FB2" w:rsidRDefault="001B3812" w:rsidP="00E83928">
            <w:pPr>
              <w:jc w:val="both"/>
              <w:rPr>
                <w:sz w:val="18"/>
                <w:szCs w:val="18"/>
              </w:rPr>
            </w:pPr>
            <w:r>
              <w:rPr>
                <w:sz w:val="18"/>
                <w:szCs w:val="18"/>
              </w:rPr>
              <w:t xml:space="preserve">Đổi mới công tác tiếp công dân của Viện kiểm sát nhân dân các cấp </w:t>
            </w:r>
          </w:p>
        </w:tc>
      </w:tr>
      <w:tr w:rsidR="00D7221E" w:rsidRPr="00E44FB2" w:rsidTr="00E83928">
        <w:trPr>
          <w:trHeight w:val="275"/>
        </w:trPr>
        <w:tc>
          <w:tcPr>
            <w:tcW w:w="534" w:type="dxa"/>
            <w:shd w:val="clear" w:color="auto" w:fill="auto"/>
            <w:vAlign w:val="center"/>
          </w:tcPr>
          <w:p w:rsidR="00D7221E" w:rsidRPr="00E44FB2" w:rsidRDefault="00D7221E" w:rsidP="00E83928">
            <w:pPr>
              <w:jc w:val="center"/>
              <w:rPr>
                <w:sz w:val="18"/>
                <w:szCs w:val="18"/>
              </w:rPr>
            </w:pPr>
            <w:r w:rsidRPr="00E44FB2">
              <w:rPr>
                <w:sz w:val="18"/>
                <w:szCs w:val="18"/>
              </w:rPr>
              <w:t>2</w:t>
            </w:r>
          </w:p>
        </w:tc>
        <w:tc>
          <w:tcPr>
            <w:tcW w:w="4712" w:type="dxa"/>
            <w:shd w:val="clear" w:color="auto" w:fill="auto"/>
            <w:vAlign w:val="center"/>
          </w:tcPr>
          <w:p w:rsidR="00D7221E" w:rsidRPr="00E44FB2" w:rsidRDefault="001B3812" w:rsidP="00E83928">
            <w:pPr>
              <w:jc w:val="both"/>
              <w:rPr>
                <w:sz w:val="18"/>
                <w:szCs w:val="18"/>
              </w:rPr>
            </w:pPr>
            <w:r>
              <w:rPr>
                <w:sz w:val="18"/>
                <w:szCs w:val="18"/>
              </w:rPr>
              <w:t>Nâng cao chất lượng công tác thi hành án đối với người được hưởng án treo và phạt cải tạo không giam giữ</w:t>
            </w:r>
          </w:p>
        </w:tc>
      </w:tr>
      <w:tr w:rsidR="00D7221E" w:rsidRPr="00E44FB2" w:rsidTr="00E83928">
        <w:trPr>
          <w:trHeight w:val="559"/>
        </w:trPr>
        <w:tc>
          <w:tcPr>
            <w:tcW w:w="534" w:type="dxa"/>
            <w:shd w:val="clear" w:color="auto" w:fill="auto"/>
            <w:vAlign w:val="center"/>
          </w:tcPr>
          <w:p w:rsidR="00D7221E" w:rsidRPr="00E44FB2" w:rsidRDefault="00D7221E" w:rsidP="00E83928">
            <w:pPr>
              <w:jc w:val="center"/>
              <w:rPr>
                <w:sz w:val="18"/>
                <w:szCs w:val="18"/>
              </w:rPr>
            </w:pPr>
            <w:r w:rsidRPr="00E44FB2">
              <w:rPr>
                <w:sz w:val="18"/>
                <w:szCs w:val="18"/>
              </w:rPr>
              <w:t>3</w:t>
            </w:r>
          </w:p>
        </w:tc>
        <w:tc>
          <w:tcPr>
            <w:tcW w:w="4712" w:type="dxa"/>
            <w:shd w:val="clear" w:color="auto" w:fill="auto"/>
            <w:vAlign w:val="center"/>
          </w:tcPr>
          <w:p w:rsidR="00D7221E" w:rsidRPr="00E44FB2" w:rsidRDefault="001B3812" w:rsidP="00E83928">
            <w:pPr>
              <w:jc w:val="both"/>
              <w:rPr>
                <w:sz w:val="18"/>
                <w:szCs w:val="18"/>
              </w:rPr>
            </w:pPr>
            <w:r>
              <w:rPr>
                <w:sz w:val="18"/>
                <w:szCs w:val="18"/>
              </w:rPr>
              <w:t>Một số kinh nghiệm rút ra từ công tác kháng nghị phúc thẩm án dân sự ở Tây Ninh</w:t>
            </w:r>
          </w:p>
        </w:tc>
      </w:tr>
      <w:tr w:rsidR="00D7221E" w:rsidRPr="00E44FB2" w:rsidTr="00E83928">
        <w:trPr>
          <w:trHeight w:val="411"/>
        </w:trPr>
        <w:tc>
          <w:tcPr>
            <w:tcW w:w="534" w:type="dxa"/>
            <w:shd w:val="clear" w:color="auto" w:fill="auto"/>
            <w:vAlign w:val="center"/>
          </w:tcPr>
          <w:p w:rsidR="00D7221E" w:rsidRPr="00E44FB2" w:rsidRDefault="00D7221E" w:rsidP="00E83928">
            <w:pPr>
              <w:jc w:val="center"/>
              <w:rPr>
                <w:sz w:val="18"/>
                <w:szCs w:val="18"/>
              </w:rPr>
            </w:pPr>
            <w:r w:rsidRPr="00E44FB2">
              <w:rPr>
                <w:sz w:val="18"/>
                <w:szCs w:val="18"/>
              </w:rPr>
              <w:t>4</w:t>
            </w:r>
          </w:p>
        </w:tc>
        <w:tc>
          <w:tcPr>
            <w:tcW w:w="4712" w:type="dxa"/>
            <w:shd w:val="clear" w:color="auto" w:fill="auto"/>
            <w:vAlign w:val="center"/>
          </w:tcPr>
          <w:p w:rsidR="00D7221E" w:rsidRPr="00E44FB2" w:rsidRDefault="001B3812" w:rsidP="00E83928">
            <w:pPr>
              <w:jc w:val="both"/>
              <w:rPr>
                <w:sz w:val="18"/>
                <w:szCs w:val="18"/>
              </w:rPr>
            </w:pPr>
            <w:r>
              <w:rPr>
                <w:sz w:val="18"/>
                <w:szCs w:val="18"/>
              </w:rPr>
              <w:t>Bàn về tội “hiếp dâm trẻ em”theo điều 112 Bộ luật Hình sự</w:t>
            </w:r>
          </w:p>
        </w:tc>
      </w:tr>
      <w:tr w:rsidR="00D7221E" w:rsidRPr="00E44FB2" w:rsidTr="00E83928">
        <w:trPr>
          <w:trHeight w:val="559"/>
        </w:trPr>
        <w:tc>
          <w:tcPr>
            <w:tcW w:w="534" w:type="dxa"/>
            <w:shd w:val="clear" w:color="auto" w:fill="auto"/>
            <w:vAlign w:val="center"/>
          </w:tcPr>
          <w:p w:rsidR="00D7221E" w:rsidRPr="00E44FB2" w:rsidRDefault="00D7221E" w:rsidP="00E83928">
            <w:pPr>
              <w:jc w:val="center"/>
              <w:rPr>
                <w:sz w:val="18"/>
                <w:szCs w:val="18"/>
              </w:rPr>
            </w:pPr>
            <w:r w:rsidRPr="00E44FB2">
              <w:rPr>
                <w:sz w:val="18"/>
                <w:szCs w:val="18"/>
              </w:rPr>
              <w:t>5</w:t>
            </w:r>
          </w:p>
        </w:tc>
        <w:tc>
          <w:tcPr>
            <w:tcW w:w="4712" w:type="dxa"/>
            <w:shd w:val="clear" w:color="auto" w:fill="auto"/>
            <w:vAlign w:val="center"/>
          </w:tcPr>
          <w:p w:rsidR="00D7221E" w:rsidRPr="00E44FB2" w:rsidRDefault="001B3812" w:rsidP="00E83928">
            <w:pPr>
              <w:jc w:val="both"/>
              <w:rPr>
                <w:sz w:val="18"/>
                <w:szCs w:val="18"/>
              </w:rPr>
            </w:pPr>
            <w:r>
              <w:rPr>
                <w:sz w:val="18"/>
                <w:szCs w:val="18"/>
              </w:rPr>
              <w:t>Một số kinh nghiệm giải quyết vụ án về thế chấp quyền sử dụng đất</w:t>
            </w:r>
          </w:p>
        </w:tc>
      </w:tr>
      <w:tr w:rsidR="00D7221E" w:rsidRPr="00E44FB2" w:rsidTr="00E83928">
        <w:trPr>
          <w:trHeight w:val="553"/>
        </w:trPr>
        <w:tc>
          <w:tcPr>
            <w:tcW w:w="534" w:type="dxa"/>
            <w:shd w:val="clear" w:color="auto" w:fill="auto"/>
            <w:vAlign w:val="center"/>
          </w:tcPr>
          <w:p w:rsidR="00D7221E" w:rsidRPr="00E44FB2" w:rsidRDefault="00D7221E" w:rsidP="00E83928">
            <w:pPr>
              <w:jc w:val="center"/>
              <w:rPr>
                <w:sz w:val="18"/>
                <w:szCs w:val="18"/>
              </w:rPr>
            </w:pPr>
            <w:r w:rsidRPr="00E44FB2">
              <w:rPr>
                <w:sz w:val="18"/>
                <w:szCs w:val="18"/>
              </w:rPr>
              <w:t>6</w:t>
            </w:r>
          </w:p>
        </w:tc>
        <w:tc>
          <w:tcPr>
            <w:tcW w:w="4712" w:type="dxa"/>
            <w:shd w:val="clear" w:color="auto" w:fill="auto"/>
            <w:vAlign w:val="center"/>
          </w:tcPr>
          <w:p w:rsidR="00D7221E" w:rsidRPr="00E44FB2" w:rsidRDefault="001B3812" w:rsidP="00E83928">
            <w:pPr>
              <w:jc w:val="both"/>
              <w:rPr>
                <w:sz w:val="18"/>
                <w:szCs w:val="18"/>
              </w:rPr>
            </w:pPr>
            <w:r>
              <w:rPr>
                <w:sz w:val="18"/>
                <w:szCs w:val="18"/>
              </w:rPr>
              <w:t>Bàn về việc nhận thế chấp quyền sử dụng đất khi đất đang trong quy hoạch</w:t>
            </w:r>
          </w:p>
        </w:tc>
      </w:tr>
      <w:tr w:rsidR="00D7221E" w:rsidRPr="00E44FB2" w:rsidTr="00E83928">
        <w:trPr>
          <w:trHeight w:val="417"/>
        </w:trPr>
        <w:tc>
          <w:tcPr>
            <w:tcW w:w="534" w:type="dxa"/>
            <w:shd w:val="clear" w:color="auto" w:fill="auto"/>
            <w:vAlign w:val="center"/>
          </w:tcPr>
          <w:p w:rsidR="00D7221E" w:rsidRPr="00E44FB2" w:rsidRDefault="00D7221E" w:rsidP="00E83928">
            <w:pPr>
              <w:jc w:val="center"/>
              <w:rPr>
                <w:sz w:val="18"/>
                <w:szCs w:val="18"/>
              </w:rPr>
            </w:pPr>
            <w:r w:rsidRPr="00E44FB2">
              <w:rPr>
                <w:sz w:val="18"/>
                <w:szCs w:val="18"/>
              </w:rPr>
              <w:t>7</w:t>
            </w:r>
          </w:p>
        </w:tc>
        <w:tc>
          <w:tcPr>
            <w:tcW w:w="4712" w:type="dxa"/>
            <w:shd w:val="clear" w:color="auto" w:fill="auto"/>
            <w:vAlign w:val="center"/>
          </w:tcPr>
          <w:p w:rsidR="00D7221E" w:rsidRPr="00E44FB2" w:rsidRDefault="001B3812" w:rsidP="00E83928">
            <w:pPr>
              <w:jc w:val="both"/>
              <w:rPr>
                <w:sz w:val="18"/>
                <w:szCs w:val="18"/>
              </w:rPr>
            </w:pPr>
            <w:r>
              <w:rPr>
                <w:sz w:val="18"/>
                <w:szCs w:val="18"/>
              </w:rPr>
              <w:t>Góp ý vào chế định tài sản trong Dự thảo Bộ luật Dân sự (sửa đổi)</w:t>
            </w:r>
          </w:p>
        </w:tc>
      </w:tr>
      <w:tr w:rsidR="00D7221E" w:rsidRPr="00E44FB2" w:rsidTr="00E83928">
        <w:trPr>
          <w:trHeight w:val="268"/>
        </w:trPr>
        <w:tc>
          <w:tcPr>
            <w:tcW w:w="534" w:type="dxa"/>
            <w:shd w:val="clear" w:color="auto" w:fill="auto"/>
            <w:vAlign w:val="center"/>
          </w:tcPr>
          <w:p w:rsidR="00D7221E" w:rsidRPr="00E44FB2" w:rsidRDefault="00D7221E" w:rsidP="00E83928">
            <w:pPr>
              <w:jc w:val="center"/>
              <w:rPr>
                <w:sz w:val="18"/>
                <w:szCs w:val="18"/>
              </w:rPr>
            </w:pPr>
            <w:r w:rsidRPr="00E44FB2">
              <w:rPr>
                <w:sz w:val="18"/>
                <w:szCs w:val="18"/>
              </w:rPr>
              <w:t>8</w:t>
            </w:r>
          </w:p>
        </w:tc>
        <w:tc>
          <w:tcPr>
            <w:tcW w:w="4712" w:type="dxa"/>
            <w:shd w:val="clear" w:color="auto" w:fill="auto"/>
            <w:vAlign w:val="center"/>
          </w:tcPr>
          <w:p w:rsidR="00D7221E" w:rsidRPr="00E44FB2" w:rsidRDefault="00E83928" w:rsidP="00E83928">
            <w:pPr>
              <w:jc w:val="both"/>
              <w:rPr>
                <w:sz w:val="18"/>
                <w:szCs w:val="18"/>
              </w:rPr>
            </w:pPr>
            <w:r>
              <w:rPr>
                <w:sz w:val="18"/>
                <w:szCs w:val="18"/>
              </w:rPr>
              <w:t>Tội hiếp dâm trong luật hình sự Pháp và khái niệm “hiếp dâm” trong pháp luật VN</w:t>
            </w:r>
          </w:p>
        </w:tc>
      </w:tr>
      <w:tr w:rsidR="00E83928" w:rsidRPr="00E44FB2" w:rsidTr="00E83928">
        <w:trPr>
          <w:trHeight w:val="268"/>
        </w:trPr>
        <w:tc>
          <w:tcPr>
            <w:tcW w:w="534" w:type="dxa"/>
            <w:shd w:val="clear" w:color="auto" w:fill="auto"/>
            <w:vAlign w:val="center"/>
          </w:tcPr>
          <w:p w:rsidR="00E83928" w:rsidRPr="00E44FB2" w:rsidRDefault="00E83928" w:rsidP="00E83928">
            <w:pPr>
              <w:jc w:val="center"/>
              <w:rPr>
                <w:sz w:val="18"/>
                <w:szCs w:val="18"/>
              </w:rPr>
            </w:pPr>
            <w:r>
              <w:rPr>
                <w:sz w:val="18"/>
                <w:szCs w:val="18"/>
              </w:rPr>
              <w:t>9</w:t>
            </w:r>
          </w:p>
        </w:tc>
        <w:tc>
          <w:tcPr>
            <w:tcW w:w="4712" w:type="dxa"/>
            <w:shd w:val="clear" w:color="auto" w:fill="auto"/>
            <w:vAlign w:val="center"/>
          </w:tcPr>
          <w:p w:rsidR="00E83928" w:rsidRDefault="00E83928" w:rsidP="00E83928">
            <w:pPr>
              <w:jc w:val="both"/>
              <w:rPr>
                <w:sz w:val="18"/>
                <w:szCs w:val="18"/>
              </w:rPr>
            </w:pPr>
            <w:r>
              <w:rPr>
                <w:sz w:val="18"/>
                <w:szCs w:val="18"/>
              </w:rPr>
              <w:t>Những vấn đề cơ bản về biện pháp điều tra đặc biệt trong tố tụng hình sự nước ngoài</w:t>
            </w:r>
          </w:p>
        </w:tc>
      </w:tr>
      <w:tr w:rsidR="00E83928" w:rsidRPr="00E44FB2" w:rsidTr="00E83928">
        <w:trPr>
          <w:trHeight w:val="565"/>
        </w:trPr>
        <w:tc>
          <w:tcPr>
            <w:tcW w:w="534" w:type="dxa"/>
            <w:shd w:val="clear" w:color="auto" w:fill="auto"/>
            <w:vAlign w:val="center"/>
          </w:tcPr>
          <w:p w:rsidR="00E83928" w:rsidRPr="00E44FB2" w:rsidRDefault="00E83928" w:rsidP="00E83928">
            <w:pPr>
              <w:jc w:val="center"/>
              <w:rPr>
                <w:sz w:val="18"/>
                <w:szCs w:val="18"/>
              </w:rPr>
            </w:pPr>
            <w:r>
              <w:rPr>
                <w:sz w:val="18"/>
                <w:szCs w:val="18"/>
              </w:rPr>
              <w:t>10</w:t>
            </w:r>
          </w:p>
        </w:tc>
        <w:tc>
          <w:tcPr>
            <w:tcW w:w="4712" w:type="dxa"/>
            <w:shd w:val="clear" w:color="auto" w:fill="auto"/>
            <w:vAlign w:val="center"/>
          </w:tcPr>
          <w:p w:rsidR="00E83928" w:rsidRDefault="00E83928" w:rsidP="00E83928">
            <w:pPr>
              <w:jc w:val="both"/>
              <w:rPr>
                <w:sz w:val="18"/>
                <w:szCs w:val="18"/>
              </w:rPr>
            </w:pPr>
            <w:r>
              <w:rPr>
                <w:sz w:val="18"/>
                <w:szCs w:val="18"/>
              </w:rPr>
              <w:t>Trao đổi bài viết: Quyết định bác đơn khởi kiện vụ án hành chính: Đúng hay sai?</w:t>
            </w:r>
          </w:p>
        </w:tc>
      </w:tr>
    </w:tbl>
    <w:p w:rsidR="00D7221E" w:rsidRDefault="00D7221E" w:rsidP="00D7221E">
      <w:pPr>
        <w:jc w:val="center"/>
      </w:pPr>
    </w:p>
    <w:p w:rsidR="00D7221E" w:rsidRDefault="00D7221E" w:rsidP="00D7221E"/>
    <w:p w:rsidR="00D7221E" w:rsidRDefault="00D7221E" w:rsidP="00852C5C"/>
    <w:p w:rsidR="003D0651" w:rsidRDefault="003D0651" w:rsidP="00852C5C"/>
    <w:p w:rsidR="003D0651" w:rsidRDefault="003D0651" w:rsidP="00852C5C"/>
    <w:p w:rsidR="003D0651" w:rsidRDefault="003D0651" w:rsidP="00852C5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3D0651" w:rsidRPr="00E44FB2" w:rsidTr="001477D5">
        <w:trPr>
          <w:trHeight w:val="1182"/>
        </w:trPr>
        <w:tc>
          <w:tcPr>
            <w:tcW w:w="5246" w:type="dxa"/>
            <w:gridSpan w:val="2"/>
            <w:shd w:val="clear" w:color="auto" w:fill="auto"/>
            <w:vAlign w:val="center"/>
          </w:tcPr>
          <w:p w:rsidR="003D0651" w:rsidRPr="00E44FB2" w:rsidRDefault="003D0651" w:rsidP="001477D5">
            <w:pPr>
              <w:spacing w:before="120"/>
              <w:rPr>
                <w:b/>
                <w:sz w:val="32"/>
                <w:szCs w:val="18"/>
              </w:rPr>
            </w:pPr>
            <w:r w:rsidRPr="00E44FB2">
              <w:rPr>
                <w:b/>
                <w:sz w:val="32"/>
                <w:szCs w:val="18"/>
              </w:rPr>
              <w:t xml:space="preserve">SỐ </w:t>
            </w:r>
            <w:r>
              <w:rPr>
                <w:b/>
                <w:sz w:val="32"/>
                <w:szCs w:val="18"/>
              </w:rPr>
              <w:t>19</w:t>
            </w:r>
          </w:p>
          <w:p w:rsidR="003D0651" w:rsidRPr="00E44FB2" w:rsidRDefault="003D0651" w:rsidP="001477D5">
            <w:pPr>
              <w:rPr>
                <w:b/>
                <w:sz w:val="18"/>
                <w:szCs w:val="18"/>
              </w:rPr>
            </w:pPr>
            <w:r w:rsidRPr="00E44FB2">
              <w:rPr>
                <w:i/>
                <w:sz w:val="18"/>
                <w:szCs w:val="18"/>
              </w:rPr>
              <w:t xml:space="preserve">Tháng </w:t>
            </w:r>
            <w:r>
              <w:rPr>
                <w:i/>
                <w:sz w:val="18"/>
                <w:szCs w:val="18"/>
              </w:rPr>
              <w:t xml:space="preserve">10 </w:t>
            </w:r>
            <w:r w:rsidRPr="00E44FB2">
              <w:rPr>
                <w:i/>
                <w:sz w:val="18"/>
                <w:szCs w:val="18"/>
              </w:rPr>
              <w:t>năm 2</w:t>
            </w:r>
            <w:r>
              <w:rPr>
                <w:i/>
                <w:sz w:val="18"/>
                <w:szCs w:val="18"/>
              </w:rPr>
              <w:t>015</w:t>
            </w:r>
          </w:p>
          <w:p w:rsidR="003D0651" w:rsidRPr="00E44FB2" w:rsidRDefault="003D0651" w:rsidP="001477D5">
            <w:pPr>
              <w:spacing w:before="120"/>
              <w:jc w:val="center"/>
              <w:rPr>
                <w:b/>
                <w:sz w:val="18"/>
                <w:szCs w:val="18"/>
              </w:rPr>
            </w:pPr>
            <w:r w:rsidRPr="00E44FB2">
              <w:rPr>
                <w:b/>
                <w:sz w:val="18"/>
                <w:szCs w:val="18"/>
              </w:rPr>
              <w:t>Chuyên đề</w:t>
            </w:r>
          </w:p>
        </w:tc>
      </w:tr>
      <w:tr w:rsidR="003D0651" w:rsidRPr="00E44FB2" w:rsidTr="001477D5">
        <w:trPr>
          <w:trHeight w:val="464"/>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1</w:t>
            </w:r>
          </w:p>
        </w:tc>
        <w:tc>
          <w:tcPr>
            <w:tcW w:w="4761" w:type="dxa"/>
            <w:shd w:val="clear" w:color="auto" w:fill="auto"/>
            <w:vAlign w:val="center"/>
          </w:tcPr>
          <w:p w:rsidR="003D0651" w:rsidRPr="00E44FB2" w:rsidRDefault="001477D5" w:rsidP="001477D5">
            <w:pPr>
              <w:jc w:val="both"/>
              <w:rPr>
                <w:sz w:val="18"/>
                <w:szCs w:val="18"/>
              </w:rPr>
            </w:pPr>
            <w:r>
              <w:rPr>
                <w:sz w:val="18"/>
                <w:szCs w:val="18"/>
              </w:rPr>
              <w:t xml:space="preserve">Về quy trình, kỷ năng trong công tác kiểm sát và giải quyết khiếu nại trong hoạt động tư pháp </w:t>
            </w:r>
          </w:p>
        </w:tc>
      </w:tr>
      <w:tr w:rsidR="003D0651" w:rsidRPr="00E44FB2" w:rsidTr="001477D5">
        <w:trPr>
          <w:trHeight w:val="305"/>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2</w:t>
            </w:r>
          </w:p>
        </w:tc>
        <w:tc>
          <w:tcPr>
            <w:tcW w:w="4761" w:type="dxa"/>
            <w:shd w:val="clear" w:color="auto" w:fill="auto"/>
            <w:vAlign w:val="center"/>
          </w:tcPr>
          <w:p w:rsidR="003D0651" w:rsidRPr="00E44FB2" w:rsidRDefault="001477D5" w:rsidP="001477D5">
            <w:pPr>
              <w:jc w:val="both"/>
              <w:rPr>
                <w:sz w:val="18"/>
                <w:szCs w:val="18"/>
              </w:rPr>
            </w:pPr>
            <w:r>
              <w:rPr>
                <w:sz w:val="18"/>
                <w:szCs w:val="18"/>
              </w:rPr>
              <w:t>Một số ý kiến nhằm nâng cao chất lượng, hiệu quả công tác đấu tranh phòng chống tội phạm liên quan đến nhóm tội “Lừa đảo chiếm đoạt tài sản” và tội “Lạm dụng tín nhiệm chiếm đoạt tài sản”trên địa bàn tỉnh Tiền Giang</w:t>
            </w:r>
          </w:p>
        </w:tc>
      </w:tr>
      <w:tr w:rsidR="003D0651" w:rsidRPr="00E44FB2" w:rsidTr="001477D5">
        <w:trPr>
          <w:trHeight w:val="288"/>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3</w:t>
            </w:r>
          </w:p>
        </w:tc>
        <w:tc>
          <w:tcPr>
            <w:tcW w:w="4761" w:type="dxa"/>
            <w:shd w:val="clear" w:color="auto" w:fill="auto"/>
            <w:vAlign w:val="center"/>
          </w:tcPr>
          <w:p w:rsidR="003D0651" w:rsidRPr="00E44FB2" w:rsidRDefault="001477D5" w:rsidP="001477D5">
            <w:pPr>
              <w:jc w:val="both"/>
              <w:rPr>
                <w:sz w:val="18"/>
                <w:szCs w:val="18"/>
              </w:rPr>
            </w:pPr>
            <w:r>
              <w:rPr>
                <w:sz w:val="18"/>
                <w:szCs w:val="18"/>
              </w:rPr>
              <w:t>Một số giải pháp chống bỏ lọt tội phạm</w:t>
            </w:r>
          </w:p>
        </w:tc>
      </w:tr>
      <w:tr w:rsidR="003D0651" w:rsidRPr="00E44FB2" w:rsidTr="001477D5">
        <w:trPr>
          <w:trHeight w:val="479"/>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4</w:t>
            </w:r>
          </w:p>
        </w:tc>
        <w:tc>
          <w:tcPr>
            <w:tcW w:w="4761" w:type="dxa"/>
            <w:shd w:val="clear" w:color="auto" w:fill="auto"/>
            <w:vAlign w:val="center"/>
          </w:tcPr>
          <w:p w:rsidR="003D0651" w:rsidRPr="00E44FB2" w:rsidRDefault="001477D5" w:rsidP="001477D5">
            <w:pPr>
              <w:jc w:val="both"/>
              <w:rPr>
                <w:sz w:val="18"/>
                <w:szCs w:val="18"/>
              </w:rPr>
            </w:pPr>
            <w:r>
              <w:rPr>
                <w:sz w:val="18"/>
                <w:szCs w:val="18"/>
              </w:rPr>
              <w:t>Kháng nghị của Viện kiểm sát trong tố tụng hình sự với vai trò bảo đảm quyền con người</w:t>
            </w:r>
          </w:p>
        </w:tc>
      </w:tr>
      <w:tr w:rsidR="003D0651" w:rsidRPr="00E44FB2" w:rsidTr="001477D5">
        <w:trPr>
          <w:trHeight w:val="338"/>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5</w:t>
            </w:r>
          </w:p>
        </w:tc>
        <w:tc>
          <w:tcPr>
            <w:tcW w:w="4761" w:type="dxa"/>
            <w:shd w:val="clear" w:color="auto" w:fill="auto"/>
            <w:vAlign w:val="center"/>
          </w:tcPr>
          <w:p w:rsidR="003D0651" w:rsidRPr="00E44FB2" w:rsidRDefault="001477D5" w:rsidP="001477D5">
            <w:pPr>
              <w:jc w:val="both"/>
              <w:rPr>
                <w:sz w:val="18"/>
                <w:szCs w:val="18"/>
              </w:rPr>
            </w:pPr>
            <w:r>
              <w:rPr>
                <w:sz w:val="18"/>
                <w:szCs w:val="18"/>
              </w:rPr>
              <w:t>Kiến nghị hoàn thiện một số quy định của luật tố tụng hành chính</w:t>
            </w:r>
          </w:p>
        </w:tc>
      </w:tr>
      <w:tr w:rsidR="003D0651" w:rsidRPr="00E44FB2" w:rsidTr="001477D5">
        <w:trPr>
          <w:trHeight w:val="464"/>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6</w:t>
            </w:r>
          </w:p>
        </w:tc>
        <w:tc>
          <w:tcPr>
            <w:tcW w:w="4761" w:type="dxa"/>
            <w:shd w:val="clear" w:color="auto" w:fill="auto"/>
            <w:vAlign w:val="center"/>
          </w:tcPr>
          <w:p w:rsidR="003D0651" w:rsidRPr="00E44FB2" w:rsidRDefault="001477D5" w:rsidP="001477D5">
            <w:pPr>
              <w:jc w:val="both"/>
              <w:rPr>
                <w:sz w:val="18"/>
                <w:szCs w:val="18"/>
              </w:rPr>
            </w:pPr>
            <w:r>
              <w:rPr>
                <w:sz w:val="18"/>
                <w:szCs w:val="18"/>
              </w:rPr>
              <w:t>Cần sửa đổi, bổ sung “yếu tố định tội” và “yếu tố định khung tăng nặng hình phạt”trong một số điều luật của Bộ luật Hình sự</w:t>
            </w:r>
          </w:p>
        </w:tc>
      </w:tr>
      <w:tr w:rsidR="003D0651" w:rsidRPr="00E44FB2" w:rsidTr="001477D5">
        <w:trPr>
          <w:trHeight w:val="578"/>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7</w:t>
            </w:r>
          </w:p>
        </w:tc>
        <w:tc>
          <w:tcPr>
            <w:tcW w:w="4761" w:type="dxa"/>
            <w:shd w:val="clear" w:color="auto" w:fill="auto"/>
            <w:vAlign w:val="center"/>
          </w:tcPr>
          <w:p w:rsidR="003D0651" w:rsidRPr="00E44FB2" w:rsidRDefault="001477D5" w:rsidP="001477D5">
            <w:pPr>
              <w:jc w:val="both"/>
              <w:rPr>
                <w:sz w:val="18"/>
                <w:szCs w:val="18"/>
              </w:rPr>
            </w:pPr>
            <w:r>
              <w:rPr>
                <w:sz w:val="18"/>
                <w:szCs w:val="18"/>
              </w:rPr>
              <w:t>Tìm hiểu một số vấn đề của pháp luật về bồi thường thiệt hại ô nhiểm môi trường biển do dầu gây ra</w:t>
            </w:r>
          </w:p>
        </w:tc>
      </w:tr>
      <w:tr w:rsidR="003D0651" w:rsidRPr="00E44FB2" w:rsidTr="001477D5">
        <w:trPr>
          <w:trHeight w:val="409"/>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8</w:t>
            </w:r>
          </w:p>
        </w:tc>
        <w:tc>
          <w:tcPr>
            <w:tcW w:w="4761" w:type="dxa"/>
            <w:shd w:val="clear" w:color="auto" w:fill="auto"/>
            <w:vAlign w:val="center"/>
          </w:tcPr>
          <w:p w:rsidR="003D0651" w:rsidRPr="00E44FB2" w:rsidRDefault="00466127" w:rsidP="001477D5">
            <w:pPr>
              <w:jc w:val="both"/>
              <w:rPr>
                <w:sz w:val="18"/>
                <w:szCs w:val="18"/>
              </w:rPr>
            </w:pPr>
            <w:r>
              <w:rPr>
                <w:sz w:val="18"/>
                <w:szCs w:val="18"/>
              </w:rPr>
              <w:t>Chỉ số đánh giá hiệu quả công tác của Công tố Viên một số nước trên thế giới</w:t>
            </w:r>
          </w:p>
        </w:tc>
      </w:tr>
      <w:tr w:rsidR="003D0651" w:rsidRPr="00E44FB2" w:rsidTr="00B52F59">
        <w:trPr>
          <w:trHeight w:val="871"/>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9</w:t>
            </w:r>
          </w:p>
        </w:tc>
        <w:tc>
          <w:tcPr>
            <w:tcW w:w="4761" w:type="dxa"/>
            <w:shd w:val="clear" w:color="auto" w:fill="auto"/>
            <w:vAlign w:val="center"/>
          </w:tcPr>
          <w:p w:rsidR="003D0651" w:rsidRPr="00E44FB2" w:rsidRDefault="00466127" w:rsidP="001477D5">
            <w:pPr>
              <w:jc w:val="both"/>
              <w:rPr>
                <w:sz w:val="18"/>
                <w:szCs w:val="18"/>
              </w:rPr>
            </w:pPr>
            <w:r>
              <w:rPr>
                <w:sz w:val="18"/>
                <w:szCs w:val="18"/>
              </w:rPr>
              <w:t>Quyền thỏa thuận chọn Tòa án giải quyết tranh chấp dân sự có yếu tố nước ngoài trong Bộ luật Tố tụng dân sự Trung Quốc – kinh nghiệm cho VN</w:t>
            </w:r>
          </w:p>
        </w:tc>
      </w:tr>
      <w:tr w:rsidR="003D0651" w:rsidRPr="00E44FB2" w:rsidTr="001477D5">
        <w:trPr>
          <w:trHeight w:val="551"/>
        </w:trPr>
        <w:tc>
          <w:tcPr>
            <w:tcW w:w="485" w:type="dxa"/>
            <w:shd w:val="clear" w:color="auto" w:fill="auto"/>
            <w:vAlign w:val="center"/>
          </w:tcPr>
          <w:p w:rsidR="003D0651" w:rsidRPr="00E44FB2" w:rsidRDefault="003D0651" w:rsidP="001477D5">
            <w:pPr>
              <w:jc w:val="center"/>
              <w:rPr>
                <w:sz w:val="18"/>
                <w:szCs w:val="18"/>
              </w:rPr>
            </w:pPr>
            <w:r>
              <w:rPr>
                <w:sz w:val="18"/>
                <w:szCs w:val="18"/>
              </w:rPr>
              <w:t>10</w:t>
            </w:r>
          </w:p>
        </w:tc>
        <w:tc>
          <w:tcPr>
            <w:tcW w:w="4761" w:type="dxa"/>
            <w:shd w:val="clear" w:color="auto" w:fill="auto"/>
            <w:vAlign w:val="center"/>
          </w:tcPr>
          <w:p w:rsidR="003D0651" w:rsidRDefault="00466127" w:rsidP="001477D5">
            <w:pPr>
              <w:jc w:val="both"/>
              <w:rPr>
                <w:sz w:val="18"/>
                <w:szCs w:val="18"/>
              </w:rPr>
            </w:pPr>
            <w:r>
              <w:rPr>
                <w:sz w:val="18"/>
                <w:szCs w:val="18"/>
              </w:rPr>
              <w:t>Kết quả và những bài học kinh nghiệm từ việc phát triển hệ thống thông tin và phổ biến giáo dục pháp luật tại Viện kiểm sát nhân dân tỉnh Gia Lai</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3D0651" w:rsidRPr="00E44FB2" w:rsidTr="001477D5">
        <w:trPr>
          <w:trHeight w:val="1182"/>
        </w:trPr>
        <w:tc>
          <w:tcPr>
            <w:tcW w:w="5246" w:type="dxa"/>
            <w:gridSpan w:val="2"/>
            <w:shd w:val="clear" w:color="auto" w:fill="auto"/>
            <w:vAlign w:val="center"/>
          </w:tcPr>
          <w:p w:rsidR="003D0651" w:rsidRPr="00E44FB2" w:rsidRDefault="003D0651" w:rsidP="001477D5">
            <w:pPr>
              <w:spacing w:before="120"/>
              <w:rPr>
                <w:b/>
                <w:sz w:val="32"/>
                <w:szCs w:val="18"/>
              </w:rPr>
            </w:pPr>
            <w:r w:rsidRPr="00E44FB2">
              <w:rPr>
                <w:b/>
                <w:sz w:val="32"/>
                <w:szCs w:val="18"/>
              </w:rPr>
              <w:t xml:space="preserve">SỐ </w:t>
            </w:r>
            <w:r w:rsidR="00484A79">
              <w:rPr>
                <w:b/>
                <w:sz w:val="32"/>
                <w:szCs w:val="18"/>
              </w:rPr>
              <w:t>22</w:t>
            </w:r>
          </w:p>
          <w:p w:rsidR="003D0651" w:rsidRPr="00E44FB2" w:rsidRDefault="003D0651" w:rsidP="001477D5">
            <w:pPr>
              <w:rPr>
                <w:b/>
                <w:sz w:val="18"/>
                <w:szCs w:val="18"/>
              </w:rPr>
            </w:pPr>
            <w:r w:rsidRPr="00E44FB2">
              <w:rPr>
                <w:i/>
                <w:sz w:val="18"/>
                <w:szCs w:val="18"/>
              </w:rPr>
              <w:t xml:space="preserve">Tháng </w:t>
            </w:r>
            <w:r w:rsidR="00484A79">
              <w:rPr>
                <w:i/>
                <w:sz w:val="18"/>
                <w:szCs w:val="18"/>
              </w:rPr>
              <w:t>11</w:t>
            </w:r>
            <w:r>
              <w:rPr>
                <w:i/>
                <w:sz w:val="18"/>
                <w:szCs w:val="18"/>
              </w:rPr>
              <w:t xml:space="preserve"> </w:t>
            </w:r>
            <w:r w:rsidRPr="00E44FB2">
              <w:rPr>
                <w:i/>
                <w:sz w:val="18"/>
                <w:szCs w:val="18"/>
              </w:rPr>
              <w:t xml:space="preserve">năm </w:t>
            </w:r>
            <w:r>
              <w:rPr>
                <w:i/>
                <w:sz w:val="18"/>
                <w:szCs w:val="18"/>
              </w:rPr>
              <w:t>2015</w:t>
            </w:r>
          </w:p>
          <w:p w:rsidR="003D0651" w:rsidRPr="00E44FB2" w:rsidRDefault="003D0651" w:rsidP="001477D5">
            <w:pPr>
              <w:spacing w:before="120"/>
              <w:jc w:val="center"/>
              <w:rPr>
                <w:b/>
                <w:sz w:val="18"/>
                <w:szCs w:val="18"/>
              </w:rPr>
            </w:pPr>
            <w:r w:rsidRPr="00E44FB2">
              <w:rPr>
                <w:b/>
                <w:sz w:val="18"/>
                <w:szCs w:val="18"/>
              </w:rPr>
              <w:t>Chuyên đề</w:t>
            </w:r>
          </w:p>
        </w:tc>
      </w:tr>
      <w:tr w:rsidR="003D0651" w:rsidRPr="00E44FB2" w:rsidTr="001477D5">
        <w:trPr>
          <w:trHeight w:val="464"/>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1</w:t>
            </w:r>
          </w:p>
        </w:tc>
        <w:tc>
          <w:tcPr>
            <w:tcW w:w="4761" w:type="dxa"/>
            <w:shd w:val="clear" w:color="auto" w:fill="auto"/>
            <w:vAlign w:val="center"/>
          </w:tcPr>
          <w:p w:rsidR="003D0651" w:rsidRPr="00E44FB2" w:rsidRDefault="00484A79" w:rsidP="001477D5">
            <w:pPr>
              <w:jc w:val="both"/>
              <w:rPr>
                <w:sz w:val="18"/>
                <w:szCs w:val="18"/>
              </w:rPr>
            </w:pPr>
            <w:r>
              <w:rPr>
                <w:sz w:val="18"/>
                <w:szCs w:val="18"/>
              </w:rPr>
              <w:t>Kinh nghiệm rút ra từ thực tiễn tham gia phiên tòa hình sự sơ thẩm</w:t>
            </w:r>
          </w:p>
        </w:tc>
      </w:tr>
      <w:tr w:rsidR="003D0651" w:rsidRPr="00E44FB2" w:rsidTr="001477D5">
        <w:trPr>
          <w:trHeight w:val="717"/>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2</w:t>
            </w:r>
          </w:p>
        </w:tc>
        <w:tc>
          <w:tcPr>
            <w:tcW w:w="4761" w:type="dxa"/>
            <w:shd w:val="clear" w:color="auto" w:fill="auto"/>
            <w:vAlign w:val="center"/>
          </w:tcPr>
          <w:p w:rsidR="003D0651" w:rsidRPr="00E44FB2" w:rsidRDefault="00484A79" w:rsidP="001477D5">
            <w:pPr>
              <w:jc w:val="both"/>
              <w:rPr>
                <w:sz w:val="18"/>
                <w:szCs w:val="18"/>
              </w:rPr>
            </w:pPr>
            <w:r>
              <w:rPr>
                <w:sz w:val="18"/>
                <w:szCs w:val="18"/>
              </w:rPr>
              <w:t>Kinh nghiệm từ việc tổ chức phiên tòa rút kinh nghiệm giải quyết án dân sự</w:t>
            </w:r>
          </w:p>
        </w:tc>
      </w:tr>
      <w:tr w:rsidR="003D0651" w:rsidRPr="00E44FB2" w:rsidTr="001477D5">
        <w:trPr>
          <w:trHeight w:val="479"/>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3</w:t>
            </w:r>
          </w:p>
        </w:tc>
        <w:tc>
          <w:tcPr>
            <w:tcW w:w="4761" w:type="dxa"/>
            <w:shd w:val="clear" w:color="auto" w:fill="auto"/>
            <w:vAlign w:val="center"/>
          </w:tcPr>
          <w:p w:rsidR="003D0651" w:rsidRPr="00E44FB2" w:rsidRDefault="00484A79" w:rsidP="001477D5">
            <w:pPr>
              <w:jc w:val="both"/>
              <w:rPr>
                <w:sz w:val="18"/>
                <w:szCs w:val="18"/>
              </w:rPr>
            </w:pPr>
            <w:r>
              <w:rPr>
                <w:sz w:val="18"/>
                <w:szCs w:val="18"/>
              </w:rPr>
              <w:t>Một số giải pháp nâng cao chất lượng công tác kiểm sát việc giải quyết các vụ việc dân sự của Viện Kiểm sát nhân dân huyện Nghĩa Hành, tỉnh Quảng Ngãi</w:t>
            </w:r>
          </w:p>
        </w:tc>
      </w:tr>
      <w:tr w:rsidR="003D0651" w:rsidRPr="00E44FB2" w:rsidTr="001477D5">
        <w:trPr>
          <w:trHeight w:val="479"/>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4</w:t>
            </w:r>
          </w:p>
        </w:tc>
        <w:tc>
          <w:tcPr>
            <w:tcW w:w="4761" w:type="dxa"/>
            <w:shd w:val="clear" w:color="auto" w:fill="auto"/>
            <w:vAlign w:val="center"/>
          </w:tcPr>
          <w:p w:rsidR="003D0651" w:rsidRPr="00E44FB2" w:rsidRDefault="00BA6059" w:rsidP="001477D5">
            <w:pPr>
              <w:jc w:val="both"/>
              <w:rPr>
                <w:sz w:val="18"/>
                <w:szCs w:val="18"/>
              </w:rPr>
            </w:pPr>
            <w:r>
              <w:rPr>
                <w:sz w:val="18"/>
                <w:szCs w:val="18"/>
              </w:rPr>
              <w:t>Góp phần hoàn thiện một số quy định đối với các tội phạm về chức vụ trong Bộ luật Hình sự năm 1999</w:t>
            </w:r>
          </w:p>
        </w:tc>
      </w:tr>
      <w:tr w:rsidR="003D0651" w:rsidRPr="00E44FB2" w:rsidTr="001477D5">
        <w:trPr>
          <w:trHeight w:val="479"/>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5</w:t>
            </w:r>
          </w:p>
        </w:tc>
        <w:tc>
          <w:tcPr>
            <w:tcW w:w="4761" w:type="dxa"/>
            <w:shd w:val="clear" w:color="auto" w:fill="auto"/>
            <w:vAlign w:val="center"/>
          </w:tcPr>
          <w:p w:rsidR="003D0651" w:rsidRPr="00E44FB2" w:rsidRDefault="00BA6059" w:rsidP="001477D5">
            <w:pPr>
              <w:jc w:val="both"/>
              <w:rPr>
                <w:sz w:val="18"/>
                <w:szCs w:val="18"/>
              </w:rPr>
            </w:pPr>
            <w:r>
              <w:rPr>
                <w:sz w:val="18"/>
                <w:szCs w:val="18"/>
              </w:rPr>
              <w:t>Một số vướng mắc trong việc áp dụng các quy định của pháp luật Hình sự về tội đánh bạc</w:t>
            </w:r>
          </w:p>
        </w:tc>
      </w:tr>
      <w:tr w:rsidR="003D0651" w:rsidRPr="00E44FB2" w:rsidTr="001477D5">
        <w:trPr>
          <w:trHeight w:val="464"/>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6</w:t>
            </w:r>
          </w:p>
        </w:tc>
        <w:tc>
          <w:tcPr>
            <w:tcW w:w="4761" w:type="dxa"/>
            <w:shd w:val="clear" w:color="auto" w:fill="auto"/>
            <w:vAlign w:val="center"/>
          </w:tcPr>
          <w:p w:rsidR="003D0651" w:rsidRPr="00E44FB2" w:rsidRDefault="004D7D58" w:rsidP="001477D5">
            <w:pPr>
              <w:jc w:val="both"/>
              <w:rPr>
                <w:sz w:val="18"/>
                <w:szCs w:val="18"/>
              </w:rPr>
            </w:pPr>
            <w:r>
              <w:rPr>
                <w:sz w:val="18"/>
                <w:szCs w:val="18"/>
              </w:rPr>
              <w:t>Bất cập trong thực tiễn giải quyết tin báo, tố giác tội phạm về vi phạm trật tự an toàn giao thông đường bộ</w:t>
            </w:r>
          </w:p>
        </w:tc>
      </w:tr>
      <w:tr w:rsidR="003D0651" w:rsidRPr="00E44FB2" w:rsidTr="001477D5">
        <w:trPr>
          <w:trHeight w:val="473"/>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7</w:t>
            </w:r>
          </w:p>
        </w:tc>
        <w:tc>
          <w:tcPr>
            <w:tcW w:w="4761" w:type="dxa"/>
            <w:shd w:val="clear" w:color="auto" w:fill="auto"/>
            <w:vAlign w:val="center"/>
          </w:tcPr>
          <w:p w:rsidR="003D0651" w:rsidRPr="00E44FB2" w:rsidRDefault="004D7D58" w:rsidP="001477D5">
            <w:pPr>
              <w:jc w:val="both"/>
              <w:rPr>
                <w:sz w:val="18"/>
                <w:szCs w:val="18"/>
              </w:rPr>
            </w:pPr>
            <w:r>
              <w:rPr>
                <w:sz w:val="18"/>
                <w:szCs w:val="18"/>
              </w:rPr>
              <w:t>Hoàn thiện quy định về đại diện trong Dự thảo Bộ luật dân sự (sửa đổi)</w:t>
            </w:r>
          </w:p>
        </w:tc>
      </w:tr>
      <w:tr w:rsidR="003D0651" w:rsidRPr="00E44FB2" w:rsidTr="001477D5">
        <w:trPr>
          <w:trHeight w:val="422"/>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8</w:t>
            </w:r>
          </w:p>
        </w:tc>
        <w:tc>
          <w:tcPr>
            <w:tcW w:w="4761" w:type="dxa"/>
            <w:shd w:val="clear" w:color="auto" w:fill="auto"/>
            <w:vAlign w:val="center"/>
          </w:tcPr>
          <w:p w:rsidR="003D0651" w:rsidRPr="00E44FB2" w:rsidRDefault="004D7D58" w:rsidP="001477D5">
            <w:pPr>
              <w:jc w:val="both"/>
              <w:rPr>
                <w:sz w:val="18"/>
                <w:szCs w:val="18"/>
              </w:rPr>
            </w:pPr>
            <w:r>
              <w:rPr>
                <w:sz w:val="18"/>
                <w:szCs w:val="18"/>
              </w:rPr>
              <w:t>Một số ý kiến về công ước chống tội phạm có tổ chức xuyên quốc gia đối với tội mua bán người trong Bộ luật Hình sự VN</w:t>
            </w:r>
          </w:p>
        </w:tc>
      </w:tr>
      <w:tr w:rsidR="003D0651" w:rsidRPr="00E44FB2" w:rsidTr="001477D5">
        <w:trPr>
          <w:trHeight w:val="239"/>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9</w:t>
            </w:r>
          </w:p>
        </w:tc>
        <w:tc>
          <w:tcPr>
            <w:tcW w:w="4761" w:type="dxa"/>
            <w:shd w:val="clear" w:color="auto" w:fill="auto"/>
            <w:vAlign w:val="center"/>
          </w:tcPr>
          <w:p w:rsidR="003D0651" w:rsidRPr="00E44FB2" w:rsidRDefault="004D7D58" w:rsidP="004D7D58">
            <w:pPr>
              <w:jc w:val="both"/>
              <w:rPr>
                <w:sz w:val="18"/>
                <w:szCs w:val="18"/>
              </w:rPr>
            </w:pPr>
            <w:r>
              <w:rPr>
                <w:sz w:val="18"/>
                <w:szCs w:val="18"/>
              </w:rPr>
              <w:t>So sánh quy định về tội giết người trong Bộ luật Hình sự VN và Bộ luật Hình sự Liên Bang Nga</w:t>
            </w:r>
          </w:p>
        </w:tc>
      </w:tr>
      <w:tr w:rsidR="003D0651" w:rsidRPr="00E44FB2" w:rsidTr="001477D5">
        <w:trPr>
          <w:trHeight w:val="239"/>
        </w:trPr>
        <w:tc>
          <w:tcPr>
            <w:tcW w:w="485" w:type="dxa"/>
            <w:shd w:val="clear" w:color="auto" w:fill="auto"/>
            <w:vAlign w:val="center"/>
          </w:tcPr>
          <w:p w:rsidR="003D0651" w:rsidRPr="00E44FB2" w:rsidRDefault="003D0651" w:rsidP="001477D5">
            <w:pPr>
              <w:jc w:val="center"/>
              <w:rPr>
                <w:sz w:val="18"/>
                <w:szCs w:val="18"/>
              </w:rPr>
            </w:pPr>
            <w:r>
              <w:rPr>
                <w:sz w:val="18"/>
                <w:szCs w:val="18"/>
              </w:rPr>
              <w:t>10</w:t>
            </w:r>
          </w:p>
        </w:tc>
        <w:tc>
          <w:tcPr>
            <w:tcW w:w="4761" w:type="dxa"/>
            <w:shd w:val="clear" w:color="auto" w:fill="auto"/>
            <w:vAlign w:val="center"/>
          </w:tcPr>
          <w:p w:rsidR="003D0651" w:rsidRDefault="004D7D58" w:rsidP="001477D5">
            <w:pPr>
              <w:jc w:val="both"/>
              <w:rPr>
                <w:sz w:val="18"/>
                <w:szCs w:val="18"/>
              </w:rPr>
            </w:pPr>
            <w:r>
              <w:rPr>
                <w:sz w:val="18"/>
                <w:szCs w:val="18"/>
              </w:rPr>
              <w:t>Những nét cơ bản trong Bộ luật Tố tụng Hình sự một số nước về tiếp nhận, giải quyết tố giác, tin báo về tội phạm và kiến nghị khởi tố</w:t>
            </w:r>
          </w:p>
        </w:tc>
      </w:tr>
      <w:tr w:rsidR="004D7D58" w:rsidRPr="00E44FB2" w:rsidTr="001477D5">
        <w:trPr>
          <w:trHeight w:val="239"/>
        </w:trPr>
        <w:tc>
          <w:tcPr>
            <w:tcW w:w="485" w:type="dxa"/>
            <w:shd w:val="clear" w:color="auto" w:fill="auto"/>
            <w:vAlign w:val="center"/>
          </w:tcPr>
          <w:p w:rsidR="004D7D58" w:rsidRDefault="004D7D58" w:rsidP="001477D5">
            <w:pPr>
              <w:jc w:val="center"/>
              <w:rPr>
                <w:sz w:val="18"/>
                <w:szCs w:val="18"/>
              </w:rPr>
            </w:pPr>
            <w:r>
              <w:rPr>
                <w:sz w:val="18"/>
                <w:szCs w:val="18"/>
              </w:rPr>
              <w:t>11</w:t>
            </w:r>
          </w:p>
        </w:tc>
        <w:tc>
          <w:tcPr>
            <w:tcW w:w="4761" w:type="dxa"/>
            <w:shd w:val="clear" w:color="auto" w:fill="auto"/>
            <w:vAlign w:val="center"/>
          </w:tcPr>
          <w:p w:rsidR="004D7D58" w:rsidRDefault="004D7D58" w:rsidP="004D7D58">
            <w:pPr>
              <w:jc w:val="both"/>
              <w:rPr>
                <w:sz w:val="18"/>
                <w:szCs w:val="18"/>
              </w:rPr>
            </w:pPr>
            <w:r>
              <w:rPr>
                <w:sz w:val="18"/>
                <w:szCs w:val="18"/>
              </w:rPr>
              <w:t>Vai trò của VKSND trong công tác phối hợp đấu tranh phòng chống tội phạm và tệ nạn xã hội trên địa bàn biên giới</w:t>
            </w:r>
          </w:p>
        </w:tc>
      </w:tr>
    </w:tbl>
    <w:tbl>
      <w:tblPr>
        <w:tblpPr w:leftFromText="180" w:rightFromText="180" w:vertAnchor="text" w:horzAnchor="margin" w:tblpY="701"/>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3D0651" w:rsidRPr="00E44FB2" w:rsidTr="001477D5">
        <w:trPr>
          <w:trHeight w:val="1182"/>
        </w:trPr>
        <w:tc>
          <w:tcPr>
            <w:tcW w:w="5246" w:type="dxa"/>
            <w:gridSpan w:val="2"/>
            <w:shd w:val="clear" w:color="auto" w:fill="auto"/>
            <w:vAlign w:val="center"/>
          </w:tcPr>
          <w:p w:rsidR="003D0651" w:rsidRPr="00E44FB2" w:rsidRDefault="003D0651" w:rsidP="001477D5">
            <w:pPr>
              <w:spacing w:before="120"/>
              <w:rPr>
                <w:b/>
                <w:sz w:val="32"/>
                <w:szCs w:val="18"/>
              </w:rPr>
            </w:pPr>
            <w:r w:rsidRPr="00E44FB2">
              <w:rPr>
                <w:b/>
                <w:sz w:val="32"/>
                <w:szCs w:val="18"/>
              </w:rPr>
              <w:t xml:space="preserve">SỐ </w:t>
            </w:r>
            <w:r w:rsidR="00466127">
              <w:rPr>
                <w:b/>
                <w:sz w:val="32"/>
                <w:szCs w:val="18"/>
              </w:rPr>
              <w:t>20</w:t>
            </w:r>
          </w:p>
          <w:p w:rsidR="003D0651" w:rsidRPr="00E44FB2" w:rsidRDefault="003D0651" w:rsidP="001477D5">
            <w:pPr>
              <w:rPr>
                <w:b/>
                <w:sz w:val="18"/>
                <w:szCs w:val="18"/>
              </w:rPr>
            </w:pPr>
            <w:r w:rsidRPr="00E44FB2">
              <w:rPr>
                <w:i/>
                <w:sz w:val="18"/>
                <w:szCs w:val="18"/>
              </w:rPr>
              <w:t xml:space="preserve">Tháng </w:t>
            </w:r>
            <w:r w:rsidR="00466127">
              <w:rPr>
                <w:i/>
                <w:sz w:val="18"/>
                <w:szCs w:val="18"/>
              </w:rPr>
              <w:t>10</w:t>
            </w:r>
            <w:r w:rsidRPr="00E44FB2">
              <w:rPr>
                <w:i/>
                <w:sz w:val="18"/>
                <w:szCs w:val="18"/>
              </w:rPr>
              <w:t xml:space="preserve"> năm </w:t>
            </w:r>
            <w:r>
              <w:rPr>
                <w:i/>
                <w:sz w:val="18"/>
                <w:szCs w:val="18"/>
              </w:rPr>
              <w:t>2015</w:t>
            </w:r>
          </w:p>
          <w:p w:rsidR="003D0651" w:rsidRPr="00E44FB2" w:rsidRDefault="003D0651" w:rsidP="001477D5">
            <w:pPr>
              <w:spacing w:before="120"/>
              <w:jc w:val="center"/>
              <w:rPr>
                <w:b/>
                <w:sz w:val="18"/>
                <w:szCs w:val="18"/>
              </w:rPr>
            </w:pPr>
            <w:r w:rsidRPr="00E44FB2">
              <w:rPr>
                <w:b/>
                <w:sz w:val="18"/>
                <w:szCs w:val="18"/>
              </w:rPr>
              <w:t>Chuyên đề</w:t>
            </w:r>
          </w:p>
        </w:tc>
      </w:tr>
      <w:tr w:rsidR="003D0651" w:rsidRPr="00E44FB2" w:rsidTr="003C41AD">
        <w:trPr>
          <w:trHeight w:val="501"/>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1</w:t>
            </w:r>
          </w:p>
        </w:tc>
        <w:tc>
          <w:tcPr>
            <w:tcW w:w="4761" w:type="dxa"/>
            <w:shd w:val="clear" w:color="auto" w:fill="auto"/>
            <w:vAlign w:val="center"/>
          </w:tcPr>
          <w:p w:rsidR="003D0651" w:rsidRPr="00E44FB2" w:rsidRDefault="00466127" w:rsidP="001477D5">
            <w:pPr>
              <w:jc w:val="both"/>
              <w:rPr>
                <w:sz w:val="18"/>
                <w:szCs w:val="18"/>
              </w:rPr>
            </w:pPr>
            <w:r>
              <w:rPr>
                <w:sz w:val="18"/>
                <w:szCs w:val="18"/>
              </w:rPr>
              <w:t>Tiếp tục quan tâm làm tốt công tác thực hành quyền công tố và kiểm sát giải quyết các vụ án ma túy trong tình hình hiện nay</w:t>
            </w:r>
          </w:p>
        </w:tc>
      </w:tr>
      <w:tr w:rsidR="003D0651" w:rsidRPr="00E44FB2" w:rsidTr="003C41AD">
        <w:trPr>
          <w:trHeight w:val="553"/>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2</w:t>
            </w:r>
          </w:p>
        </w:tc>
        <w:tc>
          <w:tcPr>
            <w:tcW w:w="4761" w:type="dxa"/>
            <w:shd w:val="clear" w:color="auto" w:fill="auto"/>
            <w:vAlign w:val="center"/>
          </w:tcPr>
          <w:p w:rsidR="003D0651" w:rsidRPr="00E44FB2" w:rsidRDefault="00466127" w:rsidP="001477D5">
            <w:pPr>
              <w:jc w:val="both"/>
              <w:rPr>
                <w:sz w:val="18"/>
                <w:szCs w:val="18"/>
              </w:rPr>
            </w:pPr>
            <w:r>
              <w:rPr>
                <w:sz w:val="18"/>
                <w:szCs w:val="18"/>
              </w:rPr>
              <w:t>Những khó khăn, vướng mắc trong việc áp dụng các quy định của pháp luật để giải quyết các vụ án ma túy</w:t>
            </w:r>
          </w:p>
        </w:tc>
      </w:tr>
      <w:tr w:rsidR="003D0651" w:rsidRPr="00E44FB2" w:rsidTr="003C41AD">
        <w:trPr>
          <w:trHeight w:val="395"/>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3</w:t>
            </w:r>
          </w:p>
        </w:tc>
        <w:tc>
          <w:tcPr>
            <w:tcW w:w="4761" w:type="dxa"/>
            <w:shd w:val="clear" w:color="auto" w:fill="auto"/>
            <w:vAlign w:val="center"/>
          </w:tcPr>
          <w:p w:rsidR="003D0651" w:rsidRPr="00E44FB2" w:rsidRDefault="00466127" w:rsidP="001477D5">
            <w:pPr>
              <w:jc w:val="both"/>
              <w:rPr>
                <w:sz w:val="18"/>
                <w:szCs w:val="18"/>
              </w:rPr>
            </w:pPr>
            <w:r>
              <w:rPr>
                <w:sz w:val="18"/>
                <w:szCs w:val="18"/>
              </w:rPr>
              <w:t>Một số vấn đề cần quan tâm qua điều tra các vụ án ma túy trong thời gian gần đây</w:t>
            </w:r>
          </w:p>
        </w:tc>
      </w:tr>
      <w:tr w:rsidR="003D0651" w:rsidRPr="00E44FB2" w:rsidTr="003C41AD">
        <w:trPr>
          <w:trHeight w:val="401"/>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4</w:t>
            </w:r>
          </w:p>
        </w:tc>
        <w:tc>
          <w:tcPr>
            <w:tcW w:w="4761" w:type="dxa"/>
            <w:shd w:val="clear" w:color="auto" w:fill="auto"/>
            <w:vAlign w:val="center"/>
          </w:tcPr>
          <w:p w:rsidR="003D0651" w:rsidRPr="00E44FB2" w:rsidRDefault="00466127" w:rsidP="001477D5">
            <w:pPr>
              <w:jc w:val="both"/>
              <w:rPr>
                <w:sz w:val="18"/>
                <w:szCs w:val="18"/>
              </w:rPr>
            </w:pPr>
            <w:r>
              <w:rPr>
                <w:sz w:val="18"/>
                <w:szCs w:val="18"/>
              </w:rPr>
              <w:t>Về công tác giám định chất ma túy</w:t>
            </w:r>
          </w:p>
        </w:tc>
      </w:tr>
      <w:tr w:rsidR="003D0651" w:rsidRPr="00E44FB2" w:rsidTr="003C41AD">
        <w:trPr>
          <w:trHeight w:val="431"/>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5</w:t>
            </w:r>
          </w:p>
        </w:tc>
        <w:tc>
          <w:tcPr>
            <w:tcW w:w="4761" w:type="dxa"/>
            <w:shd w:val="clear" w:color="auto" w:fill="auto"/>
            <w:vAlign w:val="center"/>
          </w:tcPr>
          <w:p w:rsidR="003D0651" w:rsidRPr="00E44FB2" w:rsidRDefault="00466127" w:rsidP="001477D5">
            <w:pPr>
              <w:jc w:val="both"/>
              <w:rPr>
                <w:sz w:val="18"/>
                <w:szCs w:val="18"/>
              </w:rPr>
            </w:pPr>
            <w:r>
              <w:rPr>
                <w:sz w:val="18"/>
                <w:szCs w:val="18"/>
              </w:rPr>
              <w:t>Nâng cao hiệu quả công tác phòng chống ma túy ở nơi giam giữ</w:t>
            </w:r>
          </w:p>
        </w:tc>
      </w:tr>
      <w:tr w:rsidR="003D0651" w:rsidRPr="00E44FB2" w:rsidTr="001477D5">
        <w:trPr>
          <w:trHeight w:val="464"/>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6</w:t>
            </w:r>
          </w:p>
        </w:tc>
        <w:tc>
          <w:tcPr>
            <w:tcW w:w="4761" w:type="dxa"/>
            <w:shd w:val="clear" w:color="auto" w:fill="auto"/>
            <w:vAlign w:val="center"/>
          </w:tcPr>
          <w:p w:rsidR="003D0651" w:rsidRPr="00E44FB2" w:rsidRDefault="003C41AD" w:rsidP="001477D5">
            <w:pPr>
              <w:jc w:val="both"/>
              <w:rPr>
                <w:sz w:val="18"/>
                <w:szCs w:val="18"/>
              </w:rPr>
            </w:pPr>
            <w:r>
              <w:rPr>
                <w:sz w:val="18"/>
                <w:szCs w:val="18"/>
              </w:rPr>
              <w:t>Những kinh nghiệm rút ra từ thực tiễn giải quyết một số vụ án ma túy lớn ở tỉnh Nghệ An</w:t>
            </w:r>
          </w:p>
        </w:tc>
      </w:tr>
      <w:tr w:rsidR="003D0651" w:rsidRPr="00E44FB2" w:rsidTr="003C41AD">
        <w:trPr>
          <w:trHeight w:val="515"/>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7</w:t>
            </w:r>
          </w:p>
        </w:tc>
        <w:tc>
          <w:tcPr>
            <w:tcW w:w="4761" w:type="dxa"/>
            <w:shd w:val="clear" w:color="auto" w:fill="auto"/>
            <w:vAlign w:val="center"/>
          </w:tcPr>
          <w:p w:rsidR="003D0651" w:rsidRPr="00E44FB2" w:rsidRDefault="003C41AD" w:rsidP="001477D5">
            <w:pPr>
              <w:jc w:val="both"/>
              <w:rPr>
                <w:sz w:val="18"/>
                <w:szCs w:val="18"/>
              </w:rPr>
            </w:pPr>
            <w:r>
              <w:rPr>
                <w:sz w:val="18"/>
                <w:szCs w:val="18"/>
              </w:rPr>
              <w:t>Công tác phối hợp giữa các cơ quan tiến hành tố tụng trong quá trình giải quyết vụ án về ma túy ở Nghệ An</w:t>
            </w:r>
          </w:p>
        </w:tc>
      </w:tr>
      <w:tr w:rsidR="003D0651" w:rsidRPr="00E44FB2" w:rsidTr="001477D5">
        <w:trPr>
          <w:trHeight w:val="479"/>
        </w:trPr>
        <w:tc>
          <w:tcPr>
            <w:tcW w:w="485" w:type="dxa"/>
            <w:shd w:val="clear" w:color="auto" w:fill="auto"/>
            <w:vAlign w:val="center"/>
          </w:tcPr>
          <w:p w:rsidR="003D0651" w:rsidRPr="00E44FB2" w:rsidRDefault="003D0651" w:rsidP="001477D5">
            <w:pPr>
              <w:jc w:val="center"/>
              <w:rPr>
                <w:sz w:val="18"/>
                <w:szCs w:val="18"/>
              </w:rPr>
            </w:pPr>
            <w:r w:rsidRPr="00E44FB2">
              <w:rPr>
                <w:sz w:val="18"/>
                <w:szCs w:val="18"/>
              </w:rPr>
              <w:t>8</w:t>
            </w:r>
          </w:p>
        </w:tc>
        <w:tc>
          <w:tcPr>
            <w:tcW w:w="4761" w:type="dxa"/>
            <w:shd w:val="clear" w:color="auto" w:fill="auto"/>
            <w:vAlign w:val="center"/>
          </w:tcPr>
          <w:p w:rsidR="003D0651" w:rsidRPr="00E44FB2" w:rsidRDefault="003C41AD" w:rsidP="001477D5">
            <w:pPr>
              <w:jc w:val="both"/>
              <w:rPr>
                <w:sz w:val="18"/>
                <w:szCs w:val="18"/>
              </w:rPr>
            </w:pPr>
            <w:r>
              <w:rPr>
                <w:sz w:val="18"/>
                <w:szCs w:val="18"/>
              </w:rPr>
              <w:t>Bàn về phòng ngừa tội phạm về ma túy hoạt động xuyên quốc gia</w:t>
            </w:r>
          </w:p>
        </w:tc>
      </w:tr>
      <w:tr w:rsidR="003C41AD" w:rsidRPr="00E44FB2" w:rsidTr="001477D5">
        <w:trPr>
          <w:trHeight w:val="479"/>
        </w:trPr>
        <w:tc>
          <w:tcPr>
            <w:tcW w:w="485" w:type="dxa"/>
            <w:shd w:val="clear" w:color="auto" w:fill="auto"/>
            <w:vAlign w:val="center"/>
          </w:tcPr>
          <w:p w:rsidR="003C41AD" w:rsidRPr="00E44FB2" w:rsidRDefault="003C41AD" w:rsidP="001477D5">
            <w:pPr>
              <w:jc w:val="center"/>
              <w:rPr>
                <w:sz w:val="18"/>
                <w:szCs w:val="18"/>
              </w:rPr>
            </w:pPr>
            <w:r>
              <w:rPr>
                <w:sz w:val="18"/>
                <w:szCs w:val="18"/>
              </w:rPr>
              <w:t>9</w:t>
            </w:r>
          </w:p>
        </w:tc>
        <w:tc>
          <w:tcPr>
            <w:tcW w:w="4761" w:type="dxa"/>
            <w:shd w:val="clear" w:color="auto" w:fill="auto"/>
            <w:vAlign w:val="center"/>
          </w:tcPr>
          <w:p w:rsidR="003C41AD" w:rsidRDefault="003C41AD" w:rsidP="001477D5">
            <w:pPr>
              <w:jc w:val="both"/>
              <w:rPr>
                <w:sz w:val="18"/>
                <w:szCs w:val="18"/>
              </w:rPr>
            </w:pPr>
            <w:r>
              <w:rPr>
                <w:sz w:val="18"/>
                <w:szCs w:val="18"/>
              </w:rPr>
              <w:t>Kinh nghiệm trong đấu tranh phòng chống tội phạm về ma túy</w:t>
            </w:r>
          </w:p>
        </w:tc>
      </w:tr>
      <w:tr w:rsidR="003C41AD" w:rsidRPr="00E44FB2" w:rsidTr="001477D5">
        <w:trPr>
          <w:trHeight w:val="479"/>
        </w:trPr>
        <w:tc>
          <w:tcPr>
            <w:tcW w:w="485" w:type="dxa"/>
            <w:shd w:val="clear" w:color="auto" w:fill="auto"/>
            <w:vAlign w:val="center"/>
          </w:tcPr>
          <w:p w:rsidR="003C41AD" w:rsidRPr="00E44FB2" w:rsidRDefault="003C41AD" w:rsidP="001477D5">
            <w:pPr>
              <w:jc w:val="center"/>
              <w:rPr>
                <w:sz w:val="18"/>
                <w:szCs w:val="18"/>
              </w:rPr>
            </w:pPr>
            <w:r>
              <w:rPr>
                <w:sz w:val="18"/>
                <w:szCs w:val="18"/>
              </w:rPr>
              <w:t>10</w:t>
            </w:r>
          </w:p>
        </w:tc>
        <w:tc>
          <w:tcPr>
            <w:tcW w:w="4761" w:type="dxa"/>
            <w:shd w:val="clear" w:color="auto" w:fill="auto"/>
            <w:vAlign w:val="center"/>
          </w:tcPr>
          <w:p w:rsidR="003C41AD" w:rsidRDefault="003C41AD" w:rsidP="001477D5">
            <w:pPr>
              <w:jc w:val="both"/>
              <w:rPr>
                <w:sz w:val="18"/>
                <w:szCs w:val="18"/>
              </w:rPr>
            </w:pPr>
            <w:r>
              <w:rPr>
                <w:sz w:val="18"/>
                <w:szCs w:val="18"/>
              </w:rPr>
              <w:t>Tội phạm về ma túy trong Dự thảo Bộ luật Hình sự (sửa đổi)</w:t>
            </w:r>
          </w:p>
        </w:tc>
      </w:tr>
      <w:tr w:rsidR="003C41AD" w:rsidRPr="00E44FB2" w:rsidTr="001477D5">
        <w:trPr>
          <w:trHeight w:val="479"/>
        </w:trPr>
        <w:tc>
          <w:tcPr>
            <w:tcW w:w="485" w:type="dxa"/>
            <w:shd w:val="clear" w:color="auto" w:fill="auto"/>
            <w:vAlign w:val="center"/>
          </w:tcPr>
          <w:p w:rsidR="003C41AD" w:rsidRPr="00E44FB2" w:rsidRDefault="003C41AD" w:rsidP="001477D5">
            <w:pPr>
              <w:jc w:val="center"/>
              <w:rPr>
                <w:sz w:val="18"/>
                <w:szCs w:val="18"/>
              </w:rPr>
            </w:pPr>
            <w:r>
              <w:rPr>
                <w:sz w:val="18"/>
                <w:szCs w:val="18"/>
              </w:rPr>
              <w:t>11</w:t>
            </w:r>
          </w:p>
        </w:tc>
        <w:tc>
          <w:tcPr>
            <w:tcW w:w="4761" w:type="dxa"/>
            <w:shd w:val="clear" w:color="auto" w:fill="auto"/>
            <w:vAlign w:val="center"/>
          </w:tcPr>
          <w:p w:rsidR="003C41AD" w:rsidRDefault="003C41AD" w:rsidP="001477D5">
            <w:pPr>
              <w:jc w:val="both"/>
              <w:rPr>
                <w:sz w:val="18"/>
                <w:szCs w:val="18"/>
              </w:rPr>
            </w:pPr>
            <w:r>
              <w:rPr>
                <w:sz w:val="18"/>
                <w:szCs w:val="18"/>
              </w:rPr>
              <w:t>Kinh nghiệm của Trung Quốc trong công tác phòng, chống  ma túy</w:t>
            </w:r>
          </w:p>
        </w:tc>
      </w:tr>
    </w:tbl>
    <w:tbl>
      <w:tblPr>
        <w:tblpPr w:leftFromText="180" w:rightFromText="180" w:vertAnchor="text" w:horzAnchor="page" w:tblpX="6538" w:tblpY="701"/>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2"/>
      </w:tblGrid>
      <w:tr w:rsidR="003D0651" w:rsidRPr="00E44FB2" w:rsidTr="001477D5">
        <w:trPr>
          <w:trHeight w:val="1182"/>
        </w:trPr>
        <w:tc>
          <w:tcPr>
            <w:tcW w:w="5246" w:type="dxa"/>
            <w:gridSpan w:val="2"/>
            <w:shd w:val="clear" w:color="auto" w:fill="auto"/>
            <w:vAlign w:val="center"/>
          </w:tcPr>
          <w:p w:rsidR="003D0651" w:rsidRPr="00E44FB2" w:rsidRDefault="003D0651" w:rsidP="001477D5">
            <w:pPr>
              <w:spacing w:before="120"/>
              <w:rPr>
                <w:b/>
                <w:sz w:val="32"/>
                <w:szCs w:val="18"/>
              </w:rPr>
            </w:pPr>
            <w:r w:rsidRPr="00E44FB2">
              <w:rPr>
                <w:b/>
                <w:sz w:val="32"/>
                <w:szCs w:val="18"/>
              </w:rPr>
              <w:t xml:space="preserve">SỐ </w:t>
            </w:r>
            <w:r w:rsidR="006E7E8C">
              <w:rPr>
                <w:b/>
                <w:sz w:val="32"/>
                <w:szCs w:val="18"/>
              </w:rPr>
              <w:t>23</w:t>
            </w:r>
          </w:p>
          <w:p w:rsidR="003D0651" w:rsidRPr="00E44FB2" w:rsidRDefault="003D0651" w:rsidP="001477D5">
            <w:pPr>
              <w:rPr>
                <w:b/>
                <w:sz w:val="18"/>
                <w:szCs w:val="18"/>
              </w:rPr>
            </w:pPr>
            <w:r w:rsidRPr="00E44FB2">
              <w:rPr>
                <w:i/>
                <w:sz w:val="18"/>
                <w:szCs w:val="18"/>
              </w:rPr>
              <w:t xml:space="preserve">Tháng </w:t>
            </w:r>
            <w:r w:rsidR="006E7E8C">
              <w:rPr>
                <w:i/>
                <w:sz w:val="18"/>
                <w:szCs w:val="18"/>
              </w:rPr>
              <w:t>12</w:t>
            </w:r>
            <w:r w:rsidRPr="00E44FB2">
              <w:rPr>
                <w:i/>
                <w:sz w:val="18"/>
                <w:szCs w:val="18"/>
              </w:rPr>
              <w:t xml:space="preserve"> năm 20</w:t>
            </w:r>
            <w:r>
              <w:rPr>
                <w:i/>
                <w:sz w:val="18"/>
                <w:szCs w:val="18"/>
              </w:rPr>
              <w:t>15</w:t>
            </w:r>
          </w:p>
          <w:p w:rsidR="003D0651" w:rsidRPr="00E44FB2" w:rsidRDefault="003D0651" w:rsidP="001477D5">
            <w:pPr>
              <w:spacing w:before="120"/>
              <w:jc w:val="center"/>
              <w:rPr>
                <w:b/>
                <w:sz w:val="18"/>
                <w:szCs w:val="18"/>
              </w:rPr>
            </w:pPr>
            <w:r w:rsidRPr="00E44FB2">
              <w:rPr>
                <w:b/>
                <w:sz w:val="18"/>
                <w:szCs w:val="18"/>
              </w:rPr>
              <w:t>Chuyên đề</w:t>
            </w:r>
          </w:p>
        </w:tc>
      </w:tr>
      <w:tr w:rsidR="003D0651" w:rsidRPr="00E44FB2" w:rsidTr="001477D5">
        <w:trPr>
          <w:trHeight w:val="495"/>
        </w:trPr>
        <w:tc>
          <w:tcPr>
            <w:tcW w:w="534" w:type="dxa"/>
            <w:shd w:val="clear" w:color="auto" w:fill="auto"/>
            <w:vAlign w:val="center"/>
          </w:tcPr>
          <w:p w:rsidR="003D0651" w:rsidRPr="00E44FB2" w:rsidRDefault="003D0651" w:rsidP="001477D5">
            <w:pPr>
              <w:jc w:val="center"/>
              <w:rPr>
                <w:sz w:val="18"/>
                <w:szCs w:val="18"/>
              </w:rPr>
            </w:pPr>
            <w:r w:rsidRPr="00E44FB2">
              <w:rPr>
                <w:sz w:val="18"/>
                <w:szCs w:val="18"/>
              </w:rPr>
              <w:t>1</w:t>
            </w:r>
          </w:p>
        </w:tc>
        <w:tc>
          <w:tcPr>
            <w:tcW w:w="4712" w:type="dxa"/>
            <w:shd w:val="clear" w:color="auto" w:fill="auto"/>
            <w:vAlign w:val="center"/>
          </w:tcPr>
          <w:p w:rsidR="003D0651" w:rsidRPr="00E44FB2" w:rsidRDefault="006E7E8C" w:rsidP="001477D5">
            <w:pPr>
              <w:jc w:val="both"/>
              <w:rPr>
                <w:sz w:val="18"/>
                <w:szCs w:val="18"/>
              </w:rPr>
            </w:pPr>
            <w:r>
              <w:rPr>
                <w:sz w:val="18"/>
                <w:szCs w:val="18"/>
              </w:rPr>
              <w:t>Những kinh nghiệm phối hợp trong công tác thi hành án dân sự</w:t>
            </w:r>
          </w:p>
        </w:tc>
      </w:tr>
      <w:tr w:rsidR="003D0651" w:rsidRPr="00E44FB2" w:rsidTr="001477D5">
        <w:trPr>
          <w:trHeight w:val="275"/>
        </w:trPr>
        <w:tc>
          <w:tcPr>
            <w:tcW w:w="534" w:type="dxa"/>
            <w:shd w:val="clear" w:color="auto" w:fill="auto"/>
            <w:vAlign w:val="center"/>
          </w:tcPr>
          <w:p w:rsidR="003D0651" w:rsidRPr="00E44FB2" w:rsidRDefault="003D0651" w:rsidP="001477D5">
            <w:pPr>
              <w:jc w:val="center"/>
              <w:rPr>
                <w:sz w:val="18"/>
                <w:szCs w:val="18"/>
              </w:rPr>
            </w:pPr>
            <w:r w:rsidRPr="00E44FB2">
              <w:rPr>
                <w:sz w:val="18"/>
                <w:szCs w:val="18"/>
              </w:rPr>
              <w:t>2</w:t>
            </w:r>
          </w:p>
        </w:tc>
        <w:tc>
          <w:tcPr>
            <w:tcW w:w="4712" w:type="dxa"/>
            <w:shd w:val="clear" w:color="auto" w:fill="auto"/>
            <w:vAlign w:val="center"/>
          </w:tcPr>
          <w:p w:rsidR="003D0651" w:rsidRPr="00E44FB2" w:rsidRDefault="006E7E8C" w:rsidP="001477D5">
            <w:pPr>
              <w:jc w:val="both"/>
              <w:rPr>
                <w:sz w:val="18"/>
                <w:szCs w:val="18"/>
              </w:rPr>
            </w:pPr>
            <w:r>
              <w:rPr>
                <w:sz w:val="18"/>
                <w:szCs w:val="18"/>
              </w:rPr>
              <w:t>Kỷ năng xây dựng bài phát biểu của Kiểm sát viên tại phiên tòa dân sự sơ thẩm</w:t>
            </w:r>
          </w:p>
        </w:tc>
      </w:tr>
      <w:tr w:rsidR="003D0651" w:rsidRPr="00E44FB2" w:rsidTr="001477D5">
        <w:trPr>
          <w:trHeight w:val="559"/>
        </w:trPr>
        <w:tc>
          <w:tcPr>
            <w:tcW w:w="534" w:type="dxa"/>
            <w:shd w:val="clear" w:color="auto" w:fill="auto"/>
            <w:vAlign w:val="center"/>
          </w:tcPr>
          <w:p w:rsidR="003D0651" w:rsidRPr="00E44FB2" w:rsidRDefault="003D0651" w:rsidP="001477D5">
            <w:pPr>
              <w:jc w:val="center"/>
              <w:rPr>
                <w:sz w:val="18"/>
                <w:szCs w:val="18"/>
              </w:rPr>
            </w:pPr>
            <w:r w:rsidRPr="00E44FB2">
              <w:rPr>
                <w:sz w:val="18"/>
                <w:szCs w:val="18"/>
              </w:rPr>
              <w:t>3</w:t>
            </w:r>
          </w:p>
        </w:tc>
        <w:tc>
          <w:tcPr>
            <w:tcW w:w="4712" w:type="dxa"/>
            <w:shd w:val="clear" w:color="auto" w:fill="auto"/>
            <w:vAlign w:val="center"/>
          </w:tcPr>
          <w:p w:rsidR="003D0651" w:rsidRPr="00E44FB2" w:rsidRDefault="006E7E8C" w:rsidP="001477D5">
            <w:pPr>
              <w:jc w:val="both"/>
              <w:rPr>
                <w:sz w:val="18"/>
                <w:szCs w:val="18"/>
              </w:rPr>
            </w:pPr>
            <w:r>
              <w:rPr>
                <w:sz w:val="18"/>
                <w:szCs w:val="18"/>
              </w:rPr>
              <w:t>Một số kinh nghiệm, kỷ năng trong công tác tham mưu, tổng hợp</w:t>
            </w:r>
          </w:p>
        </w:tc>
      </w:tr>
      <w:tr w:rsidR="003D0651" w:rsidRPr="00E44FB2" w:rsidTr="001477D5">
        <w:trPr>
          <w:trHeight w:val="411"/>
        </w:trPr>
        <w:tc>
          <w:tcPr>
            <w:tcW w:w="534" w:type="dxa"/>
            <w:shd w:val="clear" w:color="auto" w:fill="auto"/>
            <w:vAlign w:val="center"/>
          </w:tcPr>
          <w:p w:rsidR="003D0651" w:rsidRPr="00E44FB2" w:rsidRDefault="003D0651" w:rsidP="001477D5">
            <w:pPr>
              <w:jc w:val="center"/>
              <w:rPr>
                <w:sz w:val="18"/>
                <w:szCs w:val="18"/>
              </w:rPr>
            </w:pPr>
            <w:r w:rsidRPr="00E44FB2">
              <w:rPr>
                <w:sz w:val="18"/>
                <w:szCs w:val="18"/>
              </w:rPr>
              <w:t>4</w:t>
            </w:r>
          </w:p>
        </w:tc>
        <w:tc>
          <w:tcPr>
            <w:tcW w:w="4712" w:type="dxa"/>
            <w:shd w:val="clear" w:color="auto" w:fill="auto"/>
            <w:vAlign w:val="center"/>
          </w:tcPr>
          <w:p w:rsidR="003D0651" w:rsidRPr="00E44FB2" w:rsidRDefault="006E7E8C" w:rsidP="001477D5">
            <w:pPr>
              <w:jc w:val="both"/>
              <w:rPr>
                <w:sz w:val="18"/>
                <w:szCs w:val="18"/>
              </w:rPr>
            </w:pPr>
            <w:r>
              <w:rPr>
                <w:sz w:val="18"/>
                <w:szCs w:val="18"/>
              </w:rPr>
              <w:t>Cần pháp điển hóa các căn cứ kháng nghị phúc thẩm vào Bộ luật Tố tụng hình sự  (sửa đổi)</w:t>
            </w:r>
          </w:p>
        </w:tc>
      </w:tr>
      <w:tr w:rsidR="003D0651" w:rsidRPr="00E44FB2" w:rsidTr="001477D5">
        <w:trPr>
          <w:trHeight w:val="559"/>
        </w:trPr>
        <w:tc>
          <w:tcPr>
            <w:tcW w:w="534" w:type="dxa"/>
            <w:shd w:val="clear" w:color="auto" w:fill="auto"/>
            <w:vAlign w:val="center"/>
          </w:tcPr>
          <w:p w:rsidR="003D0651" w:rsidRPr="00E44FB2" w:rsidRDefault="003D0651" w:rsidP="001477D5">
            <w:pPr>
              <w:jc w:val="center"/>
              <w:rPr>
                <w:sz w:val="18"/>
                <w:szCs w:val="18"/>
              </w:rPr>
            </w:pPr>
            <w:r w:rsidRPr="00E44FB2">
              <w:rPr>
                <w:sz w:val="18"/>
                <w:szCs w:val="18"/>
              </w:rPr>
              <w:t>5</w:t>
            </w:r>
          </w:p>
        </w:tc>
        <w:tc>
          <w:tcPr>
            <w:tcW w:w="4712" w:type="dxa"/>
            <w:shd w:val="clear" w:color="auto" w:fill="auto"/>
            <w:vAlign w:val="center"/>
          </w:tcPr>
          <w:p w:rsidR="003D0651" w:rsidRPr="00E44FB2" w:rsidRDefault="006E7E8C" w:rsidP="001477D5">
            <w:pPr>
              <w:jc w:val="both"/>
              <w:rPr>
                <w:sz w:val="18"/>
                <w:szCs w:val="18"/>
              </w:rPr>
            </w:pPr>
            <w:r>
              <w:rPr>
                <w:sz w:val="18"/>
                <w:szCs w:val="18"/>
              </w:rPr>
              <w:t xml:space="preserve">Vai trò của người bị hại trong lịch sử tố tụng hình sự Việt Nam </w:t>
            </w:r>
          </w:p>
        </w:tc>
      </w:tr>
      <w:tr w:rsidR="003D0651" w:rsidRPr="00E44FB2" w:rsidTr="001477D5">
        <w:trPr>
          <w:trHeight w:val="553"/>
        </w:trPr>
        <w:tc>
          <w:tcPr>
            <w:tcW w:w="534" w:type="dxa"/>
            <w:shd w:val="clear" w:color="auto" w:fill="auto"/>
            <w:vAlign w:val="center"/>
          </w:tcPr>
          <w:p w:rsidR="003D0651" w:rsidRPr="00E44FB2" w:rsidRDefault="003D0651" w:rsidP="001477D5">
            <w:pPr>
              <w:jc w:val="center"/>
              <w:rPr>
                <w:sz w:val="18"/>
                <w:szCs w:val="18"/>
              </w:rPr>
            </w:pPr>
            <w:r w:rsidRPr="00E44FB2">
              <w:rPr>
                <w:sz w:val="18"/>
                <w:szCs w:val="18"/>
              </w:rPr>
              <w:t>6</w:t>
            </w:r>
          </w:p>
        </w:tc>
        <w:tc>
          <w:tcPr>
            <w:tcW w:w="4712" w:type="dxa"/>
            <w:shd w:val="clear" w:color="auto" w:fill="auto"/>
            <w:vAlign w:val="center"/>
          </w:tcPr>
          <w:p w:rsidR="003D0651" w:rsidRPr="00E44FB2" w:rsidRDefault="006E7E8C" w:rsidP="006E7E8C">
            <w:pPr>
              <w:jc w:val="both"/>
              <w:rPr>
                <w:sz w:val="18"/>
                <w:szCs w:val="18"/>
              </w:rPr>
            </w:pPr>
            <w:r>
              <w:rPr>
                <w:sz w:val="18"/>
                <w:szCs w:val="18"/>
              </w:rPr>
              <w:t>Một số ý kiến về vai trò của Kiểm sát viên trong hoạt động tranh tụng tại phiên tòa hình sự sơ thẩm</w:t>
            </w:r>
          </w:p>
        </w:tc>
      </w:tr>
      <w:tr w:rsidR="003D0651" w:rsidRPr="00E44FB2" w:rsidTr="001477D5">
        <w:trPr>
          <w:trHeight w:val="417"/>
        </w:trPr>
        <w:tc>
          <w:tcPr>
            <w:tcW w:w="534" w:type="dxa"/>
            <w:shd w:val="clear" w:color="auto" w:fill="auto"/>
            <w:vAlign w:val="center"/>
          </w:tcPr>
          <w:p w:rsidR="003D0651" w:rsidRPr="00E44FB2" w:rsidRDefault="003D0651" w:rsidP="001477D5">
            <w:pPr>
              <w:jc w:val="center"/>
              <w:rPr>
                <w:sz w:val="18"/>
                <w:szCs w:val="18"/>
              </w:rPr>
            </w:pPr>
            <w:r w:rsidRPr="00E44FB2">
              <w:rPr>
                <w:sz w:val="18"/>
                <w:szCs w:val="18"/>
              </w:rPr>
              <w:t>7</w:t>
            </w:r>
          </w:p>
        </w:tc>
        <w:tc>
          <w:tcPr>
            <w:tcW w:w="4712" w:type="dxa"/>
            <w:shd w:val="clear" w:color="auto" w:fill="auto"/>
            <w:vAlign w:val="center"/>
          </w:tcPr>
          <w:p w:rsidR="003D0651" w:rsidRPr="00E44FB2" w:rsidRDefault="0022438B" w:rsidP="001477D5">
            <w:pPr>
              <w:jc w:val="both"/>
              <w:rPr>
                <w:sz w:val="18"/>
                <w:szCs w:val="18"/>
              </w:rPr>
            </w:pPr>
            <w:r>
              <w:rPr>
                <w:sz w:val="18"/>
                <w:szCs w:val="18"/>
              </w:rPr>
              <w:t>Về việc tham gia phiên tòa dân sự của Viện kiểm sát đối với những vụ án do Tòa án tiến hành thu thập chứng cứ</w:t>
            </w:r>
          </w:p>
        </w:tc>
      </w:tr>
      <w:tr w:rsidR="003D0651" w:rsidRPr="00E44FB2" w:rsidTr="001477D5">
        <w:trPr>
          <w:trHeight w:val="268"/>
        </w:trPr>
        <w:tc>
          <w:tcPr>
            <w:tcW w:w="534" w:type="dxa"/>
            <w:shd w:val="clear" w:color="auto" w:fill="auto"/>
            <w:vAlign w:val="center"/>
          </w:tcPr>
          <w:p w:rsidR="003D0651" w:rsidRPr="00E44FB2" w:rsidRDefault="003D0651" w:rsidP="001477D5">
            <w:pPr>
              <w:jc w:val="center"/>
              <w:rPr>
                <w:sz w:val="18"/>
                <w:szCs w:val="18"/>
              </w:rPr>
            </w:pPr>
            <w:r w:rsidRPr="00E44FB2">
              <w:rPr>
                <w:sz w:val="18"/>
                <w:szCs w:val="18"/>
              </w:rPr>
              <w:t>8</w:t>
            </w:r>
          </w:p>
        </w:tc>
        <w:tc>
          <w:tcPr>
            <w:tcW w:w="4712" w:type="dxa"/>
            <w:shd w:val="clear" w:color="auto" w:fill="auto"/>
            <w:vAlign w:val="center"/>
          </w:tcPr>
          <w:p w:rsidR="003D0651" w:rsidRPr="00E44FB2" w:rsidRDefault="0022438B" w:rsidP="001477D5">
            <w:pPr>
              <w:jc w:val="both"/>
              <w:rPr>
                <w:sz w:val="18"/>
                <w:szCs w:val="18"/>
              </w:rPr>
            </w:pPr>
            <w:r>
              <w:rPr>
                <w:sz w:val="18"/>
                <w:szCs w:val="18"/>
              </w:rPr>
              <w:t xml:space="preserve"> Quyền có việc làm của người lao động – tiếp cận dưới góc độ quyền con người</w:t>
            </w:r>
          </w:p>
        </w:tc>
      </w:tr>
      <w:tr w:rsidR="003D0651" w:rsidRPr="00E44FB2" w:rsidTr="001477D5">
        <w:trPr>
          <w:trHeight w:val="268"/>
        </w:trPr>
        <w:tc>
          <w:tcPr>
            <w:tcW w:w="534" w:type="dxa"/>
            <w:shd w:val="clear" w:color="auto" w:fill="auto"/>
            <w:vAlign w:val="center"/>
          </w:tcPr>
          <w:p w:rsidR="003D0651" w:rsidRPr="00E44FB2" w:rsidRDefault="003D0651" w:rsidP="001477D5">
            <w:pPr>
              <w:jc w:val="center"/>
              <w:rPr>
                <w:sz w:val="18"/>
                <w:szCs w:val="18"/>
              </w:rPr>
            </w:pPr>
            <w:r>
              <w:rPr>
                <w:sz w:val="18"/>
                <w:szCs w:val="18"/>
              </w:rPr>
              <w:t>9</w:t>
            </w:r>
          </w:p>
        </w:tc>
        <w:tc>
          <w:tcPr>
            <w:tcW w:w="4712" w:type="dxa"/>
            <w:shd w:val="clear" w:color="auto" w:fill="auto"/>
            <w:vAlign w:val="center"/>
          </w:tcPr>
          <w:p w:rsidR="003D0651" w:rsidRDefault="0022438B" w:rsidP="001477D5">
            <w:pPr>
              <w:jc w:val="both"/>
              <w:rPr>
                <w:sz w:val="18"/>
                <w:szCs w:val="18"/>
              </w:rPr>
            </w:pPr>
            <w:r>
              <w:rPr>
                <w:sz w:val="18"/>
                <w:szCs w:val="18"/>
              </w:rPr>
              <w:t>Một số quy định về hoạt động điều tra người bị tình nghi phạm tội trong Luật Tố tụng hình sự Trung Quốc</w:t>
            </w:r>
          </w:p>
        </w:tc>
      </w:tr>
      <w:tr w:rsidR="003D0651" w:rsidRPr="00E44FB2" w:rsidTr="0022438B">
        <w:trPr>
          <w:trHeight w:val="414"/>
        </w:trPr>
        <w:tc>
          <w:tcPr>
            <w:tcW w:w="534" w:type="dxa"/>
            <w:shd w:val="clear" w:color="auto" w:fill="auto"/>
            <w:vAlign w:val="center"/>
          </w:tcPr>
          <w:p w:rsidR="003D0651" w:rsidRPr="00E44FB2" w:rsidRDefault="003D0651" w:rsidP="001477D5">
            <w:pPr>
              <w:jc w:val="center"/>
              <w:rPr>
                <w:sz w:val="18"/>
                <w:szCs w:val="18"/>
              </w:rPr>
            </w:pPr>
            <w:r>
              <w:rPr>
                <w:sz w:val="18"/>
                <w:szCs w:val="18"/>
              </w:rPr>
              <w:t>10</w:t>
            </w:r>
          </w:p>
        </w:tc>
        <w:tc>
          <w:tcPr>
            <w:tcW w:w="4712" w:type="dxa"/>
            <w:shd w:val="clear" w:color="auto" w:fill="auto"/>
            <w:vAlign w:val="center"/>
          </w:tcPr>
          <w:p w:rsidR="003D0651" w:rsidRDefault="0022438B" w:rsidP="001477D5">
            <w:pPr>
              <w:jc w:val="both"/>
              <w:rPr>
                <w:sz w:val="18"/>
                <w:szCs w:val="18"/>
              </w:rPr>
            </w:pPr>
            <w:r>
              <w:rPr>
                <w:sz w:val="18"/>
                <w:szCs w:val="18"/>
              </w:rPr>
              <w:t>Vài nét về pháp luật về hội của Liên Bang Nga</w:t>
            </w:r>
          </w:p>
        </w:tc>
      </w:tr>
      <w:tr w:rsidR="0022438B" w:rsidRPr="00E44FB2" w:rsidTr="001477D5">
        <w:trPr>
          <w:trHeight w:val="565"/>
        </w:trPr>
        <w:tc>
          <w:tcPr>
            <w:tcW w:w="534" w:type="dxa"/>
            <w:shd w:val="clear" w:color="auto" w:fill="auto"/>
            <w:vAlign w:val="center"/>
          </w:tcPr>
          <w:p w:rsidR="0022438B" w:rsidRDefault="0022438B" w:rsidP="001477D5">
            <w:pPr>
              <w:jc w:val="center"/>
              <w:rPr>
                <w:sz w:val="18"/>
                <w:szCs w:val="18"/>
              </w:rPr>
            </w:pPr>
            <w:r>
              <w:rPr>
                <w:sz w:val="18"/>
                <w:szCs w:val="18"/>
              </w:rPr>
              <w:t>11</w:t>
            </w:r>
          </w:p>
        </w:tc>
        <w:tc>
          <w:tcPr>
            <w:tcW w:w="4712" w:type="dxa"/>
            <w:shd w:val="clear" w:color="auto" w:fill="auto"/>
            <w:vAlign w:val="center"/>
          </w:tcPr>
          <w:p w:rsidR="0022438B" w:rsidRDefault="0022438B" w:rsidP="0022438B">
            <w:pPr>
              <w:jc w:val="both"/>
              <w:rPr>
                <w:sz w:val="18"/>
                <w:szCs w:val="18"/>
              </w:rPr>
            </w:pPr>
            <w:r>
              <w:rPr>
                <w:sz w:val="18"/>
                <w:szCs w:val="18"/>
              </w:rPr>
              <w:t>Giới thiệu văn bản mới</w:t>
            </w:r>
            <w:r w:rsidR="00B52F59">
              <w:rPr>
                <w:sz w:val="18"/>
                <w:szCs w:val="18"/>
              </w:rPr>
              <w:t xml:space="preserve"> </w:t>
            </w:r>
          </w:p>
        </w:tc>
      </w:tr>
    </w:tbl>
    <w:p w:rsidR="003D0651" w:rsidRDefault="003D0651" w:rsidP="003D0651">
      <w:pPr>
        <w:jc w:val="center"/>
      </w:pPr>
    </w:p>
    <w:p w:rsidR="003D0651" w:rsidRDefault="003D0651" w:rsidP="003D0651"/>
    <w:p w:rsidR="003D0651" w:rsidRDefault="003D0651" w:rsidP="00852C5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277996" w:rsidRPr="00E44FB2" w:rsidTr="009A6C2D">
        <w:trPr>
          <w:trHeight w:val="1182"/>
        </w:trPr>
        <w:tc>
          <w:tcPr>
            <w:tcW w:w="5246" w:type="dxa"/>
            <w:gridSpan w:val="2"/>
            <w:shd w:val="clear" w:color="auto" w:fill="auto"/>
            <w:vAlign w:val="center"/>
          </w:tcPr>
          <w:p w:rsidR="00277996" w:rsidRPr="00E44FB2" w:rsidRDefault="00277996" w:rsidP="009A6C2D">
            <w:pPr>
              <w:spacing w:before="120"/>
              <w:rPr>
                <w:b/>
                <w:sz w:val="32"/>
                <w:szCs w:val="18"/>
              </w:rPr>
            </w:pPr>
            <w:r w:rsidRPr="00E44FB2">
              <w:rPr>
                <w:b/>
                <w:sz w:val="32"/>
                <w:szCs w:val="18"/>
              </w:rPr>
              <w:t xml:space="preserve">SỐ </w:t>
            </w:r>
            <w:r w:rsidR="0087401B">
              <w:rPr>
                <w:b/>
                <w:sz w:val="32"/>
                <w:szCs w:val="18"/>
              </w:rPr>
              <w:t>24</w:t>
            </w:r>
          </w:p>
          <w:p w:rsidR="00277996" w:rsidRPr="00E44FB2" w:rsidRDefault="00277996" w:rsidP="009A6C2D">
            <w:pPr>
              <w:rPr>
                <w:b/>
                <w:sz w:val="18"/>
                <w:szCs w:val="18"/>
              </w:rPr>
            </w:pPr>
            <w:r w:rsidRPr="00E44FB2">
              <w:rPr>
                <w:i/>
                <w:sz w:val="18"/>
                <w:szCs w:val="18"/>
              </w:rPr>
              <w:t xml:space="preserve">Tháng </w:t>
            </w:r>
            <w:r>
              <w:rPr>
                <w:i/>
                <w:sz w:val="18"/>
                <w:szCs w:val="18"/>
              </w:rPr>
              <w:t>1</w:t>
            </w:r>
            <w:r w:rsidR="0087401B">
              <w:rPr>
                <w:i/>
                <w:sz w:val="18"/>
                <w:szCs w:val="18"/>
              </w:rPr>
              <w:t>2</w:t>
            </w:r>
            <w:r>
              <w:rPr>
                <w:i/>
                <w:sz w:val="18"/>
                <w:szCs w:val="18"/>
              </w:rPr>
              <w:t xml:space="preserve"> </w:t>
            </w:r>
            <w:r w:rsidRPr="00E44FB2">
              <w:rPr>
                <w:i/>
                <w:sz w:val="18"/>
                <w:szCs w:val="18"/>
              </w:rPr>
              <w:t>năm 2</w:t>
            </w:r>
            <w:r>
              <w:rPr>
                <w:i/>
                <w:sz w:val="18"/>
                <w:szCs w:val="18"/>
              </w:rPr>
              <w:t>015</w:t>
            </w:r>
          </w:p>
          <w:p w:rsidR="00277996" w:rsidRPr="00E44FB2" w:rsidRDefault="00277996" w:rsidP="009A6C2D">
            <w:pPr>
              <w:spacing w:before="120"/>
              <w:jc w:val="center"/>
              <w:rPr>
                <w:b/>
                <w:sz w:val="18"/>
                <w:szCs w:val="18"/>
              </w:rPr>
            </w:pPr>
            <w:r w:rsidRPr="00E44FB2">
              <w:rPr>
                <w:b/>
                <w:sz w:val="18"/>
                <w:szCs w:val="18"/>
              </w:rPr>
              <w:t>Chuyên đề</w:t>
            </w:r>
          </w:p>
        </w:tc>
      </w:tr>
      <w:tr w:rsidR="00277996" w:rsidRPr="00E44FB2" w:rsidTr="009A6C2D">
        <w:trPr>
          <w:trHeight w:val="464"/>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1</w:t>
            </w:r>
          </w:p>
        </w:tc>
        <w:tc>
          <w:tcPr>
            <w:tcW w:w="4761" w:type="dxa"/>
            <w:shd w:val="clear" w:color="auto" w:fill="auto"/>
            <w:vAlign w:val="center"/>
          </w:tcPr>
          <w:p w:rsidR="00277996" w:rsidRPr="00E44FB2" w:rsidRDefault="0087401B" w:rsidP="009A6C2D">
            <w:pPr>
              <w:jc w:val="both"/>
              <w:rPr>
                <w:sz w:val="18"/>
                <w:szCs w:val="18"/>
              </w:rPr>
            </w:pPr>
            <w:r>
              <w:rPr>
                <w:sz w:val="18"/>
                <w:szCs w:val="18"/>
              </w:rPr>
              <w:t>Ngành kiểm sát nhân dân tăng cường quản lý, chỉ đạo về công tác đấu tranh phòng, chống tham nhũng</w:t>
            </w:r>
          </w:p>
        </w:tc>
      </w:tr>
      <w:tr w:rsidR="00277996" w:rsidRPr="00E44FB2" w:rsidTr="009A6C2D">
        <w:trPr>
          <w:trHeight w:val="305"/>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2</w:t>
            </w:r>
          </w:p>
        </w:tc>
        <w:tc>
          <w:tcPr>
            <w:tcW w:w="4761" w:type="dxa"/>
            <w:shd w:val="clear" w:color="auto" w:fill="auto"/>
            <w:vAlign w:val="center"/>
          </w:tcPr>
          <w:p w:rsidR="00277996" w:rsidRPr="00E44FB2" w:rsidRDefault="0087401B" w:rsidP="009A6C2D">
            <w:pPr>
              <w:jc w:val="both"/>
              <w:rPr>
                <w:sz w:val="18"/>
                <w:szCs w:val="18"/>
              </w:rPr>
            </w:pPr>
            <w:r>
              <w:rPr>
                <w:sz w:val="18"/>
                <w:szCs w:val="18"/>
              </w:rPr>
              <w:t>Nâng cao chất lượng, hiệu quả công tác thực hành quyền công tố, kiểm sát điều tra, kiểm sát xét xử các vụ án tham nhũng</w:t>
            </w:r>
          </w:p>
        </w:tc>
      </w:tr>
      <w:tr w:rsidR="00277996" w:rsidRPr="00E44FB2" w:rsidTr="009A6C2D">
        <w:trPr>
          <w:trHeight w:val="288"/>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3</w:t>
            </w:r>
          </w:p>
        </w:tc>
        <w:tc>
          <w:tcPr>
            <w:tcW w:w="4761" w:type="dxa"/>
            <w:shd w:val="clear" w:color="auto" w:fill="auto"/>
            <w:vAlign w:val="center"/>
          </w:tcPr>
          <w:p w:rsidR="00277996" w:rsidRPr="00E44FB2" w:rsidRDefault="0087401B" w:rsidP="009A6C2D">
            <w:pPr>
              <w:jc w:val="both"/>
              <w:rPr>
                <w:sz w:val="18"/>
                <w:szCs w:val="18"/>
              </w:rPr>
            </w:pPr>
            <w:r>
              <w:rPr>
                <w:sz w:val="18"/>
                <w:szCs w:val="18"/>
              </w:rPr>
              <w:t>Một số vấn đề phòng ngừa tội phạm về tham nhũng</w:t>
            </w:r>
          </w:p>
        </w:tc>
      </w:tr>
      <w:tr w:rsidR="00277996" w:rsidRPr="00E44FB2" w:rsidTr="009A6C2D">
        <w:trPr>
          <w:trHeight w:val="479"/>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4</w:t>
            </w:r>
          </w:p>
        </w:tc>
        <w:tc>
          <w:tcPr>
            <w:tcW w:w="4761" w:type="dxa"/>
            <w:shd w:val="clear" w:color="auto" w:fill="auto"/>
            <w:vAlign w:val="center"/>
          </w:tcPr>
          <w:p w:rsidR="00277996" w:rsidRPr="00E44FB2" w:rsidRDefault="0087401B" w:rsidP="0087401B">
            <w:pPr>
              <w:jc w:val="both"/>
              <w:rPr>
                <w:sz w:val="18"/>
                <w:szCs w:val="18"/>
              </w:rPr>
            </w:pPr>
            <w:r>
              <w:rPr>
                <w:sz w:val="18"/>
                <w:szCs w:val="18"/>
              </w:rPr>
              <w:t>Giải pháp nâng cao hiệu quả công tác thu hồi tài sản tham nhũng</w:t>
            </w:r>
          </w:p>
        </w:tc>
      </w:tr>
      <w:tr w:rsidR="00277996" w:rsidRPr="00E44FB2" w:rsidTr="009A6C2D">
        <w:trPr>
          <w:trHeight w:val="338"/>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5</w:t>
            </w:r>
          </w:p>
        </w:tc>
        <w:tc>
          <w:tcPr>
            <w:tcW w:w="4761" w:type="dxa"/>
            <w:shd w:val="clear" w:color="auto" w:fill="auto"/>
            <w:vAlign w:val="center"/>
          </w:tcPr>
          <w:p w:rsidR="00277996" w:rsidRPr="00E44FB2" w:rsidRDefault="0087401B" w:rsidP="009A6C2D">
            <w:pPr>
              <w:jc w:val="both"/>
              <w:rPr>
                <w:sz w:val="18"/>
                <w:szCs w:val="18"/>
              </w:rPr>
            </w:pPr>
            <w:r>
              <w:rPr>
                <w:sz w:val="18"/>
                <w:szCs w:val="18"/>
              </w:rPr>
              <w:t>Cơ quan điều tra Viện kiểm sát nhân dân tối cao về việc thực hiện nhiệm vụ điều tra tội phạm về tham nhũng, chức vụ xảy ra trong hoạt động tư pháp</w:t>
            </w:r>
          </w:p>
        </w:tc>
      </w:tr>
      <w:tr w:rsidR="00277996" w:rsidRPr="00E44FB2" w:rsidTr="009A6C2D">
        <w:trPr>
          <w:trHeight w:val="464"/>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6</w:t>
            </w:r>
          </w:p>
        </w:tc>
        <w:tc>
          <w:tcPr>
            <w:tcW w:w="4761" w:type="dxa"/>
            <w:shd w:val="clear" w:color="auto" w:fill="auto"/>
            <w:vAlign w:val="center"/>
          </w:tcPr>
          <w:p w:rsidR="00277996" w:rsidRPr="00E44FB2" w:rsidRDefault="0087401B" w:rsidP="009A6C2D">
            <w:pPr>
              <w:jc w:val="both"/>
              <w:rPr>
                <w:sz w:val="18"/>
                <w:szCs w:val="18"/>
              </w:rPr>
            </w:pPr>
            <w:r>
              <w:rPr>
                <w:sz w:val="18"/>
                <w:szCs w:val="18"/>
              </w:rPr>
              <w:t>Nâng cao chất lượng, hiệu quả hoạt động</w:t>
            </w:r>
            <w:r w:rsidR="00B81AE9">
              <w:rPr>
                <w:sz w:val="18"/>
                <w:szCs w:val="18"/>
              </w:rPr>
              <w:t xml:space="preserve"> </w:t>
            </w:r>
            <w:r>
              <w:rPr>
                <w:sz w:val="18"/>
                <w:szCs w:val="18"/>
              </w:rPr>
              <w:t>của VKSND trong công tác phòng, chống tham nhũng xảy ra trong hoạt động tư pháp</w:t>
            </w:r>
          </w:p>
        </w:tc>
      </w:tr>
      <w:tr w:rsidR="00277996" w:rsidRPr="00E44FB2" w:rsidTr="009A6C2D">
        <w:trPr>
          <w:trHeight w:val="578"/>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7</w:t>
            </w:r>
          </w:p>
        </w:tc>
        <w:tc>
          <w:tcPr>
            <w:tcW w:w="4761" w:type="dxa"/>
            <w:shd w:val="clear" w:color="auto" w:fill="auto"/>
            <w:vAlign w:val="center"/>
          </w:tcPr>
          <w:p w:rsidR="00277996" w:rsidRPr="00E44FB2" w:rsidRDefault="0087401B" w:rsidP="009A6C2D">
            <w:pPr>
              <w:jc w:val="both"/>
              <w:rPr>
                <w:sz w:val="18"/>
                <w:szCs w:val="18"/>
              </w:rPr>
            </w:pPr>
            <w:r>
              <w:rPr>
                <w:sz w:val="18"/>
                <w:szCs w:val="18"/>
              </w:rPr>
              <w:t>Một số giải pháp nâng cao hiệu quả công tác phát hiện, điều tra, xử lý các vụ án tham nhũng của lực lượng công an nhân dân</w:t>
            </w:r>
          </w:p>
        </w:tc>
      </w:tr>
      <w:tr w:rsidR="00277996" w:rsidRPr="00E44FB2" w:rsidTr="009A6C2D">
        <w:trPr>
          <w:trHeight w:val="409"/>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8</w:t>
            </w:r>
          </w:p>
        </w:tc>
        <w:tc>
          <w:tcPr>
            <w:tcW w:w="4761" w:type="dxa"/>
            <w:shd w:val="clear" w:color="auto" w:fill="auto"/>
            <w:vAlign w:val="center"/>
          </w:tcPr>
          <w:p w:rsidR="00277996" w:rsidRPr="00E44FB2" w:rsidRDefault="0087401B" w:rsidP="0087401B">
            <w:pPr>
              <w:jc w:val="both"/>
              <w:rPr>
                <w:sz w:val="18"/>
                <w:szCs w:val="18"/>
              </w:rPr>
            </w:pPr>
            <w:r>
              <w:rPr>
                <w:sz w:val="18"/>
                <w:szCs w:val="18"/>
              </w:rPr>
              <w:t xml:space="preserve">Một số kiến nghị nâng cao chất lượng thực hành quyền công tố, kiểm sát điều tra, kiểm sát xét xử án </w:t>
            </w:r>
            <w:r w:rsidR="00D34D2E">
              <w:rPr>
                <w:sz w:val="18"/>
                <w:szCs w:val="18"/>
              </w:rPr>
              <w:t>tham nhũng</w:t>
            </w:r>
          </w:p>
        </w:tc>
      </w:tr>
      <w:tr w:rsidR="00277996" w:rsidRPr="00E44FB2" w:rsidTr="009A6C2D">
        <w:trPr>
          <w:trHeight w:val="871"/>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9</w:t>
            </w:r>
          </w:p>
        </w:tc>
        <w:tc>
          <w:tcPr>
            <w:tcW w:w="4761" w:type="dxa"/>
            <w:shd w:val="clear" w:color="auto" w:fill="auto"/>
            <w:vAlign w:val="center"/>
          </w:tcPr>
          <w:p w:rsidR="00277996" w:rsidRPr="00E44FB2" w:rsidRDefault="00D34D2E" w:rsidP="009A6C2D">
            <w:pPr>
              <w:jc w:val="both"/>
              <w:rPr>
                <w:sz w:val="18"/>
                <w:szCs w:val="18"/>
              </w:rPr>
            </w:pPr>
            <w:r>
              <w:rPr>
                <w:sz w:val="18"/>
                <w:szCs w:val="18"/>
              </w:rPr>
              <w:t>Quan hệ phối hợp giữa các cơ quan tiến hành tố tụng tỉnh Ninh Bình trong quá trình giải quyết các vụ án tham nhũng</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277996" w:rsidRPr="00E44FB2" w:rsidTr="009A6C2D">
        <w:trPr>
          <w:trHeight w:val="1182"/>
        </w:trPr>
        <w:tc>
          <w:tcPr>
            <w:tcW w:w="5246" w:type="dxa"/>
            <w:gridSpan w:val="2"/>
            <w:shd w:val="clear" w:color="auto" w:fill="auto"/>
            <w:vAlign w:val="center"/>
          </w:tcPr>
          <w:p w:rsidR="00277996" w:rsidRPr="00E44FB2" w:rsidRDefault="00277996" w:rsidP="009A6C2D">
            <w:pPr>
              <w:spacing w:before="120"/>
              <w:rPr>
                <w:b/>
                <w:sz w:val="32"/>
                <w:szCs w:val="18"/>
              </w:rPr>
            </w:pPr>
            <w:r w:rsidRPr="00E44FB2">
              <w:rPr>
                <w:b/>
                <w:sz w:val="32"/>
                <w:szCs w:val="18"/>
              </w:rPr>
              <w:t xml:space="preserve">SỐ </w:t>
            </w:r>
            <w:r w:rsidR="004E7A56">
              <w:rPr>
                <w:b/>
                <w:sz w:val="32"/>
                <w:szCs w:val="18"/>
              </w:rPr>
              <w:t>04</w:t>
            </w:r>
          </w:p>
          <w:p w:rsidR="00277996" w:rsidRPr="00E44FB2" w:rsidRDefault="00277996" w:rsidP="009A6C2D">
            <w:pPr>
              <w:rPr>
                <w:b/>
                <w:sz w:val="18"/>
                <w:szCs w:val="18"/>
              </w:rPr>
            </w:pPr>
            <w:r w:rsidRPr="00E44FB2">
              <w:rPr>
                <w:i/>
                <w:sz w:val="18"/>
                <w:szCs w:val="18"/>
              </w:rPr>
              <w:t xml:space="preserve">Tháng </w:t>
            </w:r>
            <w:r w:rsidR="004E7A56">
              <w:rPr>
                <w:i/>
                <w:sz w:val="18"/>
                <w:szCs w:val="18"/>
              </w:rPr>
              <w:t>02</w:t>
            </w:r>
            <w:r>
              <w:rPr>
                <w:i/>
                <w:sz w:val="18"/>
                <w:szCs w:val="18"/>
              </w:rPr>
              <w:t xml:space="preserve"> </w:t>
            </w:r>
            <w:r w:rsidRPr="00E44FB2">
              <w:rPr>
                <w:i/>
                <w:sz w:val="18"/>
                <w:szCs w:val="18"/>
              </w:rPr>
              <w:t xml:space="preserve">năm </w:t>
            </w:r>
            <w:r>
              <w:rPr>
                <w:i/>
                <w:sz w:val="18"/>
                <w:szCs w:val="18"/>
              </w:rPr>
              <w:t>201</w:t>
            </w:r>
            <w:r w:rsidR="004E7A56">
              <w:rPr>
                <w:i/>
                <w:sz w:val="18"/>
                <w:szCs w:val="18"/>
              </w:rPr>
              <w:t>6</w:t>
            </w:r>
          </w:p>
          <w:p w:rsidR="00277996" w:rsidRPr="00E44FB2" w:rsidRDefault="00277996" w:rsidP="009A6C2D">
            <w:pPr>
              <w:spacing w:before="120"/>
              <w:jc w:val="center"/>
              <w:rPr>
                <w:b/>
                <w:sz w:val="18"/>
                <w:szCs w:val="18"/>
              </w:rPr>
            </w:pPr>
            <w:r w:rsidRPr="00E44FB2">
              <w:rPr>
                <w:b/>
                <w:sz w:val="18"/>
                <w:szCs w:val="18"/>
              </w:rPr>
              <w:t>Chuyên đề</w:t>
            </w:r>
          </w:p>
        </w:tc>
      </w:tr>
      <w:tr w:rsidR="00277996" w:rsidRPr="00E44FB2" w:rsidTr="0065393E">
        <w:trPr>
          <w:trHeight w:val="644"/>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1</w:t>
            </w:r>
          </w:p>
        </w:tc>
        <w:tc>
          <w:tcPr>
            <w:tcW w:w="4761" w:type="dxa"/>
            <w:shd w:val="clear" w:color="auto" w:fill="auto"/>
            <w:vAlign w:val="center"/>
          </w:tcPr>
          <w:p w:rsidR="00277996" w:rsidRPr="00E44FB2" w:rsidRDefault="004E7A56" w:rsidP="009A6C2D">
            <w:pPr>
              <w:jc w:val="both"/>
              <w:rPr>
                <w:sz w:val="18"/>
                <w:szCs w:val="18"/>
              </w:rPr>
            </w:pPr>
            <w:r>
              <w:rPr>
                <w:sz w:val="18"/>
                <w:szCs w:val="18"/>
              </w:rPr>
              <w:t>Bàn về chế độ “song trùng” trực thuộc và pháp chế</w:t>
            </w:r>
          </w:p>
        </w:tc>
      </w:tr>
      <w:tr w:rsidR="00277996" w:rsidRPr="00E44FB2" w:rsidTr="0065393E">
        <w:trPr>
          <w:trHeight w:val="877"/>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2</w:t>
            </w:r>
          </w:p>
        </w:tc>
        <w:tc>
          <w:tcPr>
            <w:tcW w:w="4761" w:type="dxa"/>
            <w:shd w:val="clear" w:color="auto" w:fill="auto"/>
            <w:vAlign w:val="center"/>
          </w:tcPr>
          <w:p w:rsidR="00277996" w:rsidRPr="00E44FB2" w:rsidRDefault="004E7A56" w:rsidP="009A6C2D">
            <w:pPr>
              <w:jc w:val="both"/>
              <w:rPr>
                <w:sz w:val="18"/>
                <w:szCs w:val="18"/>
              </w:rPr>
            </w:pPr>
            <w:r>
              <w:rPr>
                <w:sz w:val="18"/>
                <w:szCs w:val="18"/>
              </w:rPr>
              <w:t>Nhận thức khoa học về những quy định chung trong Bộ luật Hình sự năm 2015</w:t>
            </w:r>
          </w:p>
        </w:tc>
      </w:tr>
      <w:tr w:rsidR="00277996" w:rsidRPr="00E44FB2" w:rsidTr="0065393E">
        <w:trPr>
          <w:trHeight w:val="692"/>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3</w:t>
            </w:r>
          </w:p>
        </w:tc>
        <w:tc>
          <w:tcPr>
            <w:tcW w:w="4761" w:type="dxa"/>
            <w:shd w:val="clear" w:color="auto" w:fill="auto"/>
            <w:vAlign w:val="center"/>
          </w:tcPr>
          <w:p w:rsidR="00277996" w:rsidRPr="00E44FB2" w:rsidRDefault="004E7A56" w:rsidP="009A6C2D">
            <w:pPr>
              <w:jc w:val="both"/>
              <w:rPr>
                <w:sz w:val="18"/>
                <w:szCs w:val="18"/>
              </w:rPr>
            </w:pPr>
            <w:r>
              <w:rPr>
                <w:sz w:val="18"/>
                <w:szCs w:val="18"/>
              </w:rPr>
              <w:t>Những nội dung mới cơ bản của tội phạm về tham nhũng trong Bộ luật Hình sự năm 2015</w:t>
            </w:r>
          </w:p>
        </w:tc>
      </w:tr>
      <w:tr w:rsidR="00277996" w:rsidRPr="00E44FB2" w:rsidTr="009A6C2D">
        <w:trPr>
          <w:trHeight w:val="479"/>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4</w:t>
            </w:r>
          </w:p>
        </w:tc>
        <w:tc>
          <w:tcPr>
            <w:tcW w:w="4761" w:type="dxa"/>
            <w:shd w:val="clear" w:color="auto" w:fill="auto"/>
            <w:vAlign w:val="center"/>
          </w:tcPr>
          <w:p w:rsidR="00277996" w:rsidRPr="00E44FB2" w:rsidRDefault="004E7A56" w:rsidP="009A6C2D">
            <w:pPr>
              <w:jc w:val="both"/>
              <w:rPr>
                <w:sz w:val="18"/>
                <w:szCs w:val="18"/>
              </w:rPr>
            </w:pPr>
            <w:r>
              <w:rPr>
                <w:sz w:val="18"/>
                <w:szCs w:val="18"/>
              </w:rPr>
              <w:t>Một số vấn đề về quyền sở hửu trí tuệ ở VN</w:t>
            </w:r>
          </w:p>
        </w:tc>
      </w:tr>
      <w:tr w:rsidR="00277996" w:rsidRPr="00E44FB2" w:rsidTr="0065393E">
        <w:trPr>
          <w:trHeight w:val="780"/>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5</w:t>
            </w:r>
          </w:p>
        </w:tc>
        <w:tc>
          <w:tcPr>
            <w:tcW w:w="4761" w:type="dxa"/>
            <w:shd w:val="clear" w:color="auto" w:fill="auto"/>
            <w:vAlign w:val="center"/>
          </w:tcPr>
          <w:p w:rsidR="00277996" w:rsidRPr="00E44FB2" w:rsidRDefault="004E7A56" w:rsidP="009A6C2D">
            <w:pPr>
              <w:jc w:val="both"/>
              <w:rPr>
                <w:sz w:val="18"/>
                <w:szCs w:val="18"/>
              </w:rPr>
            </w:pPr>
            <w:r>
              <w:rPr>
                <w:sz w:val="18"/>
                <w:szCs w:val="18"/>
              </w:rPr>
              <w:t>Hoàn thiện các quy định pháp luật về giải thích Hiến pháp, luật, Pháp lệnh ở nước ta hiện nay</w:t>
            </w:r>
          </w:p>
        </w:tc>
      </w:tr>
      <w:tr w:rsidR="00277996" w:rsidRPr="00E44FB2" w:rsidTr="009A6C2D">
        <w:trPr>
          <w:trHeight w:val="464"/>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6</w:t>
            </w:r>
          </w:p>
        </w:tc>
        <w:tc>
          <w:tcPr>
            <w:tcW w:w="4761" w:type="dxa"/>
            <w:shd w:val="clear" w:color="auto" w:fill="auto"/>
            <w:vAlign w:val="center"/>
          </w:tcPr>
          <w:p w:rsidR="00277996" w:rsidRPr="00E44FB2" w:rsidRDefault="004E7A56" w:rsidP="009A6C2D">
            <w:pPr>
              <w:jc w:val="both"/>
              <w:rPr>
                <w:sz w:val="18"/>
                <w:szCs w:val="18"/>
              </w:rPr>
            </w:pPr>
            <w:r>
              <w:rPr>
                <w:sz w:val="18"/>
                <w:szCs w:val="18"/>
              </w:rPr>
              <w:t>Bàn về mang thai hộ trong pháp luật VN</w:t>
            </w:r>
          </w:p>
        </w:tc>
      </w:tr>
      <w:tr w:rsidR="00277996" w:rsidRPr="00E44FB2" w:rsidTr="009A6C2D">
        <w:trPr>
          <w:trHeight w:val="473"/>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7</w:t>
            </w:r>
          </w:p>
        </w:tc>
        <w:tc>
          <w:tcPr>
            <w:tcW w:w="4761" w:type="dxa"/>
            <w:shd w:val="clear" w:color="auto" w:fill="auto"/>
            <w:vAlign w:val="center"/>
          </w:tcPr>
          <w:p w:rsidR="00277996" w:rsidRPr="00E44FB2" w:rsidRDefault="004E7A56" w:rsidP="009A6C2D">
            <w:pPr>
              <w:jc w:val="both"/>
              <w:rPr>
                <w:sz w:val="18"/>
                <w:szCs w:val="18"/>
              </w:rPr>
            </w:pPr>
            <w:r>
              <w:rPr>
                <w:sz w:val="18"/>
                <w:szCs w:val="18"/>
              </w:rPr>
              <w:t xml:space="preserve">Bàn về tài sản tham nhũng </w:t>
            </w:r>
          </w:p>
        </w:tc>
      </w:tr>
      <w:tr w:rsidR="00277996" w:rsidRPr="00E44FB2" w:rsidTr="009A6C2D">
        <w:trPr>
          <w:trHeight w:val="422"/>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8</w:t>
            </w:r>
          </w:p>
        </w:tc>
        <w:tc>
          <w:tcPr>
            <w:tcW w:w="4761" w:type="dxa"/>
            <w:shd w:val="clear" w:color="auto" w:fill="auto"/>
            <w:vAlign w:val="center"/>
          </w:tcPr>
          <w:p w:rsidR="00277996" w:rsidRPr="00E44FB2" w:rsidRDefault="004E7A56" w:rsidP="009A6C2D">
            <w:pPr>
              <w:jc w:val="both"/>
              <w:rPr>
                <w:sz w:val="18"/>
                <w:szCs w:val="18"/>
              </w:rPr>
            </w:pPr>
            <w:r>
              <w:rPr>
                <w:sz w:val="18"/>
                <w:szCs w:val="18"/>
              </w:rPr>
              <w:t xml:space="preserve">Kinh nghiệm rút ra từ việc áp dụng tương tự pháp luật để kháng nghị </w:t>
            </w:r>
            <w:r w:rsidR="0065393E">
              <w:rPr>
                <w:sz w:val="18"/>
                <w:szCs w:val="18"/>
              </w:rPr>
              <w:t>giám đốc thẩm</w:t>
            </w:r>
          </w:p>
        </w:tc>
      </w:tr>
    </w:tbl>
    <w:tbl>
      <w:tblPr>
        <w:tblpPr w:leftFromText="180" w:rightFromText="180" w:vertAnchor="text" w:horzAnchor="margin" w:tblpY="701"/>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277996" w:rsidRPr="00E44FB2" w:rsidTr="009A6C2D">
        <w:trPr>
          <w:trHeight w:val="1182"/>
        </w:trPr>
        <w:tc>
          <w:tcPr>
            <w:tcW w:w="5246" w:type="dxa"/>
            <w:gridSpan w:val="2"/>
            <w:shd w:val="clear" w:color="auto" w:fill="auto"/>
            <w:vAlign w:val="center"/>
          </w:tcPr>
          <w:p w:rsidR="00277996" w:rsidRPr="00E44FB2" w:rsidRDefault="00277996" w:rsidP="009A6C2D">
            <w:pPr>
              <w:spacing w:before="120"/>
              <w:rPr>
                <w:b/>
                <w:sz w:val="32"/>
                <w:szCs w:val="18"/>
              </w:rPr>
            </w:pPr>
            <w:r w:rsidRPr="00E44FB2">
              <w:rPr>
                <w:b/>
                <w:sz w:val="32"/>
                <w:szCs w:val="18"/>
              </w:rPr>
              <w:t xml:space="preserve">SỐ </w:t>
            </w:r>
            <w:r w:rsidR="00D34D2E">
              <w:rPr>
                <w:b/>
                <w:sz w:val="32"/>
                <w:szCs w:val="18"/>
              </w:rPr>
              <w:t>03</w:t>
            </w:r>
          </w:p>
          <w:p w:rsidR="00277996" w:rsidRPr="00E44FB2" w:rsidRDefault="00277996" w:rsidP="009A6C2D">
            <w:pPr>
              <w:rPr>
                <w:b/>
                <w:sz w:val="18"/>
                <w:szCs w:val="18"/>
              </w:rPr>
            </w:pPr>
            <w:r w:rsidRPr="00E44FB2">
              <w:rPr>
                <w:i/>
                <w:sz w:val="18"/>
                <w:szCs w:val="18"/>
              </w:rPr>
              <w:t xml:space="preserve">Tháng </w:t>
            </w:r>
            <w:r w:rsidR="00D34D2E">
              <w:rPr>
                <w:i/>
                <w:sz w:val="18"/>
                <w:szCs w:val="18"/>
              </w:rPr>
              <w:t xml:space="preserve">02 </w:t>
            </w:r>
            <w:r w:rsidRPr="00E44FB2">
              <w:rPr>
                <w:i/>
                <w:sz w:val="18"/>
                <w:szCs w:val="18"/>
              </w:rPr>
              <w:t xml:space="preserve">năm </w:t>
            </w:r>
            <w:r>
              <w:rPr>
                <w:i/>
                <w:sz w:val="18"/>
                <w:szCs w:val="18"/>
              </w:rPr>
              <w:t>201</w:t>
            </w:r>
            <w:r w:rsidR="00D34D2E">
              <w:rPr>
                <w:i/>
                <w:sz w:val="18"/>
                <w:szCs w:val="18"/>
              </w:rPr>
              <w:t>6</w:t>
            </w:r>
          </w:p>
          <w:p w:rsidR="00277996" w:rsidRPr="00E44FB2" w:rsidRDefault="00277996" w:rsidP="009A6C2D">
            <w:pPr>
              <w:spacing w:before="120"/>
              <w:jc w:val="center"/>
              <w:rPr>
                <w:b/>
                <w:sz w:val="18"/>
                <w:szCs w:val="18"/>
              </w:rPr>
            </w:pPr>
            <w:r w:rsidRPr="00E44FB2">
              <w:rPr>
                <w:b/>
                <w:sz w:val="18"/>
                <w:szCs w:val="18"/>
              </w:rPr>
              <w:t>Chuyên đề</w:t>
            </w:r>
          </w:p>
        </w:tc>
      </w:tr>
      <w:tr w:rsidR="00277996" w:rsidRPr="00E44FB2" w:rsidTr="00AC29BA">
        <w:trPr>
          <w:trHeight w:val="783"/>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1</w:t>
            </w:r>
          </w:p>
        </w:tc>
        <w:tc>
          <w:tcPr>
            <w:tcW w:w="4761" w:type="dxa"/>
            <w:shd w:val="clear" w:color="auto" w:fill="auto"/>
            <w:vAlign w:val="center"/>
          </w:tcPr>
          <w:p w:rsidR="00277996" w:rsidRPr="00E44FB2" w:rsidRDefault="00D34D2E" w:rsidP="00D34D2E">
            <w:pPr>
              <w:jc w:val="both"/>
              <w:rPr>
                <w:sz w:val="18"/>
                <w:szCs w:val="18"/>
              </w:rPr>
            </w:pPr>
            <w:r>
              <w:rPr>
                <w:sz w:val="18"/>
                <w:szCs w:val="18"/>
              </w:rPr>
              <w:t>Một số vấn đề cần quan tâm đối với công tác kiểm sát về chủ thể điều tra, thực hành quyền công tố và kiểm sát điều tra trong điều tra vụ án hình sự từ ngày 01/7/2016</w:t>
            </w:r>
          </w:p>
        </w:tc>
      </w:tr>
      <w:tr w:rsidR="00277996" w:rsidRPr="00E44FB2" w:rsidTr="00AC29BA">
        <w:trPr>
          <w:trHeight w:val="709"/>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2</w:t>
            </w:r>
          </w:p>
        </w:tc>
        <w:tc>
          <w:tcPr>
            <w:tcW w:w="4761" w:type="dxa"/>
            <w:shd w:val="clear" w:color="auto" w:fill="auto"/>
            <w:vAlign w:val="center"/>
          </w:tcPr>
          <w:p w:rsidR="00277996" w:rsidRPr="00E44FB2" w:rsidRDefault="00D34D2E" w:rsidP="009A6C2D">
            <w:pPr>
              <w:jc w:val="both"/>
              <w:rPr>
                <w:sz w:val="18"/>
                <w:szCs w:val="18"/>
              </w:rPr>
            </w:pPr>
            <w:r>
              <w:rPr>
                <w:sz w:val="18"/>
                <w:szCs w:val="18"/>
              </w:rPr>
              <w:t>Một số điểm mới về chế định Viện kiểm sát nhân dân trong Bộ luật Tố tụng dân sự năm 2015</w:t>
            </w:r>
          </w:p>
        </w:tc>
      </w:tr>
      <w:tr w:rsidR="00277996" w:rsidRPr="00E44FB2" w:rsidTr="00AC29BA">
        <w:trPr>
          <w:trHeight w:val="550"/>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3</w:t>
            </w:r>
          </w:p>
        </w:tc>
        <w:tc>
          <w:tcPr>
            <w:tcW w:w="4761" w:type="dxa"/>
            <w:shd w:val="clear" w:color="auto" w:fill="auto"/>
            <w:vAlign w:val="center"/>
          </w:tcPr>
          <w:p w:rsidR="00277996" w:rsidRPr="00E44FB2" w:rsidRDefault="004E7A56" w:rsidP="009A6C2D">
            <w:pPr>
              <w:jc w:val="both"/>
              <w:rPr>
                <w:sz w:val="18"/>
                <w:szCs w:val="18"/>
              </w:rPr>
            </w:pPr>
            <w:r>
              <w:rPr>
                <w:sz w:val="18"/>
                <w:szCs w:val="18"/>
              </w:rPr>
              <w:t>Nhận thức khoa học về những quy định chung trong bộ luật Hình sự năm 2015</w:t>
            </w:r>
          </w:p>
        </w:tc>
      </w:tr>
      <w:tr w:rsidR="00277996" w:rsidRPr="00E44FB2" w:rsidTr="00AC29BA">
        <w:trPr>
          <w:trHeight w:val="558"/>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4</w:t>
            </w:r>
          </w:p>
        </w:tc>
        <w:tc>
          <w:tcPr>
            <w:tcW w:w="4761" w:type="dxa"/>
            <w:shd w:val="clear" w:color="auto" w:fill="auto"/>
            <w:vAlign w:val="center"/>
          </w:tcPr>
          <w:p w:rsidR="00277996" w:rsidRPr="00E44FB2" w:rsidRDefault="004E7A56" w:rsidP="004E7A56">
            <w:pPr>
              <w:jc w:val="both"/>
              <w:rPr>
                <w:sz w:val="18"/>
                <w:szCs w:val="18"/>
              </w:rPr>
            </w:pPr>
            <w:r>
              <w:rPr>
                <w:sz w:val="18"/>
                <w:szCs w:val="18"/>
              </w:rPr>
              <w:t>Giới thiệu những nội dung cơ bản của Bộ luật Dân sự năm 2015</w:t>
            </w:r>
          </w:p>
        </w:tc>
      </w:tr>
      <w:tr w:rsidR="00277996" w:rsidRPr="00E44FB2" w:rsidTr="009A6C2D">
        <w:trPr>
          <w:trHeight w:val="431"/>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5</w:t>
            </w:r>
          </w:p>
        </w:tc>
        <w:tc>
          <w:tcPr>
            <w:tcW w:w="4761" w:type="dxa"/>
            <w:shd w:val="clear" w:color="auto" w:fill="auto"/>
            <w:vAlign w:val="center"/>
          </w:tcPr>
          <w:p w:rsidR="00277996" w:rsidRPr="00E44FB2" w:rsidRDefault="004E7A56" w:rsidP="009A6C2D">
            <w:pPr>
              <w:jc w:val="both"/>
              <w:rPr>
                <w:sz w:val="18"/>
                <w:szCs w:val="18"/>
              </w:rPr>
            </w:pPr>
            <w:r>
              <w:rPr>
                <w:sz w:val="18"/>
                <w:szCs w:val="18"/>
              </w:rPr>
              <w:t>Những điểm mới của Luật tố tụng hành chính năm 2015</w:t>
            </w:r>
          </w:p>
        </w:tc>
      </w:tr>
      <w:tr w:rsidR="00277996" w:rsidRPr="00E44FB2" w:rsidTr="00AC29BA">
        <w:trPr>
          <w:trHeight w:val="543"/>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6</w:t>
            </w:r>
          </w:p>
        </w:tc>
        <w:tc>
          <w:tcPr>
            <w:tcW w:w="4761" w:type="dxa"/>
            <w:shd w:val="clear" w:color="auto" w:fill="auto"/>
            <w:vAlign w:val="center"/>
          </w:tcPr>
          <w:p w:rsidR="00277996" w:rsidRPr="00E44FB2" w:rsidRDefault="004E7A56" w:rsidP="009A6C2D">
            <w:pPr>
              <w:jc w:val="both"/>
              <w:rPr>
                <w:sz w:val="18"/>
                <w:szCs w:val="18"/>
              </w:rPr>
            </w:pPr>
            <w:r>
              <w:rPr>
                <w:sz w:val="18"/>
                <w:szCs w:val="18"/>
              </w:rPr>
              <w:t>Vai trò giáo dục pháp luật cho đội ngủ công chức hành chính ở Cộng hòa Dân chủ nhân dân Lào</w:t>
            </w:r>
          </w:p>
        </w:tc>
      </w:tr>
      <w:tr w:rsidR="00277996" w:rsidRPr="00E44FB2" w:rsidTr="009A6C2D">
        <w:trPr>
          <w:trHeight w:val="515"/>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7</w:t>
            </w:r>
          </w:p>
        </w:tc>
        <w:tc>
          <w:tcPr>
            <w:tcW w:w="4761" w:type="dxa"/>
            <w:shd w:val="clear" w:color="auto" w:fill="auto"/>
            <w:vAlign w:val="center"/>
          </w:tcPr>
          <w:p w:rsidR="00277996" w:rsidRPr="00E44FB2" w:rsidRDefault="004E7A56" w:rsidP="004E7A56">
            <w:pPr>
              <w:jc w:val="both"/>
              <w:rPr>
                <w:sz w:val="18"/>
                <w:szCs w:val="18"/>
              </w:rPr>
            </w:pPr>
            <w:r>
              <w:rPr>
                <w:sz w:val="18"/>
                <w:szCs w:val="18"/>
              </w:rPr>
              <w:t>Triển khai đồng bộ các giải pháp nhằm nâng cao chất lượng công tác hướng dẫn, chỉ đaọ Viện kiểm sát nhân dân cấp dưới giải quyết các vụ án ma túy</w:t>
            </w:r>
          </w:p>
        </w:tc>
      </w:tr>
      <w:tr w:rsidR="00277996" w:rsidRPr="00E44FB2" w:rsidTr="009A6C2D">
        <w:trPr>
          <w:trHeight w:val="479"/>
        </w:trPr>
        <w:tc>
          <w:tcPr>
            <w:tcW w:w="485" w:type="dxa"/>
            <w:shd w:val="clear" w:color="auto" w:fill="auto"/>
            <w:vAlign w:val="center"/>
          </w:tcPr>
          <w:p w:rsidR="00277996" w:rsidRPr="00E44FB2" w:rsidRDefault="00277996" w:rsidP="009A6C2D">
            <w:pPr>
              <w:jc w:val="center"/>
              <w:rPr>
                <w:sz w:val="18"/>
                <w:szCs w:val="18"/>
              </w:rPr>
            </w:pPr>
            <w:r w:rsidRPr="00E44FB2">
              <w:rPr>
                <w:sz w:val="18"/>
                <w:szCs w:val="18"/>
              </w:rPr>
              <w:t>8</w:t>
            </w:r>
          </w:p>
        </w:tc>
        <w:tc>
          <w:tcPr>
            <w:tcW w:w="4761" w:type="dxa"/>
            <w:shd w:val="clear" w:color="auto" w:fill="auto"/>
            <w:vAlign w:val="center"/>
          </w:tcPr>
          <w:p w:rsidR="00277996" w:rsidRPr="00E44FB2" w:rsidRDefault="004E7A56" w:rsidP="004E7A56">
            <w:pPr>
              <w:jc w:val="both"/>
              <w:rPr>
                <w:sz w:val="18"/>
                <w:szCs w:val="18"/>
              </w:rPr>
            </w:pPr>
            <w:r>
              <w:rPr>
                <w:sz w:val="18"/>
                <w:szCs w:val="18"/>
              </w:rPr>
              <w:t>Giới thiệu số phát sóng 67,68</w:t>
            </w:r>
          </w:p>
        </w:tc>
      </w:tr>
    </w:tbl>
    <w:tbl>
      <w:tblPr>
        <w:tblpPr w:leftFromText="180" w:rightFromText="180" w:vertAnchor="text" w:horzAnchor="page" w:tblpX="6538" w:tblpY="701"/>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2"/>
      </w:tblGrid>
      <w:tr w:rsidR="00277996" w:rsidRPr="00E44FB2" w:rsidTr="009A6C2D">
        <w:trPr>
          <w:trHeight w:val="1182"/>
        </w:trPr>
        <w:tc>
          <w:tcPr>
            <w:tcW w:w="5246" w:type="dxa"/>
            <w:gridSpan w:val="2"/>
            <w:shd w:val="clear" w:color="auto" w:fill="auto"/>
            <w:vAlign w:val="center"/>
          </w:tcPr>
          <w:p w:rsidR="00277996" w:rsidRPr="00E44FB2" w:rsidRDefault="00277996" w:rsidP="009A6C2D">
            <w:pPr>
              <w:spacing w:before="120"/>
              <w:rPr>
                <w:b/>
                <w:sz w:val="32"/>
                <w:szCs w:val="18"/>
              </w:rPr>
            </w:pPr>
            <w:r w:rsidRPr="00E44FB2">
              <w:rPr>
                <w:b/>
                <w:sz w:val="32"/>
                <w:szCs w:val="18"/>
              </w:rPr>
              <w:t xml:space="preserve">SỐ </w:t>
            </w:r>
            <w:r w:rsidR="0065393E">
              <w:rPr>
                <w:b/>
                <w:sz w:val="32"/>
                <w:szCs w:val="18"/>
              </w:rPr>
              <w:t>05</w:t>
            </w:r>
          </w:p>
          <w:p w:rsidR="00277996" w:rsidRPr="00E44FB2" w:rsidRDefault="00277996" w:rsidP="009A6C2D">
            <w:pPr>
              <w:rPr>
                <w:b/>
                <w:sz w:val="18"/>
                <w:szCs w:val="18"/>
              </w:rPr>
            </w:pPr>
            <w:r w:rsidRPr="00E44FB2">
              <w:rPr>
                <w:i/>
                <w:sz w:val="18"/>
                <w:szCs w:val="18"/>
              </w:rPr>
              <w:t xml:space="preserve">Tháng </w:t>
            </w:r>
            <w:r w:rsidR="0065393E">
              <w:rPr>
                <w:i/>
                <w:sz w:val="18"/>
                <w:szCs w:val="18"/>
              </w:rPr>
              <w:t>03</w:t>
            </w:r>
            <w:r w:rsidRPr="00E44FB2">
              <w:rPr>
                <w:i/>
                <w:sz w:val="18"/>
                <w:szCs w:val="18"/>
              </w:rPr>
              <w:t xml:space="preserve"> năm </w:t>
            </w:r>
            <w:r w:rsidR="0065393E">
              <w:rPr>
                <w:i/>
                <w:sz w:val="18"/>
                <w:szCs w:val="18"/>
              </w:rPr>
              <w:t>2016</w:t>
            </w:r>
          </w:p>
          <w:p w:rsidR="00277996" w:rsidRPr="00E44FB2" w:rsidRDefault="00277996" w:rsidP="009A6C2D">
            <w:pPr>
              <w:spacing w:before="120"/>
              <w:jc w:val="center"/>
              <w:rPr>
                <w:b/>
                <w:sz w:val="18"/>
                <w:szCs w:val="18"/>
              </w:rPr>
            </w:pPr>
            <w:r w:rsidRPr="00E44FB2">
              <w:rPr>
                <w:b/>
                <w:sz w:val="18"/>
                <w:szCs w:val="18"/>
              </w:rPr>
              <w:t>Chuyên đề</w:t>
            </w:r>
          </w:p>
        </w:tc>
      </w:tr>
      <w:tr w:rsidR="00277996" w:rsidRPr="00E44FB2" w:rsidTr="009A6C2D">
        <w:trPr>
          <w:trHeight w:val="495"/>
        </w:trPr>
        <w:tc>
          <w:tcPr>
            <w:tcW w:w="534" w:type="dxa"/>
            <w:shd w:val="clear" w:color="auto" w:fill="auto"/>
            <w:vAlign w:val="center"/>
          </w:tcPr>
          <w:p w:rsidR="00277996" w:rsidRPr="00E44FB2" w:rsidRDefault="00277996" w:rsidP="009A6C2D">
            <w:pPr>
              <w:jc w:val="center"/>
              <w:rPr>
                <w:sz w:val="18"/>
                <w:szCs w:val="18"/>
              </w:rPr>
            </w:pPr>
            <w:r w:rsidRPr="00E44FB2">
              <w:rPr>
                <w:sz w:val="18"/>
                <w:szCs w:val="18"/>
              </w:rPr>
              <w:t>1</w:t>
            </w:r>
          </w:p>
        </w:tc>
        <w:tc>
          <w:tcPr>
            <w:tcW w:w="4712" w:type="dxa"/>
            <w:shd w:val="clear" w:color="auto" w:fill="auto"/>
            <w:vAlign w:val="center"/>
          </w:tcPr>
          <w:p w:rsidR="00277996" w:rsidRPr="00E44FB2" w:rsidRDefault="0065393E" w:rsidP="009A6C2D">
            <w:pPr>
              <w:jc w:val="both"/>
              <w:rPr>
                <w:sz w:val="18"/>
                <w:szCs w:val="18"/>
              </w:rPr>
            </w:pPr>
            <w:r>
              <w:rPr>
                <w:sz w:val="18"/>
                <w:szCs w:val="18"/>
              </w:rPr>
              <w:t>Một vài trao đổi về phát biểu của kiểm sát viên tại phiên tòa dân sự thẩm thẩm theo quy định của bộ luật Tố tụng dân sự năm 2015</w:t>
            </w:r>
          </w:p>
        </w:tc>
      </w:tr>
      <w:tr w:rsidR="00277996" w:rsidRPr="00E44FB2" w:rsidTr="0065393E">
        <w:trPr>
          <w:trHeight w:val="422"/>
        </w:trPr>
        <w:tc>
          <w:tcPr>
            <w:tcW w:w="534" w:type="dxa"/>
            <w:shd w:val="clear" w:color="auto" w:fill="auto"/>
            <w:vAlign w:val="center"/>
          </w:tcPr>
          <w:p w:rsidR="00277996" w:rsidRPr="00E44FB2" w:rsidRDefault="00277996" w:rsidP="009A6C2D">
            <w:pPr>
              <w:jc w:val="center"/>
              <w:rPr>
                <w:sz w:val="18"/>
                <w:szCs w:val="18"/>
              </w:rPr>
            </w:pPr>
            <w:r w:rsidRPr="00E44FB2">
              <w:rPr>
                <w:sz w:val="18"/>
                <w:szCs w:val="18"/>
              </w:rPr>
              <w:t>2</w:t>
            </w:r>
          </w:p>
        </w:tc>
        <w:tc>
          <w:tcPr>
            <w:tcW w:w="4712" w:type="dxa"/>
            <w:shd w:val="clear" w:color="auto" w:fill="auto"/>
            <w:vAlign w:val="center"/>
          </w:tcPr>
          <w:p w:rsidR="00277996" w:rsidRPr="00E44FB2" w:rsidRDefault="0065393E" w:rsidP="009A6C2D">
            <w:pPr>
              <w:jc w:val="both"/>
              <w:rPr>
                <w:sz w:val="18"/>
                <w:szCs w:val="18"/>
              </w:rPr>
            </w:pPr>
            <w:r>
              <w:rPr>
                <w:sz w:val="18"/>
                <w:szCs w:val="18"/>
              </w:rPr>
              <w:t xml:space="preserve">Vai trò </w:t>
            </w:r>
            <w:r w:rsidR="00D33B97">
              <w:rPr>
                <w:sz w:val="18"/>
                <w:szCs w:val="18"/>
              </w:rPr>
              <w:t>của Viện kiểm sát nhân dân trong tố tụng hành chính theo Luật Tố tụng hành chính năm 2015</w:t>
            </w:r>
          </w:p>
        </w:tc>
      </w:tr>
      <w:tr w:rsidR="00277996" w:rsidRPr="00E44FB2" w:rsidTr="009A6C2D">
        <w:trPr>
          <w:trHeight w:val="559"/>
        </w:trPr>
        <w:tc>
          <w:tcPr>
            <w:tcW w:w="534" w:type="dxa"/>
            <w:shd w:val="clear" w:color="auto" w:fill="auto"/>
            <w:vAlign w:val="center"/>
          </w:tcPr>
          <w:p w:rsidR="00277996" w:rsidRPr="00E44FB2" w:rsidRDefault="00277996" w:rsidP="009A6C2D">
            <w:pPr>
              <w:jc w:val="center"/>
              <w:rPr>
                <w:sz w:val="18"/>
                <w:szCs w:val="18"/>
              </w:rPr>
            </w:pPr>
            <w:r w:rsidRPr="00E44FB2">
              <w:rPr>
                <w:sz w:val="18"/>
                <w:szCs w:val="18"/>
              </w:rPr>
              <w:t>3</w:t>
            </w:r>
          </w:p>
        </w:tc>
        <w:tc>
          <w:tcPr>
            <w:tcW w:w="4712" w:type="dxa"/>
            <w:shd w:val="clear" w:color="auto" w:fill="auto"/>
            <w:vAlign w:val="center"/>
          </w:tcPr>
          <w:p w:rsidR="00277996" w:rsidRPr="00E44FB2" w:rsidRDefault="00D33B97" w:rsidP="009A6C2D">
            <w:pPr>
              <w:jc w:val="both"/>
              <w:rPr>
                <w:sz w:val="18"/>
                <w:szCs w:val="18"/>
              </w:rPr>
            </w:pPr>
            <w:r>
              <w:rPr>
                <w:sz w:val="18"/>
                <w:szCs w:val="18"/>
              </w:rPr>
              <w:t>Chế định biện pháp ngăn chặn trong Bộ luật Tố tụng hình sự năm 2015</w:t>
            </w:r>
          </w:p>
        </w:tc>
      </w:tr>
      <w:tr w:rsidR="00277996" w:rsidRPr="00E44FB2" w:rsidTr="009A6C2D">
        <w:trPr>
          <w:trHeight w:val="411"/>
        </w:trPr>
        <w:tc>
          <w:tcPr>
            <w:tcW w:w="534" w:type="dxa"/>
            <w:shd w:val="clear" w:color="auto" w:fill="auto"/>
            <w:vAlign w:val="center"/>
          </w:tcPr>
          <w:p w:rsidR="00277996" w:rsidRPr="00E44FB2" w:rsidRDefault="00277996" w:rsidP="009A6C2D">
            <w:pPr>
              <w:jc w:val="center"/>
              <w:rPr>
                <w:sz w:val="18"/>
                <w:szCs w:val="18"/>
              </w:rPr>
            </w:pPr>
            <w:r w:rsidRPr="00E44FB2">
              <w:rPr>
                <w:sz w:val="18"/>
                <w:szCs w:val="18"/>
              </w:rPr>
              <w:t>4</w:t>
            </w:r>
          </w:p>
        </w:tc>
        <w:tc>
          <w:tcPr>
            <w:tcW w:w="4712" w:type="dxa"/>
            <w:shd w:val="clear" w:color="auto" w:fill="auto"/>
            <w:vAlign w:val="center"/>
          </w:tcPr>
          <w:p w:rsidR="00277996" w:rsidRPr="00E44FB2" w:rsidRDefault="00D33B97" w:rsidP="009A6C2D">
            <w:pPr>
              <w:jc w:val="both"/>
              <w:rPr>
                <w:sz w:val="18"/>
                <w:szCs w:val="18"/>
              </w:rPr>
            </w:pPr>
            <w:r>
              <w:rPr>
                <w:sz w:val="18"/>
                <w:szCs w:val="18"/>
              </w:rPr>
              <w:t>Những nội dung cơ bản của Luật thi hành tạm giữ, tạm giam năm 2015</w:t>
            </w:r>
          </w:p>
        </w:tc>
      </w:tr>
      <w:tr w:rsidR="00277996" w:rsidRPr="00E44FB2" w:rsidTr="009A6C2D">
        <w:trPr>
          <w:trHeight w:val="559"/>
        </w:trPr>
        <w:tc>
          <w:tcPr>
            <w:tcW w:w="534" w:type="dxa"/>
            <w:shd w:val="clear" w:color="auto" w:fill="auto"/>
            <w:vAlign w:val="center"/>
          </w:tcPr>
          <w:p w:rsidR="00277996" w:rsidRPr="00E44FB2" w:rsidRDefault="00277996" w:rsidP="009A6C2D">
            <w:pPr>
              <w:jc w:val="center"/>
              <w:rPr>
                <w:sz w:val="18"/>
                <w:szCs w:val="18"/>
              </w:rPr>
            </w:pPr>
            <w:r w:rsidRPr="00E44FB2">
              <w:rPr>
                <w:sz w:val="18"/>
                <w:szCs w:val="18"/>
              </w:rPr>
              <w:t>5</w:t>
            </w:r>
          </w:p>
        </w:tc>
        <w:tc>
          <w:tcPr>
            <w:tcW w:w="4712" w:type="dxa"/>
            <w:shd w:val="clear" w:color="auto" w:fill="auto"/>
            <w:vAlign w:val="center"/>
          </w:tcPr>
          <w:p w:rsidR="00277996" w:rsidRPr="00E44FB2" w:rsidRDefault="00D33B97" w:rsidP="009A6C2D">
            <w:pPr>
              <w:jc w:val="both"/>
              <w:rPr>
                <w:sz w:val="18"/>
                <w:szCs w:val="18"/>
              </w:rPr>
            </w:pPr>
            <w:r>
              <w:rPr>
                <w:sz w:val="18"/>
                <w:szCs w:val="18"/>
              </w:rPr>
              <w:t>Những nội dung cơ bản của Bộ luật Tố tụng dân sự năm 2015</w:t>
            </w:r>
          </w:p>
        </w:tc>
      </w:tr>
      <w:tr w:rsidR="00277996" w:rsidRPr="00E44FB2" w:rsidTr="009A6C2D">
        <w:trPr>
          <w:trHeight w:val="553"/>
        </w:trPr>
        <w:tc>
          <w:tcPr>
            <w:tcW w:w="534" w:type="dxa"/>
            <w:shd w:val="clear" w:color="auto" w:fill="auto"/>
            <w:vAlign w:val="center"/>
          </w:tcPr>
          <w:p w:rsidR="00277996" w:rsidRPr="00E44FB2" w:rsidRDefault="00277996" w:rsidP="009A6C2D">
            <w:pPr>
              <w:jc w:val="center"/>
              <w:rPr>
                <w:sz w:val="18"/>
                <w:szCs w:val="18"/>
              </w:rPr>
            </w:pPr>
            <w:r w:rsidRPr="00E44FB2">
              <w:rPr>
                <w:sz w:val="18"/>
                <w:szCs w:val="18"/>
              </w:rPr>
              <w:t>6</w:t>
            </w:r>
          </w:p>
        </w:tc>
        <w:tc>
          <w:tcPr>
            <w:tcW w:w="4712" w:type="dxa"/>
            <w:shd w:val="clear" w:color="auto" w:fill="auto"/>
            <w:vAlign w:val="center"/>
          </w:tcPr>
          <w:p w:rsidR="00277996" w:rsidRPr="00E44FB2" w:rsidRDefault="00D33B97" w:rsidP="009A6C2D">
            <w:pPr>
              <w:jc w:val="both"/>
              <w:rPr>
                <w:sz w:val="18"/>
                <w:szCs w:val="18"/>
              </w:rPr>
            </w:pPr>
            <w:r>
              <w:rPr>
                <w:sz w:val="18"/>
                <w:szCs w:val="18"/>
              </w:rPr>
              <w:t>Một số giải pháp nhằm nâng cao hiệu quả phòng ngừa tội phạm trong lỉnh vực tín dụng ngân hàng</w:t>
            </w:r>
          </w:p>
        </w:tc>
      </w:tr>
      <w:tr w:rsidR="00277996" w:rsidRPr="00E44FB2" w:rsidTr="009A6C2D">
        <w:trPr>
          <w:trHeight w:val="417"/>
        </w:trPr>
        <w:tc>
          <w:tcPr>
            <w:tcW w:w="534" w:type="dxa"/>
            <w:shd w:val="clear" w:color="auto" w:fill="auto"/>
            <w:vAlign w:val="center"/>
          </w:tcPr>
          <w:p w:rsidR="00277996" w:rsidRPr="00E44FB2" w:rsidRDefault="00277996" w:rsidP="009A6C2D">
            <w:pPr>
              <w:jc w:val="center"/>
              <w:rPr>
                <w:sz w:val="18"/>
                <w:szCs w:val="18"/>
              </w:rPr>
            </w:pPr>
            <w:r w:rsidRPr="00E44FB2">
              <w:rPr>
                <w:sz w:val="18"/>
                <w:szCs w:val="18"/>
              </w:rPr>
              <w:t>7</w:t>
            </w:r>
          </w:p>
        </w:tc>
        <w:tc>
          <w:tcPr>
            <w:tcW w:w="4712" w:type="dxa"/>
            <w:shd w:val="clear" w:color="auto" w:fill="auto"/>
            <w:vAlign w:val="center"/>
          </w:tcPr>
          <w:p w:rsidR="00277996" w:rsidRPr="00E44FB2" w:rsidRDefault="00D33B97" w:rsidP="009A6C2D">
            <w:pPr>
              <w:jc w:val="both"/>
              <w:rPr>
                <w:sz w:val="18"/>
                <w:szCs w:val="18"/>
              </w:rPr>
            </w:pPr>
            <w:r>
              <w:rPr>
                <w:sz w:val="18"/>
                <w:szCs w:val="18"/>
              </w:rPr>
              <w:t>Chứng cứ điện tử trong giải quyết tranh chấp kinh doanh thương mại tại Tòa án – một số kiến nghị</w:t>
            </w:r>
          </w:p>
        </w:tc>
      </w:tr>
      <w:tr w:rsidR="00277996" w:rsidRPr="00E44FB2" w:rsidTr="009A6C2D">
        <w:trPr>
          <w:trHeight w:val="268"/>
        </w:trPr>
        <w:tc>
          <w:tcPr>
            <w:tcW w:w="534" w:type="dxa"/>
            <w:shd w:val="clear" w:color="auto" w:fill="auto"/>
            <w:vAlign w:val="center"/>
          </w:tcPr>
          <w:p w:rsidR="00277996" w:rsidRPr="00E44FB2" w:rsidRDefault="00277996" w:rsidP="009A6C2D">
            <w:pPr>
              <w:jc w:val="center"/>
              <w:rPr>
                <w:sz w:val="18"/>
                <w:szCs w:val="18"/>
              </w:rPr>
            </w:pPr>
            <w:r w:rsidRPr="00E44FB2">
              <w:rPr>
                <w:sz w:val="18"/>
                <w:szCs w:val="18"/>
              </w:rPr>
              <w:t>8</w:t>
            </w:r>
          </w:p>
        </w:tc>
        <w:tc>
          <w:tcPr>
            <w:tcW w:w="4712" w:type="dxa"/>
            <w:shd w:val="clear" w:color="auto" w:fill="auto"/>
            <w:vAlign w:val="center"/>
          </w:tcPr>
          <w:p w:rsidR="00277996" w:rsidRPr="00E44FB2" w:rsidRDefault="00D33B97" w:rsidP="009A6C2D">
            <w:pPr>
              <w:jc w:val="both"/>
              <w:rPr>
                <w:sz w:val="18"/>
                <w:szCs w:val="18"/>
              </w:rPr>
            </w:pPr>
            <w:r>
              <w:rPr>
                <w:sz w:val="18"/>
                <w:szCs w:val="18"/>
              </w:rPr>
              <w:t>Tham nhũng và đấu tranh phòng, chống tham nhũng ở Nhật Bản</w:t>
            </w:r>
          </w:p>
        </w:tc>
      </w:tr>
      <w:tr w:rsidR="00277996" w:rsidRPr="00E44FB2" w:rsidTr="009A6C2D">
        <w:trPr>
          <w:trHeight w:val="268"/>
        </w:trPr>
        <w:tc>
          <w:tcPr>
            <w:tcW w:w="534" w:type="dxa"/>
            <w:shd w:val="clear" w:color="auto" w:fill="auto"/>
            <w:vAlign w:val="center"/>
          </w:tcPr>
          <w:p w:rsidR="00277996" w:rsidRPr="00E44FB2" w:rsidRDefault="00277996" w:rsidP="009A6C2D">
            <w:pPr>
              <w:jc w:val="center"/>
              <w:rPr>
                <w:sz w:val="18"/>
                <w:szCs w:val="18"/>
              </w:rPr>
            </w:pPr>
            <w:r>
              <w:rPr>
                <w:sz w:val="18"/>
                <w:szCs w:val="18"/>
              </w:rPr>
              <w:t>9</w:t>
            </w:r>
          </w:p>
        </w:tc>
        <w:tc>
          <w:tcPr>
            <w:tcW w:w="4712" w:type="dxa"/>
            <w:shd w:val="clear" w:color="auto" w:fill="auto"/>
            <w:vAlign w:val="center"/>
          </w:tcPr>
          <w:p w:rsidR="00277996" w:rsidRDefault="00D33B97" w:rsidP="009A6C2D">
            <w:pPr>
              <w:jc w:val="both"/>
              <w:rPr>
                <w:sz w:val="18"/>
                <w:szCs w:val="18"/>
              </w:rPr>
            </w:pPr>
            <w:r>
              <w:rPr>
                <w:sz w:val="18"/>
                <w:szCs w:val="18"/>
              </w:rPr>
              <w:t>Tìm hiểu pháp luật nước ngoài về bảo vệ người làm chứng trong tố tụng hình sự</w:t>
            </w:r>
          </w:p>
        </w:tc>
      </w:tr>
      <w:tr w:rsidR="00AC29BA" w:rsidRPr="00E44FB2" w:rsidTr="009A6C2D">
        <w:trPr>
          <w:trHeight w:val="268"/>
        </w:trPr>
        <w:tc>
          <w:tcPr>
            <w:tcW w:w="534" w:type="dxa"/>
            <w:shd w:val="clear" w:color="auto" w:fill="auto"/>
            <w:vAlign w:val="center"/>
          </w:tcPr>
          <w:p w:rsidR="00AC29BA" w:rsidRDefault="00AC29BA" w:rsidP="009A6C2D">
            <w:pPr>
              <w:jc w:val="center"/>
              <w:rPr>
                <w:sz w:val="18"/>
                <w:szCs w:val="18"/>
              </w:rPr>
            </w:pPr>
            <w:r>
              <w:rPr>
                <w:sz w:val="18"/>
                <w:szCs w:val="18"/>
              </w:rPr>
              <w:t>10</w:t>
            </w:r>
          </w:p>
        </w:tc>
        <w:tc>
          <w:tcPr>
            <w:tcW w:w="4712" w:type="dxa"/>
            <w:shd w:val="clear" w:color="auto" w:fill="auto"/>
            <w:vAlign w:val="center"/>
          </w:tcPr>
          <w:p w:rsidR="00AC29BA" w:rsidRDefault="00AC29BA" w:rsidP="00AC29BA">
            <w:pPr>
              <w:jc w:val="both"/>
              <w:rPr>
                <w:sz w:val="18"/>
                <w:szCs w:val="18"/>
              </w:rPr>
            </w:pPr>
            <w:r>
              <w:rPr>
                <w:sz w:val="18"/>
                <w:szCs w:val="18"/>
              </w:rPr>
              <w:t xml:space="preserve">Giới thiệu số phát sóng 69,70 </w:t>
            </w:r>
          </w:p>
        </w:tc>
      </w:tr>
    </w:tbl>
    <w:p w:rsidR="00277996" w:rsidRDefault="00277996" w:rsidP="00277996">
      <w:pPr>
        <w:jc w:val="center"/>
      </w:pPr>
    </w:p>
    <w:p w:rsidR="00277996" w:rsidRDefault="00277996" w:rsidP="00277996"/>
    <w:p w:rsidR="00277996" w:rsidRDefault="00277996" w:rsidP="00852C5C"/>
    <w:p w:rsidR="00B81AE9" w:rsidRDefault="00B81AE9" w:rsidP="00852C5C"/>
    <w:p w:rsidR="00B81AE9" w:rsidRDefault="00B81AE9" w:rsidP="00852C5C"/>
    <w:p w:rsidR="00B81AE9" w:rsidRDefault="00B81AE9" w:rsidP="00852C5C"/>
    <w:p w:rsidR="00B81AE9" w:rsidRDefault="00B81AE9" w:rsidP="00852C5C"/>
    <w:p w:rsidR="00194667" w:rsidRDefault="00194667" w:rsidP="00852C5C"/>
    <w:p w:rsidR="00194667" w:rsidRPr="00194667" w:rsidRDefault="00194667" w:rsidP="00194667"/>
    <w:p w:rsidR="00194667" w:rsidRPr="00194667" w:rsidRDefault="00194667" w:rsidP="00194667"/>
    <w:tbl>
      <w:tblPr>
        <w:tblpPr w:leftFromText="180" w:rightFromText="180" w:vertAnchor="text" w:horzAnchor="page" w:tblpX="6330" w:tblpY="5796"/>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4927"/>
      </w:tblGrid>
      <w:tr w:rsidR="00194667" w:rsidRPr="00E44FB2" w:rsidTr="00194667">
        <w:trPr>
          <w:trHeight w:val="1182"/>
        </w:trPr>
        <w:tc>
          <w:tcPr>
            <w:tcW w:w="5387" w:type="dxa"/>
            <w:gridSpan w:val="2"/>
            <w:shd w:val="clear" w:color="auto" w:fill="auto"/>
            <w:vAlign w:val="center"/>
          </w:tcPr>
          <w:p w:rsidR="00194667" w:rsidRPr="00E44FB2" w:rsidRDefault="00194667" w:rsidP="00194667">
            <w:pPr>
              <w:spacing w:before="120"/>
              <w:rPr>
                <w:b/>
                <w:sz w:val="32"/>
                <w:szCs w:val="18"/>
              </w:rPr>
            </w:pPr>
            <w:r w:rsidRPr="00E44FB2">
              <w:rPr>
                <w:b/>
                <w:sz w:val="32"/>
                <w:szCs w:val="18"/>
              </w:rPr>
              <w:t xml:space="preserve">SỐ </w:t>
            </w:r>
            <w:r>
              <w:rPr>
                <w:b/>
                <w:sz w:val="32"/>
                <w:szCs w:val="18"/>
              </w:rPr>
              <w:t>09</w:t>
            </w:r>
          </w:p>
          <w:p w:rsidR="00194667" w:rsidRPr="00E44FB2" w:rsidRDefault="00194667" w:rsidP="00194667">
            <w:pPr>
              <w:rPr>
                <w:b/>
                <w:sz w:val="18"/>
                <w:szCs w:val="18"/>
              </w:rPr>
            </w:pPr>
            <w:r w:rsidRPr="00E44FB2">
              <w:rPr>
                <w:i/>
                <w:sz w:val="18"/>
                <w:szCs w:val="18"/>
              </w:rPr>
              <w:t xml:space="preserve">Tháng </w:t>
            </w:r>
            <w:r>
              <w:rPr>
                <w:i/>
                <w:sz w:val="18"/>
                <w:szCs w:val="18"/>
              </w:rPr>
              <w:t xml:space="preserve">05 </w:t>
            </w:r>
            <w:r w:rsidRPr="00E44FB2">
              <w:rPr>
                <w:i/>
                <w:sz w:val="18"/>
                <w:szCs w:val="18"/>
              </w:rPr>
              <w:t xml:space="preserve">năm </w:t>
            </w:r>
            <w:r>
              <w:rPr>
                <w:i/>
                <w:sz w:val="18"/>
                <w:szCs w:val="18"/>
              </w:rPr>
              <w:t>2016</w:t>
            </w:r>
          </w:p>
          <w:p w:rsidR="00194667" w:rsidRPr="00E44FB2" w:rsidRDefault="00194667" w:rsidP="00194667">
            <w:pPr>
              <w:spacing w:before="120"/>
              <w:jc w:val="center"/>
              <w:rPr>
                <w:b/>
                <w:sz w:val="18"/>
                <w:szCs w:val="18"/>
              </w:rPr>
            </w:pPr>
            <w:r w:rsidRPr="00E44FB2">
              <w:rPr>
                <w:b/>
                <w:sz w:val="18"/>
                <w:szCs w:val="18"/>
              </w:rPr>
              <w:t>Chuyên đề</w:t>
            </w:r>
          </w:p>
        </w:tc>
      </w:tr>
      <w:tr w:rsidR="00194667" w:rsidRPr="00E44FB2" w:rsidTr="00194667">
        <w:trPr>
          <w:trHeight w:val="357"/>
        </w:trPr>
        <w:tc>
          <w:tcPr>
            <w:tcW w:w="460" w:type="dxa"/>
            <w:shd w:val="clear" w:color="auto" w:fill="auto"/>
            <w:vAlign w:val="center"/>
          </w:tcPr>
          <w:p w:rsidR="00194667" w:rsidRPr="00E44FB2" w:rsidRDefault="00194667" w:rsidP="00194667">
            <w:pPr>
              <w:jc w:val="center"/>
              <w:rPr>
                <w:sz w:val="18"/>
                <w:szCs w:val="18"/>
              </w:rPr>
            </w:pPr>
            <w:r w:rsidRPr="00E44FB2">
              <w:rPr>
                <w:sz w:val="18"/>
                <w:szCs w:val="18"/>
              </w:rPr>
              <w:t>1</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 xml:space="preserve">Viện kiểm sát quân sự trong tiến trình cải cách tư pháp </w:t>
            </w:r>
          </w:p>
        </w:tc>
      </w:tr>
      <w:tr w:rsidR="00194667" w:rsidRPr="00E44FB2" w:rsidTr="00194667">
        <w:trPr>
          <w:trHeight w:val="422"/>
        </w:trPr>
        <w:tc>
          <w:tcPr>
            <w:tcW w:w="460" w:type="dxa"/>
            <w:shd w:val="clear" w:color="auto" w:fill="auto"/>
            <w:vAlign w:val="center"/>
          </w:tcPr>
          <w:p w:rsidR="00194667" w:rsidRPr="00E44FB2" w:rsidRDefault="00194667" w:rsidP="00194667">
            <w:pPr>
              <w:jc w:val="center"/>
              <w:rPr>
                <w:sz w:val="18"/>
                <w:szCs w:val="18"/>
              </w:rPr>
            </w:pPr>
            <w:r w:rsidRPr="00E44FB2">
              <w:rPr>
                <w:sz w:val="18"/>
                <w:szCs w:val="18"/>
              </w:rPr>
              <w:t>2</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Mối quan hệ phối hợp giữa Tòa án quân sự và viện kiểm sát quân sự trong giải quyết các vụ án hình sự</w:t>
            </w:r>
          </w:p>
        </w:tc>
      </w:tr>
      <w:tr w:rsidR="00194667" w:rsidRPr="00E44FB2" w:rsidTr="00194667">
        <w:trPr>
          <w:trHeight w:val="410"/>
        </w:trPr>
        <w:tc>
          <w:tcPr>
            <w:tcW w:w="460" w:type="dxa"/>
            <w:shd w:val="clear" w:color="auto" w:fill="auto"/>
            <w:vAlign w:val="center"/>
          </w:tcPr>
          <w:p w:rsidR="00194667" w:rsidRPr="00E44FB2" w:rsidRDefault="00194667" w:rsidP="00194667">
            <w:pPr>
              <w:jc w:val="center"/>
              <w:rPr>
                <w:sz w:val="18"/>
                <w:szCs w:val="18"/>
              </w:rPr>
            </w:pPr>
            <w:r w:rsidRPr="00E44FB2">
              <w:rPr>
                <w:sz w:val="18"/>
                <w:szCs w:val="18"/>
              </w:rPr>
              <w:t>3</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Tăng cường hơn nữa quan hệ phối hợp giữa Viện kiểm sát quân sự và cơ quan điều tra hình sự trong Quân đội nhân dân</w:t>
            </w:r>
          </w:p>
        </w:tc>
      </w:tr>
      <w:tr w:rsidR="00194667" w:rsidRPr="00E44FB2" w:rsidTr="00194667">
        <w:trPr>
          <w:trHeight w:val="411"/>
        </w:trPr>
        <w:tc>
          <w:tcPr>
            <w:tcW w:w="460" w:type="dxa"/>
            <w:shd w:val="clear" w:color="auto" w:fill="auto"/>
            <w:vAlign w:val="center"/>
          </w:tcPr>
          <w:p w:rsidR="00194667" w:rsidRPr="00E44FB2" w:rsidRDefault="00194667" w:rsidP="00194667">
            <w:pPr>
              <w:jc w:val="center"/>
              <w:rPr>
                <w:sz w:val="18"/>
                <w:szCs w:val="18"/>
              </w:rPr>
            </w:pPr>
            <w:r w:rsidRPr="00E44FB2">
              <w:rPr>
                <w:sz w:val="18"/>
                <w:szCs w:val="18"/>
              </w:rPr>
              <w:t>4</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Đẩy mạnh quan hệ phối hợp giữa cơ quan quản lý, cơ quan thi hành án dân sự trong Quân đội  với viện kiểm sát quân sự các cấp trong hoạt động thi hành án dân sự</w:t>
            </w:r>
          </w:p>
        </w:tc>
      </w:tr>
      <w:tr w:rsidR="00194667" w:rsidRPr="00E44FB2" w:rsidTr="00194667">
        <w:trPr>
          <w:trHeight w:val="411"/>
        </w:trPr>
        <w:tc>
          <w:tcPr>
            <w:tcW w:w="460" w:type="dxa"/>
            <w:shd w:val="clear" w:color="auto" w:fill="auto"/>
            <w:vAlign w:val="center"/>
          </w:tcPr>
          <w:p w:rsidR="00194667" w:rsidRPr="00E44FB2" w:rsidRDefault="00194667" w:rsidP="00194667">
            <w:pPr>
              <w:jc w:val="center"/>
              <w:rPr>
                <w:sz w:val="18"/>
                <w:szCs w:val="18"/>
              </w:rPr>
            </w:pPr>
            <w:r w:rsidRPr="00E44FB2">
              <w:rPr>
                <w:sz w:val="18"/>
                <w:szCs w:val="18"/>
              </w:rPr>
              <w:t>5</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Những kỷ niệm không thể nào quên trong 34 năm công tác trong ngành Kiểm sát quân sự</w:t>
            </w:r>
          </w:p>
        </w:tc>
      </w:tr>
      <w:tr w:rsidR="00194667" w:rsidRPr="00E44FB2" w:rsidTr="00194667">
        <w:trPr>
          <w:trHeight w:val="553"/>
        </w:trPr>
        <w:tc>
          <w:tcPr>
            <w:tcW w:w="460" w:type="dxa"/>
            <w:shd w:val="clear" w:color="auto" w:fill="auto"/>
            <w:vAlign w:val="center"/>
          </w:tcPr>
          <w:p w:rsidR="00194667" w:rsidRPr="00E44FB2" w:rsidRDefault="00194667" w:rsidP="00194667">
            <w:pPr>
              <w:jc w:val="center"/>
              <w:rPr>
                <w:sz w:val="18"/>
                <w:szCs w:val="18"/>
              </w:rPr>
            </w:pPr>
            <w:r w:rsidRPr="00E44FB2">
              <w:rPr>
                <w:sz w:val="18"/>
                <w:szCs w:val="18"/>
              </w:rPr>
              <w:t>6</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Quy định mới của pháp luật về thẩm quyền điều tra của cơ quan điều tra Viện kiểm sát quân sự Trung ương</w:t>
            </w:r>
          </w:p>
        </w:tc>
      </w:tr>
      <w:tr w:rsidR="00194667" w:rsidRPr="00E44FB2" w:rsidTr="00194667">
        <w:trPr>
          <w:trHeight w:val="417"/>
        </w:trPr>
        <w:tc>
          <w:tcPr>
            <w:tcW w:w="460" w:type="dxa"/>
            <w:shd w:val="clear" w:color="auto" w:fill="auto"/>
            <w:vAlign w:val="center"/>
          </w:tcPr>
          <w:p w:rsidR="00194667" w:rsidRPr="00E44FB2" w:rsidRDefault="00194667" w:rsidP="00194667">
            <w:pPr>
              <w:jc w:val="center"/>
              <w:rPr>
                <w:sz w:val="18"/>
                <w:szCs w:val="18"/>
              </w:rPr>
            </w:pPr>
            <w:r w:rsidRPr="00E44FB2">
              <w:rPr>
                <w:sz w:val="18"/>
                <w:szCs w:val="18"/>
              </w:rPr>
              <w:t>7</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Một số giải pháp nhằm tăng cường trách nhiệm công tố trong hoạt động điều tra ở Viện kiểm sát quân sự Quân khu 4</w:t>
            </w:r>
          </w:p>
        </w:tc>
      </w:tr>
      <w:tr w:rsidR="00194667" w:rsidRPr="00E44FB2" w:rsidTr="00194667">
        <w:trPr>
          <w:trHeight w:val="268"/>
        </w:trPr>
        <w:tc>
          <w:tcPr>
            <w:tcW w:w="460" w:type="dxa"/>
            <w:shd w:val="clear" w:color="auto" w:fill="auto"/>
            <w:vAlign w:val="center"/>
          </w:tcPr>
          <w:p w:rsidR="00194667" w:rsidRPr="00E44FB2" w:rsidRDefault="00194667" w:rsidP="00194667">
            <w:pPr>
              <w:jc w:val="center"/>
              <w:rPr>
                <w:sz w:val="18"/>
                <w:szCs w:val="18"/>
              </w:rPr>
            </w:pPr>
            <w:r w:rsidRPr="00E44FB2">
              <w:rPr>
                <w:sz w:val="18"/>
                <w:szCs w:val="18"/>
              </w:rPr>
              <w:t>8</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Nâng cao hiệu quả công tác thực hành quyền công tố, kiểm sát việc giải quyết tố giác, tin báo về tội phạm và kiến nghi khởi tố của Viện kiểm sát quân sự Quân khu 5</w:t>
            </w:r>
          </w:p>
        </w:tc>
      </w:tr>
      <w:tr w:rsidR="00194667" w:rsidRPr="00E44FB2" w:rsidTr="00194667">
        <w:trPr>
          <w:trHeight w:val="268"/>
        </w:trPr>
        <w:tc>
          <w:tcPr>
            <w:tcW w:w="460" w:type="dxa"/>
            <w:shd w:val="clear" w:color="auto" w:fill="auto"/>
            <w:vAlign w:val="center"/>
          </w:tcPr>
          <w:p w:rsidR="00194667" w:rsidRPr="00E44FB2" w:rsidRDefault="00194667" w:rsidP="00194667">
            <w:pPr>
              <w:jc w:val="center"/>
              <w:rPr>
                <w:sz w:val="18"/>
                <w:szCs w:val="18"/>
              </w:rPr>
            </w:pPr>
            <w:r>
              <w:rPr>
                <w:sz w:val="18"/>
                <w:szCs w:val="18"/>
              </w:rPr>
              <w:t>9</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Kinh nghiệm trong công tác quản lý, chỉ đạo, điều hành ở Viện kiểm sát quân sự thủ đô Hà Nội</w:t>
            </w:r>
          </w:p>
        </w:tc>
      </w:tr>
      <w:tr w:rsidR="00194667" w:rsidRPr="00E44FB2" w:rsidTr="00194667">
        <w:trPr>
          <w:trHeight w:val="268"/>
        </w:trPr>
        <w:tc>
          <w:tcPr>
            <w:tcW w:w="460" w:type="dxa"/>
            <w:shd w:val="clear" w:color="auto" w:fill="auto"/>
            <w:vAlign w:val="center"/>
          </w:tcPr>
          <w:p w:rsidR="00194667" w:rsidRDefault="00194667" w:rsidP="00194667">
            <w:pPr>
              <w:jc w:val="center"/>
              <w:rPr>
                <w:sz w:val="18"/>
                <w:szCs w:val="18"/>
              </w:rPr>
            </w:pPr>
            <w:r>
              <w:rPr>
                <w:sz w:val="18"/>
                <w:szCs w:val="18"/>
              </w:rPr>
              <w:t>10</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Kết quả trong công tác phổ biến, giáo dục pháp luật của viện kiểm sát quân sự Quân chủng Hải quân</w:t>
            </w:r>
          </w:p>
        </w:tc>
      </w:tr>
      <w:tr w:rsidR="00194667" w:rsidRPr="00E44FB2" w:rsidTr="00194667">
        <w:trPr>
          <w:trHeight w:val="268"/>
        </w:trPr>
        <w:tc>
          <w:tcPr>
            <w:tcW w:w="460" w:type="dxa"/>
            <w:shd w:val="clear" w:color="auto" w:fill="auto"/>
            <w:vAlign w:val="center"/>
          </w:tcPr>
          <w:p w:rsidR="00194667" w:rsidRDefault="00194667" w:rsidP="00194667">
            <w:pPr>
              <w:jc w:val="center"/>
              <w:rPr>
                <w:sz w:val="18"/>
                <w:szCs w:val="18"/>
              </w:rPr>
            </w:pPr>
            <w:r>
              <w:rPr>
                <w:sz w:val="18"/>
                <w:szCs w:val="18"/>
              </w:rPr>
              <w:t>11</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Một số bài học rút ra từ việc phối hợp tổ chức phiên tòa rút kinh nghiệm</w:t>
            </w:r>
          </w:p>
        </w:tc>
      </w:tr>
      <w:tr w:rsidR="00194667" w:rsidRPr="00E44FB2" w:rsidTr="00194667">
        <w:trPr>
          <w:trHeight w:val="268"/>
        </w:trPr>
        <w:tc>
          <w:tcPr>
            <w:tcW w:w="460" w:type="dxa"/>
            <w:shd w:val="clear" w:color="auto" w:fill="auto"/>
            <w:vAlign w:val="center"/>
          </w:tcPr>
          <w:p w:rsidR="00194667" w:rsidRDefault="00194667" w:rsidP="00194667">
            <w:pPr>
              <w:jc w:val="center"/>
              <w:rPr>
                <w:sz w:val="18"/>
                <w:szCs w:val="18"/>
              </w:rPr>
            </w:pPr>
            <w:r>
              <w:rPr>
                <w:sz w:val="18"/>
                <w:szCs w:val="18"/>
              </w:rPr>
              <w:t>12</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Suy nghỉ về đạo đức nghề nghiệp của Kiểm sát viên Viện kiểm sát quân sự trong công cuộc cải cách tư pháp hiện nay</w:t>
            </w:r>
          </w:p>
        </w:tc>
      </w:tr>
      <w:tr w:rsidR="00194667" w:rsidRPr="00E44FB2" w:rsidTr="00194667">
        <w:trPr>
          <w:trHeight w:val="268"/>
        </w:trPr>
        <w:tc>
          <w:tcPr>
            <w:tcW w:w="460" w:type="dxa"/>
            <w:shd w:val="clear" w:color="auto" w:fill="auto"/>
            <w:vAlign w:val="center"/>
          </w:tcPr>
          <w:p w:rsidR="00194667" w:rsidRDefault="00194667" w:rsidP="00194667">
            <w:pPr>
              <w:jc w:val="center"/>
              <w:rPr>
                <w:sz w:val="18"/>
                <w:szCs w:val="18"/>
              </w:rPr>
            </w:pPr>
            <w:r>
              <w:rPr>
                <w:sz w:val="18"/>
                <w:szCs w:val="18"/>
              </w:rPr>
              <w:t>13</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Viện kiểm sát quân sự Quân khu 2 học tập và làm theo tấm gương đạo đức Hồ Chí Minh gắn với việc xây dựng đội ngủ cán bộ, Kiểm sát viên</w:t>
            </w:r>
          </w:p>
        </w:tc>
      </w:tr>
      <w:tr w:rsidR="00194667" w:rsidRPr="00E44FB2" w:rsidTr="00194667">
        <w:trPr>
          <w:trHeight w:val="268"/>
        </w:trPr>
        <w:tc>
          <w:tcPr>
            <w:tcW w:w="460" w:type="dxa"/>
            <w:shd w:val="clear" w:color="auto" w:fill="auto"/>
            <w:vAlign w:val="center"/>
          </w:tcPr>
          <w:p w:rsidR="00194667" w:rsidRDefault="00194667" w:rsidP="00194667">
            <w:pPr>
              <w:jc w:val="center"/>
              <w:rPr>
                <w:sz w:val="18"/>
                <w:szCs w:val="18"/>
              </w:rPr>
            </w:pPr>
            <w:r>
              <w:rPr>
                <w:sz w:val="18"/>
                <w:szCs w:val="18"/>
              </w:rPr>
              <w:t>14</w:t>
            </w:r>
          </w:p>
        </w:tc>
        <w:tc>
          <w:tcPr>
            <w:tcW w:w="4927" w:type="dxa"/>
            <w:shd w:val="clear" w:color="auto" w:fill="auto"/>
            <w:vAlign w:val="center"/>
          </w:tcPr>
          <w:p w:rsidR="00194667" w:rsidRPr="007C48B3" w:rsidRDefault="00194667" w:rsidP="00194667">
            <w:pPr>
              <w:jc w:val="both"/>
              <w:rPr>
                <w:sz w:val="16"/>
                <w:szCs w:val="16"/>
              </w:rPr>
            </w:pPr>
            <w:r w:rsidRPr="007C48B3">
              <w:rPr>
                <w:sz w:val="16"/>
                <w:szCs w:val="16"/>
              </w:rPr>
              <w:t>Có một viện kiểm sát quân sự làm nhiệm vụ quốc tế trên đất bạn Lào</w:t>
            </w:r>
          </w:p>
        </w:tc>
      </w:tr>
      <w:tr w:rsidR="00194667" w:rsidRPr="00E44FB2" w:rsidTr="00194667">
        <w:trPr>
          <w:trHeight w:val="268"/>
        </w:trPr>
        <w:tc>
          <w:tcPr>
            <w:tcW w:w="460" w:type="dxa"/>
            <w:shd w:val="clear" w:color="auto" w:fill="auto"/>
            <w:vAlign w:val="center"/>
          </w:tcPr>
          <w:p w:rsidR="00194667" w:rsidRDefault="00194667" w:rsidP="00194667">
            <w:pPr>
              <w:jc w:val="center"/>
              <w:rPr>
                <w:sz w:val="18"/>
                <w:szCs w:val="18"/>
              </w:rPr>
            </w:pPr>
            <w:r>
              <w:rPr>
                <w:sz w:val="18"/>
                <w:szCs w:val="18"/>
              </w:rPr>
              <w:t>15</w:t>
            </w:r>
          </w:p>
        </w:tc>
        <w:tc>
          <w:tcPr>
            <w:tcW w:w="4927" w:type="dxa"/>
            <w:shd w:val="clear" w:color="auto" w:fill="auto"/>
            <w:vAlign w:val="center"/>
          </w:tcPr>
          <w:p w:rsidR="00194667" w:rsidRPr="007C48B3" w:rsidRDefault="00194667" w:rsidP="00194667">
            <w:pPr>
              <w:jc w:val="both"/>
              <w:rPr>
                <w:sz w:val="16"/>
                <w:szCs w:val="16"/>
              </w:rPr>
            </w:pPr>
            <w:r>
              <w:rPr>
                <w:sz w:val="16"/>
                <w:szCs w:val="16"/>
              </w:rPr>
              <w:t>Cuộc chiến pháp lý vớ</w:t>
            </w:r>
            <w:r w:rsidRPr="007C48B3">
              <w:rPr>
                <w:sz w:val="16"/>
                <w:szCs w:val="16"/>
              </w:rPr>
              <w:t>i chiến tranh gián điệp biệt kích Mỹ - Ngụy</w:t>
            </w:r>
          </w:p>
        </w:tc>
      </w:tr>
    </w:tbl>
    <w:p w:rsidR="00B81AE9" w:rsidRPr="00194667" w:rsidRDefault="00194667" w:rsidP="00194667">
      <w:pPr>
        <w:tabs>
          <w:tab w:val="left" w:pos="7221"/>
        </w:tabs>
      </w:pPr>
      <w:r>
        <w:tab/>
      </w:r>
    </w:p>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B81AE9" w:rsidRPr="00E44FB2" w:rsidTr="009A6C2D">
        <w:trPr>
          <w:trHeight w:val="1182"/>
        </w:trPr>
        <w:tc>
          <w:tcPr>
            <w:tcW w:w="5246" w:type="dxa"/>
            <w:gridSpan w:val="2"/>
            <w:shd w:val="clear" w:color="auto" w:fill="auto"/>
            <w:vAlign w:val="center"/>
          </w:tcPr>
          <w:p w:rsidR="00B81AE9" w:rsidRPr="00E44FB2" w:rsidRDefault="00B81AE9" w:rsidP="009A6C2D">
            <w:pPr>
              <w:spacing w:before="120"/>
              <w:rPr>
                <w:b/>
                <w:sz w:val="32"/>
                <w:szCs w:val="18"/>
              </w:rPr>
            </w:pPr>
            <w:r w:rsidRPr="00E44FB2">
              <w:rPr>
                <w:b/>
                <w:sz w:val="32"/>
                <w:szCs w:val="18"/>
              </w:rPr>
              <w:t xml:space="preserve">SỐ </w:t>
            </w:r>
            <w:r>
              <w:rPr>
                <w:b/>
                <w:sz w:val="32"/>
                <w:szCs w:val="18"/>
              </w:rPr>
              <w:t>06</w:t>
            </w:r>
          </w:p>
          <w:p w:rsidR="00B81AE9" w:rsidRPr="00E44FB2" w:rsidRDefault="00B81AE9" w:rsidP="009A6C2D">
            <w:pPr>
              <w:rPr>
                <w:b/>
                <w:sz w:val="18"/>
                <w:szCs w:val="18"/>
              </w:rPr>
            </w:pPr>
            <w:r w:rsidRPr="00E44FB2">
              <w:rPr>
                <w:i/>
                <w:sz w:val="18"/>
                <w:szCs w:val="18"/>
              </w:rPr>
              <w:t xml:space="preserve">Tháng </w:t>
            </w:r>
            <w:r>
              <w:rPr>
                <w:i/>
                <w:sz w:val="18"/>
                <w:szCs w:val="18"/>
              </w:rPr>
              <w:t xml:space="preserve">03 </w:t>
            </w:r>
            <w:r w:rsidRPr="00E44FB2">
              <w:rPr>
                <w:i/>
                <w:sz w:val="18"/>
                <w:szCs w:val="18"/>
              </w:rPr>
              <w:t>năm 2</w:t>
            </w:r>
            <w:r>
              <w:rPr>
                <w:i/>
                <w:sz w:val="18"/>
                <w:szCs w:val="18"/>
              </w:rPr>
              <w:t>016</w:t>
            </w:r>
          </w:p>
          <w:p w:rsidR="00B81AE9" w:rsidRPr="00E44FB2" w:rsidRDefault="00B81AE9" w:rsidP="009A6C2D">
            <w:pPr>
              <w:spacing w:before="120"/>
              <w:jc w:val="center"/>
              <w:rPr>
                <w:b/>
                <w:sz w:val="18"/>
                <w:szCs w:val="18"/>
              </w:rPr>
            </w:pPr>
            <w:r w:rsidRPr="00E44FB2">
              <w:rPr>
                <w:b/>
                <w:sz w:val="18"/>
                <w:szCs w:val="18"/>
              </w:rPr>
              <w:t>Chuyên đề</w:t>
            </w:r>
          </w:p>
        </w:tc>
      </w:tr>
      <w:tr w:rsidR="00B81AE9" w:rsidRPr="00E44FB2" w:rsidTr="009A6C2D">
        <w:trPr>
          <w:trHeight w:val="464"/>
        </w:trPr>
        <w:tc>
          <w:tcPr>
            <w:tcW w:w="485" w:type="dxa"/>
            <w:shd w:val="clear" w:color="auto" w:fill="auto"/>
            <w:vAlign w:val="center"/>
          </w:tcPr>
          <w:p w:rsidR="00B81AE9" w:rsidRPr="00E44FB2" w:rsidRDefault="00B81AE9" w:rsidP="009A6C2D">
            <w:pPr>
              <w:jc w:val="center"/>
              <w:rPr>
                <w:sz w:val="18"/>
                <w:szCs w:val="18"/>
              </w:rPr>
            </w:pPr>
            <w:r w:rsidRPr="00E44FB2">
              <w:rPr>
                <w:sz w:val="18"/>
                <w:szCs w:val="18"/>
              </w:rPr>
              <w:t>1</w:t>
            </w:r>
          </w:p>
        </w:tc>
        <w:tc>
          <w:tcPr>
            <w:tcW w:w="4761" w:type="dxa"/>
            <w:shd w:val="clear" w:color="auto" w:fill="auto"/>
            <w:vAlign w:val="center"/>
          </w:tcPr>
          <w:p w:rsidR="00B81AE9" w:rsidRPr="00E44FB2" w:rsidRDefault="00B81AE9" w:rsidP="009A6C2D">
            <w:pPr>
              <w:jc w:val="both"/>
              <w:rPr>
                <w:sz w:val="18"/>
                <w:szCs w:val="18"/>
              </w:rPr>
            </w:pPr>
            <w:r>
              <w:rPr>
                <w:sz w:val="18"/>
                <w:szCs w:val="18"/>
              </w:rPr>
              <w:t>Tổng quan những nội dung lớn sửa đổi, bổ sung trong Bộ luật Tố tụng hình sự năm 2015</w:t>
            </w:r>
          </w:p>
        </w:tc>
      </w:tr>
      <w:tr w:rsidR="00B81AE9" w:rsidRPr="00E44FB2" w:rsidTr="009A6C2D">
        <w:trPr>
          <w:trHeight w:val="305"/>
        </w:trPr>
        <w:tc>
          <w:tcPr>
            <w:tcW w:w="485" w:type="dxa"/>
            <w:shd w:val="clear" w:color="auto" w:fill="auto"/>
            <w:vAlign w:val="center"/>
          </w:tcPr>
          <w:p w:rsidR="00B81AE9" w:rsidRPr="00E44FB2" w:rsidRDefault="00B81AE9" w:rsidP="009A6C2D">
            <w:pPr>
              <w:jc w:val="center"/>
              <w:rPr>
                <w:sz w:val="18"/>
                <w:szCs w:val="18"/>
              </w:rPr>
            </w:pPr>
            <w:r w:rsidRPr="00E44FB2">
              <w:rPr>
                <w:sz w:val="18"/>
                <w:szCs w:val="18"/>
              </w:rPr>
              <w:t>2</w:t>
            </w:r>
          </w:p>
        </w:tc>
        <w:tc>
          <w:tcPr>
            <w:tcW w:w="4761" w:type="dxa"/>
            <w:shd w:val="clear" w:color="auto" w:fill="auto"/>
            <w:vAlign w:val="center"/>
          </w:tcPr>
          <w:p w:rsidR="00B81AE9" w:rsidRPr="00E44FB2" w:rsidRDefault="00B81AE9" w:rsidP="00B81AE9">
            <w:pPr>
              <w:jc w:val="both"/>
              <w:rPr>
                <w:sz w:val="18"/>
                <w:szCs w:val="18"/>
              </w:rPr>
            </w:pPr>
            <w:r>
              <w:rPr>
                <w:sz w:val="18"/>
                <w:szCs w:val="18"/>
              </w:rPr>
              <w:t>Ngành kiểm sát nhân dân tích cực thực hiện công tác phòng, chống rửa tiền</w:t>
            </w:r>
          </w:p>
        </w:tc>
      </w:tr>
      <w:tr w:rsidR="00B81AE9" w:rsidRPr="00E44FB2" w:rsidTr="009A6C2D">
        <w:trPr>
          <w:trHeight w:val="288"/>
        </w:trPr>
        <w:tc>
          <w:tcPr>
            <w:tcW w:w="485" w:type="dxa"/>
            <w:shd w:val="clear" w:color="auto" w:fill="auto"/>
            <w:vAlign w:val="center"/>
          </w:tcPr>
          <w:p w:rsidR="00B81AE9" w:rsidRPr="00E44FB2" w:rsidRDefault="00B81AE9" w:rsidP="009A6C2D">
            <w:pPr>
              <w:jc w:val="center"/>
              <w:rPr>
                <w:sz w:val="18"/>
                <w:szCs w:val="18"/>
              </w:rPr>
            </w:pPr>
            <w:r w:rsidRPr="00E44FB2">
              <w:rPr>
                <w:sz w:val="18"/>
                <w:szCs w:val="18"/>
              </w:rPr>
              <w:t>3</w:t>
            </w:r>
          </w:p>
        </w:tc>
        <w:tc>
          <w:tcPr>
            <w:tcW w:w="4761" w:type="dxa"/>
            <w:shd w:val="clear" w:color="auto" w:fill="auto"/>
            <w:vAlign w:val="center"/>
          </w:tcPr>
          <w:p w:rsidR="00B81AE9" w:rsidRPr="00E44FB2" w:rsidRDefault="00B81AE9" w:rsidP="009A6C2D">
            <w:pPr>
              <w:jc w:val="both"/>
              <w:rPr>
                <w:sz w:val="18"/>
                <w:szCs w:val="18"/>
              </w:rPr>
            </w:pPr>
            <w:r>
              <w:rPr>
                <w:sz w:val="18"/>
                <w:szCs w:val="18"/>
              </w:rPr>
              <w:t>Những dấu mốc quan trọng hình thành, phát triển chế định thực hành quyền công tố và kiểm sát điều tra vụ án hình sự</w:t>
            </w:r>
          </w:p>
        </w:tc>
      </w:tr>
      <w:tr w:rsidR="00B81AE9" w:rsidRPr="00E44FB2" w:rsidTr="009A6C2D">
        <w:trPr>
          <w:trHeight w:val="479"/>
        </w:trPr>
        <w:tc>
          <w:tcPr>
            <w:tcW w:w="485" w:type="dxa"/>
            <w:shd w:val="clear" w:color="auto" w:fill="auto"/>
            <w:vAlign w:val="center"/>
          </w:tcPr>
          <w:p w:rsidR="00B81AE9" w:rsidRPr="00E44FB2" w:rsidRDefault="00B81AE9" w:rsidP="009A6C2D">
            <w:pPr>
              <w:jc w:val="center"/>
              <w:rPr>
                <w:sz w:val="18"/>
                <w:szCs w:val="18"/>
              </w:rPr>
            </w:pPr>
            <w:r w:rsidRPr="00E44FB2">
              <w:rPr>
                <w:sz w:val="18"/>
                <w:szCs w:val="18"/>
              </w:rPr>
              <w:t>4</w:t>
            </w:r>
          </w:p>
        </w:tc>
        <w:tc>
          <w:tcPr>
            <w:tcW w:w="4761" w:type="dxa"/>
            <w:shd w:val="clear" w:color="auto" w:fill="auto"/>
            <w:vAlign w:val="center"/>
          </w:tcPr>
          <w:p w:rsidR="00B81AE9" w:rsidRPr="00E44FB2" w:rsidRDefault="00B81AE9" w:rsidP="009A6C2D">
            <w:pPr>
              <w:jc w:val="both"/>
              <w:rPr>
                <w:sz w:val="18"/>
                <w:szCs w:val="18"/>
              </w:rPr>
            </w:pPr>
            <w:r>
              <w:rPr>
                <w:sz w:val="18"/>
                <w:szCs w:val="18"/>
              </w:rPr>
              <w:t>Những kết quả bước đầu trong công tác kháng nghị giám đốc thẩm của Viện kiểm sát nhân dân cấp cap tại tp HCM</w:t>
            </w:r>
          </w:p>
        </w:tc>
      </w:tr>
      <w:tr w:rsidR="00B81AE9" w:rsidRPr="00E44FB2" w:rsidTr="007C48B3">
        <w:trPr>
          <w:trHeight w:val="667"/>
        </w:trPr>
        <w:tc>
          <w:tcPr>
            <w:tcW w:w="485" w:type="dxa"/>
            <w:shd w:val="clear" w:color="auto" w:fill="auto"/>
            <w:vAlign w:val="center"/>
          </w:tcPr>
          <w:p w:rsidR="00B81AE9" w:rsidRPr="00E44FB2" w:rsidRDefault="00B81AE9" w:rsidP="009A6C2D">
            <w:pPr>
              <w:jc w:val="center"/>
              <w:rPr>
                <w:sz w:val="18"/>
                <w:szCs w:val="18"/>
              </w:rPr>
            </w:pPr>
            <w:r w:rsidRPr="00E44FB2">
              <w:rPr>
                <w:sz w:val="18"/>
                <w:szCs w:val="18"/>
              </w:rPr>
              <w:t>5</w:t>
            </w:r>
          </w:p>
        </w:tc>
        <w:tc>
          <w:tcPr>
            <w:tcW w:w="4761" w:type="dxa"/>
            <w:shd w:val="clear" w:color="auto" w:fill="auto"/>
            <w:vAlign w:val="center"/>
          </w:tcPr>
          <w:p w:rsidR="00B81AE9" w:rsidRPr="00E44FB2" w:rsidRDefault="00B81AE9" w:rsidP="009A6C2D">
            <w:pPr>
              <w:jc w:val="both"/>
              <w:rPr>
                <w:sz w:val="18"/>
                <w:szCs w:val="18"/>
              </w:rPr>
            </w:pPr>
            <w:r>
              <w:rPr>
                <w:sz w:val="18"/>
                <w:szCs w:val="18"/>
              </w:rPr>
              <w:t>Hoàn thiện pháp luật và cơ chế quản lý để phát huy hiệu quả kinh tế của kinh doanh đa cấp ở VN</w:t>
            </w:r>
          </w:p>
        </w:tc>
      </w:tr>
      <w:tr w:rsidR="00B81AE9" w:rsidRPr="00E44FB2" w:rsidTr="00194667">
        <w:trPr>
          <w:trHeight w:val="702"/>
        </w:trPr>
        <w:tc>
          <w:tcPr>
            <w:tcW w:w="485" w:type="dxa"/>
            <w:shd w:val="clear" w:color="auto" w:fill="auto"/>
            <w:vAlign w:val="center"/>
          </w:tcPr>
          <w:p w:rsidR="00B81AE9" w:rsidRPr="00E44FB2" w:rsidRDefault="00B81AE9" w:rsidP="009A6C2D">
            <w:pPr>
              <w:jc w:val="center"/>
              <w:rPr>
                <w:sz w:val="18"/>
                <w:szCs w:val="18"/>
              </w:rPr>
            </w:pPr>
            <w:r w:rsidRPr="00E44FB2">
              <w:rPr>
                <w:sz w:val="18"/>
                <w:szCs w:val="18"/>
              </w:rPr>
              <w:t>6</w:t>
            </w:r>
          </w:p>
        </w:tc>
        <w:tc>
          <w:tcPr>
            <w:tcW w:w="4761" w:type="dxa"/>
            <w:shd w:val="clear" w:color="auto" w:fill="auto"/>
            <w:vAlign w:val="center"/>
          </w:tcPr>
          <w:p w:rsidR="00B81AE9" w:rsidRPr="00E44FB2" w:rsidRDefault="00B81AE9" w:rsidP="009A6C2D">
            <w:pPr>
              <w:jc w:val="both"/>
              <w:rPr>
                <w:sz w:val="18"/>
                <w:szCs w:val="18"/>
              </w:rPr>
            </w:pPr>
            <w:r>
              <w:rPr>
                <w:sz w:val="18"/>
                <w:szCs w:val="18"/>
              </w:rPr>
              <w:t>Một số kiến nghị sửa đổi pháp luật tương trợ tư pháp về chuyển giao người đang chấp hành án phạt tù</w:t>
            </w:r>
          </w:p>
        </w:tc>
      </w:tr>
      <w:tr w:rsidR="00B81AE9" w:rsidRPr="00E44FB2" w:rsidTr="007C48B3">
        <w:trPr>
          <w:trHeight w:val="764"/>
        </w:trPr>
        <w:tc>
          <w:tcPr>
            <w:tcW w:w="485" w:type="dxa"/>
            <w:shd w:val="clear" w:color="auto" w:fill="auto"/>
            <w:vAlign w:val="center"/>
          </w:tcPr>
          <w:p w:rsidR="00B81AE9" w:rsidRPr="00E44FB2" w:rsidRDefault="00B81AE9" w:rsidP="009A6C2D">
            <w:pPr>
              <w:jc w:val="center"/>
              <w:rPr>
                <w:sz w:val="18"/>
                <w:szCs w:val="18"/>
              </w:rPr>
            </w:pPr>
            <w:r w:rsidRPr="00E44FB2">
              <w:rPr>
                <w:sz w:val="18"/>
                <w:szCs w:val="18"/>
              </w:rPr>
              <w:t>7</w:t>
            </w:r>
          </w:p>
        </w:tc>
        <w:tc>
          <w:tcPr>
            <w:tcW w:w="4761" w:type="dxa"/>
            <w:shd w:val="clear" w:color="auto" w:fill="auto"/>
            <w:vAlign w:val="center"/>
          </w:tcPr>
          <w:p w:rsidR="00B81AE9" w:rsidRPr="00E44FB2" w:rsidRDefault="003A0974" w:rsidP="009A6C2D">
            <w:pPr>
              <w:jc w:val="both"/>
              <w:rPr>
                <w:sz w:val="18"/>
                <w:szCs w:val="18"/>
              </w:rPr>
            </w:pPr>
            <w:r>
              <w:rPr>
                <w:sz w:val="18"/>
                <w:szCs w:val="18"/>
              </w:rPr>
              <w:t>Tìm hiểu chế định thời hiệu truy cứu trách nhiệm hình sự trong Bộ luật Hình sự Trung Quốc</w:t>
            </w:r>
          </w:p>
        </w:tc>
      </w:tr>
    </w:tbl>
    <w:tbl>
      <w:tblPr>
        <w:tblpPr w:leftFromText="180" w:rightFromText="180" w:vertAnchor="text" w:horzAnchor="page" w:tblpX="6330" w:tblpY="-433"/>
        <w:tblW w:w="5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88"/>
      </w:tblGrid>
      <w:tr w:rsidR="00B81AE9" w:rsidRPr="00E44FB2" w:rsidTr="00194667">
        <w:trPr>
          <w:trHeight w:val="1182"/>
        </w:trPr>
        <w:tc>
          <w:tcPr>
            <w:tcW w:w="5422" w:type="dxa"/>
            <w:gridSpan w:val="2"/>
            <w:shd w:val="clear" w:color="auto" w:fill="auto"/>
            <w:vAlign w:val="center"/>
          </w:tcPr>
          <w:p w:rsidR="00B81AE9" w:rsidRPr="00E44FB2" w:rsidRDefault="00B81AE9" w:rsidP="00194667">
            <w:pPr>
              <w:spacing w:before="120"/>
              <w:rPr>
                <w:b/>
                <w:sz w:val="32"/>
                <w:szCs w:val="18"/>
              </w:rPr>
            </w:pPr>
            <w:r w:rsidRPr="00E44FB2">
              <w:rPr>
                <w:b/>
                <w:sz w:val="32"/>
                <w:szCs w:val="18"/>
              </w:rPr>
              <w:t xml:space="preserve">SỐ </w:t>
            </w:r>
            <w:r>
              <w:rPr>
                <w:b/>
                <w:sz w:val="32"/>
                <w:szCs w:val="18"/>
              </w:rPr>
              <w:t>0</w:t>
            </w:r>
            <w:r w:rsidR="00AE400B">
              <w:rPr>
                <w:b/>
                <w:sz w:val="32"/>
                <w:szCs w:val="18"/>
              </w:rPr>
              <w:t>8</w:t>
            </w:r>
          </w:p>
          <w:p w:rsidR="00B81AE9" w:rsidRPr="00E44FB2" w:rsidRDefault="00B81AE9" w:rsidP="00194667">
            <w:pPr>
              <w:rPr>
                <w:b/>
                <w:sz w:val="18"/>
                <w:szCs w:val="18"/>
              </w:rPr>
            </w:pPr>
            <w:r w:rsidRPr="00E44FB2">
              <w:rPr>
                <w:i/>
                <w:sz w:val="18"/>
                <w:szCs w:val="18"/>
              </w:rPr>
              <w:t xml:space="preserve">Tháng </w:t>
            </w:r>
            <w:r>
              <w:rPr>
                <w:i/>
                <w:sz w:val="18"/>
                <w:szCs w:val="18"/>
              </w:rPr>
              <w:t>0</w:t>
            </w:r>
            <w:r w:rsidR="00AE400B">
              <w:rPr>
                <w:i/>
                <w:sz w:val="18"/>
                <w:szCs w:val="18"/>
              </w:rPr>
              <w:t>4</w:t>
            </w:r>
            <w:r>
              <w:rPr>
                <w:i/>
                <w:sz w:val="18"/>
                <w:szCs w:val="18"/>
              </w:rPr>
              <w:t xml:space="preserve"> </w:t>
            </w:r>
            <w:r w:rsidRPr="00E44FB2">
              <w:rPr>
                <w:i/>
                <w:sz w:val="18"/>
                <w:szCs w:val="18"/>
              </w:rPr>
              <w:t xml:space="preserve">năm </w:t>
            </w:r>
            <w:r>
              <w:rPr>
                <w:i/>
                <w:sz w:val="18"/>
                <w:szCs w:val="18"/>
              </w:rPr>
              <w:t>2016</w:t>
            </w:r>
          </w:p>
          <w:p w:rsidR="00B81AE9" w:rsidRPr="00E44FB2" w:rsidRDefault="00B81AE9" w:rsidP="00194667">
            <w:pPr>
              <w:spacing w:before="120"/>
              <w:jc w:val="center"/>
              <w:rPr>
                <w:b/>
                <w:sz w:val="18"/>
                <w:szCs w:val="18"/>
              </w:rPr>
            </w:pPr>
            <w:r w:rsidRPr="00E44FB2">
              <w:rPr>
                <w:b/>
                <w:sz w:val="18"/>
                <w:szCs w:val="18"/>
              </w:rPr>
              <w:t>Chuyên đề</w:t>
            </w:r>
          </w:p>
        </w:tc>
      </w:tr>
      <w:tr w:rsidR="00B81AE9" w:rsidRPr="00E44FB2" w:rsidTr="00194667">
        <w:trPr>
          <w:trHeight w:val="361"/>
        </w:trPr>
        <w:tc>
          <w:tcPr>
            <w:tcW w:w="534" w:type="dxa"/>
            <w:shd w:val="clear" w:color="auto" w:fill="auto"/>
            <w:vAlign w:val="center"/>
          </w:tcPr>
          <w:p w:rsidR="00B81AE9" w:rsidRPr="00E44FB2" w:rsidRDefault="00B81AE9" w:rsidP="00194667">
            <w:pPr>
              <w:jc w:val="center"/>
              <w:rPr>
                <w:sz w:val="18"/>
                <w:szCs w:val="18"/>
              </w:rPr>
            </w:pPr>
            <w:r w:rsidRPr="00E44FB2">
              <w:rPr>
                <w:sz w:val="18"/>
                <w:szCs w:val="18"/>
              </w:rPr>
              <w:t>1</w:t>
            </w:r>
          </w:p>
        </w:tc>
        <w:tc>
          <w:tcPr>
            <w:tcW w:w="4888" w:type="dxa"/>
            <w:shd w:val="clear" w:color="auto" w:fill="auto"/>
            <w:vAlign w:val="center"/>
          </w:tcPr>
          <w:p w:rsidR="00B81AE9" w:rsidRPr="00E44FB2" w:rsidRDefault="00AE400B" w:rsidP="00194667">
            <w:pPr>
              <w:jc w:val="both"/>
              <w:rPr>
                <w:sz w:val="18"/>
                <w:szCs w:val="18"/>
              </w:rPr>
            </w:pPr>
            <w:r>
              <w:rPr>
                <w:sz w:val="18"/>
                <w:szCs w:val="18"/>
              </w:rPr>
              <w:t>Bộ luật Hình sự năm 2015 và một số vấn đề liên quan đến công tác kiểm sát thi hành án dân sự</w:t>
            </w:r>
          </w:p>
        </w:tc>
      </w:tr>
      <w:tr w:rsidR="00B81AE9" w:rsidRPr="00E44FB2" w:rsidTr="00194667">
        <w:trPr>
          <w:trHeight w:val="410"/>
        </w:trPr>
        <w:tc>
          <w:tcPr>
            <w:tcW w:w="534" w:type="dxa"/>
            <w:shd w:val="clear" w:color="auto" w:fill="auto"/>
            <w:vAlign w:val="center"/>
          </w:tcPr>
          <w:p w:rsidR="00B81AE9" w:rsidRPr="00E44FB2" w:rsidRDefault="00B81AE9" w:rsidP="00194667">
            <w:pPr>
              <w:jc w:val="center"/>
              <w:rPr>
                <w:sz w:val="18"/>
                <w:szCs w:val="18"/>
              </w:rPr>
            </w:pPr>
            <w:r w:rsidRPr="00E44FB2">
              <w:rPr>
                <w:sz w:val="18"/>
                <w:szCs w:val="18"/>
              </w:rPr>
              <w:t>2</w:t>
            </w:r>
          </w:p>
        </w:tc>
        <w:tc>
          <w:tcPr>
            <w:tcW w:w="4888" w:type="dxa"/>
            <w:shd w:val="clear" w:color="auto" w:fill="auto"/>
            <w:vAlign w:val="center"/>
          </w:tcPr>
          <w:p w:rsidR="00B81AE9" w:rsidRPr="00E44FB2" w:rsidRDefault="00842485" w:rsidP="00194667">
            <w:pPr>
              <w:jc w:val="both"/>
              <w:rPr>
                <w:sz w:val="18"/>
                <w:szCs w:val="18"/>
              </w:rPr>
            </w:pPr>
            <w:r>
              <w:rPr>
                <w:sz w:val="18"/>
                <w:szCs w:val="18"/>
              </w:rPr>
              <w:t>Các bước tiến hành thanh tra nghiệp vụ thực hành quyền công tố và kiểm sát hoạt động tư pháp trong lỉnh vực hình sự</w:t>
            </w:r>
          </w:p>
        </w:tc>
      </w:tr>
      <w:tr w:rsidR="00B81AE9" w:rsidRPr="00E44FB2" w:rsidTr="00194667">
        <w:trPr>
          <w:trHeight w:val="402"/>
        </w:trPr>
        <w:tc>
          <w:tcPr>
            <w:tcW w:w="534" w:type="dxa"/>
            <w:shd w:val="clear" w:color="auto" w:fill="auto"/>
            <w:vAlign w:val="center"/>
          </w:tcPr>
          <w:p w:rsidR="00B81AE9" w:rsidRPr="00E44FB2" w:rsidRDefault="00B81AE9" w:rsidP="00194667">
            <w:pPr>
              <w:jc w:val="center"/>
              <w:rPr>
                <w:sz w:val="18"/>
                <w:szCs w:val="18"/>
              </w:rPr>
            </w:pPr>
            <w:r w:rsidRPr="00E44FB2">
              <w:rPr>
                <w:sz w:val="18"/>
                <w:szCs w:val="18"/>
              </w:rPr>
              <w:t>3</w:t>
            </w:r>
          </w:p>
        </w:tc>
        <w:tc>
          <w:tcPr>
            <w:tcW w:w="4888" w:type="dxa"/>
            <w:shd w:val="clear" w:color="auto" w:fill="auto"/>
            <w:vAlign w:val="center"/>
          </w:tcPr>
          <w:p w:rsidR="00B81AE9" w:rsidRPr="00E44FB2" w:rsidRDefault="00842485" w:rsidP="00194667">
            <w:pPr>
              <w:jc w:val="both"/>
              <w:rPr>
                <w:sz w:val="18"/>
                <w:szCs w:val="18"/>
              </w:rPr>
            </w:pPr>
            <w:r>
              <w:rPr>
                <w:sz w:val="18"/>
                <w:szCs w:val="18"/>
              </w:rPr>
              <w:t>Trao đổi về lập hồ sơ yêu cầu tương trợ tư pháp về hình sự v</w:t>
            </w:r>
            <w:r w:rsidR="000A36DE">
              <w:rPr>
                <w:sz w:val="18"/>
                <w:szCs w:val="18"/>
              </w:rPr>
              <w:t>à vấn đề thời hạn thực hiện yêu cầu</w:t>
            </w:r>
          </w:p>
        </w:tc>
      </w:tr>
      <w:tr w:rsidR="00B81AE9" w:rsidRPr="00E44FB2" w:rsidTr="00194667">
        <w:trPr>
          <w:trHeight w:val="479"/>
        </w:trPr>
        <w:tc>
          <w:tcPr>
            <w:tcW w:w="534" w:type="dxa"/>
            <w:shd w:val="clear" w:color="auto" w:fill="auto"/>
            <w:vAlign w:val="center"/>
          </w:tcPr>
          <w:p w:rsidR="00B81AE9" w:rsidRPr="00E44FB2" w:rsidRDefault="00B81AE9" w:rsidP="00194667">
            <w:pPr>
              <w:jc w:val="center"/>
              <w:rPr>
                <w:sz w:val="18"/>
                <w:szCs w:val="18"/>
              </w:rPr>
            </w:pPr>
            <w:r w:rsidRPr="00E44FB2">
              <w:rPr>
                <w:sz w:val="18"/>
                <w:szCs w:val="18"/>
              </w:rPr>
              <w:t>4</w:t>
            </w:r>
          </w:p>
        </w:tc>
        <w:tc>
          <w:tcPr>
            <w:tcW w:w="4888" w:type="dxa"/>
            <w:shd w:val="clear" w:color="auto" w:fill="auto"/>
            <w:vAlign w:val="center"/>
          </w:tcPr>
          <w:p w:rsidR="00B81AE9" w:rsidRPr="00E44FB2" w:rsidRDefault="000A36DE" w:rsidP="00194667">
            <w:pPr>
              <w:jc w:val="both"/>
              <w:rPr>
                <w:sz w:val="18"/>
                <w:szCs w:val="18"/>
              </w:rPr>
            </w:pPr>
            <w:r>
              <w:rPr>
                <w:sz w:val="18"/>
                <w:szCs w:val="18"/>
              </w:rPr>
              <w:t>Một số điểm mới cơ bản đối với các tội xâm phạm hoạt động tư pháp trong Bộ luật Hình sự 2015</w:t>
            </w:r>
          </w:p>
        </w:tc>
      </w:tr>
      <w:tr w:rsidR="00B81AE9" w:rsidRPr="00E44FB2" w:rsidTr="00194667">
        <w:trPr>
          <w:trHeight w:val="344"/>
        </w:trPr>
        <w:tc>
          <w:tcPr>
            <w:tcW w:w="534" w:type="dxa"/>
            <w:shd w:val="clear" w:color="auto" w:fill="auto"/>
            <w:vAlign w:val="center"/>
          </w:tcPr>
          <w:p w:rsidR="00B81AE9" w:rsidRPr="00E44FB2" w:rsidRDefault="00B81AE9" w:rsidP="00194667">
            <w:pPr>
              <w:jc w:val="center"/>
              <w:rPr>
                <w:sz w:val="18"/>
                <w:szCs w:val="18"/>
              </w:rPr>
            </w:pPr>
            <w:r w:rsidRPr="00E44FB2">
              <w:rPr>
                <w:sz w:val="18"/>
                <w:szCs w:val="18"/>
              </w:rPr>
              <w:t>5</w:t>
            </w:r>
          </w:p>
        </w:tc>
        <w:tc>
          <w:tcPr>
            <w:tcW w:w="4888" w:type="dxa"/>
            <w:shd w:val="clear" w:color="auto" w:fill="auto"/>
            <w:vAlign w:val="center"/>
          </w:tcPr>
          <w:p w:rsidR="00B81AE9" w:rsidRPr="00E44FB2" w:rsidRDefault="000A36DE" w:rsidP="00194667">
            <w:pPr>
              <w:jc w:val="both"/>
              <w:rPr>
                <w:sz w:val="18"/>
                <w:szCs w:val="18"/>
              </w:rPr>
            </w:pPr>
            <w:r>
              <w:rPr>
                <w:sz w:val="18"/>
                <w:szCs w:val="18"/>
              </w:rPr>
              <w:t>Quy định của Bộ luật Tố tụng Hình sự năm 2015 về kh</w:t>
            </w:r>
            <w:r w:rsidR="00832213">
              <w:rPr>
                <w:sz w:val="18"/>
                <w:szCs w:val="18"/>
              </w:rPr>
              <w:t>ởi tố vụ án hình sự theo yêu cầu của bị hại</w:t>
            </w:r>
          </w:p>
        </w:tc>
      </w:tr>
      <w:tr w:rsidR="00B81AE9" w:rsidRPr="00E44FB2" w:rsidTr="00194667">
        <w:trPr>
          <w:trHeight w:val="267"/>
        </w:trPr>
        <w:tc>
          <w:tcPr>
            <w:tcW w:w="534" w:type="dxa"/>
            <w:shd w:val="clear" w:color="auto" w:fill="auto"/>
            <w:vAlign w:val="center"/>
          </w:tcPr>
          <w:p w:rsidR="00B81AE9" w:rsidRPr="00E44FB2" w:rsidRDefault="00B81AE9" w:rsidP="00194667">
            <w:pPr>
              <w:jc w:val="center"/>
              <w:rPr>
                <w:sz w:val="18"/>
                <w:szCs w:val="18"/>
              </w:rPr>
            </w:pPr>
            <w:r w:rsidRPr="00E44FB2">
              <w:rPr>
                <w:sz w:val="18"/>
                <w:szCs w:val="18"/>
              </w:rPr>
              <w:t>6</w:t>
            </w:r>
          </w:p>
        </w:tc>
        <w:tc>
          <w:tcPr>
            <w:tcW w:w="4888" w:type="dxa"/>
            <w:shd w:val="clear" w:color="auto" w:fill="auto"/>
            <w:vAlign w:val="center"/>
          </w:tcPr>
          <w:p w:rsidR="00B81AE9" w:rsidRPr="00E44FB2" w:rsidRDefault="00832213" w:rsidP="00194667">
            <w:pPr>
              <w:jc w:val="both"/>
              <w:rPr>
                <w:sz w:val="18"/>
                <w:szCs w:val="18"/>
              </w:rPr>
            </w:pPr>
            <w:r>
              <w:rPr>
                <w:sz w:val="18"/>
                <w:szCs w:val="18"/>
              </w:rPr>
              <w:t>Thủ tục đối thoại theo Luật Tố tụng hành chính năm 2015</w:t>
            </w:r>
          </w:p>
        </w:tc>
      </w:tr>
      <w:tr w:rsidR="00B81AE9" w:rsidRPr="00E44FB2" w:rsidTr="00194667">
        <w:trPr>
          <w:trHeight w:val="284"/>
        </w:trPr>
        <w:tc>
          <w:tcPr>
            <w:tcW w:w="534" w:type="dxa"/>
            <w:shd w:val="clear" w:color="auto" w:fill="auto"/>
            <w:vAlign w:val="center"/>
          </w:tcPr>
          <w:p w:rsidR="00B81AE9" w:rsidRPr="00E44FB2" w:rsidRDefault="00B81AE9" w:rsidP="00194667">
            <w:pPr>
              <w:jc w:val="center"/>
              <w:rPr>
                <w:sz w:val="18"/>
                <w:szCs w:val="18"/>
              </w:rPr>
            </w:pPr>
            <w:r w:rsidRPr="00E44FB2">
              <w:rPr>
                <w:sz w:val="18"/>
                <w:szCs w:val="18"/>
              </w:rPr>
              <w:t>7</w:t>
            </w:r>
          </w:p>
        </w:tc>
        <w:tc>
          <w:tcPr>
            <w:tcW w:w="4888" w:type="dxa"/>
            <w:shd w:val="clear" w:color="auto" w:fill="auto"/>
            <w:vAlign w:val="center"/>
          </w:tcPr>
          <w:p w:rsidR="00B81AE9" w:rsidRPr="00E44FB2" w:rsidRDefault="00832213" w:rsidP="00194667">
            <w:pPr>
              <w:jc w:val="both"/>
              <w:rPr>
                <w:sz w:val="18"/>
                <w:szCs w:val="18"/>
              </w:rPr>
            </w:pPr>
            <w:r>
              <w:rPr>
                <w:sz w:val="18"/>
                <w:szCs w:val="18"/>
              </w:rPr>
              <w:t>Bàn về quyết định hành chính – đối tượng xét xử của vụ án hành chính</w:t>
            </w:r>
          </w:p>
        </w:tc>
      </w:tr>
      <w:tr w:rsidR="00B81AE9" w:rsidRPr="00E44FB2" w:rsidTr="00194667">
        <w:trPr>
          <w:trHeight w:val="422"/>
        </w:trPr>
        <w:tc>
          <w:tcPr>
            <w:tcW w:w="534" w:type="dxa"/>
            <w:shd w:val="clear" w:color="auto" w:fill="auto"/>
            <w:vAlign w:val="center"/>
          </w:tcPr>
          <w:p w:rsidR="00B81AE9" w:rsidRPr="00E44FB2" w:rsidRDefault="00B81AE9" w:rsidP="00194667">
            <w:pPr>
              <w:jc w:val="center"/>
              <w:rPr>
                <w:sz w:val="18"/>
                <w:szCs w:val="18"/>
              </w:rPr>
            </w:pPr>
            <w:r w:rsidRPr="00E44FB2">
              <w:rPr>
                <w:sz w:val="18"/>
                <w:szCs w:val="18"/>
              </w:rPr>
              <w:t>8</w:t>
            </w:r>
          </w:p>
        </w:tc>
        <w:tc>
          <w:tcPr>
            <w:tcW w:w="4888" w:type="dxa"/>
            <w:shd w:val="clear" w:color="auto" w:fill="auto"/>
            <w:vAlign w:val="center"/>
          </w:tcPr>
          <w:p w:rsidR="00B81AE9" w:rsidRPr="00E44FB2" w:rsidRDefault="00832213" w:rsidP="00194667">
            <w:pPr>
              <w:jc w:val="both"/>
              <w:rPr>
                <w:sz w:val="18"/>
                <w:szCs w:val="18"/>
              </w:rPr>
            </w:pPr>
            <w:r>
              <w:rPr>
                <w:sz w:val="18"/>
                <w:szCs w:val="18"/>
              </w:rPr>
              <w:t xml:space="preserve">Bộ luật Hình sự năm </w:t>
            </w:r>
            <w:r w:rsidR="00D93E39">
              <w:rPr>
                <w:sz w:val="18"/>
                <w:szCs w:val="18"/>
              </w:rPr>
              <w:t>2015 với việc nội luật hóa các quy định của Điều ước quốc tế mà VN là thành viên</w:t>
            </w:r>
          </w:p>
        </w:tc>
      </w:tr>
      <w:tr w:rsidR="00D93E39" w:rsidRPr="00E44FB2" w:rsidTr="00194667">
        <w:trPr>
          <w:trHeight w:val="422"/>
        </w:trPr>
        <w:tc>
          <w:tcPr>
            <w:tcW w:w="534" w:type="dxa"/>
            <w:shd w:val="clear" w:color="auto" w:fill="auto"/>
            <w:vAlign w:val="center"/>
          </w:tcPr>
          <w:p w:rsidR="00D93E39" w:rsidRPr="00E44FB2" w:rsidRDefault="00D93E39" w:rsidP="00194667">
            <w:pPr>
              <w:jc w:val="center"/>
              <w:rPr>
                <w:sz w:val="18"/>
                <w:szCs w:val="18"/>
              </w:rPr>
            </w:pPr>
            <w:r>
              <w:rPr>
                <w:sz w:val="18"/>
                <w:szCs w:val="18"/>
              </w:rPr>
              <w:t>9</w:t>
            </w:r>
          </w:p>
        </w:tc>
        <w:tc>
          <w:tcPr>
            <w:tcW w:w="4888" w:type="dxa"/>
            <w:shd w:val="clear" w:color="auto" w:fill="auto"/>
            <w:vAlign w:val="center"/>
          </w:tcPr>
          <w:p w:rsidR="00D93E39" w:rsidRDefault="00D93E39" w:rsidP="00194667">
            <w:pPr>
              <w:jc w:val="both"/>
              <w:rPr>
                <w:sz w:val="18"/>
                <w:szCs w:val="18"/>
              </w:rPr>
            </w:pPr>
            <w:r>
              <w:rPr>
                <w:sz w:val="18"/>
                <w:szCs w:val="18"/>
              </w:rPr>
              <w:t xml:space="preserve">Những vấn đề rút ra từ một số vụ án dân sự Tòa án cấp sơ thẩm đình chỉ giải quyết </w:t>
            </w:r>
          </w:p>
        </w:tc>
      </w:tr>
      <w:tr w:rsidR="00D93E39" w:rsidRPr="00E44FB2" w:rsidTr="00194667">
        <w:trPr>
          <w:trHeight w:val="155"/>
        </w:trPr>
        <w:tc>
          <w:tcPr>
            <w:tcW w:w="534" w:type="dxa"/>
            <w:shd w:val="clear" w:color="auto" w:fill="auto"/>
            <w:vAlign w:val="center"/>
          </w:tcPr>
          <w:p w:rsidR="00D93E39" w:rsidRPr="00E44FB2" w:rsidRDefault="00D93E39" w:rsidP="00194667">
            <w:pPr>
              <w:jc w:val="center"/>
              <w:rPr>
                <w:sz w:val="18"/>
                <w:szCs w:val="18"/>
              </w:rPr>
            </w:pPr>
            <w:r>
              <w:rPr>
                <w:sz w:val="18"/>
                <w:szCs w:val="18"/>
              </w:rPr>
              <w:t>10</w:t>
            </w:r>
          </w:p>
        </w:tc>
        <w:tc>
          <w:tcPr>
            <w:tcW w:w="4888" w:type="dxa"/>
            <w:shd w:val="clear" w:color="auto" w:fill="auto"/>
            <w:vAlign w:val="center"/>
          </w:tcPr>
          <w:p w:rsidR="00D93E39" w:rsidRDefault="00D93E39" w:rsidP="00194667">
            <w:pPr>
              <w:jc w:val="both"/>
              <w:rPr>
                <w:sz w:val="18"/>
                <w:szCs w:val="18"/>
              </w:rPr>
            </w:pPr>
            <w:r>
              <w:rPr>
                <w:sz w:val="18"/>
                <w:szCs w:val="18"/>
              </w:rPr>
              <w:t>Giới thiệu số phát sóng 08/2016</w:t>
            </w:r>
          </w:p>
        </w:tc>
      </w:tr>
    </w:tbl>
    <w:tbl>
      <w:tblPr>
        <w:tblpPr w:leftFromText="180" w:rightFromText="180" w:vertAnchor="text" w:horzAnchor="margin" w:tblpY="69"/>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194667" w:rsidRPr="00E44FB2" w:rsidTr="00194667">
        <w:trPr>
          <w:trHeight w:val="1182"/>
        </w:trPr>
        <w:tc>
          <w:tcPr>
            <w:tcW w:w="5246" w:type="dxa"/>
            <w:gridSpan w:val="2"/>
            <w:shd w:val="clear" w:color="auto" w:fill="auto"/>
            <w:vAlign w:val="center"/>
          </w:tcPr>
          <w:p w:rsidR="00194667" w:rsidRPr="00E44FB2" w:rsidRDefault="00194667" w:rsidP="00194667">
            <w:pPr>
              <w:spacing w:before="120"/>
              <w:rPr>
                <w:b/>
                <w:sz w:val="32"/>
                <w:szCs w:val="18"/>
              </w:rPr>
            </w:pPr>
            <w:r w:rsidRPr="00E44FB2">
              <w:rPr>
                <w:b/>
                <w:sz w:val="32"/>
                <w:szCs w:val="18"/>
              </w:rPr>
              <w:t xml:space="preserve">SỐ </w:t>
            </w:r>
            <w:r>
              <w:rPr>
                <w:b/>
                <w:sz w:val="32"/>
                <w:szCs w:val="18"/>
              </w:rPr>
              <w:t>07</w:t>
            </w:r>
          </w:p>
          <w:p w:rsidR="00194667" w:rsidRPr="00E44FB2" w:rsidRDefault="00194667" w:rsidP="00194667">
            <w:pPr>
              <w:rPr>
                <w:b/>
                <w:sz w:val="18"/>
                <w:szCs w:val="18"/>
              </w:rPr>
            </w:pPr>
            <w:r w:rsidRPr="00E44FB2">
              <w:rPr>
                <w:i/>
                <w:sz w:val="18"/>
                <w:szCs w:val="18"/>
              </w:rPr>
              <w:t xml:space="preserve">Tháng </w:t>
            </w:r>
            <w:r>
              <w:rPr>
                <w:i/>
                <w:sz w:val="18"/>
                <w:szCs w:val="18"/>
              </w:rPr>
              <w:t xml:space="preserve">04 </w:t>
            </w:r>
            <w:r w:rsidRPr="00E44FB2">
              <w:rPr>
                <w:i/>
                <w:sz w:val="18"/>
                <w:szCs w:val="18"/>
              </w:rPr>
              <w:t xml:space="preserve">năm </w:t>
            </w:r>
            <w:r>
              <w:rPr>
                <w:i/>
                <w:sz w:val="18"/>
                <w:szCs w:val="18"/>
              </w:rPr>
              <w:t>2016</w:t>
            </w:r>
          </w:p>
          <w:p w:rsidR="00194667" w:rsidRPr="00E44FB2" w:rsidRDefault="00194667" w:rsidP="00194667">
            <w:pPr>
              <w:spacing w:before="120"/>
              <w:jc w:val="center"/>
              <w:rPr>
                <w:b/>
                <w:sz w:val="18"/>
                <w:szCs w:val="18"/>
              </w:rPr>
            </w:pPr>
            <w:r w:rsidRPr="00E44FB2">
              <w:rPr>
                <w:b/>
                <w:sz w:val="18"/>
                <w:szCs w:val="18"/>
              </w:rPr>
              <w:t>Chuyên đề</w:t>
            </w:r>
          </w:p>
        </w:tc>
      </w:tr>
      <w:tr w:rsidR="00194667" w:rsidRPr="00E44FB2" w:rsidTr="00194667">
        <w:trPr>
          <w:trHeight w:val="783"/>
        </w:trPr>
        <w:tc>
          <w:tcPr>
            <w:tcW w:w="485" w:type="dxa"/>
            <w:shd w:val="clear" w:color="auto" w:fill="auto"/>
            <w:vAlign w:val="center"/>
          </w:tcPr>
          <w:p w:rsidR="00194667" w:rsidRPr="00E44FB2" w:rsidRDefault="00194667" w:rsidP="00194667">
            <w:pPr>
              <w:jc w:val="center"/>
              <w:rPr>
                <w:sz w:val="18"/>
                <w:szCs w:val="18"/>
              </w:rPr>
            </w:pPr>
            <w:r w:rsidRPr="00E44FB2">
              <w:rPr>
                <w:sz w:val="18"/>
                <w:szCs w:val="18"/>
              </w:rPr>
              <w:t>1</w:t>
            </w:r>
          </w:p>
        </w:tc>
        <w:tc>
          <w:tcPr>
            <w:tcW w:w="4761" w:type="dxa"/>
            <w:shd w:val="clear" w:color="auto" w:fill="auto"/>
            <w:vAlign w:val="center"/>
          </w:tcPr>
          <w:p w:rsidR="00194667" w:rsidRPr="00E44FB2" w:rsidRDefault="00194667" w:rsidP="00194667">
            <w:pPr>
              <w:jc w:val="both"/>
              <w:rPr>
                <w:sz w:val="18"/>
                <w:szCs w:val="18"/>
              </w:rPr>
            </w:pPr>
            <w:r>
              <w:rPr>
                <w:sz w:val="18"/>
                <w:szCs w:val="18"/>
              </w:rPr>
              <w:t>Đổi mới và nâng cao chất lượng công tác kiểm sát việc giải quyết các vụ, việc dân sự</w:t>
            </w:r>
          </w:p>
        </w:tc>
      </w:tr>
      <w:tr w:rsidR="00194667" w:rsidRPr="00E44FB2" w:rsidTr="00194667">
        <w:trPr>
          <w:trHeight w:val="709"/>
        </w:trPr>
        <w:tc>
          <w:tcPr>
            <w:tcW w:w="485" w:type="dxa"/>
            <w:shd w:val="clear" w:color="auto" w:fill="auto"/>
            <w:vAlign w:val="center"/>
          </w:tcPr>
          <w:p w:rsidR="00194667" w:rsidRPr="00E44FB2" w:rsidRDefault="00194667" w:rsidP="00194667">
            <w:pPr>
              <w:jc w:val="center"/>
              <w:rPr>
                <w:sz w:val="18"/>
                <w:szCs w:val="18"/>
              </w:rPr>
            </w:pPr>
            <w:r w:rsidRPr="00E44FB2">
              <w:rPr>
                <w:sz w:val="18"/>
                <w:szCs w:val="18"/>
              </w:rPr>
              <w:t>2</w:t>
            </w:r>
          </w:p>
        </w:tc>
        <w:tc>
          <w:tcPr>
            <w:tcW w:w="4761" w:type="dxa"/>
            <w:shd w:val="clear" w:color="auto" w:fill="auto"/>
            <w:vAlign w:val="center"/>
          </w:tcPr>
          <w:p w:rsidR="00194667" w:rsidRPr="00E44FB2" w:rsidRDefault="00194667" w:rsidP="00194667">
            <w:pPr>
              <w:jc w:val="both"/>
              <w:rPr>
                <w:sz w:val="18"/>
                <w:szCs w:val="18"/>
              </w:rPr>
            </w:pPr>
            <w:r>
              <w:rPr>
                <w:sz w:val="18"/>
                <w:szCs w:val="18"/>
              </w:rPr>
              <w:t>Một số giải pháp về giải quyết đơn đề nghị giám đốc thẩm, tái thẩm ở Viện kiểm sát nhân dân cấp cao tại Đà Nẳng</w:t>
            </w:r>
          </w:p>
        </w:tc>
      </w:tr>
      <w:tr w:rsidR="00194667" w:rsidRPr="00E44FB2" w:rsidTr="00194667">
        <w:trPr>
          <w:trHeight w:val="550"/>
        </w:trPr>
        <w:tc>
          <w:tcPr>
            <w:tcW w:w="485" w:type="dxa"/>
            <w:shd w:val="clear" w:color="auto" w:fill="auto"/>
            <w:vAlign w:val="center"/>
          </w:tcPr>
          <w:p w:rsidR="00194667" w:rsidRPr="00E44FB2" w:rsidRDefault="00194667" w:rsidP="00194667">
            <w:pPr>
              <w:jc w:val="center"/>
              <w:rPr>
                <w:sz w:val="18"/>
                <w:szCs w:val="18"/>
              </w:rPr>
            </w:pPr>
            <w:r w:rsidRPr="00E44FB2">
              <w:rPr>
                <w:sz w:val="18"/>
                <w:szCs w:val="18"/>
              </w:rPr>
              <w:t>3</w:t>
            </w:r>
          </w:p>
        </w:tc>
        <w:tc>
          <w:tcPr>
            <w:tcW w:w="4761" w:type="dxa"/>
            <w:shd w:val="clear" w:color="auto" w:fill="auto"/>
            <w:vAlign w:val="center"/>
          </w:tcPr>
          <w:p w:rsidR="00194667" w:rsidRPr="00E44FB2" w:rsidRDefault="00194667" w:rsidP="00194667">
            <w:pPr>
              <w:jc w:val="both"/>
              <w:rPr>
                <w:sz w:val="18"/>
                <w:szCs w:val="18"/>
              </w:rPr>
            </w:pPr>
            <w:r>
              <w:rPr>
                <w:sz w:val="18"/>
                <w:szCs w:val="18"/>
              </w:rPr>
              <w:t>Những dấu mốc quan trọng hình thành, phát triển chế định thực hành quyền công tố và kiểm sát điều tra vụ án hình sự</w:t>
            </w:r>
          </w:p>
        </w:tc>
      </w:tr>
      <w:tr w:rsidR="00194667" w:rsidRPr="00E44FB2" w:rsidTr="00194667">
        <w:trPr>
          <w:trHeight w:val="558"/>
        </w:trPr>
        <w:tc>
          <w:tcPr>
            <w:tcW w:w="485" w:type="dxa"/>
            <w:shd w:val="clear" w:color="auto" w:fill="auto"/>
            <w:vAlign w:val="center"/>
          </w:tcPr>
          <w:p w:rsidR="00194667" w:rsidRPr="00E44FB2" w:rsidRDefault="00194667" w:rsidP="00194667">
            <w:pPr>
              <w:jc w:val="center"/>
              <w:rPr>
                <w:sz w:val="18"/>
                <w:szCs w:val="18"/>
              </w:rPr>
            </w:pPr>
            <w:r w:rsidRPr="00E44FB2">
              <w:rPr>
                <w:sz w:val="18"/>
                <w:szCs w:val="18"/>
              </w:rPr>
              <w:t>4</w:t>
            </w:r>
          </w:p>
        </w:tc>
        <w:tc>
          <w:tcPr>
            <w:tcW w:w="4761" w:type="dxa"/>
            <w:shd w:val="clear" w:color="auto" w:fill="auto"/>
            <w:vAlign w:val="center"/>
          </w:tcPr>
          <w:p w:rsidR="00194667" w:rsidRPr="00E44FB2" w:rsidRDefault="00194667" w:rsidP="00194667">
            <w:pPr>
              <w:jc w:val="both"/>
              <w:rPr>
                <w:sz w:val="18"/>
                <w:szCs w:val="18"/>
              </w:rPr>
            </w:pPr>
            <w:r>
              <w:rPr>
                <w:sz w:val="18"/>
                <w:szCs w:val="18"/>
              </w:rPr>
              <w:t>Bầu cử là một trong những hình thức nhân dân thực hiện quyền lực nhà nước</w:t>
            </w:r>
          </w:p>
        </w:tc>
      </w:tr>
      <w:tr w:rsidR="00194667" w:rsidRPr="00E44FB2" w:rsidTr="00194667">
        <w:trPr>
          <w:trHeight w:val="431"/>
        </w:trPr>
        <w:tc>
          <w:tcPr>
            <w:tcW w:w="485" w:type="dxa"/>
            <w:shd w:val="clear" w:color="auto" w:fill="auto"/>
            <w:vAlign w:val="center"/>
          </w:tcPr>
          <w:p w:rsidR="00194667" w:rsidRPr="00E44FB2" w:rsidRDefault="00194667" w:rsidP="00194667">
            <w:pPr>
              <w:jc w:val="center"/>
              <w:rPr>
                <w:sz w:val="18"/>
                <w:szCs w:val="18"/>
              </w:rPr>
            </w:pPr>
            <w:r w:rsidRPr="00E44FB2">
              <w:rPr>
                <w:sz w:val="18"/>
                <w:szCs w:val="18"/>
              </w:rPr>
              <w:t>5</w:t>
            </w:r>
          </w:p>
        </w:tc>
        <w:tc>
          <w:tcPr>
            <w:tcW w:w="4761" w:type="dxa"/>
            <w:shd w:val="clear" w:color="auto" w:fill="auto"/>
            <w:vAlign w:val="center"/>
          </w:tcPr>
          <w:p w:rsidR="00194667" w:rsidRPr="00E44FB2" w:rsidRDefault="00194667" w:rsidP="00194667">
            <w:pPr>
              <w:jc w:val="both"/>
              <w:rPr>
                <w:sz w:val="18"/>
                <w:szCs w:val="18"/>
              </w:rPr>
            </w:pPr>
            <w:r>
              <w:rPr>
                <w:sz w:val="18"/>
                <w:szCs w:val="18"/>
              </w:rPr>
              <w:t>Một số quy định mới về nhiệm vụ, quyền hạn của Tòa án trong Bộ luật tố tụng Hình sự năm 2015</w:t>
            </w:r>
          </w:p>
        </w:tc>
      </w:tr>
      <w:tr w:rsidR="00194667" w:rsidRPr="00E44FB2" w:rsidTr="00194667">
        <w:trPr>
          <w:trHeight w:val="543"/>
        </w:trPr>
        <w:tc>
          <w:tcPr>
            <w:tcW w:w="485" w:type="dxa"/>
            <w:shd w:val="clear" w:color="auto" w:fill="auto"/>
            <w:vAlign w:val="center"/>
          </w:tcPr>
          <w:p w:rsidR="00194667" w:rsidRPr="00E44FB2" w:rsidRDefault="00194667" w:rsidP="00194667">
            <w:pPr>
              <w:jc w:val="center"/>
              <w:rPr>
                <w:sz w:val="18"/>
                <w:szCs w:val="18"/>
              </w:rPr>
            </w:pPr>
            <w:r w:rsidRPr="00E44FB2">
              <w:rPr>
                <w:sz w:val="18"/>
                <w:szCs w:val="18"/>
              </w:rPr>
              <w:t>6</w:t>
            </w:r>
          </w:p>
        </w:tc>
        <w:tc>
          <w:tcPr>
            <w:tcW w:w="4761" w:type="dxa"/>
            <w:shd w:val="clear" w:color="auto" w:fill="auto"/>
            <w:vAlign w:val="center"/>
          </w:tcPr>
          <w:p w:rsidR="00194667" w:rsidRPr="00E44FB2" w:rsidRDefault="00194667" w:rsidP="00194667">
            <w:pPr>
              <w:jc w:val="both"/>
              <w:rPr>
                <w:sz w:val="18"/>
                <w:szCs w:val="18"/>
              </w:rPr>
            </w:pPr>
            <w:r>
              <w:rPr>
                <w:sz w:val="18"/>
                <w:szCs w:val="18"/>
              </w:rPr>
              <w:t>Trưng cầu giám định, yêu cầu giám định theo quy định của  Bộ luật tố tụng Hình sự năm 2015</w:t>
            </w:r>
          </w:p>
        </w:tc>
      </w:tr>
      <w:tr w:rsidR="00194667" w:rsidRPr="00E44FB2" w:rsidTr="00194667">
        <w:trPr>
          <w:trHeight w:val="515"/>
        </w:trPr>
        <w:tc>
          <w:tcPr>
            <w:tcW w:w="485" w:type="dxa"/>
            <w:shd w:val="clear" w:color="auto" w:fill="auto"/>
            <w:vAlign w:val="center"/>
          </w:tcPr>
          <w:p w:rsidR="00194667" w:rsidRPr="00E44FB2" w:rsidRDefault="00194667" w:rsidP="00194667">
            <w:pPr>
              <w:jc w:val="center"/>
              <w:rPr>
                <w:sz w:val="18"/>
                <w:szCs w:val="18"/>
              </w:rPr>
            </w:pPr>
            <w:r w:rsidRPr="00E44FB2">
              <w:rPr>
                <w:sz w:val="18"/>
                <w:szCs w:val="18"/>
              </w:rPr>
              <w:t>7</w:t>
            </w:r>
          </w:p>
        </w:tc>
        <w:tc>
          <w:tcPr>
            <w:tcW w:w="4761" w:type="dxa"/>
            <w:shd w:val="clear" w:color="auto" w:fill="auto"/>
            <w:vAlign w:val="center"/>
          </w:tcPr>
          <w:p w:rsidR="00194667" w:rsidRPr="00E44FB2" w:rsidRDefault="00194667" w:rsidP="00194667">
            <w:pPr>
              <w:jc w:val="both"/>
              <w:rPr>
                <w:sz w:val="18"/>
                <w:szCs w:val="18"/>
              </w:rPr>
            </w:pPr>
            <w:r>
              <w:rPr>
                <w:sz w:val="18"/>
                <w:szCs w:val="18"/>
              </w:rPr>
              <w:t>Quyền của người lao động trong quá trình cổ phần hóa doanh nghiệp nhà nước ở VN hiện nay</w:t>
            </w:r>
          </w:p>
        </w:tc>
      </w:tr>
      <w:tr w:rsidR="00194667" w:rsidRPr="00E44FB2" w:rsidTr="00194667">
        <w:trPr>
          <w:trHeight w:val="479"/>
        </w:trPr>
        <w:tc>
          <w:tcPr>
            <w:tcW w:w="485" w:type="dxa"/>
            <w:shd w:val="clear" w:color="auto" w:fill="auto"/>
            <w:vAlign w:val="center"/>
          </w:tcPr>
          <w:p w:rsidR="00194667" w:rsidRPr="00E44FB2" w:rsidRDefault="00194667" w:rsidP="00194667">
            <w:pPr>
              <w:jc w:val="center"/>
              <w:rPr>
                <w:sz w:val="18"/>
                <w:szCs w:val="18"/>
              </w:rPr>
            </w:pPr>
            <w:r w:rsidRPr="00E44FB2">
              <w:rPr>
                <w:sz w:val="18"/>
                <w:szCs w:val="18"/>
              </w:rPr>
              <w:t>8</w:t>
            </w:r>
          </w:p>
        </w:tc>
        <w:tc>
          <w:tcPr>
            <w:tcW w:w="4761" w:type="dxa"/>
            <w:shd w:val="clear" w:color="auto" w:fill="auto"/>
            <w:vAlign w:val="center"/>
          </w:tcPr>
          <w:p w:rsidR="00194667" w:rsidRPr="00E44FB2" w:rsidRDefault="00194667" w:rsidP="00194667">
            <w:pPr>
              <w:jc w:val="both"/>
              <w:rPr>
                <w:sz w:val="18"/>
                <w:szCs w:val="18"/>
              </w:rPr>
            </w:pPr>
            <w:r>
              <w:rPr>
                <w:sz w:val="18"/>
                <w:szCs w:val="18"/>
              </w:rPr>
              <w:t>VN tham gia vào công ước và nghị định thư bổ sung công ước của Liên hiệp quốc về chống tội phạm có tổ chức xuyên quốc gia</w:t>
            </w:r>
          </w:p>
        </w:tc>
      </w:tr>
      <w:tr w:rsidR="00194667" w:rsidRPr="00E44FB2" w:rsidTr="00194667">
        <w:trPr>
          <w:trHeight w:val="816"/>
        </w:trPr>
        <w:tc>
          <w:tcPr>
            <w:tcW w:w="485" w:type="dxa"/>
            <w:shd w:val="clear" w:color="auto" w:fill="auto"/>
            <w:vAlign w:val="center"/>
          </w:tcPr>
          <w:p w:rsidR="00194667" w:rsidRPr="00E44FB2" w:rsidRDefault="00194667" w:rsidP="00194667">
            <w:pPr>
              <w:jc w:val="center"/>
              <w:rPr>
                <w:sz w:val="18"/>
                <w:szCs w:val="18"/>
              </w:rPr>
            </w:pPr>
            <w:r>
              <w:rPr>
                <w:sz w:val="18"/>
                <w:szCs w:val="18"/>
              </w:rPr>
              <w:t>9</w:t>
            </w:r>
          </w:p>
        </w:tc>
        <w:tc>
          <w:tcPr>
            <w:tcW w:w="4761" w:type="dxa"/>
            <w:shd w:val="clear" w:color="auto" w:fill="auto"/>
            <w:vAlign w:val="center"/>
          </w:tcPr>
          <w:p w:rsidR="00194667" w:rsidRDefault="00194667" w:rsidP="00194667">
            <w:pPr>
              <w:jc w:val="both"/>
              <w:rPr>
                <w:sz w:val="18"/>
                <w:szCs w:val="18"/>
              </w:rPr>
            </w:pPr>
            <w:r>
              <w:rPr>
                <w:sz w:val="18"/>
                <w:szCs w:val="18"/>
              </w:rPr>
              <w:t>Tổng thuật hội thảo: “Quan hệ phối hợp giữa VKSND cấp cao và VKSND cấp tỉnh, cấp huyện theo quy định của Luật Tổ chức VKSND năm 2014</w:t>
            </w:r>
          </w:p>
        </w:tc>
      </w:tr>
      <w:tr w:rsidR="00194667" w:rsidRPr="00E44FB2" w:rsidTr="00194667">
        <w:trPr>
          <w:trHeight w:val="479"/>
        </w:trPr>
        <w:tc>
          <w:tcPr>
            <w:tcW w:w="485" w:type="dxa"/>
            <w:shd w:val="clear" w:color="auto" w:fill="auto"/>
            <w:vAlign w:val="center"/>
          </w:tcPr>
          <w:p w:rsidR="00194667" w:rsidRPr="00E44FB2" w:rsidRDefault="00194667" w:rsidP="00194667">
            <w:pPr>
              <w:jc w:val="center"/>
              <w:rPr>
                <w:sz w:val="18"/>
                <w:szCs w:val="18"/>
              </w:rPr>
            </w:pPr>
            <w:r>
              <w:rPr>
                <w:sz w:val="18"/>
                <w:szCs w:val="18"/>
              </w:rPr>
              <w:t>10</w:t>
            </w:r>
          </w:p>
        </w:tc>
        <w:tc>
          <w:tcPr>
            <w:tcW w:w="4761" w:type="dxa"/>
            <w:shd w:val="clear" w:color="auto" w:fill="auto"/>
            <w:vAlign w:val="center"/>
          </w:tcPr>
          <w:p w:rsidR="00194667" w:rsidRDefault="00194667" w:rsidP="00194667">
            <w:pPr>
              <w:jc w:val="both"/>
              <w:rPr>
                <w:sz w:val="18"/>
                <w:szCs w:val="18"/>
              </w:rPr>
            </w:pPr>
            <w:r>
              <w:rPr>
                <w:sz w:val="18"/>
                <w:szCs w:val="18"/>
              </w:rPr>
              <w:t>Giới thiệu số phát sóng 07/2016</w:t>
            </w:r>
          </w:p>
        </w:tc>
      </w:tr>
    </w:tbl>
    <w:p w:rsidR="00B81AE9" w:rsidRDefault="00B81AE9" w:rsidP="00B81AE9">
      <w:pPr>
        <w:jc w:val="center"/>
      </w:pPr>
    </w:p>
    <w:p w:rsidR="00466719" w:rsidRDefault="00466719" w:rsidP="00B81AE9"/>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466719" w:rsidRPr="00E44FB2" w:rsidTr="00F56867">
        <w:trPr>
          <w:trHeight w:val="1182"/>
        </w:trPr>
        <w:tc>
          <w:tcPr>
            <w:tcW w:w="5246" w:type="dxa"/>
            <w:gridSpan w:val="2"/>
            <w:shd w:val="clear" w:color="auto" w:fill="auto"/>
            <w:vAlign w:val="center"/>
          </w:tcPr>
          <w:p w:rsidR="00466719" w:rsidRPr="00E44FB2" w:rsidRDefault="00466719" w:rsidP="00F56867">
            <w:pPr>
              <w:spacing w:before="120"/>
              <w:rPr>
                <w:b/>
                <w:sz w:val="32"/>
                <w:szCs w:val="18"/>
              </w:rPr>
            </w:pPr>
            <w:r w:rsidRPr="00E44FB2">
              <w:rPr>
                <w:b/>
                <w:sz w:val="32"/>
                <w:szCs w:val="18"/>
              </w:rPr>
              <w:t xml:space="preserve">SỐ </w:t>
            </w:r>
            <w:r>
              <w:rPr>
                <w:b/>
                <w:sz w:val="32"/>
                <w:szCs w:val="18"/>
              </w:rPr>
              <w:t>10</w:t>
            </w:r>
          </w:p>
          <w:p w:rsidR="00466719" w:rsidRPr="00E44FB2" w:rsidRDefault="00466719" w:rsidP="00F56867">
            <w:pPr>
              <w:rPr>
                <w:b/>
                <w:sz w:val="18"/>
                <w:szCs w:val="18"/>
              </w:rPr>
            </w:pPr>
            <w:r w:rsidRPr="00E44FB2">
              <w:rPr>
                <w:i/>
                <w:sz w:val="18"/>
                <w:szCs w:val="18"/>
              </w:rPr>
              <w:t xml:space="preserve">Tháng </w:t>
            </w:r>
            <w:r>
              <w:rPr>
                <w:i/>
                <w:sz w:val="18"/>
                <w:szCs w:val="18"/>
              </w:rPr>
              <w:t xml:space="preserve">05 </w:t>
            </w:r>
            <w:r w:rsidRPr="00E44FB2">
              <w:rPr>
                <w:i/>
                <w:sz w:val="18"/>
                <w:szCs w:val="18"/>
              </w:rPr>
              <w:t>năm 2</w:t>
            </w:r>
            <w:r>
              <w:rPr>
                <w:i/>
                <w:sz w:val="18"/>
                <w:szCs w:val="18"/>
              </w:rPr>
              <w:t>016</w:t>
            </w:r>
          </w:p>
          <w:p w:rsidR="00466719" w:rsidRPr="00E44FB2" w:rsidRDefault="00466719" w:rsidP="00F56867">
            <w:pPr>
              <w:spacing w:before="120"/>
              <w:jc w:val="center"/>
              <w:rPr>
                <w:b/>
                <w:sz w:val="18"/>
                <w:szCs w:val="18"/>
              </w:rPr>
            </w:pPr>
            <w:r w:rsidRPr="00E44FB2">
              <w:rPr>
                <w:b/>
                <w:sz w:val="18"/>
                <w:szCs w:val="18"/>
              </w:rPr>
              <w:t>Chuyên đề</w:t>
            </w:r>
          </w:p>
        </w:tc>
      </w:tr>
      <w:tr w:rsidR="00466719" w:rsidRPr="00E44FB2" w:rsidTr="00F56867">
        <w:trPr>
          <w:trHeight w:val="464"/>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1</w:t>
            </w:r>
          </w:p>
        </w:tc>
        <w:tc>
          <w:tcPr>
            <w:tcW w:w="4761" w:type="dxa"/>
            <w:shd w:val="clear" w:color="auto" w:fill="auto"/>
            <w:vAlign w:val="center"/>
          </w:tcPr>
          <w:p w:rsidR="00466719" w:rsidRPr="00E44FB2" w:rsidRDefault="00466719" w:rsidP="00F56867">
            <w:pPr>
              <w:jc w:val="both"/>
              <w:rPr>
                <w:sz w:val="18"/>
                <w:szCs w:val="18"/>
              </w:rPr>
            </w:pPr>
            <w:r>
              <w:rPr>
                <w:sz w:val="18"/>
                <w:szCs w:val="18"/>
              </w:rPr>
              <w:t>Kinh nghiệm nghiên cứu hồ sơ, tranh tụng tại phiên tòa đối với các vụ án tham nhũng</w:t>
            </w:r>
          </w:p>
        </w:tc>
      </w:tr>
      <w:tr w:rsidR="00466719" w:rsidRPr="00E44FB2" w:rsidTr="00F56867">
        <w:trPr>
          <w:trHeight w:val="305"/>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2</w:t>
            </w:r>
          </w:p>
        </w:tc>
        <w:tc>
          <w:tcPr>
            <w:tcW w:w="4761" w:type="dxa"/>
            <w:shd w:val="clear" w:color="auto" w:fill="auto"/>
            <w:vAlign w:val="center"/>
          </w:tcPr>
          <w:p w:rsidR="00466719" w:rsidRPr="00E44FB2" w:rsidRDefault="00466719" w:rsidP="00466719">
            <w:pPr>
              <w:jc w:val="both"/>
              <w:rPr>
                <w:sz w:val="18"/>
                <w:szCs w:val="18"/>
              </w:rPr>
            </w:pPr>
            <w:r>
              <w:rPr>
                <w:sz w:val="18"/>
                <w:szCs w:val="18"/>
              </w:rPr>
              <w:t>Nhiệm vụ, quyền hạn của VKSND cấp cao trong thủ tục giám đốc thẩm theo bộ luật Tố tụng Hình sự năm 2015</w:t>
            </w:r>
          </w:p>
        </w:tc>
      </w:tr>
      <w:tr w:rsidR="00466719" w:rsidRPr="00E44FB2" w:rsidTr="00F56867">
        <w:trPr>
          <w:trHeight w:val="288"/>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3</w:t>
            </w:r>
          </w:p>
        </w:tc>
        <w:tc>
          <w:tcPr>
            <w:tcW w:w="4761" w:type="dxa"/>
            <w:shd w:val="clear" w:color="auto" w:fill="auto"/>
            <w:vAlign w:val="center"/>
          </w:tcPr>
          <w:p w:rsidR="00466719" w:rsidRPr="00E44FB2" w:rsidRDefault="00466719" w:rsidP="00F56867">
            <w:pPr>
              <w:jc w:val="both"/>
              <w:rPr>
                <w:sz w:val="18"/>
                <w:szCs w:val="18"/>
              </w:rPr>
            </w:pPr>
            <w:r>
              <w:rPr>
                <w:sz w:val="18"/>
                <w:szCs w:val="18"/>
              </w:rPr>
              <w:t>Viện kiểm sát nhân dân tỉnh Tây Ninh nâng cao chất lượng kháng nghị án lao động</w:t>
            </w:r>
          </w:p>
        </w:tc>
      </w:tr>
      <w:tr w:rsidR="00466719" w:rsidRPr="00E44FB2" w:rsidTr="00F56867">
        <w:trPr>
          <w:trHeight w:val="479"/>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4</w:t>
            </w:r>
          </w:p>
        </w:tc>
        <w:tc>
          <w:tcPr>
            <w:tcW w:w="4761" w:type="dxa"/>
            <w:shd w:val="clear" w:color="auto" w:fill="auto"/>
            <w:vAlign w:val="center"/>
          </w:tcPr>
          <w:p w:rsidR="00466719" w:rsidRPr="00E44FB2" w:rsidRDefault="00466719" w:rsidP="00466719">
            <w:pPr>
              <w:jc w:val="both"/>
              <w:rPr>
                <w:sz w:val="18"/>
                <w:szCs w:val="18"/>
              </w:rPr>
            </w:pPr>
            <w:r>
              <w:rPr>
                <w:sz w:val="18"/>
                <w:szCs w:val="18"/>
              </w:rPr>
              <w:t>Những điểm mới về tội phạm kinh tế, tham nhũng và chức vụ trong Bộ luật Hình sự năm 2015</w:t>
            </w:r>
          </w:p>
        </w:tc>
      </w:tr>
      <w:tr w:rsidR="00466719" w:rsidRPr="00E44FB2" w:rsidTr="00F56867">
        <w:trPr>
          <w:trHeight w:val="338"/>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5</w:t>
            </w:r>
          </w:p>
        </w:tc>
        <w:tc>
          <w:tcPr>
            <w:tcW w:w="4761" w:type="dxa"/>
            <w:shd w:val="clear" w:color="auto" w:fill="auto"/>
            <w:vAlign w:val="center"/>
          </w:tcPr>
          <w:p w:rsidR="00466719" w:rsidRPr="00E44FB2" w:rsidRDefault="00466719" w:rsidP="00F56867">
            <w:pPr>
              <w:jc w:val="both"/>
              <w:rPr>
                <w:sz w:val="18"/>
                <w:szCs w:val="18"/>
              </w:rPr>
            </w:pPr>
            <w:r>
              <w:rPr>
                <w:sz w:val="18"/>
                <w:szCs w:val="18"/>
              </w:rPr>
              <w:t>Tình hình tội phạm sử dụng công nghệ cao tại VN trong thời gian qua và giải pháp phòng ngừa</w:t>
            </w:r>
          </w:p>
        </w:tc>
      </w:tr>
      <w:tr w:rsidR="00466719" w:rsidRPr="00E44FB2" w:rsidTr="00F56867">
        <w:trPr>
          <w:trHeight w:val="464"/>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6</w:t>
            </w:r>
          </w:p>
        </w:tc>
        <w:tc>
          <w:tcPr>
            <w:tcW w:w="4761" w:type="dxa"/>
            <w:shd w:val="clear" w:color="auto" w:fill="auto"/>
            <w:vAlign w:val="center"/>
          </w:tcPr>
          <w:p w:rsidR="00466719" w:rsidRPr="00E44FB2" w:rsidRDefault="00466719" w:rsidP="00F56867">
            <w:pPr>
              <w:jc w:val="both"/>
              <w:rPr>
                <w:sz w:val="18"/>
                <w:szCs w:val="18"/>
              </w:rPr>
            </w:pPr>
            <w:r>
              <w:rPr>
                <w:sz w:val="18"/>
                <w:szCs w:val="18"/>
              </w:rPr>
              <w:t>Cảnh báo một số hành vi lừa đảo qua mạng máy tính, mạng internet hoặc sử dụng các phương tiện điện tử để lừa đảo chiếm đoạt tài sản</w:t>
            </w:r>
          </w:p>
        </w:tc>
      </w:tr>
      <w:tr w:rsidR="00466719" w:rsidRPr="00E44FB2" w:rsidTr="00F56867">
        <w:trPr>
          <w:trHeight w:val="578"/>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7</w:t>
            </w:r>
          </w:p>
        </w:tc>
        <w:tc>
          <w:tcPr>
            <w:tcW w:w="4761" w:type="dxa"/>
            <w:shd w:val="clear" w:color="auto" w:fill="auto"/>
            <w:vAlign w:val="center"/>
          </w:tcPr>
          <w:p w:rsidR="00466719" w:rsidRPr="00E44FB2" w:rsidRDefault="00C51100" w:rsidP="00F56867">
            <w:pPr>
              <w:jc w:val="both"/>
              <w:rPr>
                <w:sz w:val="18"/>
                <w:szCs w:val="18"/>
              </w:rPr>
            </w:pPr>
            <w:r>
              <w:rPr>
                <w:sz w:val="18"/>
                <w:szCs w:val="18"/>
              </w:rPr>
              <w:t>Quyền bào chữa của người bị buộc tội trong Bộ luật Tố tụng hình sự năm 2015</w:t>
            </w:r>
          </w:p>
        </w:tc>
      </w:tr>
      <w:tr w:rsidR="00466719" w:rsidRPr="00E44FB2" w:rsidTr="00F56867">
        <w:trPr>
          <w:trHeight w:val="409"/>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8</w:t>
            </w:r>
          </w:p>
        </w:tc>
        <w:tc>
          <w:tcPr>
            <w:tcW w:w="4761" w:type="dxa"/>
            <w:shd w:val="clear" w:color="auto" w:fill="auto"/>
            <w:vAlign w:val="center"/>
          </w:tcPr>
          <w:p w:rsidR="00466719" w:rsidRPr="00E44FB2" w:rsidRDefault="00C51100" w:rsidP="00C51100">
            <w:pPr>
              <w:jc w:val="both"/>
              <w:rPr>
                <w:sz w:val="18"/>
                <w:szCs w:val="18"/>
              </w:rPr>
            </w:pPr>
            <w:r>
              <w:rPr>
                <w:sz w:val="18"/>
                <w:szCs w:val="18"/>
              </w:rPr>
              <w:t>Thời hạn giao nộp chứng cứ của đương sự và phiên họp kiểm tra  việc giao nộp, tiếp cận, công khai chứng cứ theo quy định của Bộ luật Tố tụng dân sự năm 2015</w:t>
            </w:r>
          </w:p>
        </w:tc>
      </w:tr>
      <w:tr w:rsidR="00466719" w:rsidRPr="00E44FB2" w:rsidTr="00C51100">
        <w:trPr>
          <w:trHeight w:val="387"/>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9</w:t>
            </w:r>
          </w:p>
        </w:tc>
        <w:tc>
          <w:tcPr>
            <w:tcW w:w="4761" w:type="dxa"/>
            <w:shd w:val="clear" w:color="auto" w:fill="auto"/>
            <w:vAlign w:val="center"/>
          </w:tcPr>
          <w:p w:rsidR="00466719" w:rsidRPr="00E44FB2" w:rsidRDefault="00C51100" w:rsidP="00F56867">
            <w:pPr>
              <w:jc w:val="both"/>
              <w:rPr>
                <w:sz w:val="18"/>
                <w:szCs w:val="18"/>
              </w:rPr>
            </w:pPr>
            <w:r>
              <w:rPr>
                <w:sz w:val="18"/>
                <w:szCs w:val="18"/>
              </w:rPr>
              <w:t>Chủ thể buộc tội theo pháp luật của một số nước trên thế giới</w:t>
            </w:r>
          </w:p>
        </w:tc>
      </w:tr>
      <w:tr w:rsidR="00C51100" w:rsidRPr="00E44FB2" w:rsidTr="0031187A">
        <w:trPr>
          <w:trHeight w:val="690"/>
        </w:trPr>
        <w:tc>
          <w:tcPr>
            <w:tcW w:w="485" w:type="dxa"/>
            <w:shd w:val="clear" w:color="auto" w:fill="auto"/>
            <w:vAlign w:val="center"/>
          </w:tcPr>
          <w:p w:rsidR="00C51100" w:rsidRPr="00E44FB2" w:rsidRDefault="00C51100" w:rsidP="00F56867">
            <w:pPr>
              <w:jc w:val="center"/>
              <w:rPr>
                <w:sz w:val="18"/>
                <w:szCs w:val="18"/>
              </w:rPr>
            </w:pPr>
            <w:r>
              <w:rPr>
                <w:sz w:val="18"/>
                <w:szCs w:val="18"/>
              </w:rPr>
              <w:t>10</w:t>
            </w:r>
          </w:p>
        </w:tc>
        <w:tc>
          <w:tcPr>
            <w:tcW w:w="4761" w:type="dxa"/>
            <w:shd w:val="clear" w:color="auto" w:fill="auto"/>
            <w:vAlign w:val="center"/>
          </w:tcPr>
          <w:p w:rsidR="00C51100" w:rsidRDefault="00C51100" w:rsidP="00F56867">
            <w:pPr>
              <w:jc w:val="both"/>
              <w:rPr>
                <w:sz w:val="18"/>
                <w:szCs w:val="18"/>
              </w:rPr>
            </w:pPr>
            <w:r>
              <w:rPr>
                <w:sz w:val="18"/>
                <w:szCs w:val="18"/>
              </w:rPr>
              <w:t>Sự khác nhau giữa quyết định công nhận thuận tình ly hôn với quyết định công nhận sự thỏa thuận giữa các bên đối v</w:t>
            </w:r>
            <w:r w:rsidR="00513D3D">
              <w:rPr>
                <w:sz w:val="18"/>
                <w:szCs w:val="18"/>
              </w:rPr>
              <w:t>ới các vụ án tranh chấp trong lĩ</w:t>
            </w:r>
            <w:r>
              <w:rPr>
                <w:sz w:val="18"/>
                <w:szCs w:val="18"/>
              </w:rPr>
              <w:t>nh vực hôn nhân, gia đình</w:t>
            </w:r>
          </w:p>
        </w:tc>
      </w:tr>
      <w:tr w:rsidR="00C51100" w:rsidRPr="00E44FB2" w:rsidTr="00C51100">
        <w:trPr>
          <w:trHeight w:val="387"/>
        </w:trPr>
        <w:tc>
          <w:tcPr>
            <w:tcW w:w="485" w:type="dxa"/>
            <w:shd w:val="clear" w:color="auto" w:fill="auto"/>
            <w:vAlign w:val="center"/>
          </w:tcPr>
          <w:p w:rsidR="00C51100" w:rsidRPr="00E44FB2" w:rsidRDefault="00C51100" w:rsidP="00F56867">
            <w:pPr>
              <w:jc w:val="center"/>
              <w:rPr>
                <w:sz w:val="18"/>
                <w:szCs w:val="18"/>
              </w:rPr>
            </w:pPr>
            <w:r>
              <w:rPr>
                <w:sz w:val="18"/>
                <w:szCs w:val="18"/>
              </w:rPr>
              <w:t>11</w:t>
            </w:r>
          </w:p>
        </w:tc>
        <w:tc>
          <w:tcPr>
            <w:tcW w:w="4761" w:type="dxa"/>
            <w:shd w:val="clear" w:color="auto" w:fill="auto"/>
            <w:vAlign w:val="center"/>
          </w:tcPr>
          <w:p w:rsidR="00C51100" w:rsidRDefault="00C51100" w:rsidP="00C51100">
            <w:pPr>
              <w:jc w:val="both"/>
              <w:rPr>
                <w:sz w:val="18"/>
                <w:szCs w:val="18"/>
              </w:rPr>
            </w:pPr>
            <w:r>
              <w:rPr>
                <w:sz w:val="18"/>
                <w:szCs w:val="18"/>
              </w:rPr>
              <w:t>Giới thiệu số phát sóng 10/2016</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466719" w:rsidRPr="00E44FB2" w:rsidTr="00F56867">
        <w:trPr>
          <w:trHeight w:val="1182"/>
        </w:trPr>
        <w:tc>
          <w:tcPr>
            <w:tcW w:w="5246" w:type="dxa"/>
            <w:gridSpan w:val="2"/>
            <w:shd w:val="clear" w:color="auto" w:fill="auto"/>
            <w:vAlign w:val="center"/>
          </w:tcPr>
          <w:p w:rsidR="00466719" w:rsidRPr="00E44FB2" w:rsidRDefault="00466719" w:rsidP="00F56867">
            <w:pPr>
              <w:spacing w:before="120"/>
              <w:rPr>
                <w:b/>
                <w:sz w:val="32"/>
                <w:szCs w:val="18"/>
              </w:rPr>
            </w:pPr>
            <w:r w:rsidRPr="00E44FB2">
              <w:rPr>
                <w:b/>
                <w:sz w:val="32"/>
                <w:szCs w:val="18"/>
              </w:rPr>
              <w:t xml:space="preserve">SỐ </w:t>
            </w:r>
            <w:r w:rsidR="00645D46">
              <w:rPr>
                <w:b/>
                <w:sz w:val="32"/>
                <w:szCs w:val="18"/>
              </w:rPr>
              <w:t>12</w:t>
            </w:r>
          </w:p>
          <w:p w:rsidR="00466719" w:rsidRPr="00E44FB2" w:rsidRDefault="00466719" w:rsidP="00F56867">
            <w:pPr>
              <w:rPr>
                <w:b/>
                <w:sz w:val="18"/>
                <w:szCs w:val="18"/>
              </w:rPr>
            </w:pPr>
            <w:r w:rsidRPr="00E44FB2">
              <w:rPr>
                <w:i/>
                <w:sz w:val="18"/>
                <w:szCs w:val="18"/>
              </w:rPr>
              <w:t xml:space="preserve">Tháng </w:t>
            </w:r>
            <w:r>
              <w:rPr>
                <w:i/>
                <w:sz w:val="18"/>
                <w:szCs w:val="18"/>
              </w:rPr>
              <w:t>0</w:t>
            </w:r>
            <w:r w:rsidR="00645D46">
              <w:rPr>
                <w:i/>
                <w:sz w:val="18"/>
                <w:szCs w:val="18"/>
              </w:rPr>
              <w:t>6</w:t>
            </w:r>
            <w:r>
              <w:rPr>
                <w:i/>
                <w:sz w:val="18"/>
                <w:szCs w:val="18"/>
              </w:rPr>
              <w:t xml:space="preserve"> </w:t>
            </w:r>
            <w:r w:rsidRPr="00E44FB2">
              <w:rPr>
                <w:i/>
                <w:sz w:val="18"/>
                <w:szCs w:val="18"/>
              </w:rPr>
              <w:t xml:space="preserve">năm </w:t>
            </w:r>
            <w:r>
              <w:rPr>
                <w:i/>
                <w:sz w:val="18"/>
                <w:szCs w:val="18"/>
              </w:rPr>
              <w:t>2016</w:t>
            </w:r>
          </w:p>
          <w:p w:rsidR="00466719" w:rsidRPr="00E44FB2" w:rsidRDefault="00466719" w:rsidP="00F56867">
            <w:pPr>
              <w:spacing w:before="120"/>
              <w:jc w:val="center"/>
              <w:rPr>
                <w:b/>
                <w:sz w:val="18"/>
                <w:szCs w:val="18"/>
              </w:rPr>
            </w:pPr>
            <w:r w:rsidRPr="00E44FB2">
              <w:rPr>
                <w:b/>
                <w:sz w:val="18"/>
                <w:szCs w:val="18"/>
              </w:rPr>
              <w:t>Chuyên đề</w:t>
            </w:r>
          </w:p>
        </w:tc>
      </w:tr>
      <w:tr w:rsidR="00466719" w:rsidRPr="00E44FB2" w:rsidTr="0031187A">
        <w:trPr>
          <w:trHeight w:val="502"/>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1</w:t>
            </w:r>
          </w:p>
        </w:tc>
        <w:tc>
          <w:tcPr>
            <w:tcW w:w="4761" w:type="dxa"/>
            <w:shd w:val="clear" w:color="auto" w:fill="auto"/>
            <w:vAlign w:val="center"/>
          </w:tcPr>
          <w:p w:rsidR="00466719" w:rsidRPr="00E44FB2" w:rsidRDefault="00645D46" w:rsidP="00F56867">
            <w:pPr>
              <w:jc w:val="both"/>
              <w:rPr>
                <w:sz w:val="18"/>
                <w:szCs w:val="18"/>
              </w:rPr>
            </w:pPr>
            <w:r>
              <w:rPr>
                <w:sz w:val="18"/>
                <w:szCs w:val="18"/>
              </w:rPr>
              <w:t>Thực hiện nguyên tắc suy đoán vô tội trong quy định về đình chỉ điều tra, đình chỉ vụ án của Bộ luật Tố tụng hình sự năm 2015</w:t>
            </w:r>
          </w:p>
        </w:tc>
      </w:tr>
      <w:tr w:rsidR="00466719" w:rsidRPr="00E44FB2" w:rsidTr="0031187A">
        <w:trPr>
          <w:trHeight w:val="710"/>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2</w:t>
            </w:r>
          </w:p>
        </w:tc>
        <w:tc>
          <w:tcPr>
            <w:tcW w:w="4761" w:type="dxa"/>
            <w:shd w:val="clear" w:color="auto" w:fill="auto"/>
            <w:vAlign w:val="center"/>
          </w:tcPr>
          <w:p w:rsidR="00466719" w:rsidRPr="00E44FB2" w:rsidRDefault="00645D46" w:rsidP="00F56867">
            <w:pPr>
              <w:jc w:val="both"/>
              <w:rPr>
                <w:sz w:val="18"/>
                <w:szCs w:val="18"/>
              </w:rPr>
            </w:pPr>
            <w:r>
              <w:rPr>
                <w:sz w:val="18"/>
                <w:szCs w:val="18"/>
              </w:rPr>
              <w:t xml:space="preserve">Một số vấn đề về nhiệm vụ, quyền hạn của VKSND dưới góc nhìn so sánh </w:t>
            </w:r>
            <w:r w:rsidR="003F5B23">
              <w:rPr>
                <w:sz w:val="18"/>
                <w:szCs w:val="18"/>
              </w:rPr>
              <w:t>giữa Bộ luật Tố tụng dân sự năm 2015 với Bộ luật Tố tụng dân sự năm 2011</w:t>
            </w:r>
          </w:p>
        </w:tc>
      </w:tr>
      <w:tr w:rsidR="00466719" w:rsidRPr="00E44FB2" w:rsidTr="0031187A">
        <w:trPr>
          <w:trHeight w:val="422"/>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3</w:t>
            </w:r>
          </w:p>
        </w:tc>
        <w:tc>
          <w:tcPr>
            <w:tcW w:w="4761" w:type="dxa"/>
            <w:shd w:val="clear" w:color="auto" w:fill="auto"/>
            <w:vAlign w:val="center"/>
          </w:tcPr>
          <w:p w:rsidR="00466719" w:rsidRPr="00E44FB2" w:rsidRDefault="003F5B23" w:rsidP="00F56867">
            <w:pPr>
              <w:jc w:val="both"/>
              <w:rPr>
                <w:sz w:val="18"/>
                <w:szCs w:val="18"/>
              </w:rPr>
            </w:pPr>
            <w:r>
              <w:rPr>
                <w:sz w:val="18"/>
                <w:szCs w:val="18"/>
              </w:rPr>
              <w:t>Nâng cao chất lượng kiểm sát khám nghiệm hiện trường các vụ án “vi phạm quy định về điều khiển phương tiện giao thông đường bộ” tại Viện kiểm sát Quân sự khu vực 32</w:t>
            </w:r>
          </w:p>
        </w:tc>
      </w:tr>
      <w:tr w:rsidR="00466719" w:rsidRPr="00E44FB2" w:rsidTr="0031187A">
        <w:trPr>
          <w:trHeight w:val="218"/>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4</w:t>
            </w:r>
          </w:p>
        </w:tc>
        <w:tc>
          <w:tcPr>
            <w:tcW w:w="4761" w:type="dxa"/>
            <w:shd w:val="clear" w:color="auto" w:fill="auto"/>
            <w:vAlign w:val="center"/>
          </w:tcPr>
          <w:p w:rsidR="00466719" w:rsidRPr="00E44FB2" w:rsidRDefault="003F5B23" w:rsidP="00F56867">
            <w:pPr>
              <w:jc w:val="both"/>
              <w:rPr>
                <w:sz w:val="18"/>
                <w:szCs w:val="18"/>
              </w:rPr>
            </w:pPr>
            <w:r>
              <w:rPr>
                <w:sz w:val="18"/>
                <w:szCs w:val="18"/>
              </w:rPr>
              <w:t>Những điểm mới về hiệu lực của Bộ luật Hình sự năm 2015</w:t>
            </w:r>
          </w:p>
        </w:tc>
      </w:tr>
      <w:tr w:rsidR="00466719" w:rsidRPr="00E44FB2" w:rsidTr="0031187A">
        <w:trPr>
          <w:trHeight w:val="406"/>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5</w:t>
            </w:r>
          </w:p>
        </w:tc>
        <w:tc>
          <w:tcPr>
            <w:tcW w:w="4761" w:type="dxa"/>
            <w:shd w:val="clear" w:color="auto" w:fill="auto"/>
            <w:vAlign w:val="center"/>
          </w:tcPr>
          <w:p w:rsidR="00466719" w:rsidRPr="00E44FB2" w:rsidRDefault="003F5B23" w:rsidP="00F56867">
            <w:pPr>
              <w:jc w:val="both"/>
              <w:rPr>
                <w:sz w:val="18"/>
                <w:szCs w:val="18"/>
              </w:rPr>
            </w:pPr>
            <w:r>
              <w:rPr>
                <w:sz w:val="18"/>
                <w:szCs w:val="18"/>
              </w:rPr>
              <w:t xml:space="preserve">Những quy định mới về bào chữa, bảo vệ quyền và lợi ích hợp pháp của bị hại, đương sự trong Bộ luật Tố tụng </w:t>
            </w:r>
            <w:r w:rsidR="0031187A">
              <w:rPr>
                <w:sz w:val="18"/>
                <w:szCs w:val="18"/>
              </w:rPr>
              <w:t>hình sự năm 2015</w:t>
            </w:r>
          </w:p>
        </w:tc>
      </w:tr>
      <w:tr w:rsidR="00466719" w:rsidRPr="00E44FB2" w:rsidTr="00F56867">
        <w:trPr>
          <w:trHeight w:val="464"/>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6</w:t>
            </w:r>
          </w:p>
        </w:tc>
        <w:tc>
          <w:tcPr>
            <w:tcW w:w="4761" w:type="dxa"/>
            <w:shd w:val="clear" w:color="auto" w:fill="auto"/>
            <w:vAlign w:val="center"/>
          </w:tcPr>
          <w:p w:rsidR="00466719" w:rsidRPr="00E44FB2" w:rsidRDefault="0031187A" w:rsidP="00F56867">
            <w:pPr>
              <w:jc w:val="both"/>
              <w:rPr>
                <w:sz w:val="18"/>
                <w:szCs w:val="18"/>
              </w:rPr>
            </w:pPr>
            <w:r>
              <w:rPr>
                <w:sz w:val="18"/>
                <w:szCs w:val="18"/>
              </w:rPr>
              <w:t>Một số vấn đề về thời hiệu thừa kế trong Bộ luật Dân sự năm 2015</w:t>
            </w:r>
          </w:p>
        </w:tc>
      </w:tr>
      <w:tr w:rsidR="00466719" w:rsidRPr="00E44FB2" w:rsidTr="00F56867">
        <w:trPr>
          <w:trHeight w:val="473"/>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7</w:t>
            </w:r>
          </w:p>
        </w:tc>
        <w:tc>
          <w:tcPr>
            <w:tcW w:w="4761" w:type="dxa"/>
            <w:shd w:val="clear" w:color="auto" w:fill="auto"/>
            <w:vAlign w:val="center"/>
          </w:tcPr>
          <w:p w:rsidR="00466719" w:rsidRPr="00E44FB2" w:rsidRDefault="0031187A" w:rsidP="00F56867">
            <w:pPr>
              <w:jc w:val="both"/>
              <w:rPr>
                <w:sz w:val="18"/>
                <w:szCs w:val="18"/>
              </w:rPr>
            </w:pPr>
            <w:r>
              <w:rPr>
                <w:sz w:val="18"/>
                <w:szCs w:val="18"/>
              </w:rPr>
              <w:t>Những vướng mắc về xử lý hình sự đối với hành vi sản xuất, tàng trử, vận chuyển, buôn bán hàng cấm là sản phẩm thuốc lá ngoại nhập lậu</w:t>
            </w:r>
          </w:p>
        </w:tc>
      </w:tr>
      <w:tr w:rsidR="00466719" w:rsidRPr="00E44FB2" w:rsidTr="00F56867">
        <w:trPr>
          <w:trHeight w:val="422"/>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8</w:t>
            </w:r>
          </w:p>
        </w:tc>
        <w:tc>
          <w:tcPr>
            <w:tcW w:w="4761" w:type="dxa"/>
            <w:shd w:val="clear" w:color="auto" w:fill="auto"/>
            <w:vAlign w:val="center"/>
          </w:tcPr>
          <w:p w:rsidR="00466719" w:rsidRPr="00E44FB2" w:rsidRDefault="0031187A" w:rsidP="00F56867">
            <w:pPr>
              <w:jc w:val="both"/>
              <w:rPr>
                <w:sz w:val="18"/>
                <w:szCs w:val="18"/>
              </w:rPr>
            </w:pPr>
            <w:r>
              <w:rPr>
                <w:sz w:val="18"/>
                <w:szCs w:val="18"/>
              </w:rPr>
              <w:t>Bàn về tư cách tham gia tố tụng của ông Lê Thành C</w:t>
            </w:r>
          </w:p>
        </w:tc>
      </w:tr>
      <w:tr w:rsidR="0031187A" w:rsidRPr="00E44FB2" w:rsidTr="00F56867">
        <w:trPr>
          <w:trHeight w:val="422"/>
        </w:trPr>
        <w:tc>
          <w:tcPr>
            <w:tcW w:w="485" w:type="dxa"/>
            <w:shd w:val="clear" w:color="auto" w:fill="auto"/>
            <w:vAlign w:val="center"/>
          </w:tcPr>
          <w:p w:rsidR="0031187A" w:rsidRPr="00E44FB2" w:rsidRDefault="0031187A" w:rsidP="00F56867">
            <w:pPr>
              <w:jc w:val="center"/>
              <w:rPr>
                <w:sz w:val="18"/>
                <w:szCs w:val="18"/>
              </w:rPr>
            </w:pPr>
            <w:r>
              <w:rPr>
                <w:sz w:val="18"/>
                <w:szCs w:val="18"/>
              </w:rPr>
              <w:t>9</w:t>
            </w:r>
          </w:p>
        </w:tc>
        <w:tc>
          <w:tcPr>
            <w:tcW w:w="4761" w:type="dxa"/>
            <w:shd w:val="clear" w:color="auto" w:fill="auto"/>
            <w:vAlign w:val="center"/>
          </w:tcPr>
          <w:p w:rsidR="0031187A" w:rsidRDefault="0031187A" w:rsidP="00F56867">
            <w:pPr>
              <w:jc w:val="both"/>
              <w:rPr>
                <w:sz w:val="18"/>
                <w:szCs w:val="18"/>
              </w:rPr>
            </w:pPr>
            <w:r>
              <w:rPr>
                <w:sz w:val="18"/>
                <w:szCs w:val="18"/>
              </w:rPr>
              <w:t>Bảo vệ quyền lợi của người thứ ba ngay tình khi hợp đồng mua bán nhà ở bị vô hiệu</w:t>
            </w:r>
          </w:p>
        </w:tc>
      </w:tr>
      <w:tr w:rsidR="0031187A" w:rsidRPr="00E44FB2" w:rsidTr="00F56867">
        <w:trPr>
          <w:trHeight w:val="422"/>
        </w:trPr>
        <w:tc>
          <w:tcPr>
            <w:tcW w:w="485" w:type="dxa"/>
            <w:shd w:val="clear" w:color="auto" w:fill="auto"/>
            <w:vAlign w:val="center"/>
          </w:tcPr>
          <w:p w:rsidR="0031187A" w:rsidRPr="00E44FB2" w:rsidRDefault="0031187A" w:rsidP="00F56867">
            <w:pPr>
              <w:jc w:val="center"/>
              <w:rPr>
                <w:sz w:val="18"/>
                <w:szCs w:val="18"/>
              </w:rPr>
            </w:pPr>
            <w:r>
              <w:rPr>
                <w:sz w:val="18"/>
                <w:szCs w:val="18"/>
              </w:rPr>
              <w:t>10</w:t>
            </w:r>
          </w:p>
        </w:tc>
        <w:tc>
          <w:tcPr>
            <w:tcW w:w="4761" w:type="dxa"/>
            <w:shd w:val="clear" w:color="auto" w:fill="auto"/>
            <w:vAlign w:val="center"/>
          </w:tcPr>
          <w:p w:rsidR="0031187A" w:rsidRDefault="0031187A" w:rsidP="00F56867">
            <w:pPr>
              <w:jc w:val="both"/>
              <w:rPr>
                <w:sz w:val="18"/>
                <w:szCs w:val="18"/>
              </w:rPr>
            </w:pPr>
            <w:r>
              <w:rPr>
                <w:sz w:val="18"/>
                <w:szCs w:val="18"/>
              </w:rPr>
              <w:t>Những nội dung cơ bản của hiệp định tương trợ tư pháp về hình sự ASEAN năm 2004 và thực tiễn ở VN</w:t>
            </w:r>
          </w:p>
        </w:tc>
      </w:tr>
      <w:tr w:rsidR="0031187A" w:rsidRPr="00E44FB2" w:rsidTr="0031187A">
        <w:trPr>
          <w:trHeight w:val="351"/>
        </w:trPr>
        <w:tc>
          <w:tcPr>
            <w:tcW w:w="485" w:type="dxa"/>
            <w:shd w:val="clear" w:color="auto" w:fill="auto"/>
            <w:vAlign w:val="center"/>
          </w:tcPr>
          <w:p w:rsidR="0031187A" w:rsidRPr="00E44FB2" w:rsidRDefault="0031187A" w:rsidP="00F56867">
            <w:pPr>
              <w:jc w:val="center"/>
              <w:rPr>
                <w:sz w:val="18"/>
                <w:szCs w:val="18"/>
              </w:rPr>
            </w:pPr>
            <w:r>
              <w:rPr>
                <w:sz w:val="18"/>
                <w:szCs w:val="18"/>
              </w:rPr>
              <w:t>11</w:t>
            </w:r>
          </w:p>
        </w:tc>
        <w:tc>
          <w:tcPr>
            <w:tcW w:w="4761" w:type="dxa"/>
            <w:shd w:val="clear" w:color="auto" w:fill="auto"/>
            <w:vAlign w:val="center"/>
          </w:tcPr>
          <w:p w:rsidR="0031187A" w:rsidRDefault="0031187A" w:rsidP="00F56867">
            <w:pPr>
              <w:jc w:val="both"/>
              <w:rPr>
                <w:sz w:val="18"/>
                <w:szCs w:val="18"/>
              </w:rPr>
            </w:pPr>
            <w:r>
              <w:rPr>
                <w:sz w:val="18"/>
                <w:szCs w:val="18"/>
              </w:rPr>
              <w:t>Giới thiệu số phát sóng thứ 13/2016</w:t>
            </w:r>
          </w:p>
        </w:tc>
      </w:tr>
    </w:tbl>
    <w:tbl>
      <w:tblPr>
        <w:tblpPr w:leftFromText="180" w:rightFromText="180" w:vertAnchor="text" w:horzAnchor="margin" w:tblpY="701"/>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466719" w:rsidRPr="00E44FB2" w:rsidTr="00F56867">
        <w:trPr>
          <w:trHeight w:val="1182"/>
        </w:trPr>
        <w:tc>
          <w:tcPr>
            <w:tcW w:w="5246" w:type="dxa"/>
            <w:gridSpan w:val="2"/>
            <w:shd w:val="clear" w:color="auto" w:fill="auto"/>
            <w:vAlign w:val="center"/>
          </w:tcPr>
          <w:p w:rsidR="00466719" w:rsidRPr="00E44FB2" w:rsidRDefault="00466719" w:rsidP="00F56867">
            <w:pPr>
              <w:spacing w:before="120"/>
              <w:rPr>
                <w:b/>
                <w:sz w:val="32"/>
                <w:szCs w:val="18"/>
              </w:rPr>
            </w:pPr>
            <w:r w:rsidRPr="00E44FB2">
              <w:rPr>
                <w:b/>
                <w:sz w:val="32"/>
                <w:szCs w:val="18"/>
              </w:rPr>
              <w:t xml:space="preserve">SỐ </w:t>
            </w:r>
            <w:r w:rsidR="00513D3D">
              <w:rPr>
                <w:b/>
                <w:sz w:val="32"/>
                <w:szCs w:val="18"/>
              </w:rPr>
              <w:t>11</w:t>
            </w:r>
          </w:p>
          <w:p w:rsidR="00466719" w:rsidRPr="00E44FB2" w:rsidRDefault="00466719" w:rsidP="00F56867">
            <w:pPr>
              <w:rPr>
                <w:b/>
                <w:sz w:val="18"/>
                <w:szCs w:val="18"/>
              </w:rPr>
            </w:pPr>
            <w:r w:rsidRPr="00E44FB2">
              <w:rPr>
                <w:i/>
                <w:sz w:val="18"/>
                <w:szCs w:val="18"/>
              </w:rPr>
              <w:t xml:space="preserve">Tháng </w:t>
            </w:r>
            <w:r>
              <w:rPr>
                <w:i/>
                <w:sz w:val="18"/>
                <w:szCs w:val="18"/>
              </w:rPr>
              <w:t>0</w:t>
            </w:r>
            <w:r w:rsidR="00513D3D">
              <w:rPr>
                <w:i/>
                <w:sz w:val="18"/>
                <w:szCs w:val="18"/>
              </w:rPr>
              <w:t>6</w:t>
            </w:r>
            <w:r>
              <w:rPr>
                <w:i/>
                <w:sz w:val="18"/>
                <w:szCs w:val="18"/>
              </w:rPr>
              <w:t xml:space="preserve"> </w:t>
            </w:r>
            <w:r w:rsidRPr="00E44FB2">
              <w:rPr>
                <w:i/>
                <w:sz w:val="18"/>
                <w:szCs w:val="18"/>
              </w:rPr>
              <w:t xml:space="preserve">năm </w:t>
            </w:r>
            <w:r>
              <w:rPr>
                <w:i/>
                <w:sz w:val="18"/>
                <w:szCs w:val="18"/>
              </w:rPr>
              <w:t>2016</w:t>
            </w:r>
          </w:p>
          <w:p w:rsidR="00466719" w:rsidRPr="00E44FB2" w:rsidRDefault="00466719" w:rsidP="00F56867">
            <w:pPr>
              <w:spacing w:before="120"/>
              <w:jc w:val="center"/>
              <w:rPr>
                <w:b/>
                <w:sz w:val="18"/>
                <w:szCs w:val="18"/>
              </w:rPr>
            </w:pPr>
            <w:r w:rsidRPr="00E44FB2">
              <w:rPr>
                <w:b/>
                <w:sz w:val="18"/>
                <w:szCs w:val="18"/>
              </w:rPr>
              <w:t>Chuyên đề</w:t>
            </w:r>
          </w:p>
        </w:tc>
      </w:tr>
      <w:tr w:rsidR="00466719" w:rsidRPr="00E44FB2" w:rsidTr="00F56867">
        <w:trPr>
          <w:trHeight w:val="783"/>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1</w:t>
            </w:r>
          </w:p>
        </w:tc>
        <w:tc>
          <w:tcPr>
            <w:tcW w:w="4761" w:type="dxa"/>
            <w:shd w:val="clear" w:color="auto" w:fill="auto"/>
            <w:vAlign w:val="center"/>
          </w:tcPr>
          <w:p w:rsidR="00466719" w:rsidRPr="00E44FB2" w:rsidRDefault="0018005E" w:rsidP="00F56867">
            <w:pPr>
              <w:jc w:val="both"/>
              <w:rPr>
                <w:sz w:val="18"/>
                <w:szCs w:val="18"/>
              </w:rPr>
            </w:pPr>
            <w:r>
              <w:rPr>
                <w:sz w:val="18"/>
                <w:szCs w:val="18"/>
              </w:rPr>
              <w:t>Quan hệ phối hợp trong giải quyết các vụ án xâm phạm trật tự quản lý kinh tế giữa cơ quan an ninh điều tra, Bộ công an và vụ thực hành quyền công tố và kiểm sát điều tra án an ninh Viện KSNDTC</w:t>
            </w:r>
          </w:p>
        </w:tc>
      </w:tr>
      <w:tr w:rsidR="00466719" w:rsidRPr="00E44FB2" w:rsidTr="00645D46">
        <w:trPr>
          <w:trHeight w:val="507"/>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2</w:t>
            </w:r>
          </w:p>
        </w:tc>
        <w:tc>
          <w:tcPr>
            <w:tcW w:w="4761" w:type="dxa"/>
            <w:shd w:val="clear" w:color="auto" w:fill="auto"/>
            <w:vAlign w:val="center"/>
          </w:tcPr>
          <w:p w:rsidR="00466719" w:rsidRPr="00E44FB2" w:rsidRDefault="0018005E" w:rsidP="0018005E">
            <w:pPr>
              <w:jc w:val="both"/>
              <w:rPr>
                <w:sz w:val="18"/>
                <w:szCs w:val="18"/>
              </w:rPr>
            </w:pPr>
            <w:r>
              <w:rPr>
                <w:sz w:val="18"/>
                <w:szCs w:val="18"/>
              </w:rPr>
              <w:t xml:space="preserve">Về thẩm quyền thụ lý vụ án của Tòa án đối với án hành chính liên quan đến quản lý nhà nước về đất đai </w:t>
            </w:r>
          </w:p>
        </w:tc>
      </w:tr>
      <w:tr w:rsidR="00466719" w:rsidRPr="00E44FB2" w:rsidTr="00645D46">
        <w:trPr>
          <w:trHeight w:val="273"/>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3</w:t>
            </w:r>
          </w:p>
        </w:tc>
        <w:tc>
          <w:tcPr>
            <w:tcW w:w="4761" w:type="dxa"/>
            <w:shd w:val="clear" w:color="auto" w:fill="auto"/>
            <w:vAlign w:val="center"/>
          </w:tcPr>
          <w:p w:rsidR="00466719" w:rsidRPr="00E44FB2" w:rsidRDefault="0018005E" w:rsidP="00F56867">
            <w:pPr>
              <w:jc w:val="both"/>
              <w:rPr>
                <w:sz w:val="18"/>
                <w:szCs w:val="18"/>
              </w:rPr>
            </w:pPr>
            <w:r>
              <w:rPr>
                <w:sz w:val="18"/>
                <w:szCs w:val="18"/>
              </w:rPr>
              <w:t>Nâng cao vai trò lãnh đạo, chỉ đạo, điều hành của Viện trưởng VKSND cấp huyện</w:t>
            </w:r>
          </w:p>
        </w:tc>
      </w:tr>
      <w:tr w:rsidR="00466719" w:rsidRPr="00E44FB2" w:rsidTr="00F56867">
        <w:trPr>
          <w:trHeight w:val="558"/>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4</w:t>
            </w:r>
          </w:p>
        </w:tc>
        <w:tc>
          <w:tcPr>
            <w:tcW w:w="4761" w:type="dxa"/>
            <w:shd w:val="clear" w:color="auto" w:fill="auto"/>
            <w:vAlign w:val="center"/>
          </w:tcPr>
          <w:p w:rsidR="00466719" w:rsidRPr="00E44FB2" w:rsidRDefault="0018005E" w:rsidP="00F56867">
            <w:pPr>
              <w:jc w:val="both"/>
              <w:rPr>
                <w:sz w:val="18"/>
                <w:szCs w:val="18"/>
              </w:rPr>
            </w:pPr>
            <w:r>
              <w:rPr>
                <w:sz w:val="18"/>
                <w:szCs w:val="18"/>
              </w:rPr>
              <w:t>Những bài học kinh nghiệm rút ra qua hoạt động thực hành quyền công tố và kiểm sát điều tra, truy tố, xét xử vụ án Nguyễn Hải Dương và đồng phạm phạm tội “giết người” và cướp tài sản</w:t>
            </w:r>
          </w:p>
        </w:tc>
      </w:tr>
      <w:tr w:rsidR="00466719" w:rsidRPr="00E44FB2" w:rsidTr="00F56867">
        <w:trPr>
          <w:trHeight w:val="431"/>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5</w:t>
            </w:r>
          </w:p>
        </w:tc>
        <w:tc>
          <w:tcPr>
            <w:tcW w:w="4761" w:type="dxa"/>
            <w:shd w:val="clear" w:color="auto" w:fill="auto"/>
            <w:vAlign w:val="center"/>
          </w:tcPr>
          <w:p w:rsidR="00466719" w:rsidRPr="00E44FB2" w:rsidRDefault="0018005E" w:rsidP="00F56867">
            <w:pPr>
              <w:jc w:val="both"/>
              <w:rPr>
                <w:sz w:val="18"/>
                <w:szCs w:val="18"/>
              </w:rPr>
            </w:pPr>
            <w:r>
              <w:rPr>
                <w:sz w:val="18"/>
                <w:szCs w:val="18"/>
              </w:rPr>
              <w:t>Cấu thành tội phạm khủng bố trong Bộ luật Hình sự năm 2015 và một số vấn đề cần chú ý khi xác định trách nhiệm hình sự</w:t>
            </w:r>
          </w:p>
        </w:tc>
      </w:tr>
      <w:tr w:rsidR="00466719" w:rsidRPr="00E44FB2" w:rsidTr="00F56867">
        <w:trPr>
          <w:trHeight w:val="543"/>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6</w:t>
            </w:r>
          </w:p>
        </w:tc>
        <w:tc>
          <w:tcPr>
            <w:tcW w:w="4761" w:type="dxa"/>
            <w:shd w:val="clear" w:color="auto" w:fill="auto"/>
            <w:vAlign w:val="center"/>
          </w:tcPr>
          <w:p w:rsidR="00466719" w:rsidRPr="00E44FB2" w:rsidRDefault="00645D46" w:rsidP="00F56867">
            <w:pPr>
              <w:jc w:val="both"/>
              <w:rPr>
                <w:sz w:val="18"/>
                <w:szCs w:val="18"/>
              </w:rPr>
            </w:pPr>
            <w:r>
              <w:rPr>
                <w:sz w:val="18"/>
                <w:szCs w:val="18"/>
              </w:rPr>
              <w:t>Quy định mới về chế định loại trừ trách nhiệm hình sự và chế định hình phạt của Bộ luật Hình sự năm 2015</w:t>
            </w:r>
          </w:p>
        </w:tc>
      </w:tr>
      <w:tr w:rsidR="00466719" w:rsidRPr="00E44FB2" w:rsidTr="00645D46">
        <w:trPr>
          <w:trHeight w:val="433"/>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7</w:t>
            </w:r>
          </w:p>
        </w:tc>
        <w:tc>
          <w:tcPr>
            <w:tcW w:w="4761" w:type="dxa"/>
            <w:shd w:val="clear" w:color="auto" w:fill="auto"/>
            <w:vAlign w:val="center"/>
          </w:tcPr>
          <w:p w:rsidR="00466719" w:rsidRPr="00E44FB2" w:rsidRDefault="00645D46" w:rsidP="00F56867">
            <w:pPr>
              <w:jc w:val="both"/>
              <w:rPr>
                <w:sz w:val="18"/>
                <w:szCs w:val="18"/>
              </w:rPr>
            </w:pPr>
            <w:r>
              <w:rPr>
                <w:sz w:val="18"/>
                <w:szCs w:val="18"/>
              </w:rPr>
              <w:t>Bàn về trách nhiệm hình sự và thủ tục tố tụng đối với pháp nhân thương mại phạm tội</w:t>
            </w:r>
          </w:p>
        </w:tc>
      </w:tr>
      <w:tr w:rsidR="00466719" w:rsidRPr="00E44FB2" w:rsidTr="00F56867">
        <w:trPr>
          <w:trHeight w:val="479"/>
        </w:trPr>
        <w:tc>
          <w:tcPr>
            <w:tcW w:w="485" w:type="dxa"/>
            <w:shd w:val="clear" w:color="auto" w:fill="auto"/>
            <w:vAlign w:val="center"/>
          </w:tcPr>
          <w:p w:rsidR="00466719" w:rsidRPr="00E44FB2" w:rsidRDefault="00466719" w:rsidP="00F56867">
            <w:pPr>
              <w:jc w:val="center"/>
              <w:rPr>
                <w:sz w:val="18"/>
                <w:szCs w:val="18"/>
              </w:rPr>
            </w:pPr>
            <w:r w:rsidRPr="00E44FB2">
              <w:rPr>
                <w:sz w:val="18"/>
                <w:szCs w:val="18"/>
              </w:rPr>
              <w:t>8</w:t>
            </w:r>
          </w:p>
        </w:tc>
        <w:tc>
          <w:tcPr>
            <w:tcW w:w="4761" w:type="dxa"/>
            <w:shd w:val="clear" w:color="auto" w:fill="auto"/>
            <w:vAlign w:val="center"/>
          </w:tcPr>
          <w:p w:rsidR="00466719" w:rsidRPr="00E44FB2" w:rsidRDefault="00645D46" w:rsidP="00F56867">
            <w:pPr>
              <w:jc w:val="both"/>
              <w:rPr>
                <w:sz w:val="18"/>
                <w:szCs w:val="18"/>
              </w:rPr>
            </w:pPr>
            <w:r>
              <w:rPr>
                <w:sz w:val="18"/>
                <w:szCs w:val="18"/>
              </w:rPr>
              <w:t>Bảo vệ người tố giác tội phạm, người làm chứng, người bị hại, người tham gia tố tụng khác trong tố tụng hình sự</w:t>
            </w:r>
          </w:p>
        </w:tc>
      </w:tr>
      <w:tr w:rsidR="00645D46" w:rsidRPr="00E44FB2" w:rsidTr="0031187A">
        <w:trPr>
          <w:trHeight w:val="202"/>
        </w:trPr>
        <w:tc>
          <w:tcPr>
            <w:tcW w:w="485" w:type="dxa"/>
            <w:shd w:val="clear" w:color="auto" w:fill="auto"/>
            <w:vAlign w:val="center"/>
          </w:tcPr>
          <w:p w:rsidR="00645D46" w:rsidRPr="00E44FB2" w:rsidRDefault="00645D46" w:rsidP="00F56867">
            <w:pPr>
              <w:jc w:val="center"/>
              <w:rPr>
                <w:sz w:val="18"/>
                <w:szCs w:val="18"/>
              </w:rPr>
            </w:pPr>
            <w:r>
              <w:rPr>
                <w:sz w:val="18"/>
                <w:szCs w:val="18"/>
              </w:rPr>
              <w:t>9</w:t>
            </w:r>
          </w:p>
        </w:tc>
        <w:tc>
          <w:tcPr>
            <w:tcW w:w="4761" w:type="dxa"/>
            <w:shd w:val="clear" w:color="auto" w:fill="auto"/>
            <w:vAlign w:val="center"/>
          </w:tcPr>
          <w:p w:rsidR="00645D46" w:rsidRDefault="00645D46" w:rsidP="00F56867">
            <w:pPr>
              <w:jc w:val="both"/>
              <w:rPr>
                <w:sz w:val="18"/>
                <w:szCs w:val="18"/>
              </w:rPr>
            </w:pPr>
            <w:r>
              <w:rPr>
                <w:sz w:val="18"/>
                <w:szCs w:val="18"/>
              </w:rPr>
              <w:t>Quyền con người trong ly hôn theo pháp luật hôn nhân và gia đình VN</w:t>
            </w:r>
          </w:p>
        </w:tc>
      </w:tr>
      <w:tr w:rsidR="00645D46" w:rsidRPr="00E44FB2" w:rsidTr="0031187A">
        <w:trPr>
          <w:trHeight w:val="208"/>
        </w:trPr>
        <w:tc>
          <w:tcPr>
            <w:tcW w:w="485" w:type="dxa"/>
            <w:shd w:val="clear" w:color="auto" w:fill="auto"/>
            <w:vAlign w:val="center"/>
          </w:tcPr>
          <w:p w:rsidR="00645D46" w:rsidRPr="00E44FB2" w:rsidRDefault="00645D46" w:rsidP="00F56867">
            <w:pPr>
              <w:jc w:val="center"/>
              <w:rPr>
                <w:sz w:val="18"/>
                <w:szCs w:val="18"/>
              </w:rPr>
            </w:pPr>
            <w:r>
              <w:rPr>
                <w:sz w:val="18"/>
                <w:szCs w:val="18"/>
              </w:rPr>
              <w:t>10</w:t>
            </w:r>
          </w:p>
        </w:tc>
        <w:tc>
          <w:tcPr>
            <w:tcW w:w="4761" w:type="dxa"/>
            <w:shd w:val="clear" w:color="auto" w:fill="auto"/>
            <w:vAlign w:val="center"/>
          </w:tcPr>
          <w:p w:rsidR="00645D46" w:rsidRDefault="00645D46" w:rsidP="00F56867">
            <w:pPr>
              <w:jc w:val="both"/>
              <w:rPr>
                <w:sz w:val="18"/>
                <w:szCs w:val="18"/>
              </w:rPr>
            </w:pPr>
            <w:r>
              <w:rPr>
                <w:sz w:val="18"/>
                <w:szCs w:val="18"/>
              </w:rPr>
              <w:t>Vai trò tạo lập án lệ của Tòa án</w:t>
            </w:r>
          </w:p>
        </w:tc>
      </w:tr>
      <w:tr w:rsidR="00645D46" w:rsidRPr="00E44FB2" w:rsidTr="0031187A">
        <w:trPr>
          <w:trHeight w:val="282"/>
        </w:trPr>
        <w:tc>
          <w:tcPr>
            <w:tcW w:w="485" w:type="dxa"/>
            <w:shd w:val="clear" w:color="auto" w:fill="auto"/>
            <w:vAlign w:val="center"/>
          </w:tcPr>
          <w:p w:rsidR="00645D46" w:rsidRPr="00E44FB2" w:rsidRDefault="00645D46" w:rsidP="00F56867">
            <w:pPr>
              <w:jc w:val="center"/>
              <w:rPr>
                <w:sz w:val="18"/>
                <w:szCs w:val="18"/>
              </w:rPr>
            </w:pPr>
            <w:r>
              <w:rPr>
                <w:sz w:val="18"/>
                <w:szCs w:val="18"/>
              </w:rPr>
              <w:t>11</w:t>
            </w:r>
          </w:p>
        </w:tc>
        <w:tc>
          <w:tcPr>
            <w:tcW w:w="4761" w:type="dxa"/>
            <w:shd w:val="clear" w:color="auto" w:fill="auto"/>
            <w:vAlign w:val="center"/>
          </w:tcPr>
          <w:p w:rsidR="00645D46" w:rsidRDefault="00645D46" w:rsidP="00645D46">
            <w:pPr>
              <w:jc w:val="both"/>
              <w:rPr>
                <w:sz w:val="18"/>
                <w:szCs w:val="18"/>
              </w:rPr>
            </w:pPr>
            <w:r>
              <w:rPr>
                <w:sz w:val="18"/>
                <w:szCs w:val="18"/>
              </w:rPr>
              <w:t>Giới thiệu số phát sóng thứ 11 và 12 năm 2016</w:t>
            </w:r>
          </w:p>
        </w:tc>
      </w:tr>
    </w:tbl>
    <w:tbl>
      <w:tblPr>
        <w:tblpPr w:leftFromText="180" w:rightFromText="180" w:vertAnchor="text" w:horzAnchor="page" w:tblpX="6538" w:tblpY="701"/>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2"/>
      </w:tblGrid>
      <w:tr w:rsidR="00466719" w:rsidRPr="00E44FB2" w:rsidTr="00F56867">
        <w:trPr>
          <w:trHeight w:val="1182"/>
        </w:trPr>
        <w:tc>
          <w:tcPr>
            <w:tcW w:w="5246" w:type="dxa"/>
            <w:gridSpan w:val="2"/>
            <w:shd w:val="clear" w:color="auto" w:fill="auto"/>
            <w:vAlign w:val="center"/>
          </w:tcPr>
          <w:p w:rsidR="00466719" w:rsidRPr="00E44FB2" w:rsidRDefault="00466719" w:rsidP="00F56867">
            <w:pPr>
              <w:spacing w:before="120"/>
              <w:rPr>
                <w:b/>
                <w:sz w:val="32"/>
                <w:szCs w:val="18"/>
              </w:rPr>
            </w:pPr>
            <w:r w:rsidRPr="00E44FB2">
              <w:rPr>
                <w:b/>
                <w:sz w:val="32"/>
                <w:szCs w:val="18"/>
              </w:rPr>
              <w:t xml:space="preserve">SỐ </w:t>
            </w:r>
            <w:r w:rsidR="00E34745">
              <w:rPr>
                <w:b/>
                <w:sz w:val="32"/>
                <w:szCs w:val="18"/>
              </w:rPr>
              <w:t>13</w:t>
            </w:r>
          </w:p>
          <w:p w:rsidR="00466719" w:rsidRPr="00E44FB2" w:rsidRDefault="00466719" w:rsidP="00F56867">
            <w:pPr>
              <w:rPr>
                <w:b/>
                <w:sz w:val="18"/>
                <w:szCs w:val="18"/>
              </w:rPr>
            </w:pPr>
            <w:r w:rsidRPr="00E44FB2">
              <w:rPr>
                <w:i/>
                <w:sz w:val="18"/>
                <w:szCs w:val="18"/>
              </w:rPr>
              <w:t xml:space="preserve">Tháng </w:t>
            </w:r>
            <w:r>
              <w:rPr>
                <w:i/>
                <w:sz w:val="18"/>
                <w:szCs w:val="18"/>
              </w:rPr>
              <w:t>0</w:t>
            </w:r>
            <w:r w:rsidR="00E34745">
              <w:rPr>
                <w:i/>
                <w:sz w:val="18"/>
                <w:szCs w:val="18"/>
              </w:rPr>
              <w:t>7</w:t>
            </w:r>
            <w:r w:rsidRPr="00E44FB2">
              <w:rPr>
                <w:i/>
                <w:sz w:val="18"/>
                <w:szCs w:val="18"/>
              </w:rPr>
              <w:t xml:space="preserve"> năm </w:t>
            </w:r>
            <w:r>
              <w:rPr>
                <w:i/>
                <w:sz w:val="18"/>
                <w:szCs w:val="18"/>
              </w:rPr>
              <w:t>2016</w:t>
            </w:r>
          </w:p>
          <w:p w:rsidR="00466719" w:rsidRPr="00E44FB2" w:rsidRDefault="00466719" w:rsidP="00F56867">
            <w:pPr>
              <w:spacing w:before="120"/>
              <w:jc w:val="center"/>
              <w:rPr>
                <w:b/>
                <w:sz w:val="18"/>
                <w:szCs w:val="18"/>
              </w:rPr>
            </w:pPr>
            <w:r w:rsidRPr="00E44FB2">
              <w:rPr>
                <w:b/>
                <w:sz w:val="18"/>
                <w:szCs w:val="18"/>
              </w:rPr>
              <w:t>Chuyên đề</w:t>
            </w:r>
          </w:p>
        </w:tc>
      </w:tr>
      <w:tr w:rsidR="00466719" w:rsidRPr="00E44FB2" w:rsidTr="003906BE">
        <w:trPr>
          <w:trHeight w:val="355"/>
        </w:trPr>
        <w:tc>
          <w:tcPr>
            <w:tcW w:w="534" w:type="dxa"/>
            <w:shd w:val="clear" w:color="auto" w:fill="auto"/>
            <w:vAlign w:val="center"/>
          </w:tcPr>
          <w:p w:rsidR="00466719" w:rsidRPr="00E44FB2" w:rsidRDefault="00466719" w:rsidP="00F56867">
            <w:pPr>
              <w:jc w:val="center"/>
              <w:rPr>
                <w:sz w:val="18"/>
                <w:szCs w:val="18"/>
              </w:rPr>
            </w:pPr>
            <w:r w:rsidRPr="00E44FB2">
              <w:rPr>
                <w:sz w:val="18"/>
                <w:szCs w:val="18"/>
              </w:rPr>
              <w:t>1</w:t>
            </w:r>
          </w:p>
        </w:tc>
        <w:tc>
          <w:tcPr>
            <w:tcW w:w="4712" w:type="dxa"/>
            <w:shd w:val="clear" w:color="auto" w:fill="auto"/>
            <w:vAlign w:val="center"/>
          </w:tcPr>
          <w:p w:rsidR="00466719" w:rsidRPr="00E44FB2" w:rsidRDefault="00E34745" w:rsidP="00F56867">
            <w:pPr>
              <w:jc w:val="both"/>
              <w:rPr>
                <w:sz w:val="18"/>
                <w:szCs w:val="18"/>
              </w:rPr>
            </w:pPr>
            <w:r>
              <w:rPr>
                <w:sz w:val="18"/>
                <w:szCs w:val="18"/>
              </w:rPr>
              <w:t>VKSNDTC hướng dẫn thực hiện một số nội dung liên quan đến việc bắt, tạm giữ, tạm giam</w:t>
            </w:r>
          </w:p>
        </w:tc>
      </w:tr>
      <w:tr w:rsidR="00466719" w:rsidRPr="00E44FB2" w:rsidTr="00F56867">
        <w:trPr>
          <w:trHeight w:val="422"/>
        </w:trPr>
        <w:tc>
          <w:tcPr>
            <w:tcW w:w="534" w:type="dxa"/>
            <w:shd w:val="clear" w:color="auto" w:fill="auto"/>
            <w:vAlign w:val="center"/>
          </w:tcPr>
          <w:p w:rsidR="00466719" w:rsidRPr="00E44FB2" w:rsidRDefault="00466719" w:rsidP="00F56867">
            <w:pPr>
              <w:jc w:val="center"/>
              <w:rPr>
                <w:sz w:val="18"/>
                <w:szCs w:val="18"/>
              </w:rPr>
            </w:pPr>
            <w:r w:rsidRPr="00E44FB2">
              <w:rPr>
                <w:sz w:val="18"/>
                <w:szCs w:val="18"/>
              </w:rPr>
              <w:t>2</w:t>
            </w:r>
          </w:p>
        </w:tc>
        <w:tc>
          <w:tcPr>
            <w:tcW w:w="4712" w:type="dxa"/>
            <w:shd w:val="clear" w:color="auto" w:fill="auto"/>
            <w:vAlign w:val="center"/>
          </w:tcPr>
          <w:p w:rsidR="00466719" w:rsidRPr="00E44FB2" w:rsidRDefault="00E34745" w:rsidP="00F56867">
            <w:pPr>
              <w:jc w:val="both"/>
              <w:rPr>
                <w:sz w:val="18"/>
                <w:szCs w:val="18"/>
              </w:rPr>
            </w:pPr>
            <w:r>
              <w:rPr>
                <w:sz w:val="18"/>
                <w:szCs w:val="18"/>
              </w:rPr>
              <w:t>Đặc điểm thông tin tội phạm trên báo chí và một số lưu ý khi báo chí thông tin về tội phạm</w:t>
            </w:r>
          </w:p>
        </w:tc>
      </w:tr>
      <w:tr w:rsidR="00466719" w:rsidRPr="00E44FB2" w:rsidTr="003906BE">
        <w:trPr>
          <w:trHeight w:val="410"/>
        </w:trPr>
        <w:tc>
          <w:tcPr>
            <w:tcW w:w="534" w:type="dxa"/>
            <w:shd w:val="clear" w:color="auto" w:fill="auto"/>
            <w:vAlign w:val="center"/>
          </w:tcPr>
          <w:p w:rsidR="00466719" w:rsidRPr="00E44FB2" w:rsidRDefault="00466719" w:rsidP="00F56867">
            <w:pPr>
              <w:jc w:val="center"/>
              <w:rPr>
                <w:sz w:val="18"/>
                <w:szCs w:val="18"/>
              </w:rPr>
            </w:pPr>
            <w:r w:rsidRPr="00E44FB2">
              <w:rPr>
                <w:sz w:val="18"/>
                <w:szCs w:val="18"/>
              </w:rPr>
              <w:t>3</w:t>
            </w:r>
          </w:p>
        </w:tc>
        <w:tc>
          <w:tcPr>
            <w:tcW w:w="4712" w:type="dxa"/>
            <w:shd w:val="clear" w:color="auto" w:fill="auto"/>
            <w:vAlign w:val="center"/>
          </w:tcPr>
          <w:p w:rsidR="00466719" w:rsidRPr="00E44FB2" w:rsidRDefault="00E34745" w:rsidP="00F56867">
            <w:pPr>
              <w:jc w:val="both"/>
              <w:rPr>
                <w:sz w:val="18"/>
                <w:szCs w:val="18"/>
              </w:rPr>
            </w:pPr>
            <w:r>
              <w:rPr>
                <w:sz w:val="18"/>
                <w:szCs w:val="18"/>
              </w:rPr>
              <w:t>Một số vấn đề về kiểm sát quyết  định đình chỉ giải quyết các vụ, việc dân sự, hôn nhân và gia đình</w:t>
            </w:r>
          </w:p>
        </w:tc>
      </w:tr>
      <w:tr w:rsidR="00466719" w:rsidRPr="00E44FB2" w:rsidTr="00F56867">
        <w:trPr>
          <w:trHeight w:val="411"/>
        </w:trPr>
        <w:tc>
          <w:tcPr>
            <w:tcW w:w="534" w:type="dxa"/>
            <w:shd w:val="clear" w:color="auto" w:fill="auto"/>
            <w:vAlign w:val="center"/>
          </w:tcPr>
          <w:p w:rsidR="00466719" w:rsidRPr="00E44FB2" w:rsidRDefault="00466719" w:rsidP="00F56867">
            <w:pPr>
              <w:jc w:val="center"/>
              <w:rPr>
                <w:sz w:val="18"/>
                <w:szCs w:val="18"/>
              </w:rPr>
            </w:pPr>
            <w:r w:rsidRPr="00E44FB2">
              <w:rPr>
                <w:sz w:val="18"/>
                <w:szCs w:val="18"/>
              </w:rPr>
              <w:t>4</w:t>
            </w:r>
          </w:p>
        </w:tc>
        <w:tc>
          <w:tcPr>
            <w:tcW w:w="4712" w:type="dxa"/>
            <w:shd w:val="clear" w:color="auto" w:fill="auto"/>
            <w:vAlign w:val="center"/>
          </w:tcPr>
          <w:p w:rsidR="00466719" w:rsidRPr="00E44FB2" w:rsidRDefault="00E34745" w:rsidP="00F56867">
            <w:pPr>
              <w:jc w:val="both"/>
              <w:rPr>
                <w:sz w:val="18"/>
                <w:szCs w:val="18"/>
              </w:rPr>
            </w:pPr>
            <w:r>
              <w:rPr>
                <w:sz w:val="18"/>
                <w:szCs w:val="18"/>
              </w:rPr>
              <w:t>Công tác giải quyết khiếu nại, tố cáo thuộc thẩm quyền của Viện kiểm sát theo quy định mới</w:t>
            </w:r>
          </w:p>
        </w:tc>
      </w:tr>
      <w:tr w:rsidR="00466719" w:rsidRPr="00E44FB2" w:rsidTr="00E34745">
        <w:trPr>
          <w:trHeight w:val="410"/>
        </w:trPr>
        <w:tc>
          <w:tcPr>
            <w:tcW w:w="534" w:type="dxa"/>
            <w:shd w:val="clear" w:color="auto" w:fill="auto"/>
            <w:vAlign w:val="center"/>
          </w:tcPr>
          <w:p w:rsidR="00466719" w:rsidRPr="00E44FB2" w:rsidRDefault="00466719" w:rsidP="00F56867">
            <w:pPr>
              <w:jc w:val="center"/>
              <w:rPr>
                <w:sz w:val="18"/>
                <w:szCs w:val="18"/>
              </w:rPr>
            </w:pPr>
            <w:r w:rsidRPr="00E44FB2">
              <w:rPr>
                <w:sz w:val="18"/>
                <w:szCs w:val="18"/>
              </w:rPr>
              <w:t>5</w:t>
            </w:r>
          </w:p>
        </w:tc>
        <w:tc>
          <w:tcPr>
            <w:tcW w:w="4712" w:type="dxa"/>
            <w:shd w:val="clear" w:color="auto" w:fill="auto"/>
            <w:vAlign w:val="center"/>
          </w:tcPr>
          <w:p w:rsidR="00466719" w:rsidRPr="00E44FB2" w:rsidRDefault="00E34745" w:rsidP="00F56867">
            <w:pPr>
              <w:jc w:val="both"/>
              <w:rPr>
                <w:sz w:val="18"/>
                <w:szCs w:val="18"/>
              </w:rPr>
            </w:pPr>
            <w:r>
              <w:rPr>
                <w:sz w:val="18"/>
                <w:szCs w:val="18"/>
              </w:rPr>
              <w:t>Những quy định mới về hợp tác quốc tế trong Bộ luật Tố tụng Hình sự năm 2015</w:t>
            </w:r>
          </w:p>
        </w:tc>
      </w:tr>
      <w:tr w:rsidR="00466719" w:rsidRPr="00E44FB2" w:rsidTr="00E34745">
        <w:trPr>
          <w:trHeight w:val="404"/>
        </w:trPr>
        <w:tc>
          <w:tcPr>
            <w:tcW w:w="534" w:type="dxa"/>
            <w:shd w:val="clear" w:color="auto" w:fill="auto"/>
            <w:vAlign w:val="center"/>
          </w:tcPr>
          <w:p w:rsidR="00466719" w:rsidRPr="00E44FB2" w:rsidRDefault="00466719" w:rsidP="00F56867">
            <w:pPr>
              <w:jc w:val="center"/>
              <w:rPr>
                <w:sz w:val="18"/>
                <w:szCs w:val="18"/>
              </w:rPr>
            </w:pPr>
            <w:r w:rsidRPr="00E44FB2">
              <w:rPr>
                <w:sz w:val="18"/>
                <w:szCs w:val="18"/>
              </w:rPr>
              <w:t>6</w:t>
            </w:r>
          </w:p>
        </w:tc>
        <w:tc>
          <w:tcPr>
            <w:tcW w:w="4712" w:type="dxa"/>
            <w:shd w:val="clear" w:color="auto" w:fill="auto"/>
            <w:vAlign w:val="center"/>
          </w:tcPr>
          <w:p w:rsidR="00466719" w:rsidRPr="00E44FB2" w:rsidRDefault="00E34745" w:rsidP="00F56867">
            <w:pPr>
              <w:jc w:val="both"/>
              <w:rPr>
                <w:sz w:val="18"/>
                <w:szCs w:val="18"/>
              </w:rPr>
            </w:pPr>
            <w:r>
              <w:rPr>
                <w:sz w:val="18"/>
                <w:szCs w:val="18"/>
              </w:rPr>
              <w:t>Một số điểm mới về lấy lời khai người bị buộc tội trong Bộ luật Tố tụng hình sự năm 2015</w:t>
            </w:r>
          </w:p>
        </w:tc>
      </w:tr>
      <w:tr w:rsidR="00466719" w:rsidRPr="00E44FB2" w:rsidTr="003906BE">
        <w:trPr>
          <w:trHeight w:val="490"/>
        </w:trPr>
        <w:tc>
          <w:tcPr>
            <w:tcW w:w="534" w:type="dxa"/>
            <w:shd w:val="clear" w:color="auto" w:fill="auto"/>
            <w:vAlign w:val="center"/>
          </w:tcPr>
          <w:p w:rsidR="00466719" w:rsidRPr="00E44FB2" w:rsidRDefault="00466719" w:rsidP="00F56867">
            <w:pPr>
              <w:jc w:val="center"/>
              <w:rPr>
                <w:sz w:val="18"/>
                <w:szCs w:val="18"/>
              </w:rPr>
            </w:pPr>
            <w:r w:rsidRPr="00E44FB2">
              <w:rPr>
                <w:sz w:val="18"/>
                <w:szCs w:val="18"/>
              </w:rPr>
              <w:t>7</w:t>
            </w:r>
          </w:p>
        </w:tc>
        <w:tc>
          <w:tcPr>
            <w:tcW w:w="4712" w:type="dxa"/>
            <w:shd w:val="clear" w:color="auto" w:fill="auto"/>
            <w:vAlign w:val="center"/>
          </w:tcPr>
          <w:p w:rsidR="00466719" w:rsidRPr="00E44FB2" w:rsidRDefault="00E34745" w:rsidP="00F56867">
            <w:pPr>
              <w:jc w:val="both"/>
              <w:rPr>
                <w:sz w:val="18"/>
                <w:szCs w:val="18"/>
              </w:rPr>
            </w:pPr>
            <w:r>
              <w:rPr>
                <w:sz w:val="18"/>
                <w:szCs w:val="18"/>
              </w:rPr>
              <w:t>Quy định về tha tù trước thời hạn có điều kiện trong Bộ luật Hình sự năm 2015</w:t>
            </w:r>
          </w:p>
        </w:tc>
      </w:tr>
      <w:tr w:rsidR="00466719" w:rsidRPr="00E44FB2" w:rsidTr="003906BE">
        <w:trPr>
          <w:trHeight w:val="710"/>
        </w:trPr>
        <w:tc>
          <w:tcPr>
            <w:tcW w:w="534" w:type="dxa"/>
            <w:shd w:val="clear" w:color="auto" w:fill="auto"/>
            <w:vAlign w:val="center"/>
          </w:tcPr>
          <w:p w:rsidR="00466719" w:rsidRPr="00E44FB2" w:rsidRDefault="00466719" w:rsidP="00F56867">
            <w:pPr>
              <w:jc w:val="center"/>
              <w:rPr>
                <w:sz w:val="18"/>
                <w:szCs w:val="18"/>
              </w:rPr>
            </w:pPr>
            <w:r w:rsidRPr="00E44FB2">
              <w:rPr>
                <w:sz w:val="18"/>
                <w:szCs w:val="18"/>
              </w:rPr>
              <w:t>8</w:t>
            </w:r>
          </w:p>
        </w:tc>
        <w:tc>
          <w:tcPr>
            <w:tcW w:w="4712" w:type="dxa"/>
            <w:shd w:val="clear" w:color="auto" w:fill="auto"/>
            <w:vAlign w:val="center"/>
          </w:tcPr>
          <w:p w:rsidR="00466719" w:rsidRPr="00E44FB2" w:rsidRDefault="00E34745" w:rsidP="00F56867">
            <w:pPr>
              <w:jc w:val="both"/>
              <w:rPr>
                <w:sz w:val="18"/>
                <w:szCs w:val="18"/>
              </w:rPr>
            </w:pPr>
            <w:r>
              <w:rPr>
                <w:sz w:val="18"/>
                <w:szCs w:val="18"/>
              </w:rPr>
              <w:t>Một số kinh nghiệm về áp dụng các biện pháp ngăn chặn và thu thập chứng cứ trong điều tra các vụ án làm giả con dấu, tài liệu của cơ quan, tổ chức</w:t>
            </w:r>
          </w:p>
        </w:tc>
      </w:tr>
      <w:tr w:rsidR="00466719" w:rsidRPr="00E44FB2" w:rsidTr="003906BE">
        <w:trPr>
          <w:trHeight w:val="550"/>
        </w:trPr>
        <w:tc>
          <w:tcPr>
            <w:tcW w:w="534" w:type="dxa"/>
            <w:shd w:val="clear" w:color="auto" w:fill="auto"/>
            <w:vAlign w:val="center"/>
          </w:tcPr>
          <w:p w:rsidR="00466719" w:rsidRPr="00E44FB2" w:rsidRDefault="00466719" w:rsidP="00F56867">
            <w:pPr>
              <w:jc w:val="center"/>
              <w:rPr>
                <w:sz w:val="18"/>
                <w:szCs w:val="18"/>
              </w:rPr>
            </w:pPr>
            <w:r>
              <w:rPr>
                <w:sz w:val="18"/>
                <w:szCs w:val="18"/>
              </w:rPr>
              <w:t>9</w:t>
            </w:r>
          </w:p>
        </w:tc>
        <w:tc>
          <w:tcPr>
            <w:tcW w:w="4712" w:type="dxa"/>
            <w:shd w:val="clear" w:color="auto" w:fill="auto"/>
            <w:vAlign w:val="center"/>
          </w:tcPr>
          <w:p w:rsidR="00466719" w:rsidRDefault="00E34745" w:rsidP="00F56867">
            <w:pPr>
              <w:jc w:val="both"/>
              <w:rPr>
                <w:sz w:val="18"/>
                <w:szCs w:val="18"/>
              </w:rPr>
            </w:pPr>
            <w:r>
              <w:rPr>
                <w:sz w:val="18"/>
                <w:szCs w:val="18"/>
              </w:rPr>
              <w:t>Công nhận hiệu lực “công tín” trong giao dịch với người thứ ba ngay tình theo quy định của Bộ luật Dân sự năm 2015</w:t>
            </w:r>
          </w:p>
        </w:tc>
      </w:tr>
      <w:tr w:rsidR="00466719" w:rsidRPr="00E44FB2" w:rsidTr="00F56867">
        <w:trPr>
          <w:trHeight w:val="268"/>
        </w:trPr>
        <w:tc>
          <w:tcPr>
            <w:tcW w:w="534" w:type="dxa"/>
            <w:shd w:val="clear" w:color="auto" w:fill="auto"/>
            <w:vAlign w:val="center"/>
          </w:tcPr>
          <w:p w:rsidR="00466719" w:rsidRDefault="00466719" w:rsidP="00F56867">
            <w:pPr>
              <w:jc w:val="center"/>
              <w:rPr>
                <w:sz w:val="18"/>
                <w:szCs w:val="18"/>
              </w:rPr>
            </w:pPr>
            <w:r>
              <w:rPr>
                <w:sz w:val="18"/>
                <w:szCs w:val="18"/>
              </w:rPr>
              <w:t>10</w:t>
            </w:r>
          </w:p>
        </w:tc>
        <w:tc>
          <w:tcPr>
            <w:tcW w:w="4712" w:type="dxa"/>
            <w:shd w:val="clear" w:color="auto" w:fill="auto"/>
            <w:vAlign w:val="center"/>
          </w:tcPr>
          <w:p w:rsidR="00466719" w:rsidRDefault="00E34745" w:rsidP="00F56867">
            <w:pPr>
              <w:jc w:val="both"/>
              <w:rPr>
                <w:sz w:val="18"/>
                <w:szCs w:val="18"/>
              </w:rPr>
            </w:pPr>
            <w:r>
              <w:rPr>
                <w:sz w:val="18"/>
                <w:szCs w:val="18"/>
              </w:rPr>
              <w:t>Qúa trình xét xử ông Đ có vi phạm nguyên tắc “không ai bị kết án hai lần vì một tội phạm”hay không?</w:t>
            </w:r>
          </w:p>
        </w:tc>
      </w:tr>
      <w:tr w:rsidR="003906BE" w:rsidRPr="00E44FB2" w:rsidTr="00F56867">
        <w:trPr>
          <w:trHeight w:val="268"/>
        </w:trPr>
        <w:tc>
          <w:tcPr>
            <w:tcW w:w="534" w:type="dxa"/>
            <w:shd w:val="clear" w:color="auto" w:fill="auto"/>
            <w:vAlign w:val="center"/>
          </w:tcPr>
          <w:p w:rsidR="003906BE" w:rsidRDefault="003906BE" w:rsidP="00F56867">
            <w:pPr>
              <w:jc w:val="center"/>
              <w:rPr>
                <w:sz w:val="18"/>
                <w:szCs w:val="18"/>
              </w:rPr>
            </w:pPr>
            <w:r>
              <w:rPr>
                <w:sz w:val="18"/>
                <w:szCs w:val="18"/>
              </w:rPr>
              <w:t>11</w:t>
            </w:r>
          </w:p>
        </w:tc>
        <w:tc>
          <w:tcPr>
            <w:tcW w:w="4712" w:type="dxa"/>
            <w:shd w:val="clear" w:color="auto" w:fill="auto"/>
            <w:vAlign w:val="center"/>
          </w:tcPr>
          <w:p w:rsidR="003906BE" w:rsidRDefault="003906BE" w:rsidP="00F56867">
            <w:pPr>
              <w:jc w:val="both"/>
              <w:rPr>
                <w:sz w:val="18"/>
                <w:szCs w:val="18"/>
              </w:rPr>
            </w:pPr>
            <w:r>
              <w:rPr>
                <w:sz w:val="18"/>
                <w:szCs w:val="18"/>
              </w:rPr>
              <w:t>Bàn về hậu quả pháp lý khi viện kiểm sát rút quyết định truy tố</w:t>
            </w:r>
          </w:p>
        </w:tc>
      </w:tr>
      <w:tr w:rsidR="003906BE" w:rsidRPr="00E44FB2" w:rsidTr="003906BE">
        <w:trPr>
          <w:trHeight w:val="287"/>
        </w:trPr>
        <w:tc>
          <w:tcPr>
            <w:tcW w:w="534" w:type="dxa"/>
            <w:shd w:val="clear" w:color="auto" w:fill="auto"/>
            <w:vAlign w:val="center"/>
          </w:tcPr>
          <w:p w:rsidR="003906BE" w:rsidRDefault="003906BE" w:rsidP="00F56867">
            <w:pPr>
              <w:jc w:val="center"/>
              <w:rPr>
                <w:sz w:val="18"/>
                <w:szCs w:val="18"/>
              </w:rPr>
            </w:pPr>
            <w:r>
              <w:rPr>
                <w:sz w:val="18"/>
                <w:szCs w:val="18"/>
              </w:rPr>
              <w:t>12</w:t>
            </w:r>
          </w:p>
        </w:tc>
        <w:tc>
          <w:tcPr>
            <w:tcW w:w="4712" w:type="dxa"/>
            <w:shd w:val="clear" w:color="auto" w:fill="auto"/>
            <w:vAlign w:val="center"/>
          </w:tcPr>
          <w:p w:rsidR="003906BE" w:rsidRDefault="003906BE" w:rsidP="003906BE">
            <w:pPr>
              <w:jc w:val="both"/>
              <w:rPr>
                <w:sz w:val="18"/>
                <w:szCs w:val="18"/>
              </w:rPr>
            </w:pPr>
            <w:r>
              <w:rPr>
                <w:sz w:val="18"/>
                <w:szCs w:val="18"/>
              </w:rPr>
              <w:t>Giới thiệu số phát sóng thứ 14/2016</w:t>
            </w:r>
          </w:p>
        </w:tc>
      </w:tr>
    </w:tbl>
    <w:p w:rsidR="00B81AE9" w:rsidRPr="00852C5C" w:rsidRDefault="00B81AE9" w:rsidP="00B81AE9"/>
    <w:p w:rsidR="00B81AE9" w:rsidRDefault="00B81AE9" w:rsidP="00852C5C"/>
    <w:p w:rsidR="00BE3759" w:rsidRDefault="00BE3759" w:rsidP="00852C5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BE3759" w:rsidRPr="00E44FB2" w:rsidTr="00F56867">
        <w:trPr>
          <w:trHeight w:val="1182"/>
        </w:trPr>
        <w:tc>
          <w:tcPr>
            <w:tcW w:w="5246" w:type="dxa"/>
            <w:gridSpan w:val="2"/>
            <w:shd w:val="clear" w:color="auto" w:fill="auto"/>
            <w:vAlign w:val="center"/>
          </w:tcPr>
          <w:p w:rsidR="00BE3759" w:rsidRPr="00E44FB2" w:rsidRDefault="00BE3759" w:rsidP="00F56867">
            <w:pPr>
              <w:spacing w:before="120"/>
              <w:rPr>
                <w:b/>
                <w:sz w:val="32"/>
                <w:szCs w:val="18"/>
              </w:rPr>
            </w:pPr>
            <w:r w:rsidRPr="00E44FB2">
              <w:rPr>
                <w:b/>
                <w:sz w:val="32"/>
                <w:szCs w:val="18"/>
              </w:rPr>
              <w:t xml:space="preserve">SỐ </w:t>
            </w:r>
            <w:r>
              <w:rPr>
                <w:b/>
                <w:sz w:val="32"/>
                <w:szCs w:val="18"/>
              </w:rPr>
              <w:t>14</w:t>
            </w:r>
          </w:p>
          <w:p w:rsidR="00BE3759" w:rsidRPr="00E44FB2" w:rsidRDefault="00BE3759" w:rsidP="00F56867">
            <w:pPr>
              <w:rPr>
                <w:b/>
                <w:sz w:val="18"/>
                <w:szCs w:val="18"/>
              </w:rPr>
            </w:pPr>
            <w:r w:rsidRPr="00E44FB2">
              <w:rPr>
                <w:i/>
                <w:sz w:val="18"/>
                <w:szCs w:val="18"/>
              </w:rPr>
              <w:t xml:space="preserve">Tháng </w:t>
            </w:r>
            <w:r>
              <w:rPr>
                <w:i/>
                <w:sz w:val="18"/>
                <w:szCs w:val="18"/>
              </w:rPr>
              <w:t xml:space="preserve">07 </w:t>
            </w:r>
            <w:r w:rsidRPr="00E44FB2">
              <w:rPr>
                <w:i/>
                <w:sz w:val="18"/>
                <w:szCs w:val="18"/>
              </w:rPr>
              <w:t>năm 2</w:t>
            </w:r>
            <w:r>
              <w:rPr>
                <w:i/>
                <w:sz w:val="18"/>
                <w:szCs w:val="18"/>
              </w:rPr>
              <w:t>016</w:t>
            </w:r>
          </w:p>
          <w:p w:rsidR="00BE3759" w:rsidRPr="00E44FB2" w:rsidRDefault="00BE3759" w:rsidP="00F56867">
            <w:pPr>
              <w:spacing w:before="120"/>
              <w:jc w:val="center"/>
              <w:rPr>
                <w:b/>
                <w:sz w:val="18"/>
                <w:szCs w:val="18"/>
              </w:rPr>
            </w:pPr>
            <w:r w:rsidRPr="00E44FB2">
              <w:rPr>
                <w:b/>
                <w:sz w:val="18"/>
                <w:szCs w:val="18"/>
              </w:rPr>
              <w:t>Chuyên đề</w:t>
            </w:r>
          </w:p>
        </w:tc>
      </w:tr>
      <w:tr w:rsidR="00BE3759" w:rsidRPr="00E44FB2" w:rsidTr="00F56867">
        <w:trPr>
          <w:trHeight w:val="464"/>
        </w:trPr>
        <w:tc>
          <w:tcPr>
            <w:tcW w:w="485" w:type="dxa"/>
            <w:shd w:val="clear" w:color="auto" w:fill="auto"/>
            <w:vAlign w:val="center"/>
          </w:tcPr>
          <w:p w:rsidR="00BE3759" w:rsidRPr="00E44FB2" w:rsidRDefault="00BE3759" w:rsidP="00F56867">
            <w:pPr>
              <w:jc w:val="center"/>
              <w:rPr>
                <w:sz w:val="18"/>
                <w:szCs w:val="18"/>
              </w:rPr>
            </w:pPr>
            <w:r w:rsidRPr="00E44FB2">
              <w:rPr>
                <w:sz w:val="18"/>
                <w:szCs w:val="18"/>
              </w:rPr>
              <w:t>1</w:t>
            </w:r>
          </w:p>
        </w:tc>
        <w:tc>
          <w:tcPr>
            <w:tcW w:w="4761" w:type="dxa"/>
            <w:shd w:val="clear" w:color="auto" w:fill="auto"/>
            <w:vAlign w:val="center"/>
          </w:tcPr>
          <w:p w:rsidR="00BE3759" w:rsidRPr="00E44FB2" w:rsidRDefault="00BE3759" w:rsidP="00F56867">
            <w:pPr>
              <w:jc w:val="both"/>
              <w:rPr>
                <w:sz w:val="18"/>
                <w:szCs w:val="18"/>
              </w:rPr>
            </w:pPr>
            <w:r>
              <w:rPr>
                <w:sz w:val="18"/>
                <w:szCs w:val="18"/>
              </w:rPr>
              <w:t>Một số vấn đề cần lưu ý khi kiểm sát việc xử lý đối với tài sản thi hành án là quyền sử dụng đất, nhà ở và tài sản khác gắn liền với đất</w:t>
            </w:r>
          </w:p>
        </w:tc>
      </w:tr>
      <w:tr w:rsidR="00BE3759" w:rsidRPr="00E44FB2" w:rsidTr="00746C22">
        <w:trPr>
          <w:trHeight w:val="438"/>
        </w:trPr>
        <w:tc>
          <w:tcPr>
            <w:tcW w:w="485" w:type="dxa"/>
            <w:shd w:val="clear" w:color="auto" w:fill="auto"/>
            <w:vAlign w:val="center"/>
          </w:tcPr>
          <w:p w:rsidR="00BE3759" w:rsidRPr="00E44FB2" w:rsidRDefault="00BE3759" w:rsidP="00F56867">
            <w:pPr>
              <w:jc w:val="center"/>
              <w:rPr>
                <w:sz w:val="18"/>
                <w:szCs w:val="18"/>
              </w:rPr>
            </w:pPr>
            <w:r w:rsidRPr="00E44FB2">
              <w:rPr>
                <w:sz w:val="18"/>
                <w:szCs w:val="18"/>
              </w:rPr>
              <w:t>2</w:t>
            </w:r>
          </w:p>
        </w:tc>
        <w:tc>
          <w:tcPr>
            <w:tcW w:w="4761" w:type="dxa"/>
            <w:shd w:val="clear" w:color="auto" w:fill="auto"/>
            <w:vAlign w:val="center"/>
          </w:tcPr>
          <w:p w:rsidR="00BE3759" w:rsidRPr="00E44FB2" w:rsidRDefault="00BE3759" w:rsidP="00F56867">
            <w:pPr>
              <w:jc w:val="both"/>
              <w:rPr>
                <w:sz w:val="18"/>
                <w:szCs w:val="18"/>
              </w:rPr>
            </w:pPr>
            <w:r>
              <w:rPr>
                <w:sz w:val="18"/>
                <w:szCs w:val="18"/>
              </w:rPr>
              <w:t>Những vướng mắc, bất cập từ thực tiễn thi hành Pháp lệnh số 09 về áp dụng các biện pháp xử lý hành chính tại Tòa án nhân dân</w:t>
            </w:r>
          </w:p>
        </w:tc>
      </w:tr>
      <w:tr w:rsidR="00BE3759" w:rsidRPr="00E44FB2" w:rsidTr="00F56867">
        <w:trPr>
          <w:trHeight w:val="288"/>
        </w:trPr>
        <w:tc>
          <w:tcPr>
            <w:tcW w:w="485" w:type="dxa"/>
            <w:shd w:val="clear" w:color="auto" w:fill="auto"/>
            <w:vAlign w:val="center"/>
          </w:tcPr>
          <w:p w:rsidR="00BE3759" w:rsidRPr="00E44FB2" w:rsidRDefault="00BE3759" w:rsidP="00F56867">
            <w:pPr>
              <w:jc w:val="center"/>
              <w:rPr>
                <w:sz w:val="18"/>
                <w:szCs w:val="18"/>
              </w:rPr>
            </w:pPr>
            <w:r w:rsidRPr="00E44FB2">
              <w:rPr>
                <w:sz w:val="18"/>
                <w:szCs w:val="18"/>
              </w:rPr>
              <w:t>3</w:t>
            </w:r>
          </w:p>
        </w:tc>
        <w:tc>
          <w:tcPr>
            <w:tcW w:w="4761" w:type="dxa"/>
            <w:shd w:val="clear" w:color="auto" w:fill="auto"/>
            <w:vAlign w:val="center"/>
          </w:tcPr>
          <w:p w:rsidR="00BE3759" w:rsidRPr="00E44FB2" w:rsidRDefault="00BE3759" w:rsidP="00F56867">
            <w:pPr>
              <w:jc w:val="both"/>
              <w:rPr>
                <w:sz w:val="18"/>
                <w:szCs w:val="18"/>
              </w:rPr>
            </w:pPr>
            <w:r>
              <w:rPr>
                <w:sz w:val="18"/>
                <w:szCs w:val="18"/>
              </w:rPr>
              <w:t xml:space="preserve">Bàn về vai trò, trách nhiệm của đơn vị và cán bộ quản lý </w:t>
            </w:r>
            <w:r w:rsidR="00F56867">
              <w:rPr>
                <w:sz w:val="18"/>
                <w:szCs w:val="18"/>
              </w:rPr>
              <w:t>nghiệp vụ thuộc Viện kiểm sát các cấp</w:t>
            </w:r>
          </w:p>
        </w:tc>
      </w:tr>
      <w:tr w:rsidR="00BE3759" w:rsidRPr="00E44FB2" w:rsidTr="00F56867">
        <w:trPr>
          <w:trHeight w:val="479"/>
        </w:trPr>
        <w:tc>
          <w:tcPr>
            <w:tcW w:w="485" w:type="dxa"/>
            <w:shd w:val="clear" w:color="auto" w:fill="auto"/>
            <w:vAlign w:val="center"/>
          </w:tcPr>
          <w:p w:rsidR="00BE3759" w:rsidRPr="00E44FB2" w:rsidRDefault="00BE3759" w:rsidP="00F56867">
            <w:pPr>
              <w:jc w:val="center"/>
              <w:rPr>
                <w:sz w:val="18"/>
                <w:szCs w:val="18"/>
              </w:rPr>
            </w:pPr>
            <w:r w:rsidRPr="00E44FB2">
              <w:rPr>
                <w:sz w:val="18"/>
                <w:szCs w:val="18"/>
              </w:rPr>
              <w:t>4</w:t>
            </w:r>
          </w:p>
        </w:tc>
        <w:tc>
          <w:tcPr>
            <w:tcW w:w="4761" w:type="dxa"/>
            <w:shd w:val="clear" w:color="auto" w:fill="auto"/>
            <w:vAlign w:val="center"/>
          </w:tcPr>
          <w:p w:rsidR="00BE3759" w:rsidRPr="00E44FB2" w:rsidRDefault="00F56867" w:rsidP="00F56867">
            <w:pPr>
              <w:jc w:val="both"/>
              <w:rPr>
                <w:sz w:val="18"/>
                <w:szCs w:val="18"/>
              </w:rPr>
            </w:pPr>
            <w:r>
              <w:rPr>
                <w:sz w:val="18"/>
                <w:szCs w:val="18"/>
              </w:rPr>
              <w:t>Những nội dung mới cơ bản về các biện pháp ngăn chặn, biện pháp cưỡng chế trong Bộ luật Tố tụng hình sự năm 2015</w:t>
            </w:r>
          </w:p>
        </w:tc>
      </w:tr>
      <w:tr w:rsidR="00BE3759" w:rsidRPr="00E44FB2" w:rsidTr="00F56867">
        <w:trPr>
          <w:trHeight w:val="338"/>
        </w:trPr>
        <w:tc>
          <w:tcPr>
            <w:tcW w:w="485" w:type="dxa"/>
            <w:shd w:val="clear" w:color="auto" w:fill="auto"/>
            <w:vAlign w:val="center"/>
          </w:tcPr>
          <w:p w:rsidR="00BE3759" w:rsidRPr="00E44FB2" w:rsidRDefault="00BE3759" w:rsidP="00F56867">
            <w:pPr>
              <w:jc w:val="center"/>
              <w:rPr>
                <w:sz w:val="18"/>
                <w:szCs w:val="18"/>
              </w:rPr>
            </w:pPr>
            <w:r w:rsidRPr="00E44FB2">
              <w:rPr>
                <w:sz w:val="18"/>
                <w:szCs w:val="18"/>
              </w:rPr>
              <w:t>5</w:t>
            </w:r>
          </w:p>
        </w:tc>
        <w:tc>
          <w:tcPr>
            <w:tcW w:w="4761" w:type="dxa"/>
            <w:shd w:val="clear" w:color="auto" w:fill="auto"/>
            <w:vAlign w:val="center"/>
          </w:tcPr>
          <w:p w:rsidR="00BE3759" w:rsidRPr="00E44FB2" w:rsidRDefault="00F56867" w:rsidP="00F56867">
            <w:pPr>
              <w:jc w:val="both"/>
              <w:rPr>
                <w:sz w:val="18"/>
                <w:szCs w:val="18"/>
              </w:rPr>
            </w:pPr>
            <w:r>
              <w:rPr>
                <w:sz w:val="18"/>
                <w:szCs w:val="18"/>
              </w:rPr>
              <w:t>Những điểm mới về chế định thừa kế trong Bộ luật Dân sự năm 2015</w:t>
            </w:r>
          </w:p>
        </w:tc>
      </w:tr>
      <w:tr w:rsidR="00746C22" w:rsidRPr="00E44FB2" w:rsidTr="00746C22">
        <w:trPr>
          <w:trHeight w:val="309"/>
        </w:trPr>
        <w:tc>
          <w:tcPr>
            <w:tcW w:w="485" w:type="dxa"/>
            <w:shd w:val="clear" w:color="auto" w:fill="auto"/>
            <w:vAlign w:val="center"/>
          </w:tcPr>
          <w:p w:rsidR="00746C22" w:rsidRPr="00E44FB2" w:rsidRDefault="00746C22" w:rsidP="00F56867">
            <w:pPr>
              <w:jc w:val="center"/>
              <w:rPr>
                <w:sz w:val="18"/>
                <w:szCs w:val="18"/>
              </w:rPr>
            </w:pPr>
            <w:r>
              <w:rPr>
                <w:sz w:val="18"/>
                <w:szCs w:val="18"/>
              </w:rPr>
              <w:t>6</w:t>
            </w:r>
          </w:p>
        </w:tc>
        <w:tc>
          <w:tcPr>
            <w:tcW w:w="4761" w:type="dxa"/>
            <w:shd w:val="clear" w:color="auto" w:fill="auto"/>
            <w:vAlign w:val="center"/>
          </w:tcPr>
          <w:p w:rsidR="00746C22" w:rsidRDefault="00746C22" w:rsidP="00F56867">
            <w:pPr>
              <w:jc w:val="both"/>
              <w:rPr>
                <w:sz w:val="18"/>
                <w:szCs w:val="18"/>
              </w:rPr>
            </w:pPr>
            <w:r>
              <w:rPr>
                <w:sz w:val="18"/>
                <w:szCs w:val="18"/>
              </w:rPr>
              <w:t>Quyền chuyển đổi giới tính  - quyền nhân thân  trong Bộ luật Dân sự năm 2015</w:t>
            </w:r>
          </w:p>
        </w:tc>
      </w:tr>
      <w:tr w:rsidR="00BE3759" w:rsidRPr="00E44FB2" w:rsidTr="00F56867">
        <w:trPr>
          <w:trHeight w:val="464"/>
        </w:trPr>
        <w:tc>
          <w:tcPr>
            <w:tcW w:w="485" w:type="dxa"/>
            <w:shd w:val="clear" w:color="auto" w:fill="auto"/>
            <w:vAlign w:val="center"/>
          </w:tcPr>
          <w:p w:rsidR="00BE3759" w:rsidRPr="00E44FB2" w:rsidRDefault="00746C22" w:rsidP="00F56867">
            <w:pPr>
              <w:jc w:val="center"/>
              <w:rPr>
                <w:sz w:val="18"/>
                <w:szCs w:val="18"/>
              </w:rPr>
            </w:pPr>
            <w:r>
              <w:rPr>
                <w:sz w:val="18"/>
                <w:szCs w:val="18"/>
              </w:rPr>
              <w:t>7</w:t>
            </w:r>
          </w:p>
        </w:tc>
        <w:tc>
          <w:tcPr>
            <w:tcW w:w="4761" w:type="dxa"/>
            <w:shd w:val="clear" w:color="auto" w:fill="auto"/>
            <w:vAlign w:val="center"/>
          </w:tcPr>
          <w:p w:rsidR="00BE3759" w:rsidRPr="00E44FB2" w:rsidRDefault="00F56867" w:rsidP="00F56867">
            <w:pPr>
              <w:jc w:val="both"/>
              <w:rPr>
                <w:sz w:val="18"/>
                <w:szCs w:val="18"/>
              </w:rPr>
            </w:pPr>
            <w:r>
              <w:rPr>
                <w:sz w:val="18"/>
                <w:szCs w:val="18"/>
              </w:rPr>
              <w:t>Một số kiến nghị hoàn thiện pháp luật về hợp đồng chuyển nhượng thương mại ở VN hiện nay</w:t>
            </w:r>
          </w:p>
        </w:tc>
      </w:tr>
      <w:tr w:rsidR="00BE3759" w:rsidRPr="00E44FB2" w:rsidTr="00746C22">
        <w:trPr>
          <w:trHeight w:val="393"/>
        </w:trPr>
        <w:tc>
          <w:tcPr>
            <w:tcW w:w="485" w:type="dxa"/>
            <w:shd w:val="clear" w:color="auto" w:fill="auto"/>
            <w:vAlign w:val="center"/>
          </w:tcPr>
          <w:p w:rsidR="00BE3759" w:rsidRPr="00E44FB2" w:rsidRDefault="00746C22" w:rsidP="00F56867">
            <w:pPr>
              <w:jc w:val="center"/>
              <w:rPr>
                <w:sz w:val="18"/>
                <w:szCs w:val="18"/>
              </w:rPr>
            </w:pPr>
            <w:r>
              <w:rPr>
                <w:sz w:val="18"/>
                <w:szCs w:val="18"/>
              </w:rPr>
              <w:t>8</w:t>
            </w:r>
          </w:p>
        </w:tc>
        <w:tc>
          <w:tcPr>
            <w:tcW w:w="4761" w:type="dxa"/>
            <w:shd w:val="clear" w:color="auto" w:fill="auto"/>
            <w:vAlign w:val="center"/>
          </w:tcPr>
          <w:p w:rsidR="00BE3759" w:rsidRPr="00E44FB2" w:rsidRDefault="00746C22" w:rsidP="00F56867">
            <w:pPr>
              <w:jc w:val="both"/>
              <w:rPr>
                <w:sz w:val="18"/>
                <w:szCs w:val="18"/>
              </w:rPr>
            </w:pPr>
            <w:r>
              <w:rPr>
                <w:sz w:val="18"/>
                <w:szCs w:val="18"/>
              </w:rPr>
              <w:t>Một số biện pháp phòng ngừa các tội phạm về ma túy trên địa bàn tỉnh Điện Biên</w:t>
            </w:r>
          </w:p>
        </w:tc>
      </w:tr>
      <w:tr w:rsidR="00BE3759" w:rsidRPr="00E44FB2" w:rsidTr="00F56867">
        <w:trPr>
          <w:trHeight w:val="409"/>
        </w:trPr>
        <w:tc>
          <w:tcPr>
            <w:tcW w:w="485" w:type="dxa"/>
            <w:shd w:val="clear" w:color="auto" w:fill="auto"/>
            <w:vAlign w:val="center"/>
          </w:tcPr>
          <w:p w:rsidR="00BE3759" w:rsidRPr="00E44FB2" w:rsidRDefault="00746C22" w:rsidP="00F56867">
            <w:pPr>
              <w:jc w:val="center"/>
              <w:rPr>
                <w:sz w:val="18"/>
                <w:szCs w:val="18"/>
              </w:rPr>
            </w:pPr>
            <w:r>
              <w:rPr>
                <w:sz w:val="18"/>
                <w:szCs w:val="18"/>
              </w:rPr>
              <w:t>9</w:t>
            </w:r>
          </w:p>
        </w:tc>
        <w:tc>
          <w:tcPr>
            <w:tcW w:w="4761" w:type="dxa"/>
            <w:shd w:val="clear" w:color="auto" w:fill="auto"/>
            <w:vAlign w:val="center"/>
          </w:tcPr>
          <w:p w:rsidR="00BE3759" w:rsidRPr="00E44FB2" w:rsidRDefault="00746C22" w:rsidP="00F56867">
            <w:pPr>
              <w:jc w:val="both"/>
              <w:rPr>
                <w:sz w:val="18"/>
                <w:szCs w:val="18"/>
              </w:rPr>
            </w:pPr>
            <w:r>
              <w:rPr>
                <w:sz w:val="18"/>
                <w:szCs w:val="18"/>
              </w:rPr>
              <w:t>Việc “giải quyết chia tài sản chung khi đã hết thời hiệu khởi kiện chia thừa kế”</w:t>
            </w:r>
          </w:p>
        </w:tc>
      </w:tr>
      <w:tr w:rsidR="00BE3759" w:rsidRPr="00E44FB2" w:rsidTr="00746C22">
        <w:trPr>
          <w:trHeight w:val="263"/>
        </w:trPr>
        <w:tc>
          <w:tcPr>
            <w:tcW w:w="485" w:type="dxa"/>
            <w:shd w:val="clear" w:color="auto" w:fill="auto"/>
            <w:vAlign w:val="center"/>
          </w:tcPr>
          <w:p w:rsidR="00BE3759" w:rsidRPr="00E44FB2" w:rsidRDefault="00746C22" w:rsidP="00F56867">
            <w:pPr>
              <w:jc w:val="center"/>
              <w:rPr>
                <w:sz w:val="18"/>
                <w:szCs w:val="18"/>
              </w:rPr>
            </w:pPr>
            <w:r>
              <w:rPr>
                <w:sz w:val="18"/>
                <w:szCs w:val="18"/>
              </w:rPr>
              <w:t>10</w:t>
            </w:r>
          </w:p>
        </w:tc>
        <w:tc>
          <w:tcPr>
            <w:tcW w:w="4761" w:type="dxa"/>
            <w:shd w:val="clear" w:color="auto" w:fill="auto"/>
            <w:vAlign w:val="center"/>
          </w:tcPr>
          <w:p w:rsidR="00BE3759" w:rsidRPr="00E44FB2" w:rsidRDefault="00746C22" w:rsidP="00F56867">
            <w:pPr>
              <w:jc w:val="both"/>
              <w:rPr>
                <w:sz w:val="18"/>
                <w:szCs w:val="18"/>
              </w:rPr>
            </w:pPr>
            <w:r>
              <w:rPr>
                <w:sz w:val="18"/>
                <w:szCs w:val="18"/>
              </w:rPr>
              <w:t>Rút kinh nghiệm từ một vụ án giết người</w:t>
            </w:r>
          </w:p>
        </w:tc>
      </w:tr>
      <w:tr w:rsidR="00746C22" w:rsidRPr="00E44FB2" w:rsidTr="00746C22">
        <w:trPr>
          <w:trHeight w:val="263"/>
        </w:trPr>
        <w:tc>
          <w:tcPr>
            <w:tcW w:w="485" w:type="dxa"/>
            <w:shd w:val="clear" w:color="auto" w:fill="auto"/>
            <w:vAlign w:val="center"/>
          </w:tcPr>
          <w:p w:rsidR="00746C22" w:rsidRDefault="00746C22" w:rsidP="00F56867">
            <w:pPr>
              <w:jc w:val="center"/>
              <w:rPr>
                <w:sz w:val="18"/>
                <w:szCs w:val="18"/>
              </w:rPr>
            </w:pPr>
            <w:r>
              <w:rPr>
                <w:sz w:val="18"/>
                <w:szCs w:val="18"/>
              </w:rPr>
              <w:t>11</w:t>
            </w:r>
          </w:p>
        </w:tc>
        <w:tc>
          <w:tcPr>
            <w:tcW w:w="4761" w:type="dxa"/>
            <w:shd w:val="clear" w:color="auto" w:fill="auto"/>
            <w:vAlign w:val="center"/>
          </w:tcPr>
          <w:p w:rsidR="00746C22" w:rsidRDefault="00746C22" w:rsidP="00F56867">
            <w:pPr>
              <w:jc w:val="both"/>
              <w:rPr>
                <w:sz w:val="18"/>
                <w:szCs w:val="18"/>
              </w:rPr>
            </w:pPr>
            <w:r>
              <w:rPr>
                <w:sz w:val="18"/>
                <w:szCs w:val="18"/>
              </w:rPr>
              <w:t xml:space="preserve">Hướng dẫn phối hợp </w:t>
            </w:r>
            <w:r w:rsidR="00331128">
              <w:rPr>
                <w:sz w:val="18"/>
                <w:szCs w:val="18"/>
              </w:rPr>
              <w:t>trong thống kê thi hành án dân sự</w:t>
            </w:r>
          </w:p>
        </w:tc>
      </w:tr>
      <w:tr w:rsidR="00746C22" w:rsidRPr="00E44FB2" w:rsidTr="00706B8C">
        <w:trPr>
          <w:trHeight w:val="285"/>
        </w:trPr>
        <w:tc>
          <w:tcPr>
            <w:tcW w:w="485" w:type="dxa"/>
            <w:shd w:val="clear" w:color="auto" w:fill="auto"/>
            <w:vAlign w:val="center"/>
          </w:tcPr>
          <w:p w:rsidR="00746C22" w:rsidRDefault="00746C22" w:rsidP="00F56867">
            <w:pPr>
              <w:jc w:val="center"/>
              <w:rPr>
                <w:sz w:val="18"/>
                <w:szCs w:val="18"/>
              </w:rPr>
            </w:pPr>
            <w:r>
              <w:rPr>
                <w:sz w:val="18"/>
                <w:szCs w:val="18"/>
              </w:rPr>
              <w:t>12</w:t>
            </w:r>
          </w:p>
        </w:tc>
        <w:tc>
          <w:tcPr>
            <w:tcW w:w="4761" w:type="dxa"/>
            <w:shd w:val="clear" w:color="auto" w:fill="auto"/>
            <w:vAlign w:val="center"/>
          </w:tcPr>
          <w:p w:rsidR="00746C22" w:rsidRDefault="00331128" w:rsidP="00331128">
            <w:pPr>
              <w:jc w:val="both"/>
              <w:rPr>
                <w:sz w:val="18"/>
                <w:szCs w:val="18"/>
              </w:rPr>
            </w:pPr>
            <w:r>
              <w:rPr>
                <w:sz w:val="18"/>
                <w:szCs w:val="18"/>
              </w:rPr>
              <w:t>Giới thiệu số phát sóng thứ 15/2016</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BE3759" w:rsidRPr="00E44FB2" w:rsidTr="00F56867">
        <w:trPr>
          <w:trHeight w:val="1182"/>
        </w:trPr>
        <w:tc>
          <w:tcPr>
            <w:tcW w:w="5246" w:type="dxa"/>
            <w:gridSpan w:val="2"/>
            <w:shd w:val="clear" w:color="auto" w:fill="auto"/>
            <w:vAlign w:val="center"/>
          </w:tcPr>
          <w:p w:rsidR="00BE3759" w:rsidRPr="00E44FB2" w:rsidRDefault="00BE3759" w:rsidP="00F56867">
            <w:pPr>
              <w:spacing w:before="120"/>
              <w:rPr>
                <w:b/>
                <w:sz w:val="32"/>
                <w:szCs w:val="18"/>
              </w:rPr>
            </w:pPr>
            <w:r w:rsidRPr="00E44FB2">
              <w:rPr>
                <w:b/>
                <w:sz w:val="32"/>
                <w:szCs w:val="18"/>
              </w:rPr>
              <w:t xml:space="preserve">SỐ </w:t>
            </w:r>
            <w:r w:rsidR="00F61B01">
              <w:rPr>
                <w:b/>
                <w:sz w:val="32"/>
                <w:szCs w:val="18"/>
              </w:rPr>
              <w:t>16</w:t>
            </w:r>
          </w:p>
          <w:p w:rsidR="00BE3759" w:rsidRPr="00E44FB2" w:rsidRDefault="00BE3759" w:rsidP="00F56867">
            <w:pPr>
              <w:rPr>
                <w:b/>
                <w:sz w:val="18"/>
                <w:szCs w:val="18"/>
              </w:rPr>
            </w:pPr>
            <w:r w:rsidRPr="00E44FB2">
              <w:rPr>
                <w:i/>
                <w:sz w:val="18"/>
                <w:szCs w:val="18"/>
              </w:rPr>
              <w:t xml:space="preserve">Tháng </w:t>
            </w:r>
            <w:r>
              <w:rPr>
                <w:i/>
                <w:sz w:val="18"/>
                <w:szCs w:val="18"/>
              </w:rPr>
              <w:t>0</w:t>
            </w:r>
            <w:r w:rsidR="00F61B01">
              <w:rPr>
                <w:i/>
                <w:sz w:val="18"/>
                <w:szCs w:val="18"/>
              </w:rPr>
              <w:t>8</w:t>
            </w:r>
            <w:r>
              <w:rPr>
                <w:i/>
                <w:sz w:val="18"/>
                <w:szCs w:val="18"/>
              </w:rPr>
              <w:t xml:space="preserve"> </w:t>
            </w:r>
            <w:r w:rsidRPr="00E44FB2">
              <w:rPr>
                <w:i/>
                <w:sz w:val="18"/>
                <w:szCs w:val="18"/>
              </w:rPr>
              <w:t xml:space="preserve">năm </w:t>
            </w:r>
            <w:r>
              <w:rPr>
                <w:i/>
                <w:sz w:val="18"/>
                <w:szCs w:val="18"/>
              </w:rPr>
              <w:t>2016</w:t>
            </w:r>
          </w:p>
          <w:p w:rsidR="00BE3759" w:rsidRPr="00E44FB2" w:rsidRDefault="00BE3759" w:rsidP="00F56867">
            <w:pPr>
              <w:spacing w:before="120"/>
              <w:jc w:val="center"/>
              <w:rPr>
                <w:b/>
                <w:sz w:val="18"/>
                <w:szCs w:val="18"/>
              </w:rPr>
            </w:pPr>
            <w:r w:rsidRPr="00E44FB2">
              <w:rPr>
                <w:b/>
                <w:sz w:val="18"/>
                <w:szCs w:val="18"/>
              </w:rPr>
              <w:t>Chuyên đề</w:t>
            </w:r>
          </w:p>
        </w:tc>
      </w:tr>
      <w:tr w:rsidR="00BE3759" w:rsidRPr="00E44FB2" w:rsidTr="00706B8C">
        <w:trPr>
          <w:trHeight w:val="928"/>
        </w:trPr>
        <w:tc>
          <w:tcPr>
            <w:tcW w:w="485" w:type="dxa"/>
            <w:shd w:val="clear" w:color="auto" w:fill="auto"/>
            <w:vAlign w:val="center"/>
          </w:tcPr>
          <w:p w:rsidR="00BE3759" w:rsidRPr="00E44FB2" w:rsidRDefault="00BE3759" w:rsidP="00F56867">
            <w:pPr>
              <w:jc w:val="center"/>
              <w:rPr>
                <w:sz w:val="18"/>
                <w:szCs w:val="18"/>
              </w:rPr>
            </w:pPr>
            <w:r w:rsidRPr="00E44FB2">
              <w:rPr>
                <w:sz w:val="18"/>
                <w:szCs w:val="18"/>
              </w:rPr>
              <w:t>1</w:t>
            </w:r>
          </w:p>
        </w:tc>
        <w:tc>
          <w:tcPr>
            <w:tcW w:w="4761" w:type="dxa"/>
            <w:shd w:val="clear" w:color="auto" w:fill="auto"/>
            <w:vAlign w:val="center"/>
          </w:tcPr>
          <w:p w:rsidR="00BE3759" w:rsidRPr="00E44FB2" w:rsidRDefault="00F61B01" w:rsidP="00F56867">
            <w:pPr>
              <w:jc w:val="both"/>
              <w:rPr>
                <w:sz w:val="18"/>
                <w:szCs w:val="18"/>
              </w:rPr>
            </w:pPr>
            <w:r>
              <w:rPr>
                <w:sz w:val="18"/>
                <w:szCs w:val="18"/>
              </w:rPr>
              <w:t>Công tác thực hành quyền công tố, kiểm sát hoạt động tư pháp trong giai đoạn khởi tố, điều tra, xét xử sơ thẩm vụ án hình sự theo quy định mới của Bộ luật Tố tụng hình sự năm 2015</w:t>
            </w:r>
          </w:p>
        </w:tc>
      </w:tr>
      <w:tr w:rsidR="00BE3759" w:rsidRPr="00E44FB2" w:rsidTr="00706B8C">
        <w:trPr>
          <w:trHeight w:val="839"/>
        </w:trPr>
        <w:tc>
          <w:tcPr>
            <w:tcW w:w="485" w:type="dxa"/>
            <w:shd w:val="clear" w:color="auto" w:fill="auto"/>
            <w:vAlign w:val="center"/>
          </w:tcPr>
          <w:p w:rsidR="00BE3759" w:rsidRPr="00E44FB2" w:rsidRDefault="00BE3759" w:rsidP="00F56867">
            <w:pPr>
              <w:jc w:val="center"/>
              <w:rPr>
                <w:sz w:val="18"/>
                <w:szCs w:val="18"/>
              </w:rPr>
            </w:pPr>
            <w:r w:rsidRPr="00E44FB2">
              <w:rPr>
                <w:sz w:val="18"/>
                <w:szCs w:val="18"/>
              </w:rPr>
              <w:t>2</w:t>
            </w:r>
          </w:p>
        </w:tc>
        <w:tc>
          <w:tcPr>
            <w:tcW w:w="4761" w:type="dxa"/>
            <w:shd w:val="clear" w:color="auto" w:fill="auto"/>
            <w:vAlign w:val="center"/>
          </w:tcPr>
          <w:p w:rsidR="00BE3759" w:rsidRPr="00E44FB2" w:rsidRDefault="00F61B01" w:rsidP="00F56867">
            <w:pPr>
              <w:jc w:val="both"/>
              <w:rPr>
                <w:sz w:val="18"/>
                <w:szCs w:val="18"/>
              </w:rPr>
            </w:pPr>
            <w:r>
              <w:rPr>
                <w:sz w:val="18"/>
                <w:szCs w:val="18"/>
              </w:rPr>
              <w:t xml:space="preserve">Một số vấn đề về áp dụng những quy định có lợi cho người bị buộc tội theo bộ luật Tố tụng hình sự năm 2015 trong giai đoạn điều tra vụ án hình sự </w:t>
            </w:r>
          </w:p>
        </w:tc>
      </w:tr>
      <w:tr w:rsidR="00BE3759" w:rsidRPr="00E44FB2" w:rsidTr="00706B8C">
        <w:trPr>
          <w:trHeight w:val="695"/>
        </w:trPr>
        <w:tc>
          <w:tcPr>
            <w:tcW w:w="485" w:type="dxa"/>
            <w:shd w:val="clear" w:color="auto" w:fill="auto"/>
            <w:vAlign w:val="center"/>
          </w:tcPr>
          <w:p w:rsidR="00BE3759" w:rsidRPr="00E44FB2" w:rsidRDefault="00BE3759" w:rsidP="00F56867">
            <w:pPr>
              <w:jc w:val="center"/>
              <w:rPr>
                <w:sz w:val="18"/>
                <w:szCs w:val="18"/>
              </w:rPr>
            </w:pPr>
            <w:r w:rsidRPr="00E44FB2">
              <w:rPr>
                <w:sz w:val="18"/>
                <w:szCs w:val="18"/>
              </w:rPr>
              <w:t>3</w:t>
            </w:r>
          </w:p>
        </w:tc>
        <w:tc>
          <w:tcPr>
            <w:tcW w:w="4761" w:type="dxa"/>
            <w:shd w:val="clear" w:color="auto" w:fill="auto"/>
            <w:vAlign w:val="center"/>
          </w:tcPr>
          <w:p w:rsidR="00BE3759" w:rsidRPr="00E44FB2" w:rsidRDefault="00F61B01" w:rsidP="00F56867">
            <w:pPr>
              <w:jc w:val="both"/>
              <w:rPr>
                <w:sz w:val="18"/>
                <w:szCs w:val="18"/>
              </w:rPr>
            </w:pPr>
            <w:r>
              <w:rPr>
                <w:sz w:val="18"/>
                <w:szCs w:val="18"/>
              </w:rPr>
              <w:t>Thực hành quyền công tố, kiểm sát việc tiếp nhận, giải quyết tố giác, tin báo về tội phạm và kiến nghị khởi tố</w:t>
            </w:r>
          </w:p>
        </w:tc>
      </w:tr>
      <w:tr w:rsidR="00BE3759" w:rsidRPr="00E44FB2" w:rsidTr="00706B8C">
        <w:trPr>
          <w:trHeight w:val="689"/>
        </w:trPr>
        <w:tc>
          <w:tcPr>
            <w:tcW w:w="485" w:type="dxa"/>
            <w:shd w:val="clear" w:color="auto" w:fill="auto"/>
            <w:vAlign w:val="center"/>
          </w:tcPr>
          <w:p w:rsidR="00BE3759" w:rsidRPr="00E44FB2" w:rsidRDefault="00BE3759" w:rsidP="00F56867">
            <w:pPr>
              <w:jc w:val="center"/>
              <w:rPr>
                <w:sz w:val="18"/>
                <w:szCs w:val="18"/>
              </w:rPr>
            </w:pPr>
            <w:r w:rsidRPr="00E44FB2">
              <w:rPr>
                <w:sz w:val="18"/>
                <w:szCs w:val="18"/>
              </w:rPr>
              <w:t>4</w:t>
            </w:r>
          </w:p>
        </w:tc>
        <w:tc>
          <w:tcPr>
            <w:tcW w:w="4761" w:type="dxa"/>
            <w:shd w:val="clear" w:color="auto" w:fill="auto"/>
            <w:vAlign w:val="center"/>
          </w:tcPr>
          <w:p w:rsidR="00BE3759" w:rsidRPr="00E44FB2" w:rsidRDefault="00F61B01" w:rsidP="00F61B01">
            <w:pPr>
              <w:jc w:val="both"/>
              <w:rPr>
                <w:sz w:val="18"/>
                <w:szCs w:val="18"/>
              </w:rPr>
            </w:pPr>
            <w:r>
              <w:rPr>
                <w:sz w:val="18"/>
                <w:szCs w:val="18"/>
              </w:rPr>
              <w:t>Hỏi cung bị can và kiểm sát hỏi cung bị can theo quy định của Bộ luật tố tụng hình sự năm 2015</w:t>
            </w:r>
          </w:p>
        </w:tc>
      </w:tr>
      <w:tr w:rsidR="00BE3759" w:rsidRPr="00E44FB2" w:rsidTr="00706B8C">
        <w:trPr>
          <w:trHeight w:val="414"/>
        </w:trPr>
        <w:tc>
          <w:tcPr>
            <w:tcW w:w="485" w:type="dxa"/>
            <w:shd w:val="clear" w:color="auto" w:fill="auto"/>
            <w:vAlign w:val="center"/>
          </w:tcPr>
          <w:p w:rsidR="00BE3759" w:rsidRPr="00E44FB2" w:rsidRDefault="00BE3759" w:rsidP="00F56867">
            <w:pPr>
              <w:jc w:val="center"/>
              <w:rPr>
                <w:sz w:val="18"/>
                <w:szCs w:val="18"/>
              </w:rPr>
            </w:pPr>
            <w:r w:rsidRPr="00E44FB2">
              <w:rPr>
                <w:sz w:val="18"/>
                <w:szCs w:val="18"/>
              </w:rPr>
              <w:t>5</w:t>
            </w:r>
          </w:p>
        </w:tc>
        <w:tc>
          <w:tcPr>
            <w:tcW w:w="4761" w:type="dxa"/>
            <w:shd w:val="clear" w:color="auto" w:fill="auto"/>
            <w:vAlign w:val="center"/>
          </w:tcPr>
          <w:p w:rsidR="00BE3759" w:rsidRPr="00E44FB2" w:rsidRDefault="00F61B01" w:rsidP="00F56867">
            <w:pPr>
              <w:jc w:val="both"/>
              <w:rPr>
                <w:sz w:val="18"/>
                <w:szCs w:val="18"/>
              </w:rPr>
            </w:pPr>
            <w:r>
              <w:rPr>
                <w:sz w:val="18"/>
                <w:szCs w:val="18"/>
              </w:rPr>
              <w:t>Đề ra yêu cầu điều tra và kiểm sát hoạt động điều tra</w:t>
            </w:r>
          </w:p>
        </w:tc>
      </w:tr>
      <w:tr w:rsidR="00BE3759" w:rsidRPr="00E44FB2" w:rsidTr="00706B8C">
        <w:trPr>
          <w:trHeight w:val="704"/>
        </w:trPr>
        <w:tc>
          <w:tcPr>
            <w:tcW w:w="485" w:type="dxa"/>
            <w:shd w:val="clear" w:color="auto" w:fill="auto"/>
            <w:vAlign w:val="center"/>
          </w:tcPr>
          <w:p w:rsidR="00BE3759" w:rsidRPr="00E44FB2" w:rsidRDefault="00BE3759" w:rsidP="00F56867">
            <w:pPr>
              <w:jc w:val="center"/>
              <w:rPr>
                <w:sz w:val="18"/>
                <w:szCs w:val="18"/>
              </w:rPr>
            </w:pPr>
            <w:r w:rsidRPr="00E44FB2">
              <w:rPr>
                <w:sz w:val="18"/>
                <w:szCs w:val="18"/>
              </w:rPr>
              <w:t>6</w:t>
            </w:r>
          </w:p>
        </w:tc>
        <w:tc>
          <w:tcPr>
            <w:tcW w:w="4761" w:type="dxa"/>
            <w:shd w:val="clear" w:color="auto" w:fill="auto"/>
            <w:vAlign w:val="center"/>
          </w:tcPr>
          <w:p w:rsidR="00BE3759" w:rsidRPr="00E44FB2" w:rsidRDefault="00F61B01" w:rsidP="00F56867">
            <w:pPr>
              <w:jc w:val="both"/>
              <w:rPr>
                <w:sz w:val="18"/>
                <w:szCs w:val="18"/>
              </w:rPr>
            </w:pPr>
            <w:r>
              <w:rPr>
                <w:sz w:val="18"/>
                <w:szCs w:val="18"/>
              </w:rPr>
              <w:t>Nhiệm vụ, quyền hạn của Viện kiểm sát trong giai đoạn truy tố và vấn đề nâng cao chất lượng bản cáo trạng</w:t>
            </w:r>
          </w:p>
        </w:tc>
      </w:tr>
      <w:tr w:rsidR="00BE3759" w:rsidRPr="00E44FB2" w:rsidTr="00706B8C">
        <w:trPr>
          <w:trHeight w:val="886"/>
        </w:trPr>
        <w:tc>
          <w:tcPr>
            <w:tcW w:w="485" w:type="dxa"/>
            <w:shd w:val="clear" w:color="auto" w:fill="auto"/>
            <w:vAlign w:val="center"/>
          </w:tcPr>
          <w:p w:rsidR="00BE3759" w:rsidRPr="00E44FB2" w:rsidRDefault="00BE3759" w:rsidP="00F56867">
            <w:pPr>
              <w:jc w:val="center"/>
              <w:rPr>
                <w:sz w:val="18"/>
                <w:szCs w:val="18"/>
              </w:rPr>
            </w:pPr>
            <w:r w:rsidRPr="00E44FB2">
              <w:rPr>
                <w:sz w:val="18"/>
                <w:szCs w:val="18"/>
              </w:rPr>
              <w:t>7</w:t>
            </w:r>
          </w:p>
        </w:tc>
        <w:tc>
          <w:tcPr>
            <w:tcW w:w="4761" w:type="dxa"/>
            <w:shd w:val="clear" w:color="auto" w:fill="auto"/>
            <w:vAlign w:val="center"/>
          </w:tcPr>
          <w:p w:rsidR="00BE3759" w:rsidRPr="00E44FB2" w:rsidRDefault="00F61B01" w:rsidP="00F61B01">
            <w:pPr>
              <w:jc w:val="both"/>
              <w:rPr>
                <w:sz w:val="18"/>
                <w:szCs w:val="18"/>
              </w:rPr>
            </w:pPr>
            <w:r>
              <w:rPr>
                <w:sz w:val="18"/>
                <w:szCs w:val="18"/>
              </w:rPr>
              <w:t>Một số quy định mới về thực hiện nhiệm vụ</w:t>
            </w:r>
            <w:r w:rsidR="00CA6EDF">
              <w:rPr>
                <w:sz w:val="18"/>
                <w:szCs w:val="18"/>
              </w:rPr>
              <w:t>, quyền hạn và vấn đề nâng cao chất lượng tranh tụng của Kiểm sát viên tại phiên tòa xét xử sơ thẩm vụ án hình sự</w:t>
            </w:r>
          </w:p>
        </w:tc>
      </w:tr>
    </w:tbl>
    <w:tbl>
      <w:tblPr>
        <w:tblpPr w:leftFromText="180" w:rightFromText="180" w:vertAnchor="text" w:horzAnchor="page" w:tblpX="6538" w:tblpY="701"/>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2"/>
      </w:tblGrid>
      <w:tr w:rsidR="00BE3759" w:rsidRPr="00E44FB2" w:rsidTr="00F56867">
        <w:trPr>
          <w:trHeight w:val="1182"/>
        </w:trPr>
        <w:tc>
          <w:tcPr>
            <w:tcW w:w="5246" w:type="dxa"/>
            <w:gridSpan w:val="2"/>
            <w:shd w:val="clear" w:color="auto" w:fill="auto"/>
            <w:vAlign w:val="center"/>
          </w:tcPr>
          <w:p w:rsidR="00BE3759" w:rsidRPr="00E44FB2" w:rsidRDefault="00BE3759" w:rsidP="00F56867">
            <w:pPr>
              <w:spacing w:before="120"/>
              <w:rPr>
                <w:b/>
                <w:sz w:val="32"/>
                <w:szCs w:val="18"/>
              </w:rPr>
            </w:pPr>
            <w:r w:rsidRPr="00E44FB2">
              <w:rPr>
                <w:b/>
                <w:sz w:val="32"/>
                <w:szCs w:val="18"/>
              </w:rPr>
              <w:t xml:space="preserve">SỐ </w:t>
            </w:r>
            <w:r w:rsidR="00CA6EDF">
              <w:rPr>
                <w:b/>
                <w:sz w:val="32"/>
                <w:szCs w:val="18"/>
              </w:rPr>
              <w:t>17</w:t>
            </w:r>
          </w:p>
          <w:p w:rsidR="00BE3759" w:rsidRPr="00E44FB2" w:rsidRDefault="00BE3759" w:rsidP="00F56867">
            <w:pPr>
              <w:rPr>
                <w:b/>
                <w:sz w:val="18"/>
                <w:szCs w:val="18"/>
              </w:rPr>
            </w:pPr>
            <w:r w:rsidRPr="00E44FB2">
              <w:rPr>
                <w:i/>
                <w:sz w:val="18"/>
                <w:szCs w:val="18"/>
              </w:rPr>
              <w:t xml:space="preserve">Tháng </w:t>
            </w:r>
            <w:r>
              <w:rPr>
                <w:i/>
                <w:sz w:val="18"/>
                <w:szCs w:val="18"/>
              </w:rPr>
              <w:t>0</w:t>
            </w:r>
            <w:r w:rsidR="00CA6EDF">
              <w:rPr>
                <w:i/>
                <w:sz w:val="18"/>
                <w:szCs w:val="18"/>
              </w:rPr>
              <w:t xml:space="preserve">9 </w:t>
            </w:r>
            <w:r w:rsidRPr="00E44FB2">
              <w:rPr>
                <w:i/>
                <w:sz w:val="18"/>
                <w:szCs w:val="18"/>
              </w:rPr>
              <w:t xml:space="preserve">năm </w:t>
            </w:r>
            <w:r>
              <w:rPr>
                <w:i/>
                <w:sz w:val="18"/>
                <w:szCs w:val="18"/>
              </w:rPr>
              <w:t>2016</w:t>
            </w:r>
          </w:p>
          <w:p w:rsidR="00BE3759" w:rsidRPr="00E44FB2" w:rsidRDefault="00BE3759" w:rsidP="00F56867">
            <w:pPr>
              <w:spacing w:before="120"/>
              <w:jc w:val="center"/>
              <w:rPr>
                <w:b/>
                <w:sz w:val="18"/>
                <w:szCs w:val="18"/>
              </w:rPr>
            </w:pPr>
            <w:r w:rsidRPr="00E44FB2">
              <w:rPr>
                <w:b/>
                <w:sz w:val="18"/>
                <w:szCs w:val="18"/>
              </w:rPr>
              <w:t>Chuyên đề</w:t>
            </w:r>
          </w:p>
        </w:tc>
      </w:tr>
      <w:tr w:rsidR="00BE3759" w:rsidRPr="00E44FB2" w:rsidTr="00F56867">
        <w:trPr>
          <w:trHeight w:val="495"/>
        </w:trPr>
        <w:tc>
          <w:tcPr>
            <w:tcW w:w="534" w:type="dxa"/>
            <w:shd w:val="clear" w:color="auto" w:fill="auto"/>
            <w:vAlign w:val="center"/>
          </w:tcPr>
          <w:p w:rsidR="00BE3759" w:rsidRPr="00E44FB2" w:rsidRDefault="00BE3759" w:rsidP="00F56867">
            <w:pPr>
              <w:jc w:val="center"/>
              <w:rPr>
                <w:sz w:val="18"/>
                <w:szCs w:val="18"/>
              </w:rPr>
            </w:pPr>
            <w:r w:rsidRPr="00E44FB2">
              <w:rPr>
                <w:sz w:val="18"/>
                <w:szCs w:val="18"/>
              </w:rPr>
              <w:t>1</w:t>
            </w:r>
          </w:p>
        </w:tc>
        <w:tc>
          <w:tcPr>
            <w:tcW w:w="4712" w:type="dxa"/>
            <w:shd w:val="clear" w:color="auto" w:fill="auto"/>
            <w:vAlign w:val="center"/>
          </w:tcPr>
          <w:p w:rsidR="00BE3759" w:rsidRPr="00E44FB2" w:rsidRDefault="00CA6EDF" w:rsidP="00F56867">
            <w:pPr>
              <w:jc w:val="both"/>
              <w:rPr>
                <w:sz w:val="18"/>
                <w:szCs w:val="18"/>
              </w:rPr>
            </w:pPr>
            <w:r>
              <w:rPr>
                <w:sz w:val="18"/>
                <w:szCs w:val="18"/>
              </w:rPr>
              <w:t>Tăng cường trách nhiệm công tố trong hoạt động điều tra, gắn công tố với hoạt động điều tra theo các quy định mới của pháp luật</w:t>
            </w:r>
          </w:p>
        </w:tc>
      </w:tr>
      <w:tr w:rsidR="00BE3759" w:rsidRPr="00E44FB2" w:rsidTr="00F56867">
        <w:trPr>
          <w:trHeight w:val="422"/>
        </w:trPr>
        <w:tc>
          <w:tcPr>
            <w:tcW w:w="534" w:type="dxa"/>
            <w:shd w:val="clear" w:color="auto" w:fill="auto"/>
            <w:vAlign w:val="center"/>
          </w:tcPr>
          <w:p w:rsidR="00BE3759" w:rsidRPr="00E44FB2" w:rsidRDefault="00BE3759" w:rsidP="00F56867">
            <w:pPr>
              <w:jc w:val="center"/>
              <w:rPr>
                <w:sz w:val="18"/>
                <w:szCs w:val="18"/>
              </w:rPr>
            </w:pPr>
            <w:r w:rsidRPr="00E44FB2">
              <w:rPr>
                <w:sz w:val="18"/>
                <w:szCs w:val="18"/>
              </w:rPr>
              <w:t>2</w:t>
            </w:r>
          </w:p>
        </w:tc>
        <w:tc>
          <w:tcPr>
            <w:tcW w:w="4712" w:type="dxa"/>
            <w:shd w:val="clear" w:color="auto" w:fill="auto"/>
            <w:vAlign w:val="center"/>
          </w:tcPr>
          <w:p w:rsidR="00BE3759" w:rsidRPr="00E44FB2" w:rsidRDefault="00CA6EDF" w:rsidP="00F56867">
            <w:pPr>
              <w:jc w:val="both"/>
              <w:rPr>
                <w:sz w:val="18"/>
                <w:szCs w:val="18"/>
              </w:rPr>
            </w:pPr>
            <w:r>
              <w:rPr>
                <w:sz w:val="18"/>
                <w:szCs w:val="18"/>
              </w:rPr>
              <w:t>Cơ chế đảm bảo thực hiện có hiệu quả việc tiếp nhận, giải quyết  nguồn tin tội phạm thuộc thẩm quyền giải quyết của Cơ quan điều tra Viện kiểm sát nhân dân tối cao</w:t>
            </w:r>
          </w:p>
        </w:tc>
      </w:tr>
      <w:tr w:rsidR="00BE3759" w:rsidRPr="00E44FB2" w:rsidTr="00706B8C">
        <w:trPr>
          <w:trHeight w:val="382"/>
        </w:trPr>
        <w:tc>
          <w:tcPr>
            <w:tcW w:w="534" w:type="dxa"/>
            <w:shd w:val="clear" w:color="auto" w:fill="auto"/>
            <w:vAlign w:val="center"/>
          </w:tcPr>
          <w:p w:rsidR="00BE3759" w:rsidRPr="00E44FB2" w:rsidRDefault="00BE3759" w:rsidP="00F56867">
            <w:pPr>
              <w:jc w:val="center"/>
              <w:rPr>
                <w:sz w:val="18"/>
                <w:szCs w:val="18"/>
              </w:rPr>
            </w:pPr>
            <w:r w:rsidRPr="00E44FB2">
              <w:rPr>
                <w:sz w:val="18"/>
                <w:szCs w:val="18"/>
              </w:rPr>
              <w:t>3</w:t>
            </w:r>
          </w:p>
        </w:tc>
        <w:tc>
          <w:tcPr>
            <w:tcW w:w="4712" w:type="dxa"/>
            <w:shd w:val="clear" w:color="auto" w:fill="auto"/>
            <w:vAlign w:val="center"/>
          </w:tcPr>
          <w:p w:rsidR="00BE3759" w:rsidRPr="00E44FB2" w:rsidRDefault="00CA6EDF" w:rsidP="00CA6EDF">
            <w:pPr>
              <w:jc w:val="both"/>
              <w:rPr>
                <w:sz w:val="18"/>
                <w:szCs w:val="18"/>
              </w:rPr>
            </w:pPr>
            <w:r>
              <w:rPr>
                <w:sz w:val="18"/>
                <w:szCs w:val="18"/>
              </w:rPr>
              <w:t>Kỷ năng xây dựng và trình bày phát biểu của Kiểm sát viên tại phiên tòa dân sự sơ thẩm</w:t>
            </w:r>
          </w:p>
        </w:tc>
      </w:tr>
      <w:tr w:rsidR="00BE3759" w:rsidRPr="00E44FB2" w:rsidTr="00F56867">
        <w:trPr>
          <w:trHeight w:val="411"/>
        </w:trPr>
        <w:tc>
          <w:tcPr>
            <w:tcW w:w="534" w:type="dxa"/>
            <w:shd w:val="clear" w:color="auto" w:fill="auto"/>
            <w:vAlign w:val="center"/>
          </w:tcPr>
          <w:p w:rsidR="00BE3759" w:rsidRPr="00E44FB2" w:rsidRDefault="00BE3759" w:rsidP="00F56867">
            <w:pPr>
              <w:jc w:val="center"/>
              <w:rPr>
                <w:sz w:val="18"/>
                <w:szCs w:val="18"/>
              </w:rPr>
            </w:pPr>
            <w:r w:rsidRPr="00E44FB2">
              <w:rPr>
                <w:sz w:val="18"/>
                <w:szCs w:val="18"/>
              </w:rPr>
              <w:t>4</w:t>
            </w:r>
          </w:p>
        </w:tc>
        <w:tc>
          <w:tcPr>
            <w:tcW w:w="4712" w:type="dxa"/>
            <w:shd w:val="clear" w:color="auto" w:fill="auto"/>
            <w:vAlign w:val="center"/>
          </w:tcPr>
          <w:p w:rsidR="00BE3759" w:rsidRPr="00E44FB2" w:rsidRDefault="00CA6EDF" w:rsidP="00F56867">
            <w:pPr>
              <w:jc w:val="both"/>
              <w:rPr>
                <w:sz w:val="18"/>
                <w:szCs w:val="18"/>
              </w:rPr>
            </w:pPr>
            <w:r>
              <w:rPr>
                <w:sz w:val="18"/>
                <w:szCs w:val="18"/>
              </w:rPr>
              <w:t>Quy định về Tội cướp biển trong Bộ luật hình sự năm 2015</w:t>
            </w:r>
          </w:p>
        </w:tc>
      </w:tr>
      <w:tr w:rsidR="00BE3759" w:rsidRPr="00E44FB2" w:rsidTr="00F56867">
        <w:trPr>
          <w:trHeight w:val="559"/>
        </w:trPr>
        <w:tc>
          <w:tcPr>
            <w:tcW w:w="534" w:type="dxa"/>
            <w:shd w:val="clear" w:color="auto" w:fill="auto"/>
            <w:vAlign w:val="center"/>
          </w:tcPr>
          <w:p w:rsidR="00BE3759" w:rsidRPr="00E44FB2" w:rsidRDefault="00BE3759" w:rsidP="00F56867">
            <w:pPr>
              <w:jc w:val="center"/>
              <w:rPr>
                <w:sz w:val="18"/>
                <w:szCs w:val="18"/>
              </w:rPr>
            </w:pPr>
            <w:r w:rsidRPr="00E44FB2">
              <w:rPr>
                <w:sz w:val="18"/>
                <w:szCs w:val="18"/>
              </w:rPr>
              <w:t>5</w:t>
            </w:r>
          </w:p>
        </w:tc>
        <w:tc>
          <w:tcPr>
            <w:tcW w:w="4712" w:type="dxa"/>
            <w:shd w:val="clear" w:color="auto" w:fill="auto"/>
            <w:vAlign w:val="center"/>
          </w:tcPr>
          <w:p w:rsidR="00BE3759" w:rsidRPr="00E44FB2" w:rsidRDefault="00CA6EDF" w:rsidP="00DE5530">
            <w:pPr>
              <w:jc w:val="both"/>
              <w:rPr>
                <w:sz w:val="18"/>
                <w:szCs w:val="18"/>
              </w:rPr>
            </w:pPr>
            <w:r>
              <w:rPr>
                <w:sz w:val="18"/>
                <w:szCs w:val="18"/>
              </w:rPr>
              <w:t xml:space="preserve">Một số vấn đề lí luận </w:t>
            </w:r>
            <w:r w:rsidR="00DE5530">
              <w:rPr>
                <w:sz w:val="18"/>
                <w:szCs w:val="18"/>
              </w:rPr>
              <w:t>quy định về tội giao cấu hoặc thực hiện hành vi quan hệ tình dục khác với người từ đủ13 tuổi đến dưới 16 tuổi</w:t>
            </w:r>
          </w:p>
        </w:tc>
      </w:tr>
      <w:tr w:rsidR="00BE3759" w:rsidRPr="00E44FB2" w:rsidTr="00706B8C">
        <w:trPr>
          <w:trHeight w:val="306"/>
        </w:trPr>
        <w:tc>
          <w:tcPr>
            <w:tcW w:w="534" w:type="dxa"/>
            <w:shd w:val="clear" w:color="auto" w:fill="auto"/>
            <w:vAlign w:val="center"/>
          </w:tcPr>
          <w:p w:rsidR="00BE3759" w:rsidRPr="00E44FB2" w:rsidRDefault="00BE3759" w:rsidP="00F56867">
            <w:pPr>
              <w:jc w:val="center"/>
              <w:rPr>
                <w:sz w:val="18"/>
                <w:szCs w:val="18"/>
              </w:rPr>
            </w:pPr>
            <w:r w:rsidRPr="00E44FB2">
              <w:rPr>
                <w:sz w:val="18"/>
                <w:szCs w:val="18"/>
              </w:rPr>
              <w:t>6</w:t>
            </w:r>
          </w:p>
        </w:tc>
        <w:tc>
          <w:tcPr>
            <w:tcW w:w="4712" w:type="dxa"/>
            <w:shd w:val="clear" w:color="auto" w:fill="auto"/>
            <w:vAlign w:val="center"/>
          </w:tcPr>
          <w:p w:rsidR="00BE3759" w:rsidRPr="00E44FB2" w:rsidRDefault="00DE5530" w:rsidP="00F56867">
            <w:pPr>
              <w:jc w:val="both"/>
              <w:rPr>
                <w:sz w:val="18"/>
                <w:szCs w:val="18"/>
              </w:rPr>
            </w:pPr>
            <w:r>
              <w:rPr>
                <w:sz w:val="18"/>
                <w:szCs w:val="18"/>
              </w:rPr>
              <w:t xml:space="preserve">Kinh nghiệm và kỷ năng hỏi cung bị can </w:t>
            </w:r>
          </w:p>
        </w:tc>
      </w:tr>
      <w:tr w:rsidR="00BE3759" w:rsidRPr="00E44FB2" w:rsidTr="00706B8C">
        <w:trPr>
          <w:trHeight w:val="455"/>
        </w:trPr>
        <w:tc>
          <w:tcPr>
            <w:tcW w:w="534" w:type="dxa"/>
            <w:shd w:val="clear" w:color="auto" w:fill="auto"/>
            <w:vAlign w:val="center"/>
          </w:tcPr>
          <w:p w:rsidR="00BE3759" w:rsidRPr="00E44FB2" w:rsidRDefault="00BE3759" w:rsidP="00F56867">
            <w:pPr>
              <w:jc w:val="center"/>
              <w:rPr>
                <w:sz w:val="18"/>
                <w:szCs w:val="18"/>
              </w:rPr>
            </w:pPr>
            <w:r w:rsidRPr="00E44FB2">
              <w:rPr>
                <w:sz w:val="18"/>
                <w:szCs w:val="18"/>
              </w:rPr>
              <w:t>7</w:t>
            </w:r>
          </w:p>
        </w:tc>
        <w:tc>
          <w:tcPr>
            <w:tcW w:w="4712" w:type="dxa"/>
            <w:shd w:val="clear" w:color="auto" w:fill="auto"/>
            <w:vAlign w:val="center"/>
          </w:tcPr>
          <w:p w:rsidR="00BE3759" w:rsidRPr="00E44FB2" w:rsidRDefault="00DE5530" w:rsidP="00F56867">
            <w:pPr>
              <w:jc w:val="both"/>
              <w:rPr>
                <w:sz w:val="18"/>
                <w:szCs w:val="18"/>
              </w:rPr>
            </w:pPr>
            <w:r>
              <w:rPr>
                <w:sz w:val="18"/>
                <w:szCs w:val="18"/>
              </w:rPr>
              <w:t>Một số vấn đề về mối quan hệ giữa chức năng buộc tội và chức năng thực hành quyền công tố</w:t>
            </w:r>
          </w:p>
        </w:tc>
      </w:tr>
      <w:tr w:rsidR="00BE3759" w:rsidRPr="00E44FB2" w:rsidTr="00F56867">
        <w:trPr>
          <w:trHeight w:val="268"/>
        </w:trPr>
        <w:tc>
          <w:tcPr>
            <w:tcW w:w="534" w:type="dxa"/>
            <w:shd w:val="clear" w:color="auto" w:fill="auto"/>
            <w:vAlign w:val="center"/>
          </w:tcPr>
          <w:p w:rsidR="00BE3759" w:rsidRPr="00E44FB2" w:rsidRDefault="00BE3759" w:rsidP="00F56867">
            <w:pPr>
              <w:jc w:val="center"/>
              <w:rPr>
                <w:sz w:val="18"/>
                <w:szCs w:val="18"/>
              </w:rPr>
            </w:pPr>
            <w:r w:rsidRPr="00E44FB2">
              <w:rPr>
                <w:sz w:val="18"/>
                <w:szCs w:val="18"/>
              </w:rPr>
              <w:t>8</w:t>
            </w:r>
          </w:p>
        </w:tc>
        <w:tc>
          <w:tcPr>
            <w:tcW w:w="4712" w:type="dxa"/>
            <w:shd w:val="clear" w:color="auto" w:fill="auto"/>
            <w:vAlign w:val="center"/>
          </w:tcPr>
          <w:p w:rsidR="00BE3759" w:rsidRPr="00E44FB2" w:rsidRDefault="00DE5530" w:rsidP="00F56867">
            <w:pPr>
              <w:jc w:val="both"/>
              <w:rPr>
                <w:sz w:val="18"/>
                <w:szCs w:val="18"/>
              </w:rPr>
            </w:pPr>
            <w:r>
              <w:rPr>
                <w:sz w:val="18"/>
                <w:szCs w:val="18"/>
              </w:rPr>
              <w:t>Một số nội dung mới của Bộ luật tố tụng dân sự năm 2015 về thủ tục giải quyết các vụ việc dân sự có yếu tố nước ngoài</w:t>
            </w:r>
          </w:p>
        </w:tc>
      </w:tr>
      <w:tr w:rsidR="00BE3759" w:rsidRPr="00E44FB2" w:rsidTr="00706B8C">
        <w:trPr>
          <w:trHeight w:val="893"/>
        </w:trPr>
        <w:tc>
          <w:tcPr>
            <w:tcW w:w="534" w:type="dxa"/>
            <w:shd w:val="clear" w:color="auto" w:fill="auto"/>
            <w:vAlign w:val="center"/>
          </w:tcPr>
          <w:p w:rsidR="00BE3759" w:rsidRPr="00E44FB2" w:rsidRDefault="00BE3759" w:rsidP="00F56867">
            <w:pPr>
              <w:jc w:val="center"/>
              <w:rPr>
                <w:sz w:val="18"/>
                <w:szCs w:val="18"/>
              </w:rPr>
            </w:pPr>
            <w:r>
              <w:rPr>
                <w:sz w:val="18"/>
                <w:szCs w:val="18"/>
              </w:rPr>
              <w:t>9</w:t>
            </w:r>
          </w:p>
        </w:tc>
        <w:tc>
          <w:tcPr>
            <w:tcW w:w="4712" w:type="dxa"/>
            <w:shd w:val="clear" w:color="auto" w:fill="auto"/>
            <w:vAlign w:val="center"/>
          </w:tcPr>
          <w:p w:rsidR="00BE3759" w:rsidRDefault="00DE5530" w:rsidP="00DE5530">
            <w:pPr>
              <w:jc w:val="both"/>
              <w:rPr>
                <w:sz w:val="18"/>
                <w:szCs w:val="18"/>
              </w:rPr>
            </w:pPr>
            <w:r>
              <w:rPr>
                <w:sz w:val="18"/>
                <w:szCs w:val="18"/>
              </w:rPr>
              <w:t>Nguyễn Minh T có phải chịu trách nhiệm hình sự về tội “Vi phạm các quy định về bảo vệ động vật thuộc danh mục loài nguy cấp, quý, hiếm được ưu tiên bảo vệ” không?</w:t>
            </w:r>
          </w:p>
        </w:tc>
      </w:tr>
      <w:tr w:rsidR="00BE3759" w:rsidRPr="00E44FB2" w:rsidTr="00706B8C">
        <w:trPr>
          <w:trHeight w:val="226"/>
        </w:trPr>
        <w:tc>
          <w:tcPr>
            <w:tcW w:w="534" w:type="dxa"/>
            <w:shd w:val="clear" w:color="auto" w:fill="auto"/>
            <w:vAlign w:val="center"/>
          </w:tcPr>
          <w:p w:rsidR="00BE3759" w:rsidRDefault="00BE3759" w:rsidP="00F56867">
            <w:pPr>
              <w:jc w:val="center"/>
              <w:rPr>
                <w:sz w:val="18"/>
                <w:szCs w:val="18"/>
              </w:rPr>
            </w:pPr>
            <w:r>
              <w:rPr>
                <w:sz w:val="18"/>
                <w:szCs w:val="18"/>
              </w:rPr>
              <w:t>10</w:t>
            </w:r>
          </w:p>
        </w:tc>
        <w:tc>
          <w:tcPr>
            <w:tcW w:w="4712" w:type="dxa"/>
            <w:shd w:val="clear" w:color="auto" w:fill="auto"/>
            <w:vAlign w:val="center"/>
          </w:tcPr>
          <w:p w:rsidR="00BE3759" w:rsidRDefault="00DE5530" w:rsidP="00DE5530">
            <w:pPr>
              <w:jc w:val="both"/>
              <w:rPr>
                <w:sz w:val="18"/>
                <w:szCs w:val="18"/>
              </w:rPr>
            </w:pPr>
            <w:r>
              <w:rPr>
                <w:sz w:val="18"/>
                <w:szCs w:val="18"/>
              </w:rPr>
              <w:t>Trao đổi bài viết: “Nguyễn Văn Hùng và đồng bọn phạm tội gì?”</w:t>
            </w:r>
          </w:p>
        </w:tc>
      </w:tr>
      <w:tr w:rsidR="00DE5530" w:rsidRPr="00E44FB2" w:rsidTr="00706B8C">
        <w:trPr>
          <w:trHeight w:val="232"/>
        </w:trPr>
        <w:tc>
          <w:tcPr>
            <w:tcW w:w="534" w:type="dxa"/>
            <w:shd w:val="clear" w:color="auto" w:fill="auto"/>
            <w:vAlign w:val="center"/>
          </w:tcPr>
          <w:p w:rsidR="00DE5530" w:rsidRDefault="00DE5530" w:rsidP="00F56867">
            <w:pPr>
              <w:jc w:val="center"/>
              <w:rPr>
                <w:sz w:val="18"/>
                <w:szCs w:val="18"/>
              </w:rPr>
            </w:pPr>
            <w:r>
              <w:rPr>
                <w:sz w:val="18"/>
                <w:szCs w:val="18"/>
              </w:rPr>
              <w:t>11</w:t>
            </w:r>
          </w:p>
        </w:tc>
        <w:tc>
          <w:tcPr>
            <w:tcW w:w="4712" w:type="dxa"/>
            <w:shd w:val="clear" w:color="auto" w:fill="auto"/>
            <w:vAlign w:val="center"/>
          </w:tcPr>
          <w:p w:rsidR="00DE5530" w:rsidRDefault="00DE5530" w:rsidP="00DE5530">
            <w:pPr>
              <w:jc w:val="both"/>
              <w:rPr>
                <w:sz w:val="18"/>
                <w:szCs w:val="18"/>
              </w:rPr>
            </w:pPr>
            <w:r>
              <w:rPr>
                <w:sz w:val="18"/>
                <w:szCs w:val="18"/>
              </w:rPr>
              <w:t>Giới thiệu số phát sóng thứ 18 và 19/2016</w:t>
            </w:r>
          </w:p>
        </w:tc>
      </w:tr>
    </w:tbl>
    <w:tbl>
      <w:tblPr>
        <w:tblpPr w:leftFromText="180" w:rightFromText="180" w:vertAnchor="text" w:horzAnchor="margin" w:tblpY="736"/>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706B8C" w:rsidRPr="00E44FB2" w:rsidTr="00706B8C">
        <w:trPr>
          <w:trHeight w:val="1182"/>
        </w:trPr>
        <w:tc>
          <w:tcPr>
            <w:tcW w:w="5246" w:type="dxa"/>
            <w:gridSpan w:val="2"/>
            <w:shd w:val="clear" w:color="auto" w:fill="auto"/>
            <w:vAlign w:val="center"/>
          </w:tcPr>
          <w:p w:rsidR="00706B8C" w:rsidRPr="00E44FB2" w:rsidRDefault="00706B8C" w:rsidP="00706B8C">
            <w:pPr>
              <w:spacing w:before="120"/>
              <w:rPr>
                <w:b/>
                <w:sz w:val="32"/>
                <w:szCs w:val="18"/>
              </w:rPr>
            </w:pPr>
            <w:r w:rsidRPr="00E44FB2">
              <w:rPr>
                <w:b/>
                <w:sz w:val="32"/>
                <w:szCs w:val="18"/>
              </w:rPr>
              <w:t xml:space="preserve">SỐ </w:t>
            </w:r>
            <w:r>
              <w:rPr>
                <w:b/>
                <w:sz w:val="32"/>
                <w:szCs w:val="18"/>
              </w:rPr>
              <w:t>15</w:t>
            </w:r>
          </w:p>
          <w:p w:rsidR="00706B8C" w:rsidRPr="00E44FB2" w:rsidRDefault="00706B8C" w:rsidP="00706B8C">
            <w:pPr>
              <w:rPr>
                <w:b/>
                <w:sz w:val="18"/>
                <w:szCs w:val="18"/>
              </w:rPr>
            </w:pPr>
            <w:r w:rsidRPr="00E44FB2">
              <w:rPr>
                <w:i/>
                <w:sz w:val="18"/>
                <w:szCs w:val="18"/>
              </w:rPr>
              <w:t xml:space="preserve">Tháng </w:t>
            </w:r>
            <w:r>
              <w:rPr>
                <w:i/>
                <w:sz w:val="18"/>
                <w:szCs w:val="18"/>
              </w:rPr>
              <w:t xml:space="preserve">08 </w:t>
            </w:r>
            <w:r w:rsidRPr="00E44FB2">
              <w:rPr>
                <w:i/>
                <w:sz w:val="18"/>
                <w:szCs w:val="18"/>
              </w:rPr>
              <w:t xml:space="preserve">năm </w:t>
            </w:r>
            <w:r>
              <w:rPr>
                <w:i/>
                <w:sz w:val="18"/>
                <w:szCs w:val="18"/>
              </w:rPr>
              <w:t>2016</w:t>
            </w:r>
          </w:p>
          <w:p w:rsidR="00706B8C" w:rsidRPr="00E44FB2" w:rsidRDefault="00706B8C" w:rsidP="00706B8C">
            <w:pPr>
              <w:spacing w:before="120"/>
              <w:jc w:val="center"/>
              <w:rPr>
                <w:b/>
                <w:sz w:val="18"/>
                <w:szCs w:val="18"/>
              </w:rPr>
            </w:pPr>
            <w:r w:rsidRPr="00E44FB2">
              <w:rPr>
                <w:b/>
                <w:sz w:val="18"/>
                <w:szCs w:val="18"/>
              </w:rPr>
              <w:t>Chuyên đề</w:t>
            </w:r>
          </w:p>
        </w:tc>
      </w:tr>
      <w:tr w:rsidR="00706B8C" w:rsidRPr="00E44FB2" w:rsidTr="00706B8C">
        <w:trPr>
          <w:trHeight w:val="495"/>
        </w:trPr>
        <w:tc>
          <w:tcPr>
            <w:tcW w:w="485" w:type="dxa"/>
            <w:shd w:val="clear" w:color="auto" w:fill="auto"/>
            <w:vAlign w:val="center"/>
          </w:tcPr>
          <w:p w:rsidR="00706B8C" w:rsidRPr="00E44FB2" w:rsidRDefault="00706B8C" w:rsidP="00706B8C">
            <w:pPr>
              <w:jc w:val="center"/>
              <w:rPr>
                <w:sz w:val="18"/>
                <w:szCs w:val="18"/>
              </w:rPr>
            </w:pPr>
            <w:r w:rsidRPr="00E44FB2">
              <w:rPr>
                <w:sz w:val="18"/>
                <w:szCs w:val="18"/>
              </w:rPr>
              <w:t>1</w:t>
            </w:r>
          </w:p>
        </w:tc>
        <w:tc>
          <w:tcPr>
            <w:tcW w:w="4761" w:type="dxa"/>
            <w:shd w:val="clear" w:color="auto" w:fill="auto"/>
            <w:vAlign w:val="center"/>
          </w:tcPr>
          <w:p w:rsidR="00706B8C" w:rsidRPr="00E44FB2" w:rsidRDefault="00706B8C" w:rsidP="00706B8C">
            <w:pPr>
              <w:jc w:val="both"/>
              <w:rPr>
                <w:sz w:val="18"/>
                <w:szCs w:val="18"/>
              </w:rPr>
            </w:pPr>
            <w:r>
              <w:rPr>
                <w:sz w:val="18"/>
                <w:szCs w:val="18"/>
              </w:rPr>
              <w:t>Triển khai thực hiện có hiệu quả công ước Asean về phòng, chống mua bán người, đặc biệt là phụ nữ và trẻ em và Kế hoạch hành động Asean về phòng, chống mua bán người, đặc biệt là phụ nữa và trẻ em</w:t>
            </w:r>
          </w:p>
        </w:tc>
      </w:tr>
      <w:tr w:rsidR="00706B8C" w:rsidRPr="00E44FB2" w:rsidTr="00706B8C">
        <w:trPr>
          <w:trHeight w:val="418"/>
        </w:trPr>
        <w:tc>
          <w:tcPr>
            <w:tcW w:w="485" w:type="dxa"/>
            <w:shd w:val="clear" w:color="auto" w:fill="auto"/>
            <w:vAlign w:val="center"/>
          </w:tcPr>
          <w:p w:rsidR="00706B8C" w:rsidRPr="00E44FB2" w:rsidRDefault="00706B8C" w:rsidP="00706B8C">
            <w:pPr>
              <w:jc w:val="center"/>
              <w:rPr>
                <w:sz w:val="18"/>
                <w:szCs w:val="18"/>
              </w:rPr>
            </w:pPr>
            <w:r w:rsidRPr="00E44FB2">
              <w:rPr>
                <w:sz w:val="18"/>
                <w:szCs w:val="18"/>
              </w:rPr>
              <w:t>2</w:t>
            </w:r>
          </w:p>
        </w:tc>
        <w:tc>
          <w:tcPr>
            <w:tcW w:w="4761" w:type="dxa"/>
            <w:shd w:val="clear" w:color="auto" w:fill="auto"/>
            <w:vAlign w:val="center"/>
          </w:tcPr>
          <w:p w:rsidR="00706B8C" w:rsidRPr="00E44FB2" w:rsidRDefault="00706B8C" w:rsidP="00706B8C">
            <w:pPr>
              <w:jc w:val="both"/>
              <w:rPr>
                <w:sz w:val="18"/>
                <w:szCs w:val="18"/>
              </w:rPr>
            </w:pPr>
            <w:r>
              <w:rPr>
                <w:sz w:val="18"/>
                <w:szCs w:val="18"/>
              </w:rPr>
              <w:t>Thực hành quyền công tố của Viện kiểm sát nhân dân trong lịch sử tố tụng VN</w:t>
            </w:r>
          </w:p>
        </w:tc>
      </w:tr>
      <w:tr w:rsidR="00706B8C" w:rsidRPr="00E44FB2" w:rsidTr="00706B8C">
        <w:trPr>
          <w:trHeight w:val="410"/>
        </w:trPr>
        <w:tc>
          <w:tcPr>
            <w:tcW w:w="485" w:type="dxa"/>
            <w:shd w:val="clear" w:color="auto" w:fill="auto"/>
            <w:vAlign w:val="center"/>
          </w:tcPr>
          <w:p w:rsidR="00706B8C" w:rsidRPr="00E44FB2" w:rsidRDefault="00706B8C" w:rsidP="00706B8C">
            <w:pPr>
              <w:jc w:val="center"/>
              <w:rPr>
                <w:sz w:val="18"/>
                <w:szCs w:val="18"/>
              </w:rPr>
            </w:pPr>
            <w:r w:rsidRPr="00E44FB2">
              <w:rPr>
                <w:sz w:val="18"/>
                <w:szCs w:val="18"/>
              </w:rPr>
              <w:t>3</w:t>
            </w:r>
          </w:p>
        </w:tc>
        <w:tc>
          <w:tcPr>
            <w:tcW w:w="4761" w:type="dxa"/>
            <w:shd w:val="clear" w:color="auto" w:fill="auto"/>
            <w:vAlign w:val="center"/>
          </w:tcPr>
          <w:p w:rsidR="00706B8C" w:rsidRPr="00E44FB2" w:rsidRDefault="00706B8C" w:rsidP="00706B8C">
            <w:pPr>
              <w:jc w:val="both"/>
              <w:rPr>
                <w:sz w:val="18"/>
                <w:szCs w:val="18"/>
              </w:rPr>
            </w:pPr>
            <w:r>
              <w:rPr>
                <w:sz w:val="18"/>
                <w:szCs w:val="18"/>
              </w:rPr>
              <w:t>Nâng cao vai trò, trách nhiệm của Kiểm sát viên trong phiên tòa sơ thẩm vụ án dân sự, hành chính theo yêu cầu cải cách tư pháp và Luật tổ chức VKSND năm 2014</w:t>
            </w:r>
          </w:p>
        </w:tc>
      </w:tr>
      <w:tr w:rsidR="00706B8C" w:rsidRPr="00E44FB2" w:rsidTr="00706B8C">
        <w:trPr>
          <w:trHeight w:val="415"/>
        </w:trPr>
        <w:tc>
          <w:tcPr>
            <w:tcW w:w="485" w:type="dxa"/>
            <w:shd w:val="clear" w:color="auto" w:fill="auto"/>
            <w:vAlign w:val="center"/>
          </w:tcPr>
          <w:p w:rsidR="00706B8C" w:rsidRPr="00E44FB2" w:rsidRDefault="00706B8C" w:rsidP="00706B8C">
            <w:pPr>
              <w:jc w:val="center"/>
              <w:rPr>
                <w:sz w:val="18"/>
                <w:szCs w:val="18"/>
              </w:rPr>
            </w:pPr>
            <w:r w:rsidRPr="00E44FB2">
              <w:rPr>
                <w:sz w:val="18"/>
                <w:szCs w:val="18"/>
              </w:rPr>
              <w:t>4</w:t>
            </w:r>
          </w:p>
        </w:tc>
        <w:tc>
          <w:tcPr>
            <w:tcW w:w="4761" w:type="dxa"/>
            <w:shd w:val="clear" w:color="auto" w:fill="auto"/>
            <w:vAlign w:val="center"/>
          </w:tcPr>
          <w:p w:rsidR="00706B8C" w:rsidRPr="00E44FB2" w:rsidRDefault="00706B8C" w:rsidP="00706B8C">
            <w:pPr>
              <w:jc w:val="both"/>
              <w:rPr>
                <w:sz w:val="18"/>
                <w:szCs w:val="18"/>
              </w:rPr>
            </w:pPr>
            <w:r>
              <w:rPr>
                <w:sz w:val="18"/>
                <w:szCs w:val="18"/>
              </w:rPr>
              <w:t>Một số kinh nghiệm nhằm nâng cao kỷ năng xét hỏi, tranh luận của Kiểm sát viên tại phiên tòa sơ thẩm hình sự đối với các tội xâm phạm an toàn giao thông đường bộ</w:t>
            </w:r>
          </w:p>
        </w:tc>
      </w:tr>
      <w:tr w:rsidR="00706B8C" w:rsidRPr="00E44FB2" w:rsidTr="00706B8C">
        <w:trPr>
          <w:trHeight w:val="233"/>
        </w:trPr>
        <w:tc>
          <w:tcPr>
            <w:tcW w:w="485" w:type="dxa"/>
            <w:shd w:val="clear" w:color="auto" w:fill="auto"/>
            <w:vAlign w:val="center"/>
          </w:tcPr>
          <w:p w:rsidR="00706B8C" w:rsidRPr="00E44FB2" w:rsidRDefault="00706B8C" w:rsidP="00706B8C">
            <w:pPr>
              <w:jc w:val="center"/>
              <w:rPr>
                <w:sz w:val="18"/>
                <w:szCs w:val="18"/>
              </w:rPr>
            </w:pPr>
            <w:r w:rsidRPr="00E44FB2">
              <w:rPr>
                <w:sz w:val="18"/>
                <w:szCs w:val="18"/>
              </w:rPr>
              <w:t>5</w:t>
            </w:r>
          </w:p>
        </w:tc>
        <w:tc>
          <w:tcPr>
            <w:tcW w:w="4761" w:type="dxa"/>
            <w:shd w:val="clear" w:color="auto" w:fill="auto"/>
            <w:vAlign w:val="center"/>
          </w:tcPr>
          <w:p w:rsidR="00706B8C" w:rsidRPr="00E44FB2" w:rsidRDefault="00706B8C" w:rsidP="00706B8C">
            <w:pPr>
              <w:jc w:val="both"/>
              <w:rPr>
                <w:sz w:val="18"/>
                <w:szCs w:val="18"/>
              </w:rPr>
            </w:pPr>
            <w:r>
              <w:rPr>
                <w:sz w:val="18"/>
                <w:szCs w:val="18"/>
              </w:rPr>
              <w:t>Tác động tâm lý trong hỏi cung bị can</w:t>
            </w:r>
          </w:p>
        </w:tc>
      </w:tr>
      <w:tr w:rsidR="00706B8C" w:rsidRPr="00E44FB2" w:rsidTr="00706B8C">
        <w:trPr>
          <w:trHeight w:val="212"/>
        </w:trPr>
        <w:tc>
          <w:tcPr>
            <w:tcW w:w="485" w:type="dxa"/>
            <w:shd w:val="clear" w:color="auto" w:fill="auto"/>
            <w:vAlign w:val="center"/>
          </w:tcPr>
          <w:p w:rsidR="00706B8C" w:rsidRPr="00E44FB2" w:rsidRDefault="00706B8C" w:rsidP="00706B8C">
            <w:pPr>
              <w:jc w:val="center"/>
              <w:rPr>
                <w:sz w:val="18"/>
                <w:szCs w:val="18"/>
              </w:rPr>
            </w:pPr>
            <w:r w:rsidRPr="00E44FB2">
              <w:rPr>
                <w:sz w:val="18"/>
                <w:szCs w:val="18"/>
              </w:rPr>
              <w:t>6</w:t>
            </w:r>
          </w:p>
        </w:tc>
        <w:tc>
          <w:tcPr>
            <w:tcW w:w="4761" w:type="dxa"/>
            <w:shd w:val="clear" w:color="auto" w:fill="auto"/>
            <w:vAlign w:val="center"/>
          </w:tcPr>
          <w:p w:rsidR="00706B8C" w:rsidRPr="00E44FB2" w:rsidRDefault="00706B8C" w:rsidP="00706B8C">
            <w:pPr>
              <w:jc w:val="both"/>
              <w:rPr>
                <w:sz w:val="18"/>
                <w:szCs w:val="18"/>
              </w:rPr>
            </w:pPr>
            <w:r>
              <w:rPr>
                <w:sz w:val="18"/>
                <w:szCs w:val="18"/>
              </w:rPr>
              <w:t xml:space="preserve">Một số vướng mắc trong hoạt động ủy thác tư pháp về dân sự tại tòa án </w:t>
            </w:r>
          </w:p>
        </w:tc>
      </w:tr>
      <w:tr w:rsidR="00706B8C" w:rsidRPr="00E44FB2" w:rsidTr="00706B8C">
        <w:trPr>
          <w:trHeight w:val="272"/>
        </w:trPr>
        <w:tc>
          <w:tcPr>
            <w:tcW w:w="485" w:type="dxa"/>
            <w:shd w:val="clear" w:color="auto" w:fill="auto"/>
            <w:vAlign w:val="center"/>
          </w:tcPr>
          <w:p w:rsidR="00706B8C" w:rsidRPr="00E44FB2" w:rsidRDefault="00706B8C" w:rsidP="00706B8C">
            <w:pPr>
              <w:jc w:val="center"/>
              <w:rPr>
                <w:sz w:val="18"/>
                <w:szCs w:val="18"/>
              </w:rPr>
            </w:pPr>
            <w:r w:rsidRPr="00E44FB2">
              <w:rPr>
                <w:sz w:val="18"/>
                <w:szCs w:val="18"/>
              </w:rPr>
              <w:t>7</w:t>
            </w:r>
          </w:p>
        </w:tc>
        <w:tc>
          <w:tcPr>
            <w:tcW w:w="4761" w:type="dxa"/>
            <w:shd w:val="clear" w:color="auto" w:fill="auto"/>
            <w:vAlign w:val="center"/>
          </w:tcPr>
          <w:p w:rsidR="00706B8C" w:rsidRPr="00E44FB2" w:rsidRDefault="00706B8C" w:rsidP="00706B8C">
            <w:pPr>
              <w:jc w:val="both"/>
              <w:rPr>
                <w:sz w:val="18"/>
                <w:szCs w:val="18"/>
              </w:rPr>
            </w:pPr>
            <w:r>
              <w:rPr>
                <w:sz w:val="18"/>
                <w:szCs w:val="18"/>
              </w:rPr>
              <w:t xml:space="preserve">Bảo đảm thực hiện quyền trẻ em trong hoạt động tố tụng </w:t>
            </w:r>
          </w:p>
        </w:tc>
      </w:tr>
      <w:tr w:rsidR="00706B8C" w:rsidRPr="00E44FB2" w:rsidTr="00706B8C">
        <w:trPr>
          <w:trHeight w:val="276"/>
        </w:trPr>
        <w:tc>
          <w:tcPr>
            <w:tcW w:w="485" w:type="dxa"/>
            <w:shd w:val="clear" w:color="auto" w:fill="auto"/>
            <w:vAlign w:val="center"/>
          </w:tcPr>
          <w:p w:rsidR="00706B8C" w:rsidRPr="00E44FB2" w:rsidRDefault="00706B8C" w:rsidP="00706B8C">
            <w:pPr>
              <w:jc w:val="center"/>
              <w:rPr>
                <w:sz w:val="18"/>
                <w:szCs w:val="18"/>
              </w:rPr>
            </w:pPr>
            <w:r w:rsidRPr="00E44FB2">
              <w:rPr>
                <w:sz w:val="18"/>
                <w:szCs w:val="18"/>
              </w:rPr>
              <w:t>8</w:t>
            </w:r>
          </w:p>
        </w:tc>
        <w:tc>
          <w:tcPr>
            <w:tcW w:w="4761" w:type="dxa"/>
            <w:shd w:val="clear" w:color="auto" w:fill="auto"/>
            <w:vAlign w:val="center"/>
          </w:tcPr>
          <w:p w:rsidR="00706B8C" w:rsidRPr="00E44FB2" w:rsidRDefault="00706B8C" w:rsidP="00706B8C">
            <w:pPr>
              <w:jc w:val="both"/>
              <w:rPr>
                <w:sz w:val="18"/>
                <w:szCs w:val="18"/>
              </w:rPr>
            </w:pPr>
            <w:r>
              <w:rPr>
                <w:sz w:val="18"/>
                <w:szCs w:val="18"/>
              </w:rPr>
              <w:t>Nhận diện loại tội phạm tuyên truyền chống nhà nước CHXHCN VN</w:t>
            </w:r>
          </w:p>
        </w:tc>
      </w:tr>
      <w:tr w:rsidR="00706B8C" w:rsidRPr="00E44FB2" w:rsidTr="00706B8C">
        <w:trPr>
          <w:trHeight w:val="276"/>
        </w:trPr>
        <w:tc>
          <w:tcPr>
            <w:tcW w:w="485" w:type="dxa"/>
            <w:shd w:val="clear" w:color="auto" w:fill="auto"/>
            <w:vAlign w:val="center"/>
          </w:tcPr>
          <w:p w:rsidR="00706B8C" w:rsidRPr="00E44FB2" w:rsidRDefault="00706B8C" w:rsidP="00706B8C">
            <w:pPr>
              <w:jc w:val="center"/>
              <w:rPr>
                <w:sz w:val="18"/>
                <w:szCs w:val="18"/>
              </w:rPr>
            </w:pPr>
            <w:r>
              <w:rPr>
                <w:sz w:val="18"/>
                <w:szCs w:val="18"/>
              </w:rPr>
              <w:t>9</w:t>
            </w:r>
          </w:p>
        </w:tc>
        <w:tc>
          <w:tcPr>
            <w:tcW w:w="4761" w:type="dxa"/>
            <w:shd w:val="clear" w:color="auto" w:fill="auto"/>
            <w:vAlign w:val="center"/>
          </w:tcPr>
          <w:p w:rsidR="00706B8C" w:rsidRDefault="00706B8C" w:rsidP="00706B8C">
            <w:pPr>
              <w:jc w:val="both"/>
              <w:rPr>
                <w:sz w:val="18"/>
                <w:szCs w:val="18"/>
              </w:rPr>
            </w:pPr>
            <w:r>
              <w:rPr>
                <w:sz w:val="18"/>
                <w:szCs w:val="18"/>
              </w:rPr>
              <w:t>Trao đổi bài viết: Bàn về tư cách tham gia tố tụng của ông Lê Thành C</w:t>
            </w:r>
          </w:p>
        </w:tc>
      </w:tr>
      <w:tr w:rsidR="00706B8C" w:rsidRPr="00E44FB2" w:rsidTr="00706B8C">
        <w:trPr>
          <w:trHeight w:val="276"/>
        </w:trPr>
        <w:tc>
          <w:tcPr>
            <w:tcW w:w="485" w:type="dxa"/>
            <w:shd w:val="clear" w:color="auto" w:fill="auto"/>
            <w:vAlign w:val="center"/>
          </w:tcPr>
          <w:p w:rsidR="00706B8C" w:rsidRPr="00E44FB2" w:rsidRDefault="00706B8C" w:rsidP="00706B8C">
            <w:pPr>
              <w:jc w:val="center"/>
              <w:rPr>
                <w:sz w:val="18"/>
                <w:szCs w:val="18"/>
              </w:rPr>
            </w:pPr>
            <w:r>
              <w:rPr>
                <w:sz w:val="18"/>
                <w:szCs w:val="18"/>
              </w:rPr>
              <w:t>10</w:t>
            </w:r>
          </w:p>
        </w:tc>
        <w:tc>
          <w:tcPr>
            <w:tcW w:w="4761" w:type="dxa"/>
            <w:shd w:val="clear" w:color="auto" w:fill="auto"/>
            <w:vAlign w:val="center"/>
          </w:tcPr>
          <w:p w:rsidR="00706B8C" w:rsidRDefault="00706B8C" w:rsidP="00706B8C">
            <w:pPr>
              <w:jc w:val="both"/>
              <w:rPr>
                <w:sz w:val="18"/>
                <w:szCs w:val="18"/>
              </w:rPr>
            </w:pPr>
            <w:r>
              <w:rPr>
                <w:sz w:val="18"/>
                <w:szCs w:val="18"/>
              </w:rPr>
              <w:t>Một số vướng mắc trong thực tiễn thi hành pháp lệnh án phí, lệ phí Tòa án năm 2009</w:t>
            </w:r>
          </w:p>
        </w:tc>
      </w:tr>
      <w:tr w:rsidR="00706B8C" w:rsidRPr="00E44FB2" w:rsidTr="00706B8C">
        <w:trPr>
          <w:trHeight w:val="276"/>
        </w:trPr>
        <w:tc>
          <w:tcPr>
            <w:tcW w:w="485" w:type="dxa"/>
            <w:shd w:val="clear" w:color="auto" w:fill="auto"/>
            <w:vAlign w:val="center"/>
          </w:tcPr>
          <w:p w:rsidR="00706B8C" w:rsidRPr="00E44FB2" w:rsidRDefault="00706B8C" w:rsidP="00706B8C">
            <w:pPr>
              <w:jc w:val="center"/>
              <w:rPr>
                <w:sz w:val="18"/>
                <w:szCs w:val="18"/>
              </w:rPr>
            </w:pPr>
            <w:r>
              <w:rPr>
                <w:sz w:val="18"/>
                <w:szCs w:val="18"/>
              </w:rPr>
              <w:t>11</w:t>
            </w:r>
          </w:p>
        </w:tc>
        <w:tc>
          <w:tcPr>
            <w:tcW w:w="4761" w:type="dxa"/>
            <w:shd w:val="clear" w:color="auto" w:fill="auto"/>
            <w:vAlign w:val="center"/>
          </w:tcPr>
          <w:p w:rsidR="00706B8C" w:rsidRDefault="00706B8C" w:rsidP="00706B8C">
            <w:pPr>
              <w:jc w:val="both"/>
              <w:rPr>
                <w:sz w:val="18"/>
                <w:szCs w:val="18"/>
              </w:rPr>
            </w:pPr>
            <w:r>
              <w:rPr>
                <w:sz w:val="18"/>
                <w:szCs w:val="18"/>
              </w:rPr>
              <w:t>Về chuyển đổi từ mô hình tố tụng hình sự thẩm vấn sang mô hình tố tụng hình sự tranh tụng ở Ý</w:t>
            </w:r>
          </w:p>
        </w:tc>
      </w:tr>
      <w:tr w:rsidR="00706B8C" w:rsidRPr="00E44FB2" w:rsidTr="00706B8C">
        <w:trPr>
          <w:trHeight w:val="276"/>
        </w:trPr>
        <w:tc>
          <w:tcPr>
            <w:tcW w:w="485" w:type="dxa"/>
            <w:shd w:val="clear" w:color="auto" w:fill="auto"/>
            <w:vAlign w:val="center"/>
          </w:tcPr>
          <w:p w:rsidR="00706B8C" w:rsidRPr="00E44FB2" w:rsidRDefault="00706B8C" w:rsidP="00706B8C">
            <w:pPr>
              <w:jc w:val="center"/>
              <w:rPr>
                <w:sz w:val="18"/>
                <w:szCs w:val="18"/>
              </w:rPr>
            </w:pPr>
            <w:r>
              <w:rPr>
                <w:sz w:val="18"/>
                <w:szCs w:val="18"/>
              </w:rPr>
              <w:t>12</w:t>
            </w:r>
          </w:p>
        </w:tc>
        <w:tc>
          <w:tcPr>
            <w:tcW w:w="4761" w:type="dxa"/>
            <w:shd w:val="clear" w:color="auto" w:fill="auto"/>
            <w:vAlign w:val="center"/>
          </w:tcPr>
          <w:p w:rsidR="00706B8C" w:rsidRDefault="00706B8C" w:rsidP="00706B8C">
            <w:pPr>
              <w:jc w:val="both"/>
              <w:rPr>
                <w:sz w:val="18"/>
                <w:szCs w:val="18"/>
              </w:rPr>
            </w:pPr>
            <w:r>
              <w:rPr>
                <w:sz w:val="18"/>
                <w:szCs w:val="18"/>
              </w:rPr>
              <w:t>Giới thiệu số phát sóng thứ 16/2016</w:t>
            </w:r>
          </w:p>
        </w:tc>
      </w:tr>
    </w:tbl>
    <w:p w:rsidR="00BE3759" w:rsidRDefault="00BE3759" w:rsidP="00852C5C"/>
    <w:p w:rsidR="00FF62CC" w:rsidRDefault="00FF62CC" w:rsidP="00852C5C"/>
    <w:p w:rsidR="00FF62CC" w:rsidRDefault="00FF62CC" w:rsidP="00FF62CC">
      <w:pPr>
        <w:jc w:val="right"/>
      </w:pPr>
    </w:p>
    <w:p w:rsidR="00FF62CC" w:rsidRPr="00FF62CC" w:rsidRDefault="00FF62CC" w:rsidP="00FF62CC">
      <w:pPr>
        <w:jc w:val="right"/>
      </w:pPr>
      <w:r>
        <w:lastRenderedPageBreak/>
        <w:t xml:space="preserve">        </w:t>
      </w:r>
    </w:p>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FF62CC" w:rsidRPr="00E44FB2" w:rsidTr="006D1E03">
        <w:trPr>
          <w:trHeight w:val="1182"/>
        </w:trPr>
        <w:tc>
          <w:tcPr>
            <w:tcW w:w="5246" w:type="dxa"/>
            <w:gridSpan w:val="2"/>
            <w:shd w:val="clear" w:color="auto" w:fill="auto"/>
            <w:vAlign w:val="center"/>
          </w:tcPr>
          <w:p w:rsidR="00FF62CC" w:rsidRPr="00E44FB2" w:rsidRDefault="00FF62CC" w:rsidP="006D1E03">
            <w:pPr>
              <w:spacing w:before="120"/>
              <w:rPr>
                <w:b/>
                <w:sz w:val="32"/>
                <w:szCs w:val="18"/>
              </w:rPr>
            </w:pPr>
            <w:r w:rsidRPr="00E44FB2">
              <w:rPr>
                <w:b/>
                <w:sz w:val="32"/>
                <w:szCs w:val="18"/>
              </w:rPr>
              <w:t xml:space="preserve">SỐ </w:t>
            </w:r>
            <w:r>
              <w:rPr>
                <w:b/>
                <w:sz w:val="32"/>
                <w:szCs w:val="18"/>
              </w:rPr>
              <w:t>18</w:t>
            </w:r>
          </w:p>
          <w:p w:rsidR="00FF62CC" w:rsidRPr="00E44FB2" w:rsidRDefault="00FF62CC" w:rsidP="006D1E03">
            <w:pPr>
              <w:rPr>
                <w:b/>
                <w:sz w:val="18"/>
                <w:szCs w:val="18"/>
              </w:rPr>
            </w:pPr>
            <w:r w:rsidRPr="00E44FB2">
              <w:rPr>
                <w:i/>
                <w:sz w:val="18"/>
                <w:szCs w:val="18"/>
              </w:rPr>
              <w:t xml:space="preserve">Tháng </w:t>
            </w:r>
            <w:r>
              <w:rPr>
                <w:i/>
                <w:sz w:val="18"/>
                <w:szCs w:val="18"/>
              </w:rPr>
              <w:t xml:space="preserve">09 </w:t>
            </w:r>
            <w:r w:rsidRPr="00E44FB2">
              <w:rPr>
                <w:i/>
                <w:sz w:val="18"/>
                <w:szCs w:val="18"/>
              </w:rPr>
              <w:t>năm 2</w:t>
            </w:r>
            <w:r>
              <w:rPr>
                <w:i/>
                <w:sz w:val="18"/>
                <w:szCs w:val="18"/>
              </w:rPr>
              <w:t>016</w:t>
            </w:r>
          </w:p>
          <w:p w:rsidR="00FF62CC" w:rsidRPr="00E44FB2" w:rsidRDefault="00FF62CC" w:rsidP="006D1E03">
            <w:pPr>
              <w:spacing w:before="120"/>
              <w:jc w:val="center"/>
              <w:rPr>
                <w:b/>
                <w:sz w:val="18"/>
                <w:szCs w:val="18"/>
              </w:rPr>
            </w:pPr>
            <w:r w:rsidRPr="00E44FB2">
              <w:rPr>
                <w:b/>
                <w:sz w:val="18"/>
                <w:szCs w:val="18"/>
              </w:rPr>
              <w:t>Chuyên đề</w:t>
            </w:r>
          </w:p>
        </w:tc>
      </w:tr>
      <w:tr w:rsidR="00FF62CC" w:rsidRPr="00347C7A" w:rsidTr="006D1E03">
        <w:trPr>
          <w:trHeight w:val="464"/>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1</w:t>
            </w:r>
          </w:p>
        </w:tc>
        <w:tc>
          <w:tcPr>
            <w:tcW w:w="4761" w:type="dxa"/>
            <w:shd w:val="clear" w:color="auto" w:fill="auto"/>
            <w:vAlign w:val="center"/>
          </w:tcPr>
          <w:p w:rsidR="00FF62CC" w:rsidRPr="00D46D77" w:rsidRDefault="00FF62CC" w:rsidP="006D1E03">
            <w:pPr>
              <w:jc w:val="both"/>
              <w:rPr>
                <w:sz w:val="18"/>
                <w:szCs w:val="18"/>
              </w:rPr>
            </w:pPr>
            <w:r w:rsidRPr="00D46D77">
              <w:rPr>
                <w:sz w:val="18"/>
                <w:szCs w:val="18"/>
              </w:rPr>
              <w:t>Tăng cường sự lảnh đạo của Đảng đối với công tác phòng, chống tham nhũng, lãng phí trong nghành kiểm sát nhân dân</w:t>
            </w:r>
          </w:p>
        </w:tc>
      </w:tr>
      <w:tr w:rsidR="00FF62CC" w:rsidRPr="00347C7A" w:rsidTr="006D1E03">
        <w:trPr>
          <w:trHeight w:val="438"/>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2</w:t>
            </w:r>
          </w:p>
        </w:tc>
        <w:tc>
          <w:tcPr>
            <w:tcW w:w="4761" w:type="dxa"/>
            <w:shd w:val="clear" w:color="auto" w:fill="auto"/>
            <w:vAlign w:val="center"/>
          </w:tcPr>
          <w:p w:rsidR="00FF62CC" w:rsidRPr="00D46D77" w:rsidRDefault="00FF62CC" w:rsidP="006D1E03">
            <w:pPr>
              <w:jc w:val="both"/>
              <w:rPr>
                <w:sz w:val="18"/>
                <w:szCs w:val="18"/>
              </w:rPr>
            </w:pPr>
            <w:r w:rsidRPr="00D46D77">
              <w:rPr>
                <w:sz w:val="18"/>
                <w:szCs w:val="18"/>
              </w:rPr>
              <w:t>Công tác kiểm sát phục vụ nhiệm vụ đảm bảo an ninh chính trị tại tỉnh Gia Lai</w:t>
            </w:r>
          </w:p>
        </w:tc>
      </w:tr>
      <w:tr w:rsidR="00FF62CC" w:rsidRPr="00347C7A" w:rsidTr="006D1E03">
        <w:trPr>
          <w:trHeight w:val="288"/>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3</w:t>
            </w:r>
          </w:p>
        </w:tc>
        <w:tc>
          <w:tcPr>
            <w:tcW w:w="4761" w:type="dxa"/>
            <w:shd w:val="clear" w:color="auto" w:fill="auto"/>
            <w:vAlign w:val="center"/>
          </w:tcPr>
          <w:p w:rsidR="00FF62CC" w:rsidRPr="00D46D77" w:rsidRDefault="00FF62CC" w:rsidP="006D1E03">
            <w:pPr>
              <w:jc w:val="both"/>
              <w:rPr>
                <w:sz w:val="18"/>
                <w:szCs w:val="18"/>
              </w:rPr>
            </w:pPr>
            <w:r w:rsidRPr="00D46D77">
              <w:rPr>
                <w:sz w:val="18"/>
                <w:szCs w:val="18"/>
              </w:rPr>
              <w:t>Một số vấn đề về chấp hành pháp luật trong công tác quản lý và giáo dục người chấp hành án phạt tù</w:t>
            </w:r>
          </w:p>
        </w:tc>
      </w:tr>
      <w:tr w:rsidR="00FF62CC" w:rsidRPr="00347C7A" w:rsidTr="006D1E03">
        <w:trPr>
          <w:trHeight w:val="479"/>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4</w:t>
            </w:r>
          </w:p>
        </w:tc>
        <w:tc>
          <w:tcPr>
            <w:tcW w:w="4761" w:type="dxa"/>
            <w:shd w:val="clear" w:color="auto" w:fill="auto"/>
            <w:vAlign w:val="center"/>
          </w:tcPr>
          <w:p w:rsidR="00FF62CC" w:rsidRPr="00D46D77" w:rsidRDefault="00C65454" w:rsidP="006D1E03">
            <w:pPr>
              <w:jc w:val="both"/>
              <w:rPr>
                <w:sz w:val="18"/>
                <w:szCs w:val="18"/>
              </w:rPr>
            </w:pPr>
            <w:r w:rsidRPr="00D46D77">
              <w:rPr>
                <w:sz w:val="18"/>
                <w:szCs w:val="18"/>
              </w:rPr>
              <w:t>Một số kinh nghiệm trong công tác chỉ đạo, điều hành giai đoạn thực hành quyền công tố và kiểm sát tố giác, tin báo về tội phạm của Viện kiểm sát quân sự khu vực 23</w:t>
            </w:r>
          </w:p>
        </w:tc>
      </w:tr>
      <w:tr w:rsidR="00FF62CC" w:rsidRPr="00347C7A" w:rsidTr="006D1E03">
        <w:trPr>
          <w:trHeight w:val="338"/>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5</w:t>
            </w:r>
          </w:p>
        </w:tc>
        <w:tc>
          <w:tcPr>
            <w:tcW w:w="4761" w:type="dxa"/>
            <w:shd w:val="clear" w:color="auto" w:fill="auto"/>
            <w:vAlign w:val="center"/>
          </w:tcPr>
          <w:p w:rsidR="00FF62CC" w:rsidRPr="00D46D77" w:rsidRDefault="00F00D0A" w:rsidP="006D1E03">
            <w:pPr>
              <w:jc w:val="both"/>
              <w:rPr>
                <w:sz w:val="18"/>
                <w:szCs w:val="18"/>
              </w:rPr>
            </w:pPr>
            <w:r w:rsidRPr="00D46D77">
              <w:rPr>
                <w:sz w:val="18"/>
                <w:szCs w:val="18"/>
              </w:rPr>
              <w:t>Quy định về căn cứ khởi tố vụ án, khởi tố bị can trong Bộ luật tố tụng hình sự năm 2015</w:t>
            </w:r>
          </w:p>
        </w:tc>
      </w:tr>
      <w:tr w:rsidR="00FF62CC" w:rsidRPr="00347C7A" w:rsidTr="006D1E03">
        <w:trPr>
          <w:trHeight w:val="309"/>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6</w:t>
            </w:r>
          </w:p>
        </w:tc>
        <w:tc>
          <w:tcPr>
            <w:tcW w:w="4761" w:type="dxa"/>
            <w:shd w:val="clear" w:color="auto" w:fill="auto"/>
            <w:vAlign w:val="center"/>
          </w:tcPr>
          <w:p w:rsidR="00FF62CC" w:rsidRPr="00D46D77" w:rsidRDefault="00F00D0A" w:rsidP="006D1E03">
            <w:pPr>
              <w:jc w:val="both"/>
              <w:rPr>
                <w:sz w:val="18"/>
                <w:szCs w:val="18"/>
              </w:rPr>
            </w:pPr>
            <w:r w:rsidRPr="00D46D77">
              <w:rPr>
                <w:sz w:val="18"/>
                <w:szCs w:val="18"/>
              </w:rPr>
              <w:t>Phạm vi xét xử phúc thẩm từ thực tiễn giải quyết tranh chấp hợp đồng thuê nhà ở</w:t>
            </w:r>
          </w:p>
        </w:tc>
      </w:tr>
      <w:tr w:rsidR="00FF62CC" w:rsidRPr="00347C7A" w:rsidTr="00F84F77">
        <w:trPr>
          <w:trHeight w:val="281"/>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7</w:t>
            </w:r>
          </w:p>
        </w:tc>
        <w:tc>
          <w:tcPr>
            <w:tcW w:w="4761" w:type="dxa"/>
            <w:shd w:val="clear" w:color="auto" w:fill="auto"/>
            <w:vAlign w:val="center"/>
          </w:tcPr>
          <w:p w:rsidR="00FF62CC" w:rsidRPr="00D46D77" w:rsidRDefault="00F00D0A" w:rsidP="006D1E03">
            <w:pPr>
              <w:jc w:val="both"/>
              <w:rPr>
                <w:sz w:val="18"/>
                <w:szCs w:val="18"/>
              </w:rPr>
            </w:pPr>
            <w:r w:rsidRPr="00D46D77">
              <w:rPr>
                <w:sz w:val="18"/>
                <w:szCs w:val="18"/>
              </w:rPr>
              <w:t>Quy định mới của Bộ luật tố tụng dân sự năm 2015 về chứng cứ và chứng minh</w:t>
            </w:r>
          </w:p>
        </w:tc>
      </w:tr>
      <w:tr w:rsidR="00FF62CC" w:rsidRPr="00347C7A" w:rsidTr="006D1E03">
        <w:trPr>
          <w:trHeight w:val="393"/>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8</w:t>
            </w:r>
          </w:p>
        </w:tc>
        <w:tc>
          <w:tcPr>
            <w:tcW w:w="4761" w:type="dxa"/>
            <w:shd w:val="clear" w:color="auto" w:fill="auto"/>
            <w:vAlign w:val="center"/>
          </w:tcPr>
          <w:p w:rsidR="00FF62CC" w:rsidRPr="00D46D77" w:rsidRDefault="00F00D0A" w:rsidP="006D1E03">
            <w:pPr>
              <w:jc w:val="both"/>
              <w:rPr>
                <w:sz w:val="18"/>
                <w:szCs w:val="18"/>
              </w:rPr>
            </w:pPr>
            <w:r w:rsidRPr="00D46D77">
              <w:rPr>
                <w:sz w:val="18"/>
                <w:szCs w:val="18"/>
              </w:rPr>
              <w:t>Một số điểm mới về chứng cứ trong luật tố tụng hành chính năm 2015</w:t>
            </w:r>
          </w:p>
        </w:tc>
      </w:tr>
      <w:tr w:rsidR="00FF62CC" w:rsidRPr="00347C7A" w:rsidTr="006D1E03">
        <w:trPr>
          <w:trHeight w:val="409"/>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9</w:t>
            </w:r>
          </w:p>
        </w:tc>
        <w:tc>
          <w:tcPr>
            <w:tcW w:w="4761" w:type="dxa"/>
            <w:shd w:val="clear" w:color="auto" w:fill="auto"/>
            <w:vAlign w:val="center"/>
          </w:tcPr>
          <w:p w:rsidR="00FF62CC" w:rsidRPr="00D46D77" w:rsidRDefault="00F00D0A" w:rsidP="006D1E03">
            <w:pPr>
              <w:jc w:val="both"/>
              <w:rPr>
                <w:sz w:val="18"/>
                <w:szCs w:val="18"/>
              </w:rPr>
            </w:pPr>
            <w:r w:rsidRPr="00D46D77">
              <w:rPr>
                <w:sz w:val="18"/>
                <w:szCs w:val="18"/>
              </w:rPr>
              <w:t>Hoàn thiện các quy định pháp luật về tạm giữ người theo thủ tục hành chính</w:t>
            </w:r>
          </w:p>
        </w:tc>
      </w:tr>
      <w:tr w:rsidR="00FF62CC" w:rsidRPr="00347C7A" w:rsidTr="006D1E03">
        <w:trPr>
          <w:trHeight w:val="263"/>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10</w:t>
            </w:r>
          </w:p>
        </w:tc>
        <w:tc>
          <w:tcPr>
            <w:tcW w:w="4761" w:type="dxa"/>
            <w:shd w:val="clear" w:color="auto" w:fill="auto"/>
            <w:vAlign w:val="center"/>
          </w:tcPr>
          <w:p w:rsidR="00FF62CC" w:rsidRPr="00D46D77" w:rsidRDefault="00F00D0A" w:rsidP="006D1E03">
            <w:pPr>
              <w:jc w:val="both"/>
              <w:rPr>
                <w:sz w:val="18"/>
                <w:szCs w:val="18"/>
              </w:rPr>
            </w:pPr>
            <w:r w:rsidRPr="00D46D77">
              <w:rPr>
                <w:sz w:val="18"/>
                <w:szCs w:val="18"/>
              </w:rPr>
              <w:t>Trao đổi bài viết: Kiều Văn H có phạm tội cố ý làm hư hỏng tài sản hay không?</w:t>
            </w:r>
          </w:p>
        </w:tc>
      </w:tr>
      <w:tr w:rsidR="00FF62CC" w:rsidRPr="00347C7A" w:rsidTr="006D1E03">
        <w:trPr>
          <w:trHeight w:val="263"/>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11</w:t>
            </w:r>
          </w:p>
        </w:tc>
        <w:tc>
          <w:tcPr>
            <w:tcW w:w="4761" w:type="dxa"/>
            <w:shd w:val="clear" w:color="auto" w:fill="auto"/>
            <w:vAlign w:val="center"/>
          </w:tcPr>
          <w:p w:rsidR="00FF62CC" w:rsidRPr="00D46D77" w:rsidRDefault="00F00D0A" w:rsidP="006D1E03">
            <w:pPr>
              <w:jc w:val="both"/>
              <w:rPr>
                <w:sz w:val="18"/>
                <w:szCs w:val="18"/>
              </w:rPr>
            </w:pPr>
            <w:r w:rsidRPr="00D46D77">
              <w:rPr>
                <w:sz w:val="18"/>
                <w:szCs w:val="18"/>
              </w:rPr>
              <w:t xml:space="preserve">Trao đổi ý kiến về việc xử lý đối với người đã bị kết án theo Bộ luật hình sự năm 1999 nhưng theo Bộ luật Hình sự năm 2015 không phạm tội </w:t>
            </w:r>
          </w:p>
        </w:tc>
      </w:tr>
      <w:tr w:rsidR="00FF62CC" w:rsidRPr="00347C7A" w:rsidTr="006D1E03">
        <w:trPr>
          <w:trHeight w:val="285"/>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12</w:t>
            </w:r>
          </w:p>
        </w:tc>
        <w:tc>
          <w:tcPr>
            <w:tcW w:w="4761" w:type="dxa"/>
            <w:shd w:val="clear" w:color="auto" w:fill="auto"/>
            <w:vAlign w:val="center"/>
          </w:tcPr>
          <w:p w:rsidR="00FF62CC" w:rsidRPr="00D46D77" w:rsidRDefault="00F00D0A" w:rsidP="006D1E03">
            <w:pPr>
              <w:jc w:val="both"/>
              <w:rPr>
                <w:sz w:val="18"/>
                <w:szCs w:val="18"/>
              </w:rPr>
            </w:pPr>
            <w:r w:rsidRPr="00D46D77">
              <w:rPr>
                <w:sz w:val="18"/>
                <w:szCs w:val="18"/>
              </w:rPr>
              <w:t>Khái quát về hướng dẫn truy cứu trách nhiệm hình pháp nhân thương mại của Cơ quan Tổng chướng lý Hoa Kỳ</w:t>
            </w:r>
          </w:p>
        </w:tc>
      </w:tr>
      <w:tr w:rsidR="00F00D0A" w:rsidRPr="00347C7A" w:rsidTr="006D1E03">
        <w:trPr>
          <w:trHeight w:val="285"/>
        </w:trPr>
        <w:tc>
          <w:tcPr>
            <w:tcW w:w="485" w:type="dxa"/>
            <w:shd w:val="clear" w:color="auto" w:fill="auto"/>
            <w:vAlign w:val="center"/>
          </w:tcPr>
          <w:p w:rsidR="00F00D0A" w:rsidRPr="00347C7A" w:rsidRDefault="00F00D0A" w:rsidP="006D1E03">
            <w:pPr>
              <w:jc w:val="center"/>
              <w:rPr>
                <w:sz w:val="18"/>
                <w:szCs w:val="18"/>
              </w:rPr>
            </w:pPr>
            <w:r w:rsidRPr="00347C7A">
              <w:rPr>
                <w:sz w:val="18"/>
                <w:szCs w:val="18"/>
              </w:rPr>
              <w:t>13</w:t>
            </w:r>
          </w:p>
        </w:tc>
        <w:tc>
          <w:tcPr>
            <w:tcW w:w="4761" w:type="dxa"/>
            <w:shd w:val="clear" w:color="auto" w:fill="auto"/>
            <w:vAlign w:val="center"/>
          </w:tcPr>
          <w:p w:rsidR="00F00D0A" w:rsidRPr="00D46D77" w:rsidRDefault="00F00D0A" w:rsidP="00F00D0A">
            <w:pPr>
              <w:jc w:val="both"/>
              <w:rPr>
                <w:sz w:val="18"/>
                <w:szCs w:val="18"/>
              </w:rPr>
            </w:pPr>
            <w:r w:rsidRPr="00D46D77">
              <w:rPr>
                <w:sz w:val="18"/>
                <w:szCs w:val="18"/>
              </w:rPr>
              <w:t>Giới thiệu số phát sóng thứ 20/2016</w:t>
            </w:r>
          </w:p>
        </w:tc>
      </w:tr>
    </w:tbl>
    <w:tbl>
      <w:tblPr>
        <w:tblpPr w:leftFromText="180" w:rightFromText="180" w:vertAnchor="text" w:horzAnchor="page" w:tblpX="6506" w:tblpY="-433"/>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FF62CC" w:rsidRPr="00347C7A" w:rsidTr="006D1E03">
        <w:trPr>
          <w:trHeight w:val="1182"/>
        </w:trPr>
        <w:tc>
          <w:tcPr>
            <w:tcW w:w="5246" w:type="dxa"/>
            <w:gridSpan w:val="2"/>
            <w:shd w:val="clear" w:color="auto" w:fill="auto"/>
            <w:vAlign w:val="center"/>
          </w:tcPr>
          <w:p w:rsidR="00FF62CC" w:rsidRPr="00D46D77" w:rsidRDefault="00FF62CC" w:rsidP="006D1E03">
            <w:pPr>
              <w:spacing w:before="120"/>
              <w:rPr>
                <w:b/>
                <w:sz w:val="32"/>
                <w:szCs w:val="32"/>
              </w:rPr>
            </w:pPr>
            <w:r w:rsidRPr="00D46D77">
              <w:rPr>
                <w:b/>
                <w:sz w:val="32"/>
                <w:szCs w:val="32"/>
              </w:rPr>
              <w:t xml:space="preserve">SỐ </w:t>
            </w:r>
            <w:r w:rsidR="000A2642" w:rsidRPr="00D46D77">
              <w:rPr>
                <w:b/>
                <w:sz w:val="32"/>
                <w:szCs w:val="32"/>
              </w:rPr>
              <w:t>20</w:t>
            </w:r>
          </w:p>
          <w:p w:rsidR="00FF62CC" w:rsidRPr="00347C7A" w:rsidRDefault="00FF62CC" w:rsidP="006D1E03">
            <w:pPr>
              <w:rPr>
                <w:b/>
                <w:sz w:val="18"/>
                <w:szCs w:val="18"/>
              </w:rPr>
            </w:pPr>
            <w:r w:rsidRPr="00347C7A">
              <w:rPr>
                <w:i/>
                <w:sz w:val="18"/>
                <w:szCs w:val="18"/>
              </w:rPr>
              <w:t xml:space="preserve">Tháng </w:t>
            </w:r>
            <w:r w:rsidR="000A2642" w:rsidRPr="00347C7A">
              <w:rPr>
                <w:i/>
                <w:sz w:val="18"/>
                <w:szCs w:val="18"/>
              </w:rPr>
              <w:t>10</w:t>
            </w:r>
            <w:r w:rsidRPr="00347C7A">
              <w:rPr>
                <w:i/>
                <w:sz w:val="18"/>
                <w:szCs w:val="18"/>
              </w:rPr>
              <w:t xml:space="preserve"> năm 2016</w:t>
            </w:r>
          </w:p>
          <w:p w:rsidR="00FF62CC" w:rsidRPr="00347C7A" w:rsidRDefault="00FF62CC" w:rsidP="006D1E03">
            <w:pPr>
              <w:spacing w:before="120"/>
              <w:jc w:val="center"/>
              <w:rPr>
                <w:b/>
                <w:sz w:val="18"/>
                <w:szCs w:val="18"/>
              </w:rPr>
            </w:pPr>
            <w:r w:rsidRPr="00347C7A">
              <w:rPr>
                <w:b/>
                <w:sz w:val="18"/>
                <w:szCs w:val="18"/>
              </w:rPr>
              <w:t>Chuyên đề</w:t>
            </w:r>
          </w:p>
        </w:tc>
      </w:tr>
      <w:tr w:rsidR="00FF62CC" w:rsidRPr="00347C7A" w:rsidTr="00D46D77">
        <w:trPr>
          <w:trHeight w:val="503"/>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1</w:t>
            </w:r>
          </w:p>
        </w:tc>
        <w:tc>
          <w:tcPr>
            <w:tcW w:w="4761" w:type="dxa"/>
            <w:shd w:val="clear" w:color="auto" w:fill="auto"/>
            <w:vAlign w:val="center"/>
          </w:tcPr>
          <w:p w:rsidR="00FF62CC" w:rsidRPr="00347C7A" w:rsidRDefault="006D1E03" w:rsidP="006D1E03">
            <w:pPr>
              <w:jc w:val="both"/>
              <w:rPr>
                <w:sz w:val="18"/>
                <w:szCs w:val="18"/>
              </w:rPr>
            </w:pPr>
            <w:r w:rsidRPr="00347C7A">
              <w:rPr>
                <w:sz w:val="18"/>
                <w:szCs w:val="18"/>
              </w:rPr>
              <w:t>Nhiệm vụ trọng tâm của công tác kiểm sát việc giải quyết các vụ, việc dân sự nhằm thực hiện tốt Bộ luật tố tụng dân sự năm 2015</w:t>
            </w:r>
          </w:p>
        </w:tc>
      </w:tr>
      <w:tr w:rsidR="00FF62CC" w:rsidRPr="00347C7A" w:rsidTr="00D46D77">
        <w:trPr>
          <w:trHeight w:val="568"/>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2</w:t>
            </w:r>
          </w:p>
        </w:tc>
        <w:tc>
          <w:tcPr>
            <w:tcW w:w="4761" w:type="dxa"/>
            <w:shd w:val="clear" w:color="auto" w:fill="auto"/>
            <w:vAlign w:val="center"/>
          </w:tcPr>
          <w:p w:rsidR="00FF62CC" w:rsidRPr="00347C7A" w:rsidRDefault="006D1E03" w:rsidP="006D1E03">
            <w:pPr>
              <w:jc w:val="both"/>
              <w:rPr>
                <w:sz w:val="18"/>
                <w:szCs w:val="18"/>
              </w:rPr>
            </w:pPr>
            <w:r w:rsidRPr="00347C7A">
              <w:rPr>
                <w:sz w:val="18"/>
                <w:szCs w:val="18"/>
              </w:rPr>
              <w:t>Công tác kiểm sát việc thông báo thụ lý vụ, việc dân sự, trả lại đơn khởi kiện, đơn yêu cầu của Tòa án</w:t>
            </w:r>
          </w:p>
        </w:tc>
      </w:tr>
      <w:tr w:rsidR="00FF62CC" w:rsidRPr="00347C7A" w:rsidTr="00D46D77">
        <w:trPr>
          <w:trHeight w:val="562"/>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3</w:t>
            </w:r>
          </w:p>
        </w:tc>
        <w:tc>
          <w:tcPr>
            <w:tcW w:w="4761" w:type="dxa"/>
            <w:shd w:val="clear" w:color="auto" w:fill="auto"/>
            <w:vAlign w:val="center"/>
          </w:tcPr>
          <w:p w:rsidR="00FF62CC" w:rsidRPr="00347C7A" w:rsidRDefault="006D1E03" w:rsidP="006D1E03">
            <w:pPr>
              <w:jc w:val="both"/>
              <w:rPr>
                <w:sz w:val="18"/>
                <w:szCs w:val="18"/>
              </w:rPr>
            </w:pPr>
            <w:r w:rsidRPr="00347C7A">
              <w:rPr>
                <w:sz w:val="18"/>
                <w:szCs w:val="18"/>
              </w:rPr>
              <w:t>Trao đổi về nghiên cứu hồ sơ và lập hồ sơ kiểm sát việc giải quyết các vụ án dân sự theo thủ tục sơ thẩm</w:t>
            </w:r>
          </w:p>
        </w:tc>
      </w:tr>
      <w:tr w:rsidR="00FF62CC" w:rsidRPr="00347C7A" w:rsidTr="00D46D77">
        <w:trPr>
          <w:trHeight w:val="698"/>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4</w:t>
            </w:r>
          </w:p>
        </w:tc>
        <w:tc>
          <w:tcPr>
            <w:tcW w:w="4761" w:type="dxa"/>
            <w:shd w:val="clear" w:color="auto" w:fill="auto"/>
            <w:vAlign w:val="center"/>
          </w:tcPr>
          <w:p w:rsidR="00FF62CC" w:rsidRPr="00347C7A" w:rsidRDefault="006D1E03" w:rsidP="006D1E03">
            <w:pPr>
              <w:jc w:val="both"/>
              <w:rPr>
                <w:sz w:val="18"/>
                <w:szCs w:val="18"/>
              </w:rPr>
            </w:pPr>
            <w:r w:rsidRPr="00347C7A">
              <w:rPr>
                <w:sz w:val="18"/>
                <w:szCs w:val="18"/>
              </w:rPr>
              <w:t>Nhiệm vụ, quyền hạn của Viện kiểm sát trong việc xác minh, thu thập tài liệu, chứng cứ giải quyết vụ, việc dân sự</w:t>
            </w:r>
          </w:p>
        </w:tc>
      </w:tr>
      <w:tr w:rsidR="00FF62CC" w:rsidRPr="00347C7A" w:rsidTr="00D46D77">
        <w:trPr>
          <w:trHeight w:val="550"/>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5</w:t>
            </w:r>
          </w:p>
        </w:tc>
        <w:tc>
          <w:tcPr>
            <w:tcW w:w="4761" w:type="dxa"/>
            <w:shd w:val="clear" w:color="auto" w:fill="auto"/>
            <w:vAlign w:val="center"/>
          </w:tcPr>
          <w:p w:rsidR="00FF62CC" w:rsidRPr="00347C7A" w:rsidRDefault="006D1E03" w:rsidP="006D1E03">
            <w:pPr>
              <w:jc w:val="both"/>
              <w:rPr>
                <w:sz w:val="18"/>
                <w:szCs w:val="18"/>
              </w:rPr>
            </w:pPr>
            <w:r w:rsidRPr="00347C7A">
              <w:rPr>
                <w:sz w:val="18"/>
                <w:szCs w:val="18"/>
              </w:rPr>
              <w:t>Công tác kiểm sát xét xử vụ án dân sự và vấn đề nâng cao chất lượng bài phát biểu của kiểm sát viên tại phiên tòa</w:t>
            </w:r>
          </w:p>
        </w:tc>
      </w:tr>
      <w:tr w:rsidR="00FF62CC" w:rsidRPr="00347C7A" w:rsidTr="00D46D77">
        <w:trPr>
          <w:trHeight w:val="862"/>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6</w:t>
            </w:r>
          </w:p>
        </w:tc>
        <w:tc>
          <w:tcPr>
            <w:tcW w:w="4761" w:type="dxa"/>
            <w:shd w:val="clear" w:color="auto" w:fill="auto"/>
            <w:vAlign w:val="center"/>
          </w:tcPr>
          <w:p w:rsidR="00FF62CC" w:rsidRPr="00347C7A" w:rsidRDefault="006D1E03" w:rsidP="006D1E03">
            <w:pPr>
              <w:jc w:val="both"/>
              <w:rPr>
                <w:sz w:val="18"/>
                <w:szCs w:val="18"/>
              </w:rPr>
            </w:pPr>
            <w:r w:rsidRPr="00347C7A">
              <w:rPr>
                <w:sz w:val="18"/>
                <w:szCs w:val="18"/>
              </w:rPr>
              <w:t>Kiểm sát các bản án, quyết định giải quyết các vụ, việc dân sự của Tòa án và vấn đề nâng cao chất lượng kháng nghị phúc thẩm, giám đốc thẩm, tái thẩm dân sự của Viện kiểm sát</w:t>
            </w:r>
          </w:p>
        </w:tc>
      </w:tr>
      <w:tr w:rsidR="00FF62CC" w:rsidRPr="00347C7A" w:rsidTr="00D46D77">
        <w:trPr>
          <w:trHeight w:val="685"/>
        </w:trPr>
        <w:tc>
          <w:tcPr>
            <w:tcW w:w="485" w:type="dxa"/>
            <w:shd w:val="clear" w:color="auto" w:fill="auto"/>
            <w:vAlign w:val="center"/>
          </w:tcPr>
          <w:p w:rsidR="00FF62CC" w:rsidRPr="00347C7A" w:rsidRDefault="00FF62CC" w:rsidP="006D1E03">
            <w:pPr>
              <w:jc w:val="center"/>
              <w:rPr>
                <w:sz w:val="18"/>
                <w:szCs w:val="18"/>
              </w:rPr>
            </w:pPr>
            <w:r w:rsidRPr="00347C7A">
              <w:rPr>
                <w:sz w:val="18"/>
                <w:szCs w:val="18"/>
              </w:rPr>
              <w:t>7</w:t>
            </w:r>
          </w:p>
        </w:tc>
        <w:tc>
          <w:tcPr>
            <w:tcW w:w="4761" w:type="dxa"/>
            <w:shd w:val="clear" w:color="auto" w:fill="auto"/>
            <w:vAlign w:val="center"/>
          </w:tcPr>
          <w:p w:rsidR="00FF62CC" w:rsidRPr="00347C7A" w:rsidRDefault="002D0F83" w:rsidP="006D1E03">
            <w:pPr>
              <w:jc w:val="both"/>
              <w:rPr>
                <w:sz w:val="18"/>
                <w:szCs w:val="18"/>
              </w:rPr>
            </w:pPr>
            <w:r w:rsidRPr="00347C7A">
              <w:rPr>
                <w:sz w:val="18"/>
                <w:szCs w:val="18"/>
              </w:rPr>
              <w:t>Tăng cường công tác kiểm sát hoạt động tư pháp, nâng cao chất lượng, hiệu quả kiến nghị khắc phục vi phạm trong tố tụng dân sự</w:t>
            </w:r>
          </w:p>
        </w:tc>
      </w:tr>
      <w:tr w:rsidR="002D0F83" w:rsidRPr="00347C7A" w:rsidTr="00D46D77">
        <w:trPr>
          <w:trHeight w:val="626"/>
        </w:trPr>
        <w:tc>
          <w:tcPr>
            <w:tcW w:w="485" w:type="dxa"/>
            <w:shd w:val="clear" w:color="auto" w:fill="auto"/>
            <w:vAlign w:val="center"/>
          </w:tcPr>
          <w:p w:rsidR="002D0F83" w:rsidRPr="00347C7A" w:rsidRDefault="002D0F83" w:rsidP="006D1E03">
            <w:pPr>
              <w:jc w:val="center"/>
              <w:rPr>
                <w:sz w:val="18"/>
                <w:szCs w:val="18"/>
              </w:rPr>
            </w:pPr>
            <w:r w:rsidRPr="00347C7A">
              <w:rPr>
                <w:sz w:val="18"/>
                <w:szCs w:val="18"/>
              </w:rPr>
              <w:t>8</w:t>
            </w:r>
          </w:p>
        </w:tc>
        <w:tc>
          <w:tcPr>
            <w:tcW w:w="4761" w:type="dxa"/>
            <w:shd w:val="clear" w:color="auto" w:fill="auto"/>
            <w:vAlign w:val="center"/>
          </w:tcPr>
          <w:p w:rsidR="002D0F83" w:rsidRPr="00347C7A" w:rsidRDefault="002D0F83" w:rsidP="006D1E03">
            <w:pPr>
              <w:jc w:val="both"/>
              <w:rPr>
                <w:sz w:val="18"/>
                <w:szCs w:val="18"/>
              </w:rPr>
            </w:pPr>
            <w:r w:rsidRPr="00347C7A">
              <w:rPr>
                <w:sz w:val="18"/>
                <w:szCs w:val="18"/>
              </w:rPr>
              <w:t>Kinh nghiệm kiểm sát việc giải quyết các vụ án tranh chấp hợp đồng chuyển nhượng quyền sử dụng đất</w:t>
            </w:r>
          </w:p>
        </w:tc>
      </w:tr>
      <w:tr w:rsidR="002D0F83" w:rsidRPr="00347C7A" w:rsidTr="00D46D77">
        <w:trPr>
          <w:trHeight w:val="634"/>
        </w:trPr>
        <w:tc>
          <w:tcPr>
            <w:tcW w:w="485" w:type="dxa"/>
            <w:shd w:val="clear" w:color="auto" w:fill="auto"/>
            <w:vAlign w:val="center"/>
          </w:tcPr>
          <w:p w:rsidR="002D0F83" w:rsidRPr="00347C7A" w:rsidRDefault="002D0F83" w:rsidP="006D1E03">
            <w:pPr>
              <w:jc w:val="center"/>
              <w:rPr>
                <w:sz w:val="18"/>
                <w:szCs w:val="18"/>
              </w:rPr>
            </w:pPr>
            <w:r w:rsidRPr="00347C7A">
              <w:rPr>
                <w:sz w:val="18"/>
                <w:szCs w:val="18"/>
              </w:rPr>
              <w:t>9</w:t>
            </w:r>
          </w:p>
        </w:tc>
        <w:tc>
          <w:tcPr>
            <w:tcW w:w="4761" w:type="dxa"/>
            <w:shd w:val="clear" w:color="auto" w:fill="auto"/>
            <w:vAlign w:val="center"/>
          </w:tcPr>
          <w:p w:rsidR="002D0F83" w:rsidRPr="00347C7A" w:rsidRDefault="002D0F83" w:rsidP="006D1E03">
            <w:pPr>
              <w:jc w:val="both"/>
              <w:rPr>
                <w:sz w:val="18"/>
                <w:szCs w:val="18"/>
              </w:rPr>
            </w:pPr>
            <w:r w:rsidRPr="00347C7A">
              <w:rPr>
                <w:sz w:val="18"/>
                <w:szCs w:val="18"/>
              </w:rPr>
              <w:t>Thực trạng giải quyết tranh chấp hợp đồng vay và một số kinh nghiệm trong công tác kiểm sát giải quyết loại án này</w:t>
            </w:r>
          </w:p>
        </w:tc>
      </w:tr>
    </w:tbl>
    <w:p w:rsidR="00FF62CC" w:rsidRPr="00347C7A" w:rsidRDefault="00FF62CC" w:rsidP="00FF62CC">
      <w:pPr>
        <w:rPr>
          <w:sz w:val="16"/>
          <w:szCs w:val="16"/>
        </w:rPr>
      </w:pPr>
    </w:p>
    <w:p w:rsidR="00FF62CC" w:rsidRPr="00347C7A" w:rsidRDefault="00B56720" w:rsidP="00FF62CC">
      <w:pPr>
        <w:rPr>
          <w:sz w:val="16"/>
          <w:szCs w:val="16"/>
        </w:rPr>
      </w:pPr>
      <w:r>
        <w:rPr>
          <w:sz w:val="16"/>
          <w:szCs w:val="16"/>
        </w:rPr>
        <w:t xml:space="preserve">  </w:t>
      </w:r>
    </w:p>
    <w:tbl>
      <w:tblPr>
        <w:tblpPr w:leftFromText="180" w:rightFromText="180" w:vertAnchor="text" w:horzAnchor="margin" w:tblpY="210"/>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D46D77" w:rsidRPr="00347C7A" w:rsidTr="00D46D77">
        <w:trPr>
          <w:trHeight w:val="846"/>
        </w:trPr>
        <w:tc>
          <w:tcPr>
            <w:tcW w:w="5211" w:type="dxa"/>
            <w:gridSpan w:val="2"/>
            <w:shd w:val="clear" w:color="auto" w:fill="auto"/>
            <w:vAlign w:val="center"/>
          </w:tcPr>
          <w:p w:rsidR="00D46D77" w:rsidRPr="00D46D77" w:rsidRDefault="00D46D77" w:rsidP="00D46D77">
            <w:pPr>
              <w:spacing w:before="120"/>
              <w:rPr>
                <w:b/>
                <w:sz w:val="32"/>
                <w:szCs w:val="32"/>
              </w:rPr>
            </w:pPr>
            <w:r w:rsidRPr="00D46D77">
              <w:rPr>
                <w:b/>
                <w:sz w:val="32"/>
                <w:szCs w:val="32"/>
              </w:rPr>
              <w:t>SỐ 19</w:t>
            </w:r>
          </w:p>
          <w:p w:rsidR="00D46D77" w:rsidRPr="00347C7A" w:rsidRDefault="00D46D77" w:rsidP="00D46D77">
            <w:pPr>
              <w:rPr>
                <w:b/>
                <w:sz w:val="18"/>
                <w:szCs w:val="18"/>
              </w:rPr>
            </w:pPr>
            <w:r w:rsidRPr="00347C7A">
              <w:rPr>
                <w:i/>
                <w:sz w:val="18"/>
                <w:szCs w:val="18"/>
              </w:rPr>
              <w:t>Tháng 10 năm 2016</w:t>
            </w:r>
          </w:p>
          <w:p w:rsidR="00D46D77" w:rsidRPr="00347C7A" w:rsidRDefault="00D46D77" w:rsidP="00D46D77">
            <w:pPr>
              <w:spacing w:before="120"/>
              <w:jc w:val="center"/>
              <w:rPr>
                <w:b/>
                <w:sz w:val="18"/>
                <w:szCs w:val="18"/>
              </w:rPr>
            </w:pPr>
            <w:r w:rsidRPr="00347C7A">
              <w:rPr>
                <w:b/>
                <w:sz w:val="18"/>
                <w:szCs w:val="18"/>
              </w:rPr>
              <w:t>Chuyên đề</w:t>
            </w:r>
          </w:p>
        </w:tc>
      </w:tr>
      <w:tr w:rsidR="00D46D77" w:rsidRPr="00347C7A" w:rsidTr="00D46D77">
        <w:trPr>
          <w:trHeight w:val="495"/>
        </w:trPr>
        <w:tc>
          <w:tcPr>
            <w:tcW w:w="485" w:type="dxa"/>
            <w:shd w:val="clear" w:color="auto" w:fill="auto"/>
            <w:vAlign w:val="center"/>
          </w:tcPr>
          <w:p w:rsidR="00D46D77" w:rsidRPr="00347C7A" w:rsidRDefault="00D46D77" w:rsidP="00D46D77">
            <w:pPr>
              <w:jc w:val="center"/>
              <w:rPr>
                <w:sz w:val="18"/>
                <w:szCs w:val="18"/>
              </w:rPr>
            </w:pPr>
            <w:r w:rsidRPr="00347C7A">
              <w:rPr>
                <w:sz w:val="18"/>
                <w:szCs w:val="18"/>
              </w:rPr>
              <w:t>1</w:t>
            </w:r>
          </w:p>
        </w:tc>
        <w:tc>
          <w:tcPr>
            <w:tcW w:w="4726" w:type="dxa"/>
            <w:shd w:val="clear" w:color="auto" w:fill="auto"/>
            <w:vAlign w:val="center"/>
          </w:tcPr>
          <w:p w:rsidR="00D46D77" w:rsidRPr="00D46D77" w:rsidRDefault="00D46D77" w:rsidP="00D46D77">
            <w:pPr>
              <w:jc w:val="both"/>
              <w:rPr>
                <w:sz w:val="18"/>
                <w:szCs w:val="18"/>
              </w:rPr>
            </w:pPr>
            <w:r w:rsidRPr="00D46D77">
              <w:rPr>
                <w:sz w:val="18"/>
                <w:szCs w:val="18"/>
              </w:rPr>
              <w:t>Quán triệt thực hiện nghiêm túc Nghị quyết Đại hội XII của Đảng và các nhiệm vụ cải cách tư pháp đến năm 2020</w:t>
            </w:r>
          </w:p>
        </w:tc>
      </w:tr>
      <w:tr w:rsidR="00D46D77" w:rsidRPr="00347C7A" w:rsidTr="00D46D77">
        <w:trPr>
          <w:trHeight w:val="418"/>
        </w:trPr>
        <w:tc>
          <w:tcPr>
            <w:tcW w:w="485" w:type="dxa"/>
            <w:shd w:val="clear" w:color="auto" w:fill="auto"/>
            <w:vAlign w:val="center"/>
          </w:tcPr>
          <w:p w:rsidR="00D46D77" w:rsidRPr="00347C7A" w:rsidRDefault="00D46D77" w:rsidP="00D46D77">
            <w:pPr>
              <w:jc w:val="center"/>
              <w:rPr>
                <w:sz w:val="18"/>
                <w:szCs w:val="18"/>
              </w:rPr>
            </w:pPr>
            <w:r w:rsidRPr="00347C7A">
              <w:rPr>
                <w:sz w:val="18"/>
                <w:szCs w:val="18"/>
              </w:rPr>
              <w:t>2</w:t>
            </w:r>
          </w:p>
        </w:tc>
        <w:tc>
          <w:tcPr>
            <w:tcW w:w="4726" w:type="dxa"/>
            <w:shd w:val="clear" w:color="auto" w:fill="auto"/>
            <w:vAlign w:val="center"/>
          </w:tcPr>
          <w:p w:rsidR="00D46D77" w:rsidRPr="00D46D77" w:rsidRDefault="00D46D77" w:rsidP="00D46D77">
            <w:pPr>
              <w:jc w:val="both"/>
              <w:rPr>
                <w:sz w:val="18"/>
                <w:szCs w:val="18"/>
              </w:rPr>
            </w:pPr>
            <w:r w:rsidRPr="00D46D77">
              <w:rPr>
                <w:sz w:val="18"/>
                <w:szCs w:val="18"/>
              </w:rPr>
              <w:t>Những vấn đề rút ra từ công tác kiểm sát việc giải quyết các vụ án ma túy trên địa bàn tỉnh Điện Biên</w:t>
            </w:r>
          </w:p>
        </w:tc>
      </w:tr>
      <w:tr w:rsidR="00D46D77" w:rsidRPr="00347C7A" w:rsidTr="00D46D77">
        <w:trPr>
          <w:trHeight w:val="410"/>
        </w:trPr>
        <w:tc>
          <w:tcPr>
            <w:tcW w:w="485" w:type="dxa"/>
            <w:shd w:val="clear" w:color="auto" w:fill="auto"/>
            <w:vAlign w:val="center"/>
          </w:tcPr>
          <w:p w:rsidR="00D46D77" w:rsidRPr="00347C7A" w:rsidRDefault="00D46D77" w:rsidP="00D46D77">
            <w:pPr>
              <w:jc w:val="center"/>
              <w:rPr>
                <w:sz w:val="18"/>
                <w:szCs w:val="18"/>
              </w:rPr>
            </w:pPr>
            <w:r w:rsidRPr="00347C7A">
              <w:rPr>
                <w:sz w:val="18"/>
                <w:szCs w:val="18"/>
              </w:rPr>
              <w:t>3</w:t>
            </w:r>
          </w:p>
        </w:tc>
        <w:tc>
          <w:tcPr>
            <w:tcW w:w="4726" w:type="dxa"/>
            <w:shd w:val="clear" w:color="auto" w:fill="auto"/>
            <w:vAlign w:val="center"/>
          </w:tcPr>
          <w:p w:rsidR="00D46D77" w:rsidRPr="00D46D77" w:rsidRDefault="00D46D77" w:rsidP="00D46D77">
            <w:pPr>
              <w:jc w:val="both"/>
              <w:rPr>
                <w:sz w:val="18"/>
                <w:szCs w:val="18"/>
              </w:rPr>
            </w:pPr>
            <w:r w:rsidRPr="00D46D77">
              <w:rPr>
                <w:sz w:val="18"/>
                <w:szCs w:val="18"/>
              </w:rPr>
              <w:t>Những điểm mới trong thủ tục giám đốc thẩm, tái thẩm của Bộ luật Tố tụng Hình sự năm 2015</w:t>
            </w:r>
          </w:p>
        </w:tc>
      </w:tr>
      <w:tr w:rsidR="00D46D77" w:rsidRPr="00347C7A" w:rsidTr="00D46D77">
        <w:trPr>
          <w:trHeight w:val="274"/>
        </w:trPr>
        <w:tc>
          <w:tcPr>
            <w:tcW w:w="485" w:type="dxa"/>
            <w:shd w:val="clear" w:color="auto" w:fill="auto"/>
            <w:vAlign w:val="center"/>
          </w:tcPr>
          <w:p w:rsidR="00D46D77" w:rsidRPr="00347C7A" w:rsidRDefault="00D46D77" w:rsidP="00D46D77">
            <w:pPr>
              <w:jc w:val="center"/>
              <w:rPr>
                <w:sz w:val="18"/>
                <w:szCs w:val="18"/>
              </w:rPr>
            </w:pPr>
            <w:r w:rsidRPr="00347C7A">
              <w:rPr>
                <w:sz w:val="18"/>
                <w:szCs w:val="18"/>
              </w:rPr>
              <w:t>4</w:t>
            </w:r>
          </w:p>
        </w:tc>
        <w:tc>
          <w:tcPr>
            <w:tcW w:w="4726" w:type="dxa"/>
            <w:shd w:val="clear" w:color="auto" w:fill="auto"/>
            <w:vAlign w:val="center"/>
          </w:tcPr>
          <w:p w:rsidR="00D46D77" w:rsidRPr="00D46D77" w:rsidRDefault="00D46D77" w:rsidP="00D46D77">
            <w:pPr>
              <w:jc w:val="both"/>
              <w:rPr>
                <w:sz w:val="18"/>
                <w:szCs w:val="18"/>
              </w:rPr>
            </w:pPr>
            <w:r w:rsidRPr="00D46D77">
              <w:rPr>
                <w:sz w:val="18"/>
                <w:szCs w:val="18"/>
              </w:rPr>
              <w:t>Một số vấn đề về các biện pháp bảo đảm thi hành án dân sự</w:t>
            </w:r>
          </w:p>
        </w:tc>
      </w:tr>
      <w:tr w:rsidR="00D46D77" w:rsidRPr="00347C7A" w:rsidTr="00D46D77">
        <w:trPr>
          <w:trHeight w:val="233"/>
        </w:trPr>
        <w:tc>
          <w:tcPr>
            <w:tcW w:w="485" w:type="dxa"/>
            <w:shd w:val="clear" w:color="auto" w:fill="auto"/>
            <w:vAlign w:val="center"/>
          </w:tcPr>
          <w:p w:rsidR="00D46D77" w:rsidRPr="00347C7A" w:rsidRDefault="00D46D77" w:rsidP="00D46D77">
            <w:pPr>
              <w:jc w:val="center"/>
              <w:rPr>
                <w:sz w:val="18"/>
                <w:szCs w:val="18"/>
              </w:rPr>
            </w:pPr>
            <w:r w:rsidRPr="00347C7A">
              <w:rPr>
                <w:sz w:val="18"/>
                <w:szCs w:val="18"/>
              </w:rPr>
              <w:t>5</w:t>
            </w:r>
          </w:p>
        </w:tc>
        <w:tc>
          <w:tcPr>
            <w:tcW w:w="4726" w:type="dxa"/>
            <w:shd w:val="clear" w:color="auto" w:fill="auto"/>
            <w:vAlign w:val="center"/>
          </w:tcPr>
          <w:p w:rsidR="00D46D77" w:rsidRPr="00D46D77" w:rsidRDefault="00D46D77" w:rsidP="00D46D77">
            <w:pPr>
              <w:jc w:val="both"/>
              <w:rPr>
                <w:sz w:val="18"/>
                <w:szCs w:val="18"/>
              </w:rPr>
            </w:pPr>
            <w:r w:rsidRPr="00D46D77">
              <w:rPr>
                <w:sz w:val="18"/>
                <w:szCs w:val="18"/>
              </w:rPr>
              <w:t>Những vướng mắc, bất cập trong việc truy nã bị can, bị cáo và việc áp dụng thời hiệu truy cứu trách nhiệm hình sự</w:t>
            </w:r>
          </w:p>
        </w:tc>
      </w:tr>
      <w:tr w:rsidR="00D46D77" w:rsidRPr="00347C7A" w:rsidTr="00D46D77">
        <w:trPr>
          <w:trHeight w:val="212"/>
        </w:trPr>
        <w:tc>
          <w:tcPr>
            <w:tcW w:w="485" w:type="dxa"/>
            <w:shd w:val="clear" w:color="auto" w:fill="auto"/>
            <w:vAlign w:val="center"/>
          </w:tcPr>
          <w:p w:rsidR="00D46D77" w:rsidRPr="00347C7A" w:rsidRDefault="00D46D77" w:rsidP="00D46D77">
            <w:pPr>
              <w:jc w:val="center"/>
              <w:rPr>
                <w:sz w:val="18"/>
                <w:szCs w:val="18"/>
              </w:rPr>
            </w:pPr>
            <w:r w:rsidRPr="00347C7A">
              <w:rPr>
                <w:sz w:val="18"/>
                <w:szCs w:val="18"/>
              </w:rPr>
              <w:t>6</w:t>
            </w:r>
          </w:p>
        </w:tc>
        <w:tc>
          <w:tcPr>
            <w:tcW w:w="4726" w:type="dxa"/>
            <w:shd w:val="clear" w:color="auto" w:fill="auto"/>
            <w:vAlign w:val="center"/>
          </w:tcPr>
          <w:p w:rsidR="00D46D77" w:rsidRPr="00D46D77" w:rsidRDefault="00D46D77" w:rsidP="00D46D77">
            <w:pPr>
              <w:jc w:val="both"/>
              <w:rPr>
                <w:sz w:val="18"/>
                <w:szCs w:val="18"/>
              </w:rPr>
            </w:pPr>
            <w:r w:rsidRPr="00D46D77">
              <w:rPr>
                <w:sz w:val="18"/>
                <w:szCs w:val="18"/>
              </w:rPr>
              <w:t>Bàn về quyền định đoạt tài sản chung theo quy định của Luật nhà ở năm 2014 và Bộ luật Dân sự năm 2015</w:t>
            </w:r>
          </w:p>
        </w:tc>
      </w:tr>
      <w:tr w:rsidR="00D46D77" w:rsidRPr="00347C7A" w:rsidTr="00D46D77">
        <w:trPr>
          <w:trHeight w:val="272"/>
        </w:trPr>
        <w:tc>
          <w:tcPr>
            <w:tcW w:w="485" w:type="dxa"/>
            <w:shd w:val="clear" w:color="auto" w:fill="auto"/>
            <w:vAlign w:val="center"/>
          </w:tcPr>
          <w:p w:rsidR="00D46D77" w:rsidRPr="00347C7A" w:rsidRDefault="00D46D77" w:rsidP="00D46D77">
            <w:pPr>
              <w:jc w:val="center"/>
              <w:rPr>
                <w:sz w:val="18"/>
                <w:szCs w:val="18"/>
              </w:rPr>
            </w:pPr>
            <w:r w:rsidRPr="00347C7A">
              <w:rPr>
                <w:sz w:val="18"/>
                <w:szCs w:val="18"/>
              </w:rPr>
              <w:t>7</w:t>
            </w:r>
          </w:p>
        </w:tc>
        <w:tc>
          <w:tcPr>
            <w:tcW w:w="4726" w:type="dxa"/>
            <w:shd w:val="clear" w:color="auto" w:fill="auto"/>
            <w:vAlign w:val="center"/>
          </w:tcPr>
          <w:p w:rsidR="00D46D77" w:rsidRPr="00D46D77" w:rsidRDefault="00D46D77" w:rsidP="00D46D77">
            <w:pPr>
              <w:jc w:val="both"/>
              <w:rPr>
                <w:sz w:val="18"/>
                <w:szCs w:val="18"/>
              </w:rPr>
            </w:pPr>
            <w:r w:rsidRPr="00D46D77">
              <w:rPr>
                <w:sz w:val="18"/>
                <w:szCs w:val="18"/>
              </w:rPr>
              <w:t>Bàn về căn cứ phát sinh trách nhiệm bồi thường thiệt hại ngoài hợp đồng theo Bộ luật dân sự năm 2015</w:t>
            </w:r>
          </w:p>
        </w:tc>
      </w:tr>
      <w:tr w:rsidR="00D46D77" w:rsidRPr="00347C7A" w:rsidTr="00D46D77">
        <w:trPr>
          <w:trHeight w:val="276"/>
        </w:trPr>
        <w:tc>
          <w:tcPr>
            <w:tcW w:w="485" w:type="dxa"/>
            <w:shd w:val="clear" w:color="auto" w:fill="auto"/>
            <w:vAlign w:val="center"/>
          </w:tcPr>
          <w:p w:rsidR="00D46D77" w:rsidRPr="00347C7A" w:rsidRDefault="00D46D77" w:rsidP="00D46D77">
            <w:pPr>
              <w:jc w:val="center"/>
              <w:rPr>
                <w:sz w:val="18"/>
                <w:szCs w:val="18"/>
              </w:rPr>
            </w:pPr>
            <w:r w:rsidRPr="00347C7A">
              <w:rPr>
                <w:sz w:val="18"/>
                <w:szCs w:val="18"/>
              </w:rPr>
              <w:t>8</w:t>
            </w:r>
          </w:p>
        </w:tc>
        <w:tc>
          <w:tcPr>
            <w:tcW w:w="4726" w:type="dxa"/>
            <w:shd w:val="clear" w:color="auto" w:fill="auto"/>
            <w:vAlign w:val="center"/>
          </w:tcPr>
          <w:p w:rsidR="00D46D77" w:rsidRPr="00D46D77" w:rsidRDefault="00D46D77" w:rsidP="00D46D77">
            <w:pPr>
              <w:jc w:val="both"/>
              <w:rPr>
                <w:sz w:val="18"/>
                <w:szCs w:val="18"/>
              </w:rPr>
            </w:pPr>
            <w:r w:rsidRPr="00D46D77">
              <w:rPr>
                <w:sz w:val="18"/>
                <w:szCs w:val="18"/>
              </w:rPr>
              <w:t>Điều kiện áp dụng thủ tục rút gọn trong Bộ luật Tố tụng dân sự năm 2015</w:t>
            </w:r>
          </w:p>
        </w:tc>
      </w:tr>
      <w:tr w:rsidR="00D46D77" w:rsidRPr="00347C7A" w:rsidTr="00D46D77">
        <w:trPr>
          <w:trHeight w:val="276"/>
        </w:trPr>
        <w:tc>
          <w:tcPr>
            <w:tcW w:w="485" w:type="dxa"/>
            <w:shd w:val="clear" w:color="auto" w:fill="auto"/>
            <w:vAlign w:val="center"/>
          </w:tcPr>
          <w:p w:rsidR="00D46D77" w:rsidRPr="00347C7A" w:rsidRDefault="00D46D77" w:rsidP="00D46D77">
            <w:pPr>
              <w:jc w:val="center"/>
              <w:rPr>
                <w:sz w:val="18"/>
                <w:szCs w:val="18"/>
              </w:rPr>
            </w:pPr>
            <w:r w:rsidRPr="00347C7A">
              <w:rPr>
                <w:sz w:val="18"/>
                <w:szCs w:val="18"/>
              </w:rPr>
              <w:t>9</w:t>
            </w:r>
          </w:p>
        </w:tc>
        <w:tc>
          <w:tcPr>
            <w:tcW w:w="4726" w:type="dxa"/>
            <w:shd w:val="clear" w:color="auto" w:fill="auto"/>
            <w:vAlign w:val="center"/>
          </w:tcPr>
          <w:p w:rsidR="00D46D77" w:rsidRPr="00D46D77" w:rsidRDefault="00D46D77" w:rsidP="00D46D77">
            <w:pPr>
              <w:jc w:val="both"/>
              <w:rPr>
                <w:sz w:val="18"/>
                <w:szCs w:val="18"/>
              </w:rPr>
            </w:pPr>
            <w:r w:rsidRPr="00D46D77">
              <w:rPr>
                <w:sz w:val="18"/>
                <w:szCs w:val="18"/>
              </w:rPr>
              <w:t>Quy định mới về tổ chức, bộ máy, nhiệm vụ quyền hạn của Cơ quan điều tra thuộc Công an nhân dân trong Luật Tổ chức cơ quan điều tra hình sự năm 2015</w:t>
            </w:r>
          </w:p>
        </w:tc>
      </w:tr>
      <w:tr w:rsidR="00D46D77" w:rsidRPr="00347C7A" w:rsidTr="00D46D77">
        <w:trPr>
          <w:trHeight w:val="276"/>
        </w:trPr>
        <w:tc>
          <w:tcPr>
            <w:tcW w:w="485" w:type="dxa"/>
            <w:shd w:val="clear" w:color="auto" w:fill="auto"/>
            <w:vAlign w:val="center"/>
          </w:tcPr>
          <w:p w:rsidR="00D46D77" w:rsidRPr="00347C7A" w:rsidRDefault="00D46D77" w:rsidP="00D46D77">
            <w:pPr>
              <w:jc w:val="center"/>
              <w:rPr>
                <w:sz w:val="18"/>
                <w:szCs w:val="18"/>
              </w:rPr>
            </w:pPr>
            <w:r w:rsidRPr="00347C7A">
              <w:rPr>
                <w:sz w:val="18"/>
                <w:szCs w:val="18"/>
              </w:rPr>
              <w:t>10</w:t>
            </w:r>
          </w:p>
        </w:tc>
        <w:tc>
          <w:tcPr>
            <w:tcW w:w="4726" w:type="dxa"/>
            <w:shd w:val="clear" w:color="auto" w:fill="auto"/>
            <w:vAlign w:val="center"/>
          </w:tcPr>
          <w:p w:rsidR="00D46D77" w:rsidRPr="00D46D77" w:rsidRDefault="00D46D77" w:rsidP="00D46D77">
            <w:pPr>
              <w:jc w:val="both"/>
              <w:rPr>
                <w:sz w:val="18"/>
                <w:szCs w:val="18"/>
              </w:rPr>
            </w:pPr>
            <w:r w:rsidRPr="00D46D77">
              <w:rPr>
                <w:sz w:val="18"/>
                <w:szCs w:val="18"/>
              </w:rPr>
              <w:t>Một số vướng mắc khi thực hiện Luật thi hành án hình sự trong Quân đội</w:t>
            </w:r>
          </w:p>
        </w:tc>
      </w:tr>
      <w:tr w:rsidR="00D46D77" w:rsidRPr="00347C7A" w:rsidTr="00D46D77">
        <w:trPr>
          <w:trHeight w:val="219"/>
        </w:trPr>
        <w:tc>
          <w:tcPr>
            <w:tcW w:w="485" w:type="dxa"/>
            <w:shd w:val="clear" w:color="auto" w:fill="auto"/>
            <w:vAlign w:val="center"/>
          </w:tcPr>
          <w:p w:rsidR="00D46D77" w:rsidRPr="00347C7A" w:rsidRDefault="00D46D77" w:rsidP="00D46D77">
            <w:pPr>
              <w:jc w:val="center"/>
              <w:rPr>
                <w:sz w:val="18"/>
                <w:szCs w:val="18"/>
              </w:rPr>
            </w:pPr>
            <w:r w:rsidRPr="00347C7A">
              <w:rPr>
                <w:sz w:val="18"/>
                <w:szCs w:val="18"/>
              </w:rPr>
              <w:t>11</w:t>
            </w:r>
          </w:p>
        </w:tc>
        <w:tc>
          <w:tcPr>
            <w:tcW w:w="4726" w:type="dxa"/>
            <w:shd w:val="clear" w:color="auto" w:fill="auto"/>
            <w:vAlign w:val="center"/>
          </w:tcPr>
          <w:p w:rsidR="00D46D77" w:rsidRPr="00D46D77" w:rsidRDefault="00D46D77" w:rsidP="00D46D77">
            <w:pPr>
              <w:jc w:val="both"/>
              <w:rPr>
                <w:sz w:val="18"/>
                <w:szCs w:val="18"/>
              </w:rPr>
            </w:pPr>
            <w:r w:rsidRPr="00D46D77">
              <w:rPr>
                <w:sz w:val="18"/>
                <w:szCs w:val="18"/>
              </w:rPr>
              <w:t>Trao đổi bài viết “Tái phạm” hay “Tái phạm nguy hiểm”</w:t>
            </w:r>
          </w:p>
        </w:tc>
      </w:tr>
      <w:tr w:rsidR="00D46D77" w:rsidRPr="00347C7A" w:rsidTr="00D46D77">
        <w:trPr>
          <w:trHeight w:val="137"/>
        </w:trPr>
        <w:tc>
          <w:tcPr>
            <w:tcW w:w="485" w:type="dxa"/>
            <w:shd w:val="clear" w:color="auto" w:fill="auto"/>
            <w:vAlign w:val="center"/>
          </w:tcPr>
          <w:p w:rsidR="00D46D77" w:rsidRPr="00347C7A" w:rsidRDefault="00D46D77" w:rsidP="00D46D77">
            <w:pPr>
              <w:jc w:val="center"/>
              <w:rPr>
                <w:sz w:val="18"/>
                <w:szCs w:val="18"/>
              </w:rPr>
            </w:pPr>
            <w:r w:rsidRPr="00347C7A">
              <w:rPr>
                <w:sz w:val="18"/>
                <w:szCs w:val="18"/>
              </w:rPr>
              <w:t>12</w:t>
            </w:r>
          </w:p>
        </w:tc>
        <w:tc>
          <w:tcPr>
            <w:tcW w:w="4726" w:type="dxa"/>
            <w:shd w:val="clear" w:color="auto" w:fill="auto"/>
            <w:vAlign w:val="center"/>
          </w:tcPr>
          <w:p w:rsidR="00D46D77" w:rsidRPr="00D46D77" w:rsidRDefault="00D46D77" w:rsidP="00D46D77">
            <w:pPr>
              <w:jc w:val="both"/>
              <w:rPr>
                <w:sz w:val="18"/>
                <w:szCs w:val="18"/>
              </w:rPr>
            </w:pPr>
            <w:r w:rsidRPr="00D46D77">
              <w:rPr>
                <w:sz w:val="18"/>
                <w:szCs w:val="18"/>
              </w:rPr>
              <w:t xml:space="preserve">Trao đổi từ vụ án tranh chấp tài sản chung </w:t>
            </w:r>
          </w:p>
        </w:tc>
      </w:tr>
      <w:tr w:rsidR="00D46D77" w:rsidRPr="00347C7A" w:rsidTr="00D46D77">
        <w:trPr>
          <w:trHeight w:val="276"/>
        </w:trPr>
        <w:tc>
          <w:tcPr>
            <w:tcW w:w="485" w:type="dxa"/>
            <w:shd w:val="clear" w:color="auto" w:fill="auto"/>
            <w:vAlign w:val="center"/>
          </w:tcPr>
          <w:p w:rsidR="00D46D77" w:rsidRPr="00347C7A" w:rsidRDefault="00D46D77" w:rsidP="00D46D77">
            <w:pPr>
              <w:jc w:val="center"/>
              <w:rPr>
                <w:sz w:val="18"/>
                <w:szCs w:val="18"/>
              </w:rPr>
            </w:pPr>
            <w:r w:rsidRPr="00347C7A">
              <w:rPr>
                <w:sz w:val="18"/>
                <w:szCs w:val="18"/>
              </w:rPr>
              <w:t>13</w:t>
            </w:r>
          </w:p>
        </w:tc>
        <w:tc>
          <w:tcPr>
            <w:tcW w:w="4726" w:type="dxa"/>
            <w:shd w:val="clear" w:color="auto" w:fill="auto"/>
            <w:vAlign w:val="center"/>
          </w:tcPr>
          <w:p w:rsidR="00D46D77" w:rsidRPr="00D46D77" w:rsidRDefault="00D46D77" w:rsidP="00D46D77">
            <w:pPr>
              <w:jc w:val="both"/>
              <w:rPr>
                <w:sz w:val="18"/>
                <w:szCs w:val="18"/>
              </w:rPr>
            </w:pPr>
            <w:r w:rsidRPr="00D46D77">
              <w:rPr>
                <w:sz w:val="18"/>
                <w:szCs w:val="18"/>
              </w:rPr>
              <w:t>Nội dung cơ bản của Hiệp định tương trợ tư pháp về hình sự giữa VN và Hungary</w:t>
            </w:r>
          </w:p>
        </w:tc>
      </w:tr>
    </w:tbl>
    <w:tbl>
      <w:tblPr>
        <w:tblpPr w:leftFromText="180" w:rightFromText="180" w:vertAnchor="text" w:horzAnchor="page" w:tblpX="6559" w:tblpY="199"/>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D46D77" w:rsidRPr="00347C7A" w:rsidTr="00D46D77">
        <w:trPr>
          <w:trHeight w:val="1182"/>
        </w:trPr>
        <w:tc>
          <w:tcPr>
            <w:tcW w:w="5211" w:type="dxa"/>
            <w:gridSpan w:val="2"/>
            <w:shd w:val="clear" w:color="auto" w:fill="auto"/>
            <w:vAlign w:val="center"/>
          </w:tcPr>
          <w:p w:rsidR="00D46D77" w:rsidRPr="00D46D77" w:rsidRDefault="00D46D77" w:rsidP="00D46D77">
            <w:pPr>
              <w:spacing w:before="120"/>
              <w:rPr>
                <w:b/>
                <w:sz w:val="32"/>
                <w:szCs w:val="32"/>
              </w:rPr>
            </w:pPr>
            <w:r w:rsidRPr="00D46D77">
              <w:rPr>
                <w:b/>
                <w:sz w:val="32"/>
                <w:szCs w:val="32"/>
              </w:rPr>
              <w:t>SỐ 21</w:t>
            </w:r>
          </w:p>
          <w:p w:rsidR="00D46D77" w:rsidRPr="00347C7A" w:rsidRDefault="00D46D77" w:rsidP="00D46D77">
            <w:pPr>
              <w:rPr>
                <w:b/>
                <w:sz w:val="18"/>
                <w:szCs w:val="18"/>
              </w:rPr>
            </w:pPr>
            <w:r w:rsidRPr="00347C7A">
              <w:rPr>
                <w:i/>
                <w:sz w:val="18"/>
                <w:szCs w:val="18"/>
              </w:rPr>
              <w:t>Tháng 11 năm 2016</w:t>
            </w:r>
          </w:p>
          <w:p w:rsidR="00D46D77" w:rsidRPr="00347C7A" w:rsidRDefault="00D46D77" w:rsidP="00D46D77">
            <w:pPr>
              <w:spacing w:before="120"/>
              <w:jc w:val="center"/>
              <w:rPr>
                <w:b/>
                <w:sz w:val="18"/>
                <w:szCs w:val="18"/>
              </w:rPr>
            </w:pPr>
            <w:r w:rsidRPr="00347C7A">
              <w:rPr>
                <w:b/>
                <w:sz w:val="18"/>
                <w:szCs w:val="18"/>
              </w:rPr>
              <w:t>Chuyên đề</w:t>
            </w:r>
          </w:p>
        </w:tc>
      </w:tr>
      <w:tr w:rsidR="00D46D77" w:rsidRPr="00347C7A" w:rsidTr="00D46D77">
        <w:trPr>
          <w:trHeight w:val="495"/>
        </w:trPr>
        <w:tc>
          <w:tcPr>
            <w:tcW w:w="534" w:type="dxa"/>
            <w:shd w:val="clear" w:color="auto" w:fill="auto"/>
            <w:vAlign w:val="center"/>
          </w:tcPr>
          <w:p w:rsidR="00D46D77" w:rsidRPr="00347C7A" w:rsidRDefault="00D46D77" w:rsidP="00D46D77">
            <w:pPr>
              <w:jc w:val="center"/>
              <w:rPr>
                <w:sz w:val="18"/>
                <w:szCs w:val="18"/>
              </w:rPr>
            </w:pPr>
            <w:r w:rsidRPr="00347C7A">
              <w:rPr>
                <w:sz w:val="18"/>
                <w:szCs w:val="18"/>
              </w:rPr>
              <w:t>1</w:t>
            </w:r>
          </w:p>
        </w:tc>
        <w:tc>
          <w:tcPr>
            <w:tcW w:w="4677" w:type="dxa"/>
            <w:shd w:val="clear" w:color="auto" w:fill="auto"/>
            <w:vAlign w:val="center"/>
          </w:tcPr>
          <w:p w:rsidR="00D46D77" w:rsidRPr="00347C7A" w:rsidRDefault="00D46D77" w:rsidP="00D46D77">
            <w:pPr>
              <w:jc w:val="both"/>
              <w:rPr>
                <w:sz w:val="18"/>
                <w:szCs w:val="18"/>
              </w:rPr>
            </w:pPr>
            <w:r w:rsidRPr="00347C7A">
              <w:rPr>
                <w:sz w:val="18"/>
                <w:szCs w:val="18"/>
              </w:rPr>
              <w:t>Một số giải pháp nâng cao chất lượng công tác kiểm sát thi hành án dân sự, hành chính</w:t>
            </w:r>
          </w:p>
        </w:tc>
      </w:tr>
      <w:tr w:rsidR="00D46D77" w:rsidRPr="00347C7A" w:rsidTr="00D46D77">
        <w:trPr>
          <w:trHeight w:val="422"/>
        </w:trPr>
        <w:tc>
          <w:tcPr>
            <w:tcW w:w="534" w:type="dxa"/>
            <w:shd w:val="clear" w:color="auto" w:fill="auto"/>
            <w:vAlign w:val="center"/>
          </w:tcPr>
          <w:p w:rsidR="00D46D77" w:rsidRPr="00347C7A" w:rsidRDefault="00D46D77" w:rsidP="00D46D77">
            <w:pPr>
              <w:jc w:val="center"/>
              <w:rPr>
                <w:sz w:val="18"/>
                <w:szCs w:val="18"/>
              </w:rPr>
            </w:pPr>
            <w:r w:rsidRPr="00347C7A">
              <w:rPr>
                <w:sz w:val="18"/>
                <w:szCs w:val="18"/>
              </w:rPr>
              <w:t>2</w:t>
            </w:r>
          </w:p>
        </w:tc>
        <w:tc>
          <w:tcPr>
            <w:tcW w:w="4677" w:type="dxa"/>
            <w:shd w:val="clear" w:color="auto" w:fill="auto"/>
            <w:vAlign w:val="center"/>
          </w:tcPr>
          <w:p w:rsidR="00D46D77" w:rsidRPr="00347C7A" w:rsidRDefault="00D46D77" w:rsidP="00D46D77">
            <w:pPr>
              <w:jc w:val="both"/>
              <w:rPr>
                <w:sz w:val="18"/>
                <w:szCs w:val="18"/>
              </w:rPr>
            </w:pPr>
            <w:r w:rsidRPr="00347C7A">
              <w:rPr>
                <w:sz w:val="18"/>
                <w:szCs w:val="18"/>
              </w:rPr>
              <w:t>Một số kinh nghiệm nhằm nâng cao chất lượng kháng nghị phúc thẩm các vụ, việc dân sự, hôn nhân và gia đình</w:t>
            </w:r>
          </w:p>
        </w:tc>
      </w:tr>
      <w:tr w:rsidR="00D46D77" w:rsidRPr="00347C7A" w:rsidTr="00D46D77">
        <w:trPr>
          <w:trHeight w:val="382"/>
        </w:trPr>
        <w:tc>
          <w:tcPr>
            <w:tcW w:w="534" w:type="dxa"/>
            <w:shd w:val="clear" w:color="auto" w:fill="auto"/>
            <w:vAlign w:val="center"/>
          </w:tcPr>
          <w:p w:rsidR="00D46D77" w:rsidRPr="00347C7A" w:rsidRDefault="00D46D77" w:rsidP="00D46D77">
            <w:pPr>
              <w:jc w:val="center"/>
              <w:rPr>
                <w:sz w:val="18"/>
                <w:szCs w:val="18"/>
              </w:rPr>
            </w:pPr>
            <w:r w:rsidRPr="00347C7A">
              <w:rPr>
                <w:sz w:val="18"/>
                <w:szCs w:val="18"/>
              </w:rPr>
              <w:t>3</w:t>
            </w:r>
          </w:p>
        </w:tc>
        <w:tc>
          <w:tcPr>
            <w:tcW w:w="4677" w:type="dxa"/>
            <w:shd w:val="clear" w:color="auto" w:fill="auto"/>
            <w:vAlign w:val="center"/>
          </w:tcPr>
          <w:p w:rsidR="00D46D77" w:rsidRPr="00347C7A" w:rsidRDefault="00D46D77" w:rsidP="00D46D77">
            <w:pPr>
              <w:jc w:val="both"/>
              <w:rPr>
                <w:sz w:val="18"/>
                <w:szCs w:val="18"/>
              </w:rPr>
            </w:pPr>
            <w:r w:rsidRPr="00347C7A">
              <w:rPr>
                <w:sz w:val="18"/>
                <w:szCs w:val="18"/>
              </w:rPr>
              <w:t>Những vấn đề rút ra qua công tác kiểm sát việc áp dụng biện pháp đưa người đi cai nghiện bắt buộc trên địa bàn quận Hải Châu, thành phố Đà Nẵng</w:t>
            </w:r>
          </w:p>
        </w:tc>
      </w:tr>
      <w:tr w:rsidR="00D46D77" w:rsidRPr="00347C7A" w:rsidTr="00D46D77">
        <w:trPr>
          <w:trHeight w:val="411"/>
        </w:trPr>
        <w:tc>
          <w:tcPr>
            <w:tcW w:w="534" w:type="dxa"/>
            <w:shd w:val="clear" w:color="auto" w:fill="auto"/>
            <w:vAlign w:val="center"/>
          </w:tcPr>
          <w:p w:rsidR="00D46D77" w:rsidRPr="00347C7A" w:rsidRDefault="00D46D77" w:rsidP="00D46D77">
            <w:pPr>
              <w:jc w:val="center"/>
              <w:rPr>
                <w:sz w:val="18"/>
                <w:szCs w:val="18"/>
              </w:rPr>
            </w:pPr>
            <w:r w:rsidRPr="00347C7A">
              <w:rPr>
                <w:sz w:val="18"/>
                <w:szCs w:val="18"/>
              </w:rPr>
              <w:t>4</w:t>
            </w:r>
          </w:p>
        </w:tc>
        <w:tc>
          <w:tcPr>
            <w:tcW w:w="4677" w:type="dxa"/>
            <w:shd w:val="clear" w:color="auto" w:fill="auto"/>
            <w:vAlign w:val="center"/>
          </w:tcPr>
          <w:p w:rsidR="00D46D77" w:rsidRPr="00347C7A" w:rsidRDefault="00D46D77" w:rsidP="00D46D77">
            <w:pPr>
              <w:jc w:val="both"/>
              <w:rPr>
                <w:sz w:val="18"/>
                <w:szCs w:val="18"/>
              </w:rPr>
            </w:pPr>
            <w:r w:rsidRPr="00347C7A">
              <w:rPr>
                <w:sz w:val="18"/>
                <w:szCs w:val="18"/>
              </w:rPr>
              <w:t>Về các điều khoản liên quan đến trách nhiệm hình sự của pháp nhân trong phần chung Bộ luật hình sự năm 2015</w:t>
            </w:r>
          </w:p>
        </w:tc>
      </w:tr>
      <w:tr w:rsidR="00D46D77" w:rsidRPr="00347C7A" w:rsidTr="00D46D77">
        <w:trPr>
          <w:trHeight w:val="311"/>
        </w:trPr>
        <w:tc>
          <w:tcPr>
            <w:tcW w:w="534" w:type="dxa"/>
            <w:shd w:val="clear" w:color="auto" w:fill="auto"/>
            <w:vAlign w:val="center"/>
          </w:tcPr>
          <w:p w:rsidR="00D46D77" w:rsidRPr="00347C7A" w:rsidRDefault="00D46D77" w:rsidP="00D46D77">
            <w:pPr>
              <w:jc w:val="center"/>
              <w:rPr>
                <w:sz w:val="18"/>
                <w:szCs w:val="18"/>
              </w:rPr>
            </w:pPr>
            <w:r w:rsidRPr="00347C7A">
              <w:rPr>
                <w:sz w:val="18"/>
                <w:szCs w:val="18"/>
              </w:rPr>
              <w:t>5</w:t>
            </w:r>
          </w:p>
        </w:tc>
        <w:tc>
          <w:tcPr>
            <w:tcW w:w="4677" w:type="dxa"/>
            <w:shd w:val="clear" w:color="auto" w:fill="auto"/>
            <w:vAlign w:val="center"/>
          </w:tcPr>
          <w:p w:rsidR="00D46D77" w:rsidRPr="00347C7A" w:rsidRDefault="00D46D77" w:rsidP="00D46D77">
            <w:pPr>
              <w:jc w:val="both"/>
              <w:rPr>
                <w:sz w:val="18"/>
                <w:szCs w:val="18"/>
              </w:rPr>
            </w:pPr>
            <w:r w:rsidRPr="00347C7A">
              <w:rPr>
                <w:sz w:val="18"/>
                <w:szCs w:val="18"/>
              </w:rPr>
              <w:t>Đặc điểm của tội phạm xâm phạm trật tự quản lý kinh tế ở nước ta</w:t>
            </w:r>
          </w:p>
        </w:tc>
      </w:tr>
      <w:tr w:rsidR="00D46D77" w:rsidRPr="00347C7A" w:rsidTr="00D46D77">
        <w:trPr>
          <w:trHeight w:val="306"/>
        </w:trPr>
        <w:tc>
          <w:tcPr>
            <w:tcW w:w="534" w:type="dxa"/>
            <w:shd w:val="clear" w:color="auto" w:fill="auto"/>
            <w:vAlign w:val="center"/>
          </w:tcPr>
          <w:p w:rsidR="00D46D77" w:rsidRPr="00347C7A" w:rsidRDefault="00D46D77" w:rsidP="00D46D77">
            <w:pPr>
              <w:jc w:val="center"/>
              <w:rPr>
                <w:sz w:val="18"/>
                <w:szCs w:val="18"/>
              </w:rPr>
            </w:pPr>
            <w:r w:rsidRPr="00347C7A">
              <w:rPr>
                <w:sz w:val="18"/>
                <w:szCs w:val="18"/>
              </w:rPr>
              <w:t>6</w:t>
            </w:r>
          </w:p>
        </w:tc>
        <w:tc>
          <w:tcPr>
            <w:tcW w:w="4677" w:type="dxa"/>
            <w:shd w:val="clear" w:color="auto" w:fill="auto"/>
            <w:vAlign w:val="center"/>
          </w:tcPr>
          <w:p w:rsidR="00D46D77" w:rsidRPr="00347C7A" w:rsidRDefault="00D46D77" w:rsidP="00D46D77">
            <w:pPr>
              <w:jc w:val="both"/>
              <w:rPr>
                <w:sz w:val="18"/>
                <w:szCs w:val="18"/>
              </w:rPr>
            </w:pPr>
            <w:r w:rsidRPr="00347C7A">
              <w:rPr>
                <w:sz w:val="18"/>
                <w:szCs w:val="18"/>
              </w:rPr>
              <w:t>Những nội dung cơ bản phiên họp xét đơn yêu cầu công nhận và cho thi hành phán quyết trọng tài nước ngoài trong Bộ luật Tố tụng dân sự năm 2015</w:t>
            </w:r>
          </w:p>
        </w:tc>
      </w:tr>
      <w:tr w:rsidR="00D46D77" w:rsidRPr="00347C7A" w:rsidTr="00D46D77">
        <w:trPr>
          <w:trHeight w:val="377"/>
        </w:trPr>
        <w:tc>
          <w:tcPr>
            <w:tcW w:w="534" w:type="dxa"/>
            <w:shd w:val="clear" w:color="auto" w:fill="auto"/>
            <w:vAlign w:val="center"/>
          </w:tcPr>
          <w:p w:rsidR="00D46D77" w:rsidRPr="00347C7A" w:rsidRDefault="00D46D77" w:rsidP="00D46D77">
            <w:pPr>
              <w:jc w:val="center"/>
              <w:rPr>
                <w:sz w:val="18"/>
                <w:szCs w:val="18"/>
              </w:rPr>
            </w:pPr>
            <w:r w:rsidRPr="00347C7A">
              <w:rPr>
                <w:sz w:val="18"/>
                <w:szCs w:val="18"/>
              </w:rPr>
              <w:t>7</w:t>
            </w:r>
          </w:p>
        </w:tc>
        <w:tc>
          <w:tcPr>
            <w:tcW w:w="4677" w:type="dxa"/>
            <w:shd w:val="clear" w:color="auto" w:fill="auto"/>
            <w:vAlign w:val="center"/>
          </w:tcPr>
          <w:p w:rsidR="00D46D77" w:rsidRPr="00347C7A" w:rsidRDefault="00D46D77" w:rsidP="00D46D77">
            <w:pPr>
              <w:jc w:val="both"/>
              <w:rPr>
                <w:sz w:val="18"/>
                <w:szCs w:val="18"/>
              </w:rPr>
            </w:pPr>
            <w:r w:rsidRPr="00347C7A">
              <w:rPr>
                <w:sz w:val="18"/>
                <w:szCs w:val="18"/>
              </w:rPr>
              <w:t>Điều kiện hủy bỏ hợp đồng theo quy định Bộ luật dân sự</w:t>
            </w:r>
          </w:p>
        </w:tc>
      </w:tr>
      <w:tr w:rsidR="00D46D77" w:rsidRPr="00347C7A" w:rsidTr="00D46D77">
        <w:trPr>
          <w:trHeight w:val="268"/>
        </w:trPr>
        <w:tc>
          <w:tcPr>
            <w:tcW w:w="534" w:type="dxa"/>
            <w:shd w:val="clear" w:color="auto" w:fill="auto"/>
            <w:vAlign w:val="center"/>
          </w:tcPr>
          <w:p w:rsidR="00D46D77" w:rsidRPr="00347C7A" w:rsidRDefault="00D46D77" w:rsidP="00D46D77">
            <w:pPr>
              <w:jc w:val="center"/>
              <w:rPr>
                <w:sz w:val="18"/>
                <w:szCs w:val="18"/>
              </w:rPr>
            </w:pPr>
            <w:r w:rsidRPr="00347C7A">
              <w:rPr>
                <w:sz w:val="18"/>
                <w:szCs w:val="18"/>
              </w:rPr>
              <w:t>8</w:t>
            </w:r>
          </w:p>
        </w:tc>
        <w:tc>
          <w:tcPr>
            <w:tcW w:w="4677" w:type="dxa"/>
            <w:shd w:val="clear" w:color="auto" w:fill="auto"/>
            <w:vAlign w:val="center"/>
          </w:tcPr>
          <w:p w:rsidR="00D46D77" w:rsidRPr="00347C7A" w:rsidRDefault="00D46D77" w:rsidP="00D46D77">
            <w:pPr>
              <w:jc w:val="both"/>
              <w:rPr>
                <w:sz w:val="18"/>
                <w:szCs w:val="18"/>
              </w:rPr>
            </w:pPr>
            <w:r w:rsidRPr="00347C7A">
              <w:rPr>
                <w:sz w:val="18"/>
                <w:szCs w:val="18"/>
              </w:rPr>
              <w:t>Trao đổi bài viết “Nguyễn Văn H có phạm tội “tham ô tài sản”</w:t>
            </w:r>
          </w:p>
        </w:tc>
      </w:tr>
      <w:tr w:rsidR="00D46D77" w:rsidRPr="00347C7A" w:rsidTr="00D46D77">
        <w:trPr>
          <w:trHeight w:val="615"/>
        </w:trPr>
        <w:tc>
          <w:tcPr>
            <w:tcW w:w="534" w:type="dxa"/>
            <w:shd w:val="clear" w:color="auto" w:fill="auto"/>
            <w:vAlign w:val="center"/>
          </w:tcPr>
          <w:p w:rsidR="00D46D77" w:rsidRPr="00347C7A" w:rsidRDefault="00D46D77" w:rsidP="00D46D77">
            <w:pPr>
              <w:jc w:val="center"/>
              <w:rPr>
                <w:sz w:val="18"/>
                <w:szCs w:val="18"/>
              </w:rPr>
            </w:pPr>
            <w:r w:rsidRPr="00347C7A">
              <w:rPr>
                <w:sz w:val="18"/>
                <w:szCs w:val="18"/>
              </w:rPr>
              <w:t>9</w:t>
            </w:r>
          </w:p>
        </w:tc>
        <w:tc>
          <w:tcPr>
            <w:tcW w:w="4677" w:type="dxa"/>
            <w:shd w:val="clear" w:color="auto" w:fill="auto"/>
            <w:vAlign w:val="center"/>
          </w:tcPr>
          <w:p w:rsidR="00D46D77" w:rsidRPr="00347C7A" w:rsidRDefault="00D46D77" w:rsidP="00D46D77">
            <w:pPr>
              <w:jc w:val="both"/>
              <w:rPr>
                <w:sz w:val="18"/>
                <w:szCs w:val="18"/>
              </w:rPr>
            </w:pPr>
            <w:r w:rsidRPr="00347C7A">
              <w:rPr>
                <w:sz w:val="18"/>
                <w:szCs w:val="18"/>
              </w:rPr>
              <w:t>Trình tự, thủ tục giải quyết sơ thẩm vụ án dân sự của nước Ireland</w:t>
            </w:r>
          </w:p>
        </w:tc>
      </w:tr>
      <w:tr w:rsidR="00D46D77" w:rsidRPr="00347C7A" w:rsidTr="00D46D77">
        <w:trPr>
          <w:trHeight w:val="552"/>
        </w:trPr>
        <w:tc>
          <w:tcPr>
            <w:tcW w:w="534" w:type="dxa"/>
            <w:shd w:val="clear" w:color="auto" w:fill="auto"/>
            <w:vAlign w:val="center"/>
          </w:tcPr>
          <w:p w:rsidR="00D46D77" w:rsidRPr="00347C7A" w:rsidRDefault="00D46D77" w:rsidP="00D46D77">
            <w:pPr>
              <w:jc w:val="center"/>
              <w:rPr>
                <w:sz w:val="18"/>
                <w:szCs w:val="18"/>
              </w:rPr>
            </w:pPr>
            <w:r w:rsidRPr="00347C7A">
              <w:rPr>
                <w:sz w:val="18"/>
                <w:szCs w:val="18"/>
              </w:rPr>
              <w:t>10</w:t>
            </w:r>
          </w:p>
        </w:tc>
        <w:tc>
          <w:tcPr>
            <w:tcW w:w="4677" w:type="dxa"/>
            <w:shd w:val="clear" w:color="auto" w:fill="auto"/>
            <w:vAlign w:val="center"/>
          </w:tcPr>
          <w:p w:rsidR="00D46D77" w:rsidRPr="00347C7A" w:rsidRDefault="00D46D77" w:rsidP="00D46D77">
            <w:pPr>
              <w:jc w:val="both"/>
              <w:rPr>
                <w:sz w:val="18"/>
                <w:szCs w:val="18"/>
              </w:rPr>
            </w:pPr>
            <w:r w:rsidRPr="00347C7A">
              <w:rPr>
                <w:sz w:val="18"/>
                <w:szCs w:val="18"/>
              </w:rPr>
              <w:t>Giới thiệu số phát sóng thứ 22/2016</w:t>
            </w:r>
          </w:p>
        </w:tc>
      </w:tr>
    </w:tbl>
    <w:p w:rsidR="00FF62CC" w:rsidRPr="00FF62CC" w:rsidRDefault="00FF62CC" w:rsidP="00FF62C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340884" w:rsidRPr="00E44FB2" w:rsidTr="0011040F">
        <w:trPr>
          <w:trHeight w:val="1182"/>
        </w:trPr>
        <w:tc>
          <w:tcPr>
            <w:tcW w:w="5246" w:type="dxa"/>
            <w:gridSpan w:val="2"/>
            <w:shd w:val="clear" w:color="auto" w:fill="auto"/>
            <w:vAlign w:val="center"/>
          </w:tcPr>
          <w:p w:rsidR="00340884" w:rsidRPr="00E44FB2" w:rsidRDefault="00340884" w:rsidP="0011040F">
            <w:pPr>
              <w:spacing w:before="120"/>
              <w:rPr>
                <w:b/>
                <w:sz w:val="32"/>
                <w:szCs w:val="18"/>
              </w:rPr>
            </w:pPr>
            <w:r w:rsidRPr="00E44FB2">
              <w:rPr>
                <w:b/>
                <w:sz w:val="32"/>
                <w:szCs w:val="18"/>
              </w:rPr>
              <w:lastRenderedPageBreak/>
              <w:t xml:space="preserve">SỐ </w:t>
            </w:r>
            <w:r>
              <w:rPr>
                <w:b/>
                <w:sz w:val="32"/>
                <w:szCs w:val="18"/>
              </w:rPr>
              <w:t>22</w:t>
            </w:r>
          </w:p>
          <w:p w:rsidR="00340884" w:rsidRPr="00E44FB2" w:rsidRDefault="00340884" w:rsidP="0011040F">
            <w:pPr>
              <w:rPr>
                <w:b/>
                <w:sz w:val="18"/>
                <w:szCs w:val="18"/>
              </w:rPr>
            </w:pPr>
            <w:r w:rsidRPr="00E44FB2">
              <w:rPr>
                <w:i/>
                <w:sz w:val="18"/>
                <w:szCs w:val="18"/>
              </w:rPr>
              <w:t xml:space="preserve">Tháng </w:t>
            </w:r>
            <w:r>
              <w:rPr>
                <w:i/>
                <w:sz w:val="18"/>
                <w:szCs w:val="18"/>
              </w:rPr>
              <w:t xml:space="preserve">11 </w:t>
            </w:r>
            <w:r w:rsidRPr="00E44FB2">
              <w:rPr>
                <w:i/>
                <w:sz w:val="18"/>
                <w:szCs w:val="18"/>
              </w:rPr>
              <w:t>năm 2</w:t>
            </w:r>
            <w:r>
              <w:rPr>
                <w:i/>
                <w:sz w:val="18"/>
                <w:szCs w:val="18"/>
              </w:rPr>
              <w:t>016</w:t>
            </w:r>
          </w:p>
          <w:p w:rsidR="00340884" w:rsidRPr="00E44FB2" w:rsidRDefault="00340884" w:rsidP="0011040F">
            <w:pPr>
              <w:spacing w:before="120"/>
              <w:jc w:val="center"/>
              <w:rPr>
                <w:b/>
                <w:sz w:val="18"/>
                <w:szCs w:val="18"/>
              </w:rPr>
            </w:pPr>
            <w:r w:rsidRPr="00E44FB2">
              <w:rPr>
                <w:b/>
                <w:sz w:val="18"/>
                <w:szCs w:val="18"/>
              </w:rPr>
              <w:t>Chuyên đề</w:t>
            </w:r>
          </w:p>
        </w:tc>
      </w:tr>
      <w:tr w:rsidR="00340884" w:rsidRPr="00347C7A" w:rsidTr="0011040F">
        <w:trPr>
          <w:trHeight w:val="464"/>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1</w:t>
            </w:r>
          </w:p>
        </w:tc>
        <w:tc>
          <w:tcPr>
            <w:tcW w:w="4761" w:type="dxa"/>
            <w:shd w:val="clear" w:color="auto" w:fill="auto"/>
            <w:vAlign w:val="center"/>
          </w:tcPr>
          <w:p w:rsidR="00340884" w:rsidRPr="00D46D77" w:rsidRDefault="006223C6" w:rsidP="0011040F">
            <w:pPr>
              <w:jc w:val="both"/>
              <w:rPr>
                <w:sz w:val="18"/>
                <w:szCs w:val="18"/>
              </w:rPr>
            </w:pPr>
            <w:r>
              <w:rPr>
                <w:sz w:val="18"/>
                <w:szCs w:val="18"/>
              </w:rPr>
              <w:t>Kỷ năng nghiên cứu, xây dựng hồ sơ kiểm sát phúc thẩm dân sự</w:t>
            </w:r>
          </w:p>
        </w:tc>
      </w:tr>
      <w:tr w:rsidR="00340884" w:rsidRPr="00347C7A" w:rsidTr="0011040F">
        <w:trPr>
          <w:trHeight w:val="438"/>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2</w:t>
            </w:r>
          </w:p>
        </w:tc>
        <w:tc>
          <w:tcPr>
            <w:tcW w:w="4761" w:type="dxa"/>
            <w:shd w:val="clear" w:color="auto" w:fill="auto"/>
            <w:vAlign w:val="center"/>
          </w:tcPr>
          <w:p w:rsidR="00340884" w:rsidRPr="00D46D77" w:rsidRDefault="006223C6" w:rsidP="0011040F">
            <w:pPr>
              <w:jc w:val="both"/>
              <w:rPr>
                <w:sz w:val="18"/>
                <w:szCs w:val="18"/>
              </w:rPr>
            </w:pPr>
            <w:r>
              <w:rPr>
                <w:sz w:val="18"/>
                <w:szCs w:val="18"/>
              </w:rPr>
              <w:t>Bàn về quy định kiểm sát việc trả lại đơn khởi kiện, đơn yêu cầu trong tố tụng dân sự</w:t>
            </w:r>
          </w:p>
        </w:tc>
      </w:tr>
      <w:tr w:rsidR="00340884" w:rsidRPr="00347C7A" w:rsidTr="0011040F">
        <w:trPr>
          <w:trHeight w:val="288"/>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3</w:t>
            </w:r>
          </w:p>
        </w:tc>
        <w:tc>
          <w:tcPr>
            <w:tcW w:w="4761" w:type="dxa"/>
            <w:shd w:val="clear" w:color="auto" w:fill="auto"/>
            <w:vAlign w:val="center"/>
          </w:tcPr>
          <w:p w:rsidR="00340884" w:rsidRPr="00D46D77" w:rsidRDefault="006223C6" w:rsidP="0011040F">
            <w:pPr>
              <w:jc w:val="both"/>
              <w:rPr>
                <w:sz w:val="18"/>
                <w:szCs w:val="18"/>
              </w:rPr>
            </w:pPr>
            <w:r>
              <w:rPr>
                <w:sz w:val="18"/>
                <w:szCs w:val="18"/>
              </w:rPr>
              <w:t>Kỷ năng kiểm sát việc áp dụng các biện pháp bảo đảm và cưỡng chế Thi hành án dân sự</w:t>
            </w:r>
          </w:p>
        </w:tc>
      </w:tr>
      <w:tr w:rsidR="00340884" w:rsidRPr="00347C7A" w:rsidTr="00CD35BC">
        <w:trPr>
          <w:trHeight w:val="563"/>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4</w:t>
            </w:r>
          </w:p>
        </w:tc>
        <w:tc>
          <w:tcPr>
            <w:tcW w:w="4761" w:type="dxa"/>
            <w:shd w:val="clear" w:color="auto" w:fill="auto"/>
            <w:vAlign w:val="center"/>
          </w:tcPr>
          <w:p w:rsidR="00340884" w:rsidRPr="00D46D77" w:rsidRDefault="006223C6" w:rsidP="0011040F">
            <w:pPr>
              <w:jc w:val="both"/>
              <w:rPr>
                <w:sz w:val="18"/>
                <w:szCs w:val="18"/>
              </w:rPr>
            </w:pPr>
            <w:r>
              <w:rPr>
                <w:sz w:val="18"/>
                <w:szCs w:val="18"/>
              </w:rPr>
              <w:t>Về các điều khoản liên quan đến trách nhiệm hình sự của pháp nhân trong phần chung Bộ luật Hình sự năm 2015 (tiếp theo)</w:t>
            </w:r>
          </w:p>
        </w:tc>
      </w:tr>
      <w:tr w:rsidR="00340884" w:rsidRPr="00347C7A" w:rsidTr="0011040F">
        <w:trPr>
          <w:trHeight w:val="338"/>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5</w:t>
            </w:r>
          </w:p>
        </w:tc>
        <w:tc>
          <w:tcPr>
            <w:tcW w:w="4761" w:type="dxa"/>
            <w:shd w:val="clear" w:color="auto" w:fill="auto"/>
            <w:vAlign w:val="center"/>
          </w:tcPr>
          <w:p w:rsidR="00340884" w:rsidRPr="00D46D77" w:rsidRDefault="006223C6" w:rsidP="0011040F">
            <w:pPr>
              <w:jc w:val="both"/>
              <w:rPr>
                <w:sz w:val="18"/>
                <w:szCs w:val="18"/>
              </w:rPr>
            </w:pPr>
            <w:r>
              <w:rPr>
                <w:sz w:val="18"/>
                <w:szCs w:val="18"/>
              </w:rPr>
              <w:t>Về giới hạn xét xử sơ thẩm vụ án hình sự trong Bộ luật tố tụng Hình sự năm 2015</w:t>
            </w:r>
          </w:p>
        </w:tc>
      </w:tr>
      <w:tr w:rsidR="00340884" w:rsidRPr="00347C7A" w:rsidTr="00CD35BC">
        <w:trPr>
          <w:trHeight w:val="504"/>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6</w:t>
            </w:r>
          </w:p>
        </w:tc>
        <w:tc>
          <w:tcPr>
            <w:tcW w:w="4761" w:type="dxa"/>
            <w:shd w:val="clear" w:color="auto" w:fill="auto"/>
            <w:vAlign w:val="center"/>
          </w:tcPr>
          <w:p w:rsidR="00340884" w:rsidRPr="00D46D77" w:rsidRDefault="006223C6" w:rsidP="0011040F">
            <w:pPr>
              <w:jc w:val="both"/>
              <w:rPr>
                <w:sz w:val="18"/>
                <w:szCs w:val="18"/>
              </w:rPr>
            </w:pPr>
            <w:r>
              <w:rPr>
                <w:sz w:val="18"/>
                <w:szCs w:val="18"/>
              </w:rPr>
              <w:t>Trao đổi bài viết: Trần Thị T có phạm tội “Làm giả tài liệu của cơ quan, tổ chức” không?</w:t>
            </w:r>
          </w:p>
        </w:tc>
      </w:tr>
      <w:tr w:rsidR="00340884" w:rsidRPr="00347C7A" w:rsidTr="00CD35BC">
        <w:trPr>
          <w:trHeight w:val="511"/>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7</w:t>
            </w:r>
          </w:p>
        </w:tc>
        <w:tc>
          <w:tcPr>
            <w:tcW w:w="4761" w:type="dxa"/>
            <w:shd w:val="clear" w:color="auto" w:fill="auto"/>
            <w:vAlign w:val="center"/>
          </w:tcPr>
          <w:p w:rsidR="00340884" w:rsidRPr="00D46D77" w:rsidRDefault="006223C6" w:rsidP="0011040F">
            <w:pPr>
              <w:jc w:val="both"/>
              <w:rPr>
                <w:sz w:val="18"/>
                <w:szCs w:val="18"/>
              </w:rPr>
            </w:pPr>
            <w:r>
              <w:rPr>
                <w:sz w:val="18"/>
                <w:szCs w:val="18"/>
              </w:rPr>
              <w:t>Một số giải pháp đấu tranh phòng ngừa tội phạm về ma túy trên địa bàn tỉnh Nghệ An</w:t>
            </w:r>
          </w:p>
        </w:tc>
      </w:tr>
      <w:tr w:rsidR="00340884" w:rsidRPr="00347C7A" w:rsidTr="0011040F">
        <w:trPr>
          <w:trHeight w:val="393"/>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8</w:t>
            </w:r>
          </w:p>
        </w:tc>
        <w:tc>
          <w:tcPr>
            <w:tcW w:w="4761" w:type="dxa"/>
            <w:shd w:val="clear" w:color="auto" w:fill="auto"/>
            <w:vAlign w:val="center"/>
          </w:tcPr>
          <w:p w:rsidR="00340884" w:rsidRPr="00D46D77" w:rsidRDefault="006223C6" w:rsidP="0011040F">
            <w:pPr>
              <w:jc w:val="both"/>
              <w:rPr>
                <w:sz w:val="18"/>
                <w:szCs w:val="18"/>
              </w:rPr>
            </w:pPr>
            <w:r>
              <w:rPr>
                <w:sz w:val="18"/>
                <w:szCs w:val="18"/>
              </w:rPr>
              <w:t>Tìm hiểu các quy định về chống tra tấn trong nội dung của Công ước Liên hiệp quốc năm 1984 về Chống tra tấn và các hình thức trừng phạt hay đối xử tàn ác, vô nhân đạo hoặc hạ nhục con người</w:t>
            </w:r>
          </w:p>
        </w:tc>
      </w:tr>
      <w:tr w:rsidR="00340884" w:rsidRPr="00347C7A" w:rsidTr="00CD35BC">
        <w:trPr>
          <w:trHeight w:val="529"/>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9</w:t>
            </w:r>
          </w:p>
        </w:tc>
        <w:tc>
          <w:tcPr>
            <w:tcW w:w="4761" w:type="dxa"/>
            <w:shd w:val="clear" w:color="auto" w:fill="auto"/>
            <w:vAlign w:val="center"/>
          </w:tcPr>
          <w:p w:rsidR="00340884" w:rsidRPr="00D46D77" w:rsidRDefault="008F396F" w:rsidP="0011040F">
            <w:pPr>
              <w:jc w:val="both"/>
              <w:rPr>
                <w:sz w:val="18"/>
                <w:szCs w:val="18"/>
              </w:rPr>
            </w:pPr>
            <w:r>
              <w:rPr>
                <w:sz w:val="18"/>
                <w:szCs w:val="18"/>
              </w:rPr>
              <w:t>Giới thiệu số phát sóng thứ 23/2016</w:t>
            </w:r>
          </w:p>
        </w:tc>
      </w:tr>
    </w:tbl>
    <w:tbl>
      <w:tblPr>
        <w:tblpPr w:leftFromText="180" w:rightFromText="180" w:vertAnchor="text" w:horzAnchor="page" w:tblpX="6506" w:tblpY="-433"/>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340884" w:rsidRPr="00347C7A" w:rsidTr="00340884">
        <w:trPr>
          <w:trHeight w:val="1182"/>
        </w:trPr>
        <w:tc>
          <w:tcPr>
            <w:tcW w:w="5211" w:type="dxa"/>
            <w:gridSpan w:val="2"/>
            <w:shd w:val="clear" w:color="auto" w:fill="auto"/>
            <w:vAlign w:val="center"/>
          </w:tcPr>
          <w:p w:rsidR="00340884" w:rsidRPr="00D46D77" w:rsidRDefault="00340884" w:rsidP="0011040F">
            <w:pPr>
              <w:spacing w:before="120"/>
              <w:rPr>
                <w:b/>
                <w:sz w:val="32"/>
                <w:szCs w:val="32"/>
              </w:rPr>
            </w:pPr>
            <w:r w:rsidRPr="00D46D77">
              <w:rPr>
                <w:b/>
                <w:sz w:val="32"/>
                <w:szCs w:val="32"/>
              </w:rPr>
              <w:t>SỐ 2</w:t>
            </w:r>
            <w:r w:rsidR="002C1FB3">
              <w:rPr>
                <w:b/>
                <w:sz w:val="32"/>
                <w:szCs w:val="32"/>
              </w:rPr>
              <w:t>4</w:t>
            </w:r>
          </w:p>
          <w:p w:rsidR="00340884" w:rsidRPr="00347C7A" w:rsidRDefault="00340884" w:rsidP="0011040F">
            <w:pPr>
              <w:rPr>
                <w:b/>
                <w:sz w:val="18"/>
                <w:szCs w:val="18"/>
              </w:rPr>
            </w:pPr>
            <w:r w:rsidRPr="00347C7A">
              <w:rPr>
                <w:i/>
                <w:sz w:val="18"/>
                <w:szCs w:val="18"/>
              </w:rPr>
              <w:t>Tháng 1</w:t>
            </w:r>
            <w:r w:rsidR="002C1FB3">
              <w:rPr>
                <w:i/>
                <w:sz w:val="18"/>
                <w:szCs w:val="18"/>
              </w:rPr>
              <w:t>2</w:t>
            </w:r>
            <w:r w:rsidRPr="00347C7A">
              <w:rPr>
                <w:i/>
                <w:sz w:val="18"/>
                <w:szCs w:val="18"/>
              </w:rPr>
              <w:t xml:space="preserve"> năm 2016</w:t>
            </w:r>
          </w:p>
          <w:p w:rsidR="00340884" w:rsidRPr="00347C7A" w:rsidRDefault="00340884" w:rsidP="0011040F">
            <w:pPr>
              <w:spacing w:before="120"/>
              <w:jc w:val="center"/>
              <w:rPr>
                <w:b/>
                <w:sz w:val="18"/>
                <w:szCs w:val="18"/>
              </w:rPr>
            </w:pPr>
            <w:r w:rsidRPr="00347C7A">
              <w:rPr>
                <w:b/>
                <w:sz w:val="18"/>
                <w:szCs w:val="18"/>
              </w:rPr>
              <w:t>Chuyên đề</w:t>
            </w:r>
          </w:p>
        </w:tc>
      </w:tr>
      <w:tr w:rsidR="00340884" w:rsidRPr="00347C7A" w:rsidTr="00340884">
        <w:trPr>
          <w:trHeight w:val="503"/>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1</w:t>
            </w:r>
          </w:p>
        </w:tc>
        <w:tc>
          <w:tcPr>
            <w:tcW w:w="4726" w:type="dxa"/>
            <w:shd w:val="clear" w:color="auto" w:fill="auto"/>
            <w:vAlign w:val="center"/>
          </w:tcPr>
          <w:p w:rsidR="00340884" w:rsidRPr="00347C7A" w:rsidRDefault="002C1FB3" w:rsidP="0011040F">
            <w:pPr>
              <w:jc w:val="both"/>
              <w:rPr>
                <w:sz w:val="18"/>
                <w:szCs w:val="18"/>
              </w:rPr>
            </w:pPr>
            <w:r>
              <w:rPr>
                <w:sz w:val="18"/>
                <w:szCs w:val="18"/>
              </w:rPr>
              <w:t>Nhiệm vụ của công tác kiểm sát việc giải quyết vụ án hành chính và sát thi hành án hành chính trong thời gian tới</w:t>
            </w:r>
          </w:p>
        </w:tc>
      </w:tr>
      <w:tr w:rsidR="00340884" w:rsidRPr="00347C7A" w:rsidTr="00CD35BC">
        <w:trPr>
          <w:trHeight w:val="412"/>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2</w:t>
            </w:r>
          </w:p>
        </w:tc>
        <w:tc>
          <w:tcPr>
            <w:tcW w:w="4726" w:type="dxa"/>
            <w:shd w:val="clear" w:color="auto" w:fill="auto"/>
            <w:vAlign w:val="center"/>
          </w:tcPr>
          <w:p w:rsidR="00340884" w:rsidRPr="00347C7A" w:rsidRDefault="002C1FB3" w:rsidP="0011040F">
            <w:pPr>
              <w:jc w:val="both"/>
              <w:rPr>
                <w:sz w:val="18"/>
                <w:szCs w:val="18"/>
              </w:rPr>
            </w:pPr>
            <w:r>
              <w:rPr>
                <w:sz w:val="18"/>
                <w:szCs w:val="18"/>
              </w:rPr>
              <w:t>Luật Tố tụng hành chính năm 2015 và những vấn đề đặt ra cho công tác kiểm sát thi hành án hành chính</w:t>
            </w:r>
          </w:p>
        </w:tc>
      </w:tr>
      <w:tr w:rsidR="00340884" w:rsidRPr="00347C7A" w:rsidTr="00CD35BC">
        <w:trPr>
          <w:trHeight w:val="404"/>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3</w:t>
            </w:r>
          </w:p>
        </w:tc>
        <w:tc>
          <w:tcPr>
            <w:tcW w:w="4726" w:type="dxa"/>
            <w:shd w:val="clear" w:color="auto" w:fill="auto"/>
            <w:vAlign w:val="center"/>
          </w:tcPr>
          <w:p w:rsidR="00340884" w:rsidRPr="00347C7A" w:rsidRDefault="002C1FB3" w:rsidP="0011040F">
            <w:pPr>
              <w:jc w:val="both"/>
              <w:rPr>
                <w:sz w:val="18"/>
                <w:szCs w:val="18"/>
              </w:rPr>
            </w:pPr>
            <w:r>
              <w:rPr>
                <w:sz w:val="18"/>
                <w:szCs w:val="18"/>
              </w:rPr>
              <w:t>Kiểm sát việc trả lại đơn khởi kiện, thụ lý vụ án hành chính theo Luật tố tụng hành chính năm 2015</w:t>
            </w:r>
          </w:p>
        </w:tc>
      </w:tr>
      <w:tr w:rsidR="00340884" w:rsidRPr="00347C7A" w:rsidTr="00CD35BC">
        <w:trPr>
          <w:trHeight w:val="386"/>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4</w:t>
            </w:r>
          </w:p>
        </w:tc>
        <w:tc>
          <w:tcPr>
            <w:tcW w:w="4726" w:type="dxa"/>
            <w:shd w:val="clear" w:color="auto" w:fill="auto"/>
            <w:vAlign w:val="center"/>
          </w:tcPr>
          <w:p w:rsidR="00340884" w:rsidRPr="00347C7A" w:rsidRDefault="002C1FB3" w:rsidP="00CD35BC">
            <w:pPr>
              <w:jc w:val="both"/>
              <w:rPr>
                <w:sz w:val="18"/>
                <w:szCs w:val="18"/>
              </w:rPr>
            </w:pPr>
            <w:r>
              <w:rPr>
                <w:sz w:val="18"/>
                <w:szCs w:val="18"/>
              </w:rPr>
              <w:t xml:space="preserve">Thủ tục xét xử rút gọn vụ án hành chính </w:t>
            </w:r>
            <w:r w:rsidR="00CD35BC">
              <w:rPr>
                <w:sz w:val="18"/>
                <w:szCs w:val="18"/>
              </w:rPr>
              <w:t xml:space="preserve">theo Luật Tố tụng hành chính năm 2015 </w:t>
            </w:r>
          </w:p>
        </w:tc>
      </w:tr>
      <w:tr w:rsidR="00340884" w:rsidRPr="00347C7A" w:rsidTr="00CD35BC">
        <w:trPr>
          <w:trHeight w:val="404"/>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5</w:t>
            </w:r>
          </w:p>
        </w:tc>
        <w:tc>
          <w:tcPr>
            <w:tcW w:w="4726" w:type="dxa"/>
            <w:shd w:val="clear" w:color="auto" w:fill="auto"/>
            <w:vAlign w:val="center"/>
          </w:tcPr>
          <w:p w:rsidR="00340884" w:rsidRPr="00347C7A" w:rsidRDefault="00CD35BC" w:rsidP="0011040F">
            <w:pPr>
              <w:jc w:val="both"/>
              <w:rPr>
                <w:sz w:val="18"/>
                <w:szCs w:val="18"/>
              </w:rPr>
            </w:pPr>
            <w:r>
              <w:rPr>
                <w:sz w:val="18"/>
                <w:szCs w:val="18"/>
              </w:rPr>
              <w:t>Vai trò của Kiểm sát viên tại phiên tòa sơ thẩm, phúc thẩm, giám đốc thẩm, và tái thẩm vụ án hành chính</w:t>
            </w:r>
          </w:p>
        </w:tc>
      </w:tr>
      <w:tr w:rsidR="00340884" w:rsidRPr="00347C7A" w:rsidTr="00CD35BC">
        <w:trPr>
          <w:trHeight w:val="545"/>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6</w:t>
            </w:r>
          </w:p>
        </w:tc>
        <w:tc>
          <w:tcPr>
            <w:tcW w:w="4726" w:type="dxa"/>
            <w:shd w:val="clear" w:color="auto" w:fill="auto"/>
            <w:vAlign w:val="center"/>
          </w:tcPr>
          <w:p w:rsidR="00340884" w:rsidRPr="00347C7A" w:rsidRDefault="00CD35BC" w:rsidP="0011040F">
            <w:pPr>
              <w:jc w:val="both"/>
              <w:rPr>
                <w:sz w:val="18"/>
                <w:szCs w:val="18"/>
              </w:rPr>
            </w:pPr>
            <w:r>
              <w:rPr>
                <w:sz w:val="18"/>
                <w:szCs w:val="18"/>
              </w:rPr>
              <w:t>Trao đổi một số vấn về quyết định tạm đình chỉ, đình chỉ việc giải quyết vụ án hành chính của Tòa án</w:t>
            </w:r>
          </w:p>
        </w:tc>
      </w:tr>
      <w:tr w:rsidR="00340884" w:rsidRPr="00347C7A" w:rsidTr="00CD35BC">
        <w:trPr>
          <w:trHeight w:val="374"/>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7</w:t>
            </w:r>
          </w:p>
        </w:tc>
        <w:tc>
          <w:tcPr>
            <w:tcW w:w="4726" w:type="dxa"/>
            <w:shd w:val="clear" w:color="auto" w:fill="auto"/>
            <w:vAlign w:val="center"/>
          </w:tcPr>
          <w:p w:rsidR="00340884" w:rsidRPr="00347C7A" w:rsidRDefault="00CD35BC" w:rsidP="0011040F">
            <w:pPr>
              <w:jc w:val="both"/>
              <w:rPr>
                <w:sz w:val="18"/>
                <w:szCs w:val="18"/>
              </w:rPr>
            </w:pPr>
            <w:r>
              <w:rPr>
                <w:sz w:val="18"/>
                <w:szCs w:val="18"/>
              </w:rPr>
              <w:t>Bàn về sự vắng mặt của người bị kiện là tổ chức, cơ quan tại phiên tòa hành chính</w:t>
            </w:r>
          </w:p>
        </w:tc>
      </w:tr>
      <w:tr w:rsidR="00340884" w:rsidRPr="00347C7A" w:rsidTr="00CD35BC">
        <w:trPr>
          <w:trHeight w:val="314"/>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8</w:t>
            </w:r>
          </w:p>
        </w:tc>
        <w:tc>
          <w:tcPr>
            <w:tcW w:w="4726" w:type="dxa"/>
            <w:shd w:val="clear" w:color="auto" w:fill="auto"/>
            <w:vAlign w:val="center"/>
          </w:tcPr>
          <w:p w:rsidR="00340884" w:rsidRPr="00347C7A" w:rsidRDefault="00CD35BC" w:rsidP="0011040F">
            <w:pPr>
              <w:jc w:val="both"/>
              <w:rPr>
                <w:sz w:val="18"/>
                <w:szCs w:val="18"/>
              </w:rPr>
            </w:pPr>
            <w:r>
              <w:rPr>
                <w:sz w:val="18"/>
                <w:szCs w:val="18"/>
              </w:rPr>
              <w:t>Một số kinh nghiệm rút ra từ vụ án hành chính đầu tiên VKSND cấp cao 3 kháng nghị giám đốc thẩm được xét xử</w:t>
            </w:r>
          </w:p>
        </w:tc>
      </w:tr>
      <w:tr w:rsidR="00340884" w:rsidRPr="00347C7A" w:rsidTr="00CD35BC">
        <w:trPr>
          <w:trHeight w:val="276"/>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9</w:t>
            </w:r>
          </w:p>
        </w:tc>
        <w:tc>
          <w:tcPr>
            <w:tcW w:w="4726" w:type="dxa"/>
            <w:shd w:val="clear" w:color="auto" w:fill="auto"/>
            <w:vAlign w:val="center"/>
          </w:tcPr>
          <w:p w:rsidR="00340884" w:rsidRPr="00347C7A" w:rsidRDefault="00CD35BC" w:rsidP="0011040F">
            <w:pPr>
              <w:jc w:val="both"/>
              <w:rPr>
                <w:sz w:val="18"/>
                <w:szCs w:val="18"/>
              </w:rPr>
            </w:pPr>
            <w:r>
              <w:rPr>
                <w:sz w:val="18"/>
                <w:szCs w:val="18"/>
              </w:rPr>
              <w:t>Một số kinh nghiệm kiểm sát giải quyết các vụ án hành chính liên quan đến thu hồi đất, giải phóng mặt bằng, tái định cư</w:t>
            </w:r>
          </w:p>
        </w:tc>
      </w:tr>
      <w:tr w:rsidR="00CD35BC" w:rsidRPr="00347C7A" w:rsidTr="00CD35BC">
        <w:trPr>
          <w:trHeight w:val="276"/>
        </w:trPr>
        <w:tc>
          <w:tcPr>
            <w:tcW w:w="485" w:type="dxa"/>
            <w:shd w:val="clear" w:color="auto" w:fill="auto"/>
            <w:vAlign w:val="center"/>
          </w:tcPr>
          <w:p w:rsidR="00CD35BC" w:rsidRPr="00347C7A" w:rsidRDefault="00CD35BC" w:rsidP="0011040F">
            <w:pPr>
              <w:jc w:val="center"/>
              <w:rPr>
                <w:sz w:val="18"/>
                <w:szCs w:val="18"/>
              </w:rPr>
            </w:pPr>
            <w:r>
              <w:rPr>
                <w:sz w:val="18"/>
                <w:szCs w:val="18"/>
              </w:rPr>
              <w:t>10</w:t>
            </w:r>
          </w:p>
        </w:tc>
        <w:tc>
          <w:tcPr>
            <w:tcW w:w="4726" w:type="dxa"/>
            <w:shd w:val="clear" w:color="auto" w:fill="auto"/>
            <w:vAlign w:val="center"/>
          </w:tcPr>
          <w:p w:rsidR="00CD35BC" w:rsidRDefault="00CD35BC" w:rsidP="0011040F">
            <w:pPr>
              <w:jc w:val="both"/>
              <w:rPr>
                <w:sz w:val="18"/>
                <w:szCs w:val="18"/>
              </w:rPr>
            </w:pPr>
            <w:r>
              <w:rPr>
                <w:sz w:val="18"/>
                <w:szCs w:val="18"/>
              </w:rPr>
              <w:t>Kinh nghiệm kiểm sát giải quyết các vụ án hành chính liên quan đến lĩnh vực xử lý vi phạm hành chính</w:t>
            </w:r>
          </w:p>
        </w:tc>
      </w:tr>
      <w:tr w:rsidR="00CD35BC" w:rsidRPr="00347C7A" w:rsidTr="00CD35BC">
        <w:trPr>
          <w:trHeight w:val="276"/>
        </w:trPr>
        <w:tc>
          <w:tcPr>
            <w:tcW w:w="485" w:type="dxa"/>
            <w:shd w:val="clear" w:color="auto" w:fill="auto"/>
            <w:vAlign w:val="center"/>
          </w:tcPr>
          <w:p w:rsidR="00CD35BC" w:rsidRPr="00347C7A" w:rsidRDefault="00CD35BC" w:rsidP="0011040F">
            <w:pPr>
              <w:jc w:val="center"/>
              <w:rPr>
                <w:sz w:val="18"/>
                <w:szCs w:val="18"/>
              </w:rPr>
            </w:pPr>
            <w:r>
              <w:rPr>
                <w:sz w:val="18"/>
                <w:szCs w:val="18"/>
              </w:rPr>
              <w:t>11</w:t>
            </w:r>
          </w:p>
        </w:tc>
        <w:tc>
          <w:tcPr>
            <w:tcW w:w="4726" w:type="dxa"/>
            <w:shd w:val="clear" w:color="auto" w:fill="auto"/>
            <w:vAlign w:val="center"/>
          </w:tcPr>
          <w:p w:rsidR="00CD35BC" w:rsidRDefault="00CD35BC" w:rsidP="00CD35BC">
            <w:pPr>
              <w:jc w:val="both"/>
              <w:rPr>
                <w:sz w:val="18"/>
                <w:szCs w:val="18"/>
              </w:rPr>
            </w:pPr>
            <w:r>
              <w:rPr>
                <w:sz w:val="18"/>
                <w:szCs w:val="18"/>
              </w:rPr>
              <w:t>Giới thiệu số phát sóng thứ 26/2016</w:t>
            </w:r>
          </w:p>
        </w:tc>
      </w:tr>
    </w:tbl>
    <w:p w:rsidR="00340884" w:rsidRPr="00347C7A" w:rsidRDefault="00340884" w:rsidP="00340884">
      <w:pPr>
        <w:rPr>
          <w:sz w:val="16"/>
          <w:szCs w:val="16"/>
        </w:rPr>
      </w:pPr>
    </w:p>
    <w:p w:rsidR="00340884" w:rsidRPr="00347C7A" w:rsidRDefault="00340884" w:rsidP="00340884">
      <w:pPr>
        <w:rPr>
          <w:sz w:val="16"/>
          <w:szCs w:val="16"/>
        </w:rPr>
      </w:pPr>
      <w:r>
        <w:rPr>
          <w:sz w:val="16"/>
          <w:szCs w:val="16"/>
        </w:rPr>
        <w:t xml:space="preserve">  </w:t>
      </w:r>
    </w:p>
    <w:tbl>
      <w:tblPr>
        <w:tblpPr w:leftFromText="180" w:rightFromText="180" w:vertAnchor="text" w:horzAnchor="margin" w:tblpY="210"/>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340884" w:rsidRPr="00347C7A" w:rsidTr="0011040F">
        <w:trPr>
          <w:trHeight w:val="846"/>
        </w:trPr>
        <w:tc>
          <w:tcPr>
            <w:tcW w:w="5211" w:type="dxa"/>
            <w:gridSpan w:val="2"/>
            <w:shd w:val="clear" w:color="auto" w:fill="auto"/>
            <w:vAlign w:val="center"/>
          </w:tcPr>
          <w:p w:rsidR="00340884" w:rsidRPr="00D46D77" w:rsidRDefault="00340884" w:rsidP="0011040F">
            <w:pPr>
              <w:spacing w:before="120"/>
              <w:rPr>
                <w:b/>
                <w:sz w:val="32"/>
                <w:szCs w:val="32"/>
              </w:rPr>
            </w:pPr>
            <w:r w:rsidRPr="00D46D77">
              <w:rPr>
                <w:b/>
                <w:sz w:val="32"/>
                <w:szCs w:val="32"/>
              </w:rPr>
              <w:t xml:space="preserve">SỐ </w:t>
            </w:r>
            <w:r w:rsidR="00543182">
              <w:rPr>
                <w:b/>
                <w:sz w:val="32"/>
                <w:szCs w:val="32"/>
              </w:rPr>
              <w:t>23</w:t>
            </w:r>
          </w:p>
          <w:p w:rsidR="00340884" w:rsidRPr="00347C7A" w:rsidRDefault="00340884" w:rsidP="0011040F">
            <w:pPr>
              <w:rPr>
                <w:b/>
                <w:sz w:val="18"/>
                <w:szCs w:val="18"/>
              </w:rPr>
            </w:pPr>
            <w:r w:rsidRPr="00347C7A">
              <w:rPr>
                <w:i/>
                <w:sz w:val="18"/>
                <w:szCs w:val="18"/>
              </w:rPr>
              <w:t xml:space="preserve">Tháng </w:t>
            </w:r>
            <w:r w:rsidR="00543182">
              <w:rPr>
                <w:i/>
                <w:sz w:val="18"/>
                <w:szCs w:val="18"/>
              </w:rPr>
              <w:t xml:space="preserve">12 </w:t>
            </w:r>
            <w:r w:rsidRPr="00347C7A">
              <w:rPr>
                <w:i/>
                <w:sz w:val="18"/>
                <w:szCs w:val="18"/>
              </w:rPr>
              <w:t>năm 2016</w:t>
            </w:r>
          </w:p>
          <w:p w:rsidR="00340884" w:rsidRPr="00347C7A" w:rsidRDefault="00340884" w:rsidP="0011040F">
            <w:pPr>
              <w:spacing w:before="120"/>
              <w:jc w:val="center"/>
              <w:rPr>
                <w:b/>
                <w:sz w:val="18"/>
                <w:szCs w:val="18"/>
              </w:rPr>
            </w:pPr>
            <w:r w:rsidRPr="00347C7A">
              <w:rPr>
                <w:b/>
                <w:sz w:val="18"/>
                <w:szCs w:val="18"/>
              </w:rPr>
              <w:t>Chuyên đề</w:t>
            </w:r>
          </w:p>
        </w:tc>
      </w:tr>
      <w:tr w:rsidR="00340884" w:rsidRPr="00347C7A" w:rsidTr="0011040F">
        <w:trPr>
          <w:trHeight w:val="495"/>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1</w:t>
            </w:r>
          </w:p>
        </w:tc>
        <w:tc>
          <w:tcPr>
            <w:tcW w:w="4726" w:type="dxa"/>
            <w:shd w:val="clear" w:color="auto" w:fill="auto"/>
            <w:vAlign w:val="center"/>
          </w:tcPr>
          <w:p w:rsidR="00543182" w:rsidRPr="00D46D77" w:rsidRDefault="00543182" w:rsidP="00543182">
            <w:pPr>
              <w:jc w:val="both"/>
              <w:rPr>
                <w:sz w:val="18"/>
                <w:szCs w:val="18"/>
              </w:rPr>
            </w:pPr>
            <w:r>
              <w:rPr>
                <w:sz w:val="18"/>
                <w:szCs w:val="18"/>
              </w:rPr>
              <w:t>Trình tự, thủ tục và một số vấn đề cần chu ý trong giải quyết đơn yêu cầu bồi thường trong hoạt động tố tụng hình sự thuộc trách nhiệm của ngành kiểm sát</w:t>
            </w:r>
          </w:p>
        </w:tc>
      </w:tr>
      <w:tr w:rsidR="00340884" w:rsidRPr="00347C7A" w:rsidTr="0011040F">
        <w:trPr>
          <w:trHeight w:val="418"/>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2</w:t>
            </w:r>
          </w:p>
        </w:tc>
        <w:tc>
          <w:tcPr>
            <w:tcW w:w="4726" w:type="dxa"/>
            <w:shd w:val="clear" w:color="auto" w:fill="auto"/>
            <w:vAlign w:val="center"/>
          </w:tcPr>
          <w:p w:rsidR="00340884" w:rsidRPr="00D46D77" w:rsidRDefault="00543182" w:rsidP="0011040F">
            <w:pPr>
              <w:jc w:val="both"/>
              <w:rPr>
                <w:sz w:val="18"/>
                <w:szCs w:val="18"/>
              </w:rPr>
            </w:pPr>
            <w:r>
              <w:rPr>
                <w:sz w:val="18"/>
                <w:szCs w:val="18"/>
              </w:rPr>
              <w:t xml:space="preserve">Kinh nghiệm nghiên cứu hồ sơ trong giai đoạn truy tố với vụ án liên quan đến lạm dụng tình dục trẻ em </w:t>
            </w:r>
          </w:p>
        </w:tc>
      </w:tr>
      <w:tr w:rsidR="00340884" w:rsidRPr="00347C7A" w:rsidTr="0011040F">
        <w:trPr>
          <w:trHeight w:val="410"/>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3</w:t>
            </w:r>
          </w:p>
        </w:tc>
        <w:tc>
          <w:tcPr>
            <w:tcW w:w="4726" w:type="dxa"/>
            <w:shd w:val="clear" w:color="auto" w:fill="auto"/>
            <w:vAlign w:val="center"/>
          </w:tcPr>
          <w:p w:rsidR="00340884" w:rsidRPr="00D46D77" w:rsidRDefault="00543182" w:rsidP="0011040F">
            <w:pPr>
              <w:jc w:val="both"/>
              <w:rPr>
                <w:sz w:val="18"/>
                <w:szCs w:val="18"/>
              </w:rPr>
            </w:pPr>
            <w:r>
              <w:rPr>
                <w:sz w:val="18"/>
                <w:szCs w:val="18"/>
              </w:rPr>
              <w:t>Một số giải pháp nâng cao hiệu quả quan hệ phối hợp giữa viện kiểm sát với cơ quan điều tra trong  điều tra vụ án hình sự</w:t>
            </w:r>
          </w:p>
        </w:tc>
      </w:tr>
      <w:tr w:rsidR="00340884" w:rsidRPr="00347C7A" w:rsidTr="0011040F">
        <w:trPr>
          <w:trHeight w:val="274"/>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4</w:t>
            </w:r>
          </w:p>
        </w:tc>
        <w:tc>
          <w:tcPr>
            <w:tcW w:w="4726" w:type="dxa"/>
            <w:shd w:val="clear" w:color="auto" w:fill="auto"/>
            <w:vAlign w:val="center"/>
          </w:tcPr>
          <w:p w:rsidR="00340884" w:rsidRPr="00D46D77" w:rsidRDefault="005C3D51" w:rsidP="0011040F">
            <w:pPr>
              <w:jc w:val="both"/>
              <w:rPr>
                <w:sz w:val="18"/>
                <w:szCs w:val="18"/>
              </w:rPr>
            </w:pPr>
            <w:r>
              <w:rPr>
                <w:sz w:val="18"/>
                <w:szCs w:val="18"/>
              </w:rPr>
              <w:t>Cấu trúc và áp dụng án lệ ở VN hiện nay</w:t>
            </w:r>
          </w:p>
        </w:tc>
      </w:tr>
      <w:tr w:rsidR="00340884" w:rsidRPr="00347C7A" w:rsidTr="0011040F">
        <w:trPr>
          <w:trHeight w:val="233"/>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5</w:t>
            </w:r>
          </w:p>
        </w:tc>
        <w:tc>
          <w:tcPr>
            <w:tcW w:w="4726" w:type="dxa"/>
            <w:shd w:val="clear" w:color="auto" w:fill="auto"/>
            <w:vAlign w:val="center"/>
          </w:tcPr>
          <w:p w:rsidR="00340884" w:rsidRPr="00D46D77" w:rsidRDefault="005C3D51" w:rsidP="0011040F">
            <w:pPr>
              <w:jc w:val="both"/>
              <w:rPr>
                <w:sz w:val="18"/>
                <w:szCs w:val="18"/>
              </w:rPr>
            </w:pPr>
            <w:r>
              <w:rPr>
                <w:sz w:val="18"/>
                <w:szCs w:val="18"/>
              </w:rPr>
              <w:t>Về phạm vi trách nhiệm bồi thường và thiệt hại được bồi thường trong quá trình hoàn thiện pháp luật về bồi thường nhà nước</w:t>
            </w:r>
          </w:p>
        </w:tc>
      </w:tr>
      <w:tr w:rsidR="00340884" w:rsidRPr="00347C7A" w:rsidTr="0011040F">
        <w:trPr>
          <w:trHeight w:val="212"/>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6</w:t>
            </w:r>
          </w:p>
        </w:tc>
        <w:tc>
          <w:tcPr>
            <w:tcW w:w="4726" w:type="dxa"/>
            <w:shd w:val="clear" w:color="auto" w:fill="auto"/>
            <w:vAlign w:val="center"/>
          </w:tcPr>
          <w:p w:rsidR="00340884" w:rsidRPr="00D46D77" w:rsidRDefault="005C3D51" w:rsidP="0011040F">
            <w:pPr>
              <w:jc w:val="both"/>
              <w:rPr>
                <w:sz w:val="18"/>
                <w:szCs w:val="18"/>
              </w:rPr>
            </w:pPr>
            <w:r>
              <w:rPr>
                <w:sz w:val="18"/>
                <w:szCs w:val="18"/>
              </w:rPr>
              <w:t>Một số quy định về biện pháp tạm giam trong Bộ luật Tố tụng hình sự năm 2015</w:t>
            </w:r>
          </w:p>
        </w:tc>
      </w:tr>
      <w:tr w:rsidR="00340884" w:rsidRPr="00347C7A" w:rsidTr="0011040F">
        <w:trPr>
          <w:trHeight w:val="272"/>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7</w:t>
            </w:r>
          </w:p>
        </w:tc>
        <w:tc>
          <w:tcPr>
            <w:tcW w:w="4726" w:type="dxa"/>
            <w:shd w:val="clear" w:color="auto" w:fill="auto"/>
            <w:vAlign w:val="center"/>
          </w:tcPr>
          <w:p w:rsidR="00340884" w:rsidRPr="00D46D77" w:rsidRDefault="005C3D51" w:rsidP="0011040F">
            <w:pPr>
              <w:jc w:val="both"/>
              <w:rPr>
                <w:sz w:val="18"/>
                <w:szCs w:val="18"/>
              </w:rPr>
            </w:pPr>
            <w:r>
              <w:rPr>
                <w:sz w:val="18"/>
                <w:szCs w:val="18"/>
              </w:rPr>
              <w:t>Về hiệu lực của giao dịch dân sự không tuân thủ quy định về hình thức theo Bộ luật dân sự năm 2015</w:t>
            </w:r>
          </w:p>
        </w:tc>
      </w:tr>
      <w:tr w:rsidR="00340884" w:rsidRPr="00347C7A" w:rsidTr="0011040F">
        <w:trPr>
          <w:trHeight w:val="276"/>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8</w:t>
            </w:r>
          </w:p>
        </w:tc>
        <w:tc>
          <w:tcPr>
            <w:tcW w:w="4726" w:type="dxa"/>
            <w:shd w:val="clear" w:color="auto" w:fill="auto"/>
            <w:vAlign w:val="center"/>
          </w:tcPr>
          <w:p w:rsidR="00340884" w:rsidRPr="00D46D77" w:rsidRDefault="005C3D51" w:rsidP="0011040F">
            <w:pPr>
              <w:jc w:val="both"/>
              <w:rPr>
                <w:sz w:val="18"/>
                <w:szCs w:val="18"/>
              </w:rPr>
            </w:pPr>
            <w:r>
              <w:rPr>
                <w:sz w:val="18"/>
                <w:szCs w:val="18"/>
              </w:rPr>
              <w:t>Một số vấn đề về Tòa gia đình và người chưa thành niên</w:t>
            </w:r>
          </w:p>
        </w:tc>
      </w:tr>
      <w:tr w:rsidR="00340884" w:rsidRPr="00347C7A" w:rsidTr="0011040F">
        <w:trPr>
          <w:trHeight w:val="276"/>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9</w:t>
            </w:r>
          </w:p>
        </w:tc>
        <w:tc>
          <w:tcPr>
            <w:tcW w:w="4726" w:type="dxa"/>
            <w:shd w:val="clear" w:color="auto" w:fill="auto"/>
            <w:vAlign w:val="center"/>
          </w:tcPr>
          <w:p w:rsidR="00340884" w:rsidRPr="00D46D77" w:rsidRDefault="005C3D51" w:rsidP="0011040F">
            <w:pPr>
              <w:jc w:val="both"/>
              <w:rPr>
                <w:sz w:val="18"/>
                <w:szCs w:val="18"/>
              </w:rPr>
            </w:pPr>
            <w:r>
              <w:rPr>
                <w:sz w:val="18"/>
                <w:szCs w:val="18"/>
              </w:rPr>
              <w:t>Một số giải pháp nâng cao hiệu quả công tác phòng, chống tội phạm cố ý gây thương tích trên địa bàn thành phố Hải Phòng</w:t>
            </w:r>
          </w:p>
        </w:tc>
      </w:tr>
      <w:tr w:rsidR="00340884" w:rsidRPr="00347C7A" w:rsidTr="0011040F">
        <w:trPr>
          <w:trHeight w:val="276"/>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10</w:t>
            </w:r>
          </w:p>
        </w:tc>
        <w:tc>
          <w:tcPr>
            <w:tcW w:w="4726" w:type="dxa"/>
            <w:shd w:val="clear" w:color="auto" w:fill="auto"/>
            <w:vAlign w:val="center"/>
          </w:tcPr>
          <w:p w:rsidR="00340884" w:rsidRPr="00D46D77" w:rsidRDefault="005C3D51" w:rsidP="0011040F">
            <w:pPr>
              <w:jc w:val="both"/>
              <w:rPr>
                <w:sz w:val="18"/>
                <w:szCs w:val="18"/>
              </w:rPr>
            </w:pPr>
            <w:r>
              <w:rPr>
                <w:sz w:val="18"/>
                <w:szCs w:val="18"/>
              </w:rPr>
              <w:t>Phòng, chống oan sai trong tội “Cố ý gây thương tích hoặc gây tổ</w:t>
            </w:r>
            <w:r w:rsidR="005C006B">
              <w:rPr>
                <w:sz w:val="18"/>
                <w:szCs w:val="18"/>
              </w:rPr>
              <w:t>n hại cho sức khỏe của người khác”</w:t>
            </w:r>
          </w:p>
        </w:tc>
      </w:tr>
      <w:tr w:rsidR="00340884" w:rsidRPr="00347C7A" w:rsidTr="0011040F">
        <w:trPr>
          <w:trHeight w:val="219"/>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11</w:t>
            </w:r>
          </w:p>
        </w:tc>
        <w:tc>
          <w:tcPr>
            <w:tcW w:w="4726" w:type="dxa"/>
            <w:shd w:val="clear" w:color="auto" w:fill="auto"/>
            <w:vAlign w:val="center"/>
          </w:tcPr>
          <w:p w:rsidR="00340884" w:rsidRPr="00D46D77" w:rsidRDefault="005C006B" w:rsidP="0011040F">
            <w:pPr>
              <w:jc w:val="both"/>
              <w:rPr>
                <w:sz w:val="18"/>
                <w:szCs w:val="18"/>
              </w:rPr>
            </w:pPr>
            <w:r>
              <w:rPr>
                <w:sz w:val="18"/>
                <w:szCs w:val="18"/>
              </w:rPr>
              <w:t>Vướng mắc trong áp dụng pháp luật tính lãi suất trong hợp đồng tín dụng</w:t>
            </w:r>
          </w:p>
        </w:tc>
      </w:tr>
      <w:tr w:rsidR="00340884" w:rsidRPr="00347C7A" w:rsidTr="0011040F">
        <w:trPr>
          <w:trHeight w:val="137"/>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12</w:t>
            </w:r>
          </w:p>
        </w:tc>
        <w:tc>
          <w:tcPr>
            <w:tcW w:w="4726" w:type="dxa"/>
            <w:shd w:val="clear" w:color="auto" w:fill="auto"/>
            <w:vAlign w:val="center"/>
          </w:tcPr>
          <w:p w:rsidR="00340884" w:rsidRPr="00D46D77" w:rsidRDefault="005C006B" w:rsidP="005C006B">
            <w:pPr>
              <w:jc w:val="both"/>
              <w:rPr>
                <w:sz w:val="18"/>
                <w:szCs w:val="18"/>
              </w:rPr>
            </w:pPr>
            <w:r>
              <w:rPr>
                <w:sz w:val="18"/>
                <w:szCs w:val="18"/>
              </w:rPr>
              <w:t>Giới thiệu hiệp định về dẫn độ giữa CHXHCN VN và Cộng hòa Pháp</w:t>
            </w:r>
          </w:p>
        </w:tc>
      </w:tr>
      <w:tr w:rsidR="00340884" w:rsidRPr="00347C7A" w:rsidTr="00D82705">
        <w:trPr>
          <w:trHeight w:val="328"/>
        </w:trPr>
        <w:tc>
          <w:tcPr>
            <w:tcW w:w="485" w:type="dxa"/>
            <w:shd w:val="clear" w:color="auto" w:fill="auto"/>
            <w:vAlign w:val="center"/>
          </w:tcPr>
          <w:p w:rsidR="00340884" w:rsidRPr="00347C7A" w:rsidRDefault="00340884" w:rsidP="0011040F">
            <w:pPr>
              <w:jc w:val="center"/>
              <w:rPr>
                <w:sz w:val="18"/>
                <w:szCs w:val="18"/>
              </w:rPr>
            </w:pPr>
            <w:r w:rsidRPr="00347C7A">
              <w:rPr>
                <w:sz w:val="18"/>
                <w:szCs w:val="18"/>
              </w:rPr>
              <w:t>13</w:t>
            </w:r>
          </w:p>
        </w:tc>
        <w:tc>
          <w:tcPr>
            <w:tcW w:w="4726" w:type="dxa"/>
            <w:shd w:val="clear" w:color="auto" w:fill="auto"/>
            <w:vAlign w:val="center"/>
          </w:tcPr>
          <w:p w:rsidR="00340884" w:rsidRPr="00D46D77" w:rsidRDefault="005C006B" w:rsidP="0011040F">
            <w:pPr>
              <w:jc w:val="both"/>
              <w:rPr>
                <w:sz w:val="18"/>
                <w:szCs w:val="18"/>
              </w:rPr>
            </w:pPr>
            <w:r>
              <w:rPr>
                <w:sz w:val="18"/>
                <w:szCs w:val="18"/>
              </w:rPr>
              <w:t>Giới thiệu số phát sóng thứ 25/2016</w:t>
            </w:r>
          </w:p>
        </w:tc>
      </w:tr>
    </w:tbl>
    <w:tbl>
      <w:tblPr>
        <w:tblpPr w:leftFromText="180" w:rightFromText="180" w:vertAnchor="text" w:horzAnchor="page" w:tblpX="6537" w:tblpY="240"/>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CD35BC" w:rsidRPr="00347C7A" w:rsidTr="0011040F">
        <w:trPr>
          <w:trHeight w:val="983"/>
        </w:trPr>
        <w:tc>
          <w:tcPr>
            <w:tcW w:w="5211" w:type="dxa"/>
            <w:gridSpan w:val="2"/>
            <w:shd w:val="clear" w:color="auto" w:fill="auto"/>
            <w:vAlign w:val="center"/>
          </w:tcPr>
          <w:p w:rsidR="00CD35BC" w:rsidRPr="00D46D77" w:rsidRDefault="00CD35BC" w:rsidP="00CD35BC">
            <w:pPr>
              <w:spacing w:before="120"/>
              <w:rPr>
                <w:b/>
                <w:sz w:val="32"/>
                <w:szCs w:val="32"/>
              </w:rPr>
            </w:pPr>
            <w:r w:rsidRPr="00D46D77">
              <w:rPr>
                <w:b/>
                <w:sz w:val="32"/>
                <w:szCs w:val="32"/>
              </w:rPr>
              <w:t xml:space="preserve">SỐ </w:t>
            </w:r>
            <w:r w:rsidR="0011040F">
              <w:rPr>
                <w:b/>
                <w:sz w:val="32"/>
                <w:szCs w:val="32"/>
              </w:rPr>
              <w:t xml:space="preserve">Xuân </w:t>
            </w:r>
          </w:p>
          <w:p w:rsidR="00CD35BC" w:rsidRPr="00347C7A" w:rsidRDefault="00CD35BC" w:rsidP="00CD35BC">
            <w:pPr>
              <w:rPr>
                <w:b/>
                <w:sz w:val="18"/>
                <w:szCs w:val="18"/>
              </w:rPr>
            </w:pPr>
            <w:r w:rsidRPr="00347C7A">
              <w:rPr>
                <w:i/>
                <w:sz w:val="18"/>
                <w:szCs w:val="18"/>
              </w:rPr>
              <w:t xml:space="preserve">Tháng </w:t>
            </w:r>
            <w:r w:rsidR="0011040F">
              <w:rPr>
                <w:i/>
                <w:sz w:val="18"/>
                <w:szCs w:val="18"/>
              </w:rPr>
              <w:t>01</w:t>
            </w:r>
            <w:r w:rsidRPr="00347C7A">
              <w:rPr>
                <w:i/>
                <w:sz w:val="18"/>
                <w:szCs w:val="18"/>
              </w:rPr>
              <w:t xml:space="preserve"> năm </w:t>
            </w:r>
            <w:r w:rsidR="0011040F">
              <w:rPr>
                <w:i/>
                <w:sz w:val="18"/>
                <w:szCs w:val="18"/>
              </w:rPr>
              <w:t>2017</w:t>
            </w:r>
          </w:p>
          <w:p w:rsidR="00CD35BC" w:rsidRPr="00347C7A" w:rsidRDefault="00CD35BC" w:rsidP="00CD35BC">
            <w:pPr>
              <w:spacing w:before="120"/>
              <w:jc w:val="center"/>
              <w:rPr>
                <w:b/>
                <w:sz w:val="18"/>
                <w:szCs w:val="18"/>
              </w:rPr>
            </w:pPr>
            <w:r w:rsidRPr="00347C7A">
              <w:rPr>
                <w:b/>
                <w:sz w:val="18"/>
                <w:szCs w:val="18"/>
              </w:rPr>
              <w:t>Chuyên đề</w:t>
            </w:r>
          </w:p>
        </w:tc>
      </w:tr>
      <w:tr w:rsidR="00C65AAA" w:rsidRPr="00347C7A" w:rsidTr="00C65AAA">
        <w:trPr>
          <w:trHeight w:val="495"/>
        </w:trPr>
        <w:tc>
          <w:tcPr>
            <w:tcW w:w="534" w:type="dxa"/>
            <w:shd w:val="clear" w:color="auto" w:fill="auto"/>
            <w:vAlign w:val="center"/>
          </w:tcPr>
          <w:p w:rsidR="00CD35BC" w:rsidRPr="00347C7A" w:rsidRDefault="00CD35BC" w:rsidP="00CD35BC">
            <w:pPr>
              <w:jc w:val="center"/>
              <w:rPr>
                <w:sz w:val="18"/>
                <w:szCs w:val="18"/>
              </w:rPr>
            </w:pPr>
            <w:r w:rsidRPr="00347C7A">
              <w:rPr>
                <w:sz w:val="18"/>
                <w:szCs w:val="18"/>
              </w:rPr>
              <w:t>1</w:t>
            </w:r>
          </w:p>
        </w:tc>
        <w:tc>
          <w:tcPr>
            <w:tcW w:w="4677" w:type="dxa"/>
            <w:shd w:val="clear" w:color="auto" w:fill="auto"/>
            <w:vAlign w:val="center"/>
          </w:tcPr>
          <w:p w:rsidR="00CD35BC" w:rsidRPr="00347C7A" w:rsidRDefault="0011040F" w:rsidP="00CD35BC">
            <w:pPr>
              <w:jc w:val="both"/>
              <w:rPr>
                <w:sz w:val="18"/>
                <w:szCs w:val="18"/>
              </w:rPr>
            </w:pPr>
            <w:r>
              <w:rPr>
                <w:sz w:val="18"/>
                <w:szCs w:val="18"/>
              </w:rPr>
              <w:t>VKSNDTC tổ chức hội nghị triển khai công tác ngành kiểm sát nhân dân năm 2017</w:t>
            </w:r>
          </w:p>
        </w:tc>
      </w:tr>
      <w:tr w:rsidR="00C65AAA" w:rsidRPr="00347C7A" w:rsidTr="00C65AAA">
        <w:trPr>
          <w:trHeight w:val="422"/>
        </w:trPr>
        <w:tc>
          <w:tcPr>
            <w:tcW w:w="534" w:type="dxa"/>
            <w:shd w:val="clear" w:color="auto" w:fill="auto"/>
            <w:vAlign w:val="center"/>
          </w:tcPr>
          <w:p w:rsidR="00CD35BC" w:rsidRPr="00347C7A" w:rsidRDefault="00CD35BC" w:rsidP="00CD35BC">
            <w:pPr>
              <w:jc w:val="center"/>
              <w:rPr>
                <w:sz w:val="18"/>
                <w:szCs w:val="18"/>
              </w:rPr>
            </w:pPr>
            <w:r w:rsidRPr="00347C7A">
              <w:rPr>
                <w:sz w:val="18"/>
                <w:szCs w:val="18"/>
              </w:rPr>
              <w:t>2</w:t>
            </w:r>
          </w:p>
        </w:tc>
        <w:tc>
          <w:tcPr>
            <w:tcW w:w="4677" w:type="dxa"/>
            <w:shd w:val="clear" w:color="auto" w:fill="auto"/>
            <w:vAlign w:val="center"/>
          </w:tcPr>
          <w:p w:rsidR="00CD35BC" w:rsidRPr="00347C7A" w:rsidRDefault="0011040F" w:rsidP="0011040F">
            <w:pPr>
              <w:jc w:val="both"/>
              <w:rPr>
                <w:sz w:val="18"/>
                <w:szCs w:val="18"/>
              </w:rPr>
            </w:pPr>
            <w:r>
              <w:rPr>
                <w:sz w:val="18"/>
                <w:szCs w:val="18"/>
              </w:rPr>
              <w:t>Nâng cao hơn nữa vị thế, vai trò của Viện kiểm sát nhân dân trong đấu tranh phòng, chống tội phạm và vi phạm pháp luật</w:t>
            </w:r>
          </w:p>
        </w:tc>
      </w:tr>
      <w:tr w:rsidR="00C65AAA" w:rsidRPr="00347C7A" w:rsidTr="00C65AAA">
        <w:trPr>
          <w:trHeight w:val="382"/>
        </w:trPr>
        <w:tc>
          <w:tcPr>
            <w:tcW w:w="534" w:type="dxa"/>
            <w:shd w:val="clear" w:color="auto" w:fill="auto"/>
            <w:vAlign w:val="center"/>
          </w:tcPr>
          <w:p w:rsidR="00CD35BC" w:rsidRPr="00347C7A" w:rsidRDefault="00CD35BC" w:rsidP="00CD35BC">
            <w:pPr>
              <w:jc w:val="center"/>
              <w:rPr>
                <w:sz w:val="18"/>
                <w:szCs w:val="18"/>
              </w:rPr>
            </w:pPr>
            <w:r w:rsidRPr="00347C7A">
              <w:rPr>
                <w:sz w:val="18"/>
                <w:szCs w:val="18"/>
              </w:rPr>
              <w:t>3</w:t>
            </w:r>
          </w:p>
        </w:tc>
        <w:tc>
          <w:tcPr>
            <w:tcW w:w="4677" w:type="dxa"/>
            <w:shd w:val="clear" w:color="auto" w:fill="auto"/>
            <w:vAlign w:val="center"/>
          </w:tcPr>
          <w:p w:rsidR="00CD35BC" w:rsidRPr="00347C7A" w:rsidRDefault="0011040F" w:rsidP="00CD35BC">
            <w:pPr>
              <w:jc w:val="both"/>
              <w:rPr>
                <w:sz w:val="18"/>
                <w:szCs w:val="18"/>
              </w:rPr>
            </w:pPr>
            <w:r>
              <w:rPr>
                <w:sz w:val="18"/>
                <w:szCs w:val="18"/>
              </w:rPr>
              <w:t>Kết quả thi đua khen thưởng năm 2016 của ngành kiểm sát nhân dân</w:t>
            </w:r>
          </w:p>
        </w:tc>
      </w:tr>
      <w:tr w:rsidR="00C65AAA" w:rsidRPr="00347C7A" w:rsidTr="00C65AAA">
        <w:trPr>
          <w:trHeight w:val="411"/>
        </w:trPr>
        <w:tc>
          <w:tcPr>
            <w:tcW w:w="534" w:type="dxa"/>
            <w:shd w:val="clear" w:color="auto" w:fill="auto"/>
            <w:vAlign w:val="center"/>
          </w:tcPr>
          <w:p w:rsidR="00CD35BC" w:rsidRPr="00347C7A" w:rsidRDefault="00CD35BC" w:rsidP="00CD35BC">
            <w:pPr>
              <w:jc w:val="center"/>
              <w:rPr>
                <w:sz w:val="18"/>
                <w:szCs w:val="18"/>
              </w:rPr>
            </w:pPr>
            <w:r w:rsidRPr="00347C7A">
              <w:rPr>
                <w:sz w:val="18"/>
                <w:szCs w:val="18"/>
              </w:rPr>
              <w:t>4</w:t>
            </w:r>
          </w:p>
        </w:tc>
        <w:tc>
          <w:tcPr>
            <w:tcW w:w="4677" w:type="dxa"/>
            <w:shd w:val="clear" w:color="auto" w:fill="auto"/>
            <w:vAlign w:val="center"/>
          </w:tcPr>
          <w:p w:rsidR="00CD35BC" w:rsidRPr="00347C7A" w:rsidRDefault="00D82705" w:rsidP="00CD35BC">
            <w:pPr>
              <w:jc w:val="both"/>
              <w:rPr>
                <w:sz w:val="18"/>
                <w:szCs w:val="18"/>
              </w:rPr>
            </w:pPr>
            <w:r>
              <w:rPr>
                <w:sz w:val="18"/>
                <w:szCs w:val="18"/>
              </w:rPr>
              <w:t>Kết quả và bài học kinh nghiệm của VKSND thành phố Hà Nội trong thực hiện công tác đột phá năm 2016</w:t>
            </w:r>
          </w:p>
        </w:tc>
      </w:tr>
      <w:tr w:rsidR="00C65AAA" w:rsidRPr="00347C7A" w:rsidTr="00C65AAA">
        <w:trPr>
          <w:trHeight w:val="311"/>
        </w:trPr>
        <w:tc>
          <w:tcPr>
            <w:tcW w:w="534" w:type="dxa"/>
            <w:shd w:val="clear" w:color="auto" w:fill="auto"/>
            <w:vAlign w:val="center"/>
          </w:tcPr>
          <w:p w:rsidR="00CD35BC" w:rsidRPr="00347C7A" w:rsidRDefault="00CD35BC" w:rsidP="00CD35BC">
            <w:pPr>
              <w:jc w:val="center"/>
              <w:rPr>
                <w:sz w:val="18"/>
                <w:szCs w:val="18"/>
              </w:rPr>
            </w:pPr>
            <w:r w:rsidRPr="00347C7A">
              <w:rPr>
                <w:sz w:val="18"/>
                <w:szCs w:val="18"/>
              </w:rPr>
              <w:t>5</w:t>
            </w:r>
          </w:p>
        </w:tc>
        <w:tc>
          <w:tcPr>
            <w:tcW w:w="4677" w:type="dxa"/>
            <w:shd w:val="clear" w:color="auto" w:fill="auto"/>
            <w:vAlign w:val="center"/>
          </w:tcPr>
          <w:p w:rsidR="00CD35BC" w:rsidRPr="00347C7A" w:rsidRDefault="00D82705" w:rsidP="00CD35BC">
            <w:pPr>
              <w:jc w:val="both"/>
              <w:rPr>
                <w:sz w:val="18"/>
                <w:szCs w:val="18"/>
              </w:rPr>
            </w:pPr>
            <w:r>
              <w:rPr>
                <w:sz w:val="18"/>
                <w:szCs w:val="18"/>
              </w:rPr>
              <w:t>Ghi nhận từ một số đơn vị được tặng cờ thi đua của Chính phủ năm 2016</w:t>
            </w:r>
          </w:p>
        </w:tc>
      </w:tr>
      <w:tr w:rsidR="00C65AAA" w:rsidRPr="00347C7A" w:rsidTr="00C65AAA">
        <w:trPr>
          <w:trHeight w:val="306"/>
        </w:trPr>
        <w:tc>
          <w:tcPr>
            <w:tcW w:w="534" w:type="dxa"/>
            <w:shd w:val="clear" w:color="auto" w:fill="auto"/>
            <w:vAlign w:val="center"/>
          </w:tcPr>
          <w:p w:rsidR="00CD35BC" w:rsidRPr="00347C7A" w:rsidRDefault="00CD35BC" w:rsidP="00CD35BC">
            <w:pPr>
              <w:jc w:val="center"/>
              <w:rPr>
                <w:sz w:val="18"/>
                <w:szCs w:val="18"/>
              </w:rPr>
            </w:pPr>
            <w:r w:rsidRPr="00347C7A">
              <w:rPr>
                <w:sz w:val="18"/>
                <w:szCs w:val="18"/>
              </w:rPr>
              <w:t>6</w:t>
            </w:r>
          </w:p>
        </w:tc>
        <w:tc>
          <w:tcPr>
            <w:tcW w:w="4677" w:type="dxa"/>
            <w:shd w:val="clear" w:color="auto" w:fill="auto"/>
            <w:vAlign w:val="center"/>
          </w:tcPr>
          <w:p w:rsidR="00CD35BC" w:rsidRPr="00347C7A" w:rsidRDefault="00D82705" w:rsidP="00CD35BC">
            <w:pPr>
              <w:jc w:val="both"/>
              <w:rPr>
                <w:sz w:val="18"/>
                <w:szCs w:val="18"/>
              </w:rPr>
            </w:pPr>
            <w:r>
              <w:rPr>
                <w:sz w:val="18"/>
                <w:szCs w:val="18"/>
              </w:rPr>
              <w:t>VKSND tỉnh Lâm Đồng đón  nhận huân chương Lao động hạng nhất</w:t>
            </w:r>
          </w:p>
        </w:tc>
      </w:tr>
      <w:tr w:rsidR="00C65AAA" w:rsidRPr="00347C7A" w:rsidTr="00C65AAA">
        <w:trPr>
          <w:trHeight w:val="377"/>
        </w:trPr>
        <w:tc>
          <w:tcPr>
            <w:tcW w:w="534" w:type="dxa"/>
            <w:shd w:val="clear" w:color="auto" w:fill="auto"/>
            <w:vAlign w:val="center"/>
          </w:tcPr>
          <w:p w:rsidR="00CD35BC" w:rsidRPr="00347C7A" w:rsidRDefault="00CD35BC" w:rsidP="00CD35BC">
            <w:pPr>
              <w:jc w:val="center"/>
              <w:rPr>
                <w:sz w:val="18"/>
                <w:szCs w:val="18"/>
              </w:rPr>
            </w:pPr>
            <w:r w:rsidRPr="00347C7A">
              <w:rPr>
                <w:sz w:val="18"/>
                <w:szCs w:val="18"/>
              </w:rPr>
              <w:t>7</w:t>
            </w:r>
          </w:p>
        </w:tc>
        <w:tc>
          <w:tcPr>
            <w:tcW w:w="4677" w:type="dxa"/>
            <w:shd w:val="clear" w:color="auto" w:fill="auto"/>
            <w:vAlign w:val="center"/>
          </w:tcPr>
          <w:p w:rsidR="00CD35BC" w:rsidRPr="00347C7A" w:rsidRDefault="00D82705" w:rsidP="00CD35BC">
            <w:pPr>
              <w:jc w:val="both"/>
              <w:rPr>
                <w:sz w:val="18"/>
                <w:szCs w:val="18"/>
              </w:rPr>
            </w:pPr>
            <w:r>
              <w:rPr>
                <w:sz w:val="18"/>
                <w:szCs w:val="18"/>
              </w:rPr>
              <w:t>Tăng cường công tác kiểm sát việc giải quyết vụ việc dân sự đáp ứng yêu cầu nhiệm vụ trong giai đoạn mới</w:t>
            </w:r>
          </w:p>
        </w:tc>
      </w:tr>
      <w:tr w:rsidR="00C65AAA" w:rsidRPr="00347C7A" w:rsidTr="00C65AAA">
        <w:trPr>
          <w:trHeight w:val="268"/>
        </w:trPr>
        <w:tc>
          <w:tcPr>
            <w:tcW w:w="534" w:type="dxa"/>
            <w:shd w:val="clear" w:color="auto" w:fill="auto"/>
            <w:vAlign w:val="center"/>
          </w:tcPr>
          <w:p w:rsidR="00CD35BC" w:rsidRPr="00347C7A" w:rsidRDefault="00CD35BC" w:rsidP="00CD35BC">
            <w:pPr>
              <w:jc w:val="center"/>
              <w:rPr>
                <w:sz w:val="18"/>
                <w:szCs w:val="18"/>
              </w:rPr>
            </w:pPr>
            <w:r w:rsidRPr="00347C7A">
              <w:rPr>
                <w:sz w:val="18"/>
                <w:szCs w:val="18"/>
              </w:rPr>
              <w:t>8</w:t>
            </w:r>
          </w:p>
        </w:tc>
        <w:tc>
          <w:tcPr>
            <w:tcW w:w="4677" w:type="dxa"/>
            <w:shd w:val="clear" w:color="auto" w:fill="auto"/>
            <w:vAlign w:val="center"/>
          </w:tcPr>
          <w:p w:rsidR="00CD35BC" w:rsidRPr="00347C7A" w:rsidRDefault="00D82705" w:rsidP="00D82705">
            <w:pPr>
              <w:jc w:val="both"/>
              <w:rPr>
                <w:sz w:val="18"/>
                <w:szCs w:val="18"/>
              </w:rPr>
            </w:pPr>
            <w:r>
              <w:rPr>
                <w:sz w:val="18"/>
                <w:szCs w:val="18"/>
              </w:rPr>
              <w:t>Giải pháp chống lọt tọi phạm xâm phạm trật tự quản lý kinh tế trong thực hành quyền công tố và kiểm sát điều tra</w:t>
            </w:r>
          </w:p>
        </w:tc>
      </w:tr>
      <w:tr w:rsidR="00CD35BC" w:rsidRPr="00347C7A" w:rsidTr="00C65AAA">
        <w:trPr>
          <w:trHeight w:val="426"/>
        </w:trPr>
        <w:tc>
          <w:tcPr>
            <w:tcW w:w="534" w:type="dxa"/>
            <w:shd w:val="clear" w:color="auto" w:fill="auto"/>
            <w:vAlign w:val="center"/>
          </w:tcPr>
          <w:p w:rsidR="00CD35BC" w:rsidRPr="00347C7A" w:rsidRDefault="00CD35BC" w:rsidP="00CD35BC">
            <w:pPr>
              <w:jc w:val="center"/>
              <w:rPr>
                <w:sz w:val="18"/>
                <w:szCs w:val="18"/>
              </w:rPr>
            </w:pPr>
            <w:r w:rsidRPr="00347C7A">
              <w:rPr>
                <w:sz w:val="18"/>
                <w:szCs w:val="18"/>
              </w:rPr>
              <w:t>9</w:t>
            </w:r>
          </w:p>
        </w:tc>
        <w:tc>
          <w:tcPr>
            <w:tcW w:w="4677" w:type="dxa"/>
            <w:shd w:val="clear" w:color="auto" w:fill="auto"/>
            <w:vAlign w:val="center"/>
          </w:tcPr>
          <w:p w:rsidR="00CD35BC" w:rsidRPr="00347C7A" w:rsidRDefault="00D82705" w:rsidP="00CD35BC">
            <w:pPr>
              <w:jc w:val="both"/>
              <w:rPr>
                <w:sz w:val="18"/>
                <w:szCs w:val="18"/>
              </w:rPr>
            </w:pPr>
            <w:r>
              <w:rPr>
                <w:sz w:val="18"/>
                <w:szCs w:val="18"/>
              </w:rPr>
              <w:t>Những kết quả chủ yếu trong công tác tiếp công dân, kiểm sát và giải quyết khiếu nại, tố cáo trong hoạt động tư pháp thuộc trách nhiệm của Viện kiểm sát</w:t>
            </w:r>
          </w:p>
        </w:tc>
      </w:tr>
      <w:tr w:rsidR="00C65AAA" w:rsidRPr="00347C7A" w:rsidTr="00C65AAA">
        <w:trPr>
          <w:trHeight w:val="552"/>
        </w:trPr>
        <w:tc>
          <w:tcPr>
            <w:tcW w:w="534" w:type="dxa"/>
            <w:shd w:val="clear" w:color="auto" w:fill="auto"/>
            <w:vAlign w:val="center"/>
          </w:tcPr>
          <w:p w:rsidR="00CD35BC" w:rsidRPr="00347C7A" w:rsidRDefault="00CD35BC" w:rsidP="00CD35BC">
            <w:pPr>
              <w:jc w:val="center"/>
              <w:rPr>
                <w:sz w:val="18"/>
                <w:szCs w:val="18"/>
              </w:rPr>
            </w:pPr>
            <w:r w:rsidRPr="00347C7A">
              <w:rPr>
                <w:sz w:val="18"/>
                <w:szCs w:val="18"/>
              </w:rPr>
              <w:t>10</w:t>
            </w:r>
          </w:p>
        </w:tc>
        <w:tc>
          <w:tcPr>
            <w:tcW w:w="4677" w:type="dxa"/>
            <w:shd w:val="clear" w:color="auto" w:fill="auto"/>
            <w:vAlign w:val="center"/>
          </w:tcPr>
          <w:p w:rsidR="00CD35BC" w:rsidRPr="00347C7A" w:rsidRDefault="00D82705" w:rsidP="00CD35BC">
            <w:pPr>
              <w:jc w:val="both"/>
              <w:rPr>
                <w:sz w:val="18"/>
                <w:szCs w:val="18"/>
              </w:rPr>
            </w:pPr>
            <w:r>
              <w:rPr>
                <w:sz w:val="18"/>
                <w:szCs w:val="18"/>
              </w:rPr>
              <w:t>Kinh nghiệm kiểm sát việc giải quyết vụ án dân sự về hợp đồng ủy quyền giao tài sản</w:t>
            </w:r>
          </w:p>
        </w:tc>
      </w:tr>
      <w:tr w:rsidR="00D82705" w:rsidRPr="00347C7A" w:rsidTr="00C65AAA">
        <w:trPr>
          <w:trHeight w:val="552"/>
        </w:trPr>
        <w:tc>
          <w:tcPr>
            <w:tcW w:w="534" w:type="dxa"/>
            <w:shd w:val="clear" w:color="auto" w:fill="auto"/>
            <w:vAlign w:val="center"/>
          </w:tcPr>
          <w:p w:rsidR="00D82705" w:rsidRPr="00347C7A" w:rsidRDefault="00D82705" w:rsidP="00CD35BC">
            <w:pPr>
              <w:jc w:val="center"/>
              <w:rPr>
                <w:sz w:val="18"/>
                <w:szCs w:val="18"/>
              </w:rPr>
            </w:pPr>
            <w:r>
              <w:rPr>
                <w:sz w:val="18"/>
                <w:szCs w:val="18"/>
              </w:rPr>
              <w:t>11</w:t>
            </w:r>
          </w:p>
        </w:tc>
        <w:tc>
          <w:tcPr>
            <w:tcW w:w="4677" w:type="dxa"/>
            <w:shd w:val="clear" w:color="auto" w:fill="auto"/>
            <w:vAlign w:val="center"/>
          </w:tcPr>
          <w:p w:rsidR="00D82705" w:rsidRDefault="00D82705" w:rsidP="00CD35BC">
            <w:pPr>
              <w:jc w:val="both"/>
              <w:rPr>
                <w:sz w:val="18"/>
                <w:szCs w:val="18"/>
              </w:rPr>
            </w:pPr>
            <w:r>
              <w:rPr>
                <w:sz w:val="18"/>
                <w:szCs w:val="18"/>
              </w:rPr>
              <w:t>Kết quả và kinh nghiệm của VKSND tỉnh Nghệ An trong ứng dụng công nghệ thông tin vào công tác chuyên môn</w:t>
            </w:r>
          </w:p>
        </w:tc>
      </w:tr>
      <w:tr w:rsidR="00D82705" w:rsidRPr="00347C7A" w:rsidTr="00D82705">
        <w:trPr>
          <w:trHeight w:val="535"/>
        </w:trPr>
        <w:tc>
          <w:tcPr>
            <w:tcW w:w="534" w:type="dxa"/>
            <w:shd w:val="clear" w:color="auto" w:fill="auto"/>
            <w:vAlign w:val="center"/>
          </w:tcPr>
          <w:p w:rsidR="00D82705" w:rsidRPr="00347C7A" w:rsidRDefault="00D82705" w:rsidP="00CD35BC">
            <w:pPr>
              <w:jc w:val="center"/>
              <w:rPr>
                <w:sz w:val="18"/>
                <w:szCs w:val="18"/>
              </w:rPr>
            </w:pPr>
            <w:r>
              <w:rPr>
                <w:sz w:val="18"/>
                <w:szCs w:val="18"/>
              </w:rPr>
              <w:t>12</w:t>
            </w:r>
          </w:p>
        </w:tc>
        <w:tc>
          <w:tcPr>
            <w:tcW w:w="4677" w:type="dxa"/>
            <w:shd w:val="clear" w:color="auto" w:fill="auto"/>
            <w:vAlign w:val="center"/>
          </w:tcPr>
          <w:p w:rsidR="00D82705" w:rsidRDefault="00D82705" w:rsidP="00CD35BC">
            <w:pPr>
              <w:jc w:val="both"/>
              <w:rPr>
                <w:sz w:val="18"/>
                <w:szCs w:val="18"/>
              </w:rPr>
            </w:pPr>
            <w:r>
              <w:rPr>
                <w:sz w:val="18"/>
                <w:szCs w:val="18"/>
              </w:rPr>
              <w:t>Ý kiến của ban biên tập về bài viết : “Tái phạm” hay “tái phạm nguy hiểm”?</w:t>
            </w:r>
          </w:p>
        </w:tc>
      </w:tr>
    </w:tbl>
    <w:p w:rsidR="00FF62CC" w:rsidRPr="00FF62CC" w:rsidRDefault="00FF62CC" w:rsidP="00FF62CC"/>
    <w:p w:rsidR="00FF62CC" w:rsidRPr="00FF62CC" w:rsidRDefault="00FF62CC" w:rsidP="00FF62CC"/>
    <w:p w:rsidR="00FF62CC" w:rsidRPr="00FF62CC" w:rsidRDefault="00FF62CC" w:rsidP="00FF62CC"/>
    <w:p w:rsidR="00FF62CC" w:rsidRPr="00FF62CC" w:rsidRDefault="00FF62CC" w:rsidP="00FF62CC"/>
    <w:p w:rsidR="00FF62CC" w:rsidRPr="00FF62CC" w:rsidRDefault="00FF62CC" w:rsidP="00FF62CC"/>
    <w:p w:rsidR="00FF62CC" w:rsidRPr="00FF62CC" w:rsidRDefault="00FF62CC" w:rsidP="00FF62CC"/>
    <w:p w:rsidR="00FF62CC" w:rsidRPr="00FF62CC" w:rsidRDefault="00FF62CC" w:rsidP="00FF62C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E6633D" w:rsidRPr="00E44FB2" w:rsidTr="003D7631">
        <w:trPr>
          <w:trHeight w:val="1182"/>
        </w:trPr>
        <w:tc>
          <w:tcPr>
            <w:tcW w:w="5246" w:type="dxa"/>
            <w:gridSpan w:val="2"/>
            <w:shd w:val="clear" w:color="auto" w:fill="auto"/>
            <w:vAlign w:val="center"/>
          </w:tcPr>
          <w:p w:rsidR="00E6633D" w:rsidRPr="00E44FB2" w:rsidRDefault="00E6633D" w:rsidP="003D7631">
            <w:pPr>
              <w:spacing w:before="120"/>
              <w:rPr>
                <w:b/>
                <w:sz w:val="32"/>
                <w:szCs w:val="18"/>
              </w:rPr>
            </w:pPr>
            <w:r w:rsidRPr="00E44FB2">
              <w:rPr>
                <w:b/>
                <w:sz w:val="32"/>
                <w:szCs w:val="18"/>
              </w:rPr>
              <w:t xml:space="preserve">SỐ </w:t>
            </w:r>
            <w:r w:rsidR="001C527A">
              <w:rPr>
                <w:b/>
                <w:sz w:val="32"/>
                <w:szCs w:val="18"/>
              </w:rPr>
              <w:t>02</w:t>
            </w:r>
          </w:p>
          <w:p w:rsidR="00E6633D" w:rsidRPr="00E44FB2" w:rsidRDefault="00E6633D" w:rsidP="003D7631">
            <w:pPr>
              <w:rPr>
                <w:b/>
                <w:sz w:val="18"/>
                <w:szCs w:val="18"/>
              </w:rPr>
            </w:pPr>
            <w:r w:rsidRPr="00E44FB2">
              <w:rPr>
                <w:i/>
                <w:sz w:val="18"/>
                <w:szCs w:val="18"/>
              </w:rPr>
              <w:t xml:space="preserve">Tháng </w:t>
            </w:r>
            <w:r w:rsidR="001C527A">
              <w:rPr>
                <w:i/>
                <w:sz w:val="18"/>
                <w:szCs w:val="18"/>
              </w:rPr>
              <w:t>01</w:t>
            </w:r>
            <w:r>
              <w:rPr>
                <w:i/>
                <w:sz w:val="18"/>
                <w:szCs w:val="18"/>
              </w:rPr>
              <w:t xml:space="preserve"> </w:t>
            </w:r>
            <w:r w:rsidRPr="00E44FB2">
              <w:rPr>
                <w:i/>
                <w:sz w:val="18"/>
                <w:szCs w:val="18"/>
              </w:rPr>
              <w:t>năm 2</w:t>
            </w:r>
            <w:r>
              <w:rPr>
                <w:i/>
                <w:sz w:val="18"/>
                <w:szCs w:val="18"/>
              </w:rPr>
              <w:t>01</w:t>
            </w:r>
            <w:r w:rsidR="001C527A">
              <w:rPr>
                <w:i/>
                <w:sz w:val="18"/>
                <w:szCs w:val="18"/>
              </w:rPr>
              <w:t>7</w:t>
            </w:r>
          </w:p>
          <w:p w:rsidR="00E6633D" w:rsidRPr="00E44FB2" w:rsidRDefault="00E6633D" w:rsidP="003D7631">
            <w:pPr>
              <w:spacing w:before="120"/>
              <w:jc w:val="center"/>
              <w:rPr>
                <w:b/>
                <w:sz w:val="18"/>
                <w:szCs w:val="18"/>
              </w:rPr>
            </w:pPr>
            <w:r w:rsidRPr="00E44FB2">
              <w:rPr>
                <w:b/>
                <w:sz w:val="18"/>
                <w:szCs w:val="18"/>
              </w:rPr>
              <w:t>Chuyên đề</w:t>
            </w:r>
          </w:p>
        </w:tc>
      </w:tr>
      <w:tr w:rsidR="00E6633D" w:rsidRPr="00347C7A" w:rsidTr="003D7631">
        <w:trPr>
          <w:trHeight w:val="464"/>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1</w:t>
            </w:r>
          </w:p>
        </w:tc>
        <w:tc>
          <w:tcPr>
            <w:tcW w:w="4761" w:type="dxa"/>
            <w:shd w:val="clear" w:color="auto" w:fill="auto"/>
            <w:vAlign w:val="center"/>
          </w:tcPr>
          <w:p w:rsidR="00E6633D" w:rsidRPr="00D46D77" w:rsidRDefault="001C527A" w:rsidP="003D7631">
            <w:pPr>
              <w:jc w:val="both"/>
              <w:rPr>
                <w:sz w:val="18"/>
                <w:szCs w:val="18"/>
              </w:rPr>
            </w:pPr>
            <w:r>
              <w:rPr>
                <w:sz w:val="18"/>
                <w:szCs w:val="18"/>
              </w:rPr>
              <w:t>Một số giải pháp nhằm nâng cao hiệu quả công tác phòng, chống tham nhũng ở nước ta hiện nay</w:t>
            </w:r>
          </w:p>
        </w:tc>
      </w:tr>
      <w:tr w:rsidR="00E6633D" w:rsidRPr="00347C7A" w:rsidTr="00FA2E84">
        <w:trPr>
          <w:trHeight w:val="307"/>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2</w:t>
            </w:r>
          </w:p>
        </w:tc>
        <w:tc>
          <w:tcPr>
            <w:tcW w:w="4761" w:type="dxa"/>
            <w:shd w:val="clear" w:color="auto" w:fill="auto"/>
            <w:vAlign w:val="center"/>
          </w:tcPr>
          <w:p w:rsidR="00E6633D" w:rsidRPr="00D46D77" w:rsidRDefault="001C527A" w:rsidP="003D7631">
            <w:pPr>
              <w:jc w:val="both"/>
              <w:rPr>
                <w:sz w:val="18"/>
                <w:szCs w:val="18"/>
              </w:rPr>
            </w:pPr>
            <w:r>
              <w:rPr>
                <w:sz w:val="18"/>
                <w:szCs w:val="18"/>
              </w:rPr>
              <w:t>Kinh nghiệm của VKSND tỉnh Quảng Ninh trong giải quyết các vụ án ma túy truy xét</w:t>
            </w:r>
          </w:p>
        </w:tc>
      </w:tr>
      <w:tr w:rsidR="00E6633D" w:rsidRPr="00347C7A" w:rsidTr="003D7631">
        <w:trPr>
          <w:trHeight w:val="288"/>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3</w:t>
            </w:r>
          </w:p>
        </w:tc>
        <w:tc>
          <w:tcPr>
            <w:tcW w:w="4761" w:type="dxa"/>
            <w:shd w:val="clear" w:color="auto" w:fill="auto"/>
            <w:vAlign w:val="center"/>
          </w:tcPr>
          <w:p w:rsidR="00E6633D" w:rsidRPr="00D46D77" w:rsidRDefault="001C527A" w:rsidP="003D7631">
            <w:pPr>
              <w:jc w:val="both"/>
              <w:rPr>
                <w:sz w:val="18"/>
                <w:szCs w:val="18"/>
              </w:rPr>
            </w:pPr>
            <w:r>
              <w:rPr>
                <w:sz w:val="18"/>
                <w:szCs w:val="18"/>
              </w:rPr>
              <w:t>Những vấn đề rút ra từ việc ban hành kháng nghị trong hoạt động kiểm sát thi hành án dân sự</w:t>
            </w:r>
          </w:p>
        </w:tc>
      </w:tr>
      <w:tr w:rsidR="00E6633D" w:rsidRPr="00347C7A" w:rsidTr="00FA2E84">
        <w:trPr>
          <w:trHeight w:val="432"/>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4</w:t>
            </w:r>
          </w:p>
        </w:tc>
        <w:tc>
          <w:tcPr>
            <w:tcW w:w="4761" w:type="dxa"/>
            <w:shd w:val="clear" w:color="auto" w:fill="auto"/>
            <w:vAlign w:val="center"/>
          </w:tcPr>
          <w:p w:rsidR="00E6633D" w:rsidRPr="00D46D77" w:rsidRDefault="001C527A" w:rsidP="003D7631">
            <w:pPr>
              <w:jc w:val="both"/>
              <w:rPr>
                <w:sz w:val="18"/>
                <w:szCs w:val="18"/>
              </w:rPr>
            </w:pPr>
            <w:r>
              <w:rPr>
                <w:sz w:val="18"/>
                <w:szCs w:val="18"/>
              </w:rPr>
              <w:t>Một số dạng vi phạm phổ biến trong công tác thi hành án treo, cải tạo không giam giữ</w:t>
            </w:r>
          </w:p>
        </w:tc>
      </w:tr>
      <w:tr w:rsidR="00E6633D" w:rsidRPr="00347C7A" w:rsidTr="003D7631">
        <w:trPr>
          <w:trHeight w:val="338"/>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5</w:t>
            </w:r>
          </w:p>
        </w:tc>
        <w:tc>
          <w:tcPr>
            <w:tcW w:w="4761" w:type="dxa"/>
            <w:shd w:val="clear" w:color="auto" w:fill="auto"/>
            <w:vAlign w:val="center"/>
          </w:tcPr>
          <w:p w:rsidR="00E6633D" w:rsidRPr="00D46D77" w:rsidRDefault="001C527A" w:rsidP="003D7631">
            <w:pPr>
              <w:jc w:val="both"/>
              <w:rPr>
                <w:sz w:val="18"/>
                <w:szCs w:val="18"/>
              </w:rPr>
            </w:pPr>
            <w:r>
              <w:rPr>
                <w:sz w:val="18"/>
                <w:szCs w:val="18"/>
              </w:rPr>
              <w:t>Những vấn đề rút ra qua công tác kiểm sát việc áp dụng biện pháp xử lý hành chính đưa vào cơ sở cai nghiện bắt buộc</w:t>
            </w:r>
          </w:p>
        </w:tc>
      </w:tr>
      <w:tr w:rsidR="00E6633D" w:rsidRPr="00347C7A" w:rsidTr="005F2E0A">
        <w:trPr>
          <w:trHeight w:val="714"/>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6</w:t>
            </w:r>
          </w:p>
        </w:tc>
        <w:tc>
          <w:tcPr>
            <w:tcW w:w="4761" w:type="dxa"/>
            <w:shd w:val="clear" w:color="auto" w:fill="auto"/>
            <w:vAlign w:val="center"/>
          </w:tcPr>
          <w:p w:rsidR="00E6633D" w:rsidRPr="00D46D77" w:rsidRDefault="001C527A" w:rsidP="003D7631">
            <w:pPr>
              <w:jc w:val="both"/>
              <w:rPr>
                <w:sz w:val="18"/>
                <w:szCs w:val="18"/>
              </w:rPr>
            </w:pPr>
            <w:r>
              <w:rPr>
                <w:sz w:val="18"/>
                <w:szCs w:val="18"/>
              </w:rPr>
              <w:t>Nguyên tắc suy đoán vô tội – nguyên tắc Hiến định quan trọng trong Bộ luật Tố tụng hình sự VN năm 2015</w:t>
            </w:r>
          </w:p>
        </w:tc>
      </w:tr>
      <w:tr w:rsidR="00E6633D" w:rsidRPr="00347C7A" w:rsidTr="005F2E0A">
        <w:trPr>
          <w:trHeight w:val="481"/>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7</w:t>
            </w:r>
          </w:p>
        </w:tc>
        <w:tc>
          <w:tcPr>
            <w:tcW w:w="4761" w:type="dxa"/>
            <w:shd w:val="clear" w:color="auto" w:fill="auto"/>
            <w:vAlign w:val="center"/>
          </w:tcPr>
          <w:p w:rsidR="00E6633D" w:rsidRPr="00D46D77" w:rsidRDefault="001C527A" w:rsidP="003D7631">
            <w:pPr>
              <w:jc w:val="both"/>
              <w:rPr>
                <w:sz w:val="18"/>
                <w:szCs w:val="18"/>
              </w:rPr>
            </w:pPr>
            <w:r>
              <w:rPr>
                <w:sz w:val="18"/>
                <w:szCs w:val="18"/>
              </w:rPr>
              <w:t>Xác định các chủ thể hưởng di sản theo thời hiệu và điều kiện để chủ thể được hưởng di sản theo thời hiệu</w:t>
            </w:r>
          </w:p>
        </w:tc>
      </w:tr>
      <w:tr w:rsidR="00E6633D" w:rsidRPr="00347C7A" w:rsidTr="003D7631">
        <w:trPr>
          <w:trHeight w:val="393"/>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8</w:t>
            </w:r>
          </w:p>
        </w:tc>
        <w:tc>
          <w:tcPr>
            <w:tcW w:w="4761" w:type="dxa"/>
            <w:shd w:val="clear" w:color="auto" w:fill="auto"/>
            <w:vAlign w:val="center"/>
          </w:tcPr>
          <w:p w:rsidR="00E6633D" w:rsidRPr="00D46D77" w:rsidRDefault="001C527A" w:rsidP="003D7631">
            <w:pPr>
              <w:jc w:val="both"/>
              <w:rPr>
                <w:sz w:val="18"/>
                <w:szCs w:val="18"/>
              </w:rPr>
            </w:pPr>
            <w:r>
              <w:rPr>
                <w:sz w:val="18"/>
                <w:szCs w:val="18"/>
              </w:rPr>
              <w:t xml:space="preserve">Quy định về thủ tục rút gọn </w:t>
            </w:r>
            <w:r w:rsidR="00FA2E84">
              <w:rPr>
                <w:sz w:val="18"/>
                <w:szCs w:val="18"/>
              </w:rPr>
              <w:t>trong Bộ luật Tố tụng dân sự năm 2015</w:t>
            </w:r>
          </w:p>
        </w:tc>
      </w:tr>
      <w:tr w:rsidR="00E6633D" w:rsidRPr="00347C7A" w:rsidTr="005F2E0A">
        <w:trPr>
          <w:trHeight w:val="478"/>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9</w:t>
            </w:r>
          </w:p>
        </w:tc>
        <w:tc>
          <w:tcPr>
            <w:tcW w:w="4761" w:type="dxa"/>
            <w:shd w:val="clear" w:color="auto" w:fill="auto"/>
            <w:vAlign w:val="center"/>
          </w:tcPr>
          <w:p w:rsidR="00E6633D" w:rsidRPr="00D46D77" w:rsidRDefault="00FA2E84" w:rsidP="003D7631">
            <w:pPr>
              <w:jc w:val="both"/>
              <w:rPr>
                <w:sz w:val="18"/>
                <w:szCs w:val="18"/>
              </w:rPr>
            </w:pPr>
            <w:r>
              <w:rPr>
                <w:sz w:val="18"/>
                <w:szCs w:val="18"/>
              </w:rPr>
              <w:t>Kinh nghiệm xác định tư cách của người bị kiện trong vụ án hành chính</w:t>
            </w:r>
          </w:p>
        </w:tc>
      </w:tr>
      <w:tr w:rsidR="00FA2E84" w:rsidRPr="00347C7A" w:rsidTr="005F2E0A">
        <w:trPr>
          <w:trHeight w:val="570"/>
        </w:trPr>
        <w:tc>
          <w:tcPr>
            <w:tcW w:w="485" w:type="dxa"/>
            <w:shd w:val="clear" w:color="auto" w:fill="auto"/>
            <w:vAlign w:val="center"/>
          </w:tcPr>
          <w:p w:rsidR="00FA2E84" w:rsidRPr="00347C7A" w:rsidRDefault="00FA2E84" w:rsidP="003D7631">
            <w:pPr>
              <w:jc w:val="center"/>
              <w:rPr>
                <w:sz w:val="18"/>
                <w:szCs w:val="18"/>
              </w:rPr>
            </w:pPr>
            <w:r>
              <w:rPr>
                <w:sz w:val="18"/>
                <w:szCs w:val="18"/>
              </w:rPr>
              <w:t>10</w:t>
            </w:r>
          </w:p>
        </w:tc>
        <w:tc>
          <w:tcPr>
            <w:tcW w:w="4761" w:type="dxa"/>
            <w:shd w:val="clear" w:color="auto" w:fill="auto"/>
            <w:vAlign w:val="center"/>
          </w:tcPr>
          <w:p w:rsidR="00FA2E84" w:rsidRDefault="00FA2E84" w:rsidP="003D7631">
            <w:pPr>
              <w:jc w:val="both"/>
              <w:rPr>
                <w:sz w:val="18"/>
                <w:szCs w:val="18"/>
              </w:rPr>
            </w:pPr>
            <w:r>
              <w:rPr>
                <w:sz w:val="18"/>
                <w:szCs w:val="18"/>
              </w:rPr>
              <w:t>Kinh nghiệm kiểm sát việc giải quyết các vụ án tranh chấp di sản thừa kế</w:t>
            </w:r>
          </w:p>
        </w:tc>
      </w:tr>
      <w:tr w:rsidR="00FA2E84" w:rsidRPr="00347C7A" w:rsidTr="005F2E0A">
        <w:trPr>
          <w:trHeight w:val="413"/>
        </w:trPr>
        <w:tc>
          <w:tcPr>
            <w:tcW w:w="485" w:type="dxa"/>
            <w:shd w:val="clear" w:color="auto" w:fill="auto"/>
            <w:vAlign w:val="center"/>
          </w:tcPr>
          <w:p w:rsidR="00FA2E84" w:rsidRPr="00347C7A" w:rsidRDefault="00FA2E84" w:rsidP="003D7631">
            <w:pPr>
              <w:jc w:val="center"/>
              <w:rPr>
                <w:sz w:val="18"/>
                <w:szCs w:val="18"/>
              </w:rPr>
            </w:pPr>
            <w:r>
              <w:rPr>
                <w:sz w:val="18"/>
                <w:szCs w:val="18"/>
              </w:rPr>
              <w:t>11</w:t>
            </w:r>
          </w:p>
        </w:tc>
        <w:tc>
          <w:tcPr>
            <w:tcW w:w="4761" w:type="dxa"/>
            <w:shd w:val="clear" w:color="auto" w:fill="auto"/>
            <w:vAlign w:val="center"/>
          </w:tcPr>
          <w:p w:rsidR="00FA2E84" w:rsidRDefault="00FA2E84" w:rsidP="00FA2E84">
            <w:pPr>
              <w:jc w:val="both"/>
              <w:rPr>
                <w:sz w:val="18"/>
                <w:szCs w:val="18"/>
              </w:rPr>
            </w:pPr>
            <w:r>
              <w:rPr>
                <w:sz w:val="18"/>
                <w:szCs w:val="18"/>
              </w:rPr>
              <w:t>Giới thiệu phát sóng số 02/2017</w:t>
            </w:r>
          </w:p>
        </w:tc>
      </w:tr>
    </w:tbl>
    <w:tbl>
      <w:tblPr>
        <w:tblpPr w:leftFromText="180" w:rightFromText="180" w:vertAnchor="text" w:horzAnchor="page" w:tblpX="6506" w:tblpY="-433"/>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E6633D" w:rsidRPr="00347C7A" w:rsidTr="003D7631">
        <w:trPr>
          <w:trHeight w:val="1182"/>
        </w:trPr>
        <w:tc>
          <w:tcPr>
            <w:tcW w:w="5211" w:type="dxa"/>
            <w:gridSpan w:val="2"/>
            <w:shd w:val="clear" w:color="auto" w:fill="auto"/>
            <w:vAlign w:val="center"/>
          </w:tcPr>
          <w:p w:rsidR="00E6633D" w:rsidRPr="00D46D77" w:rsidRDefault="00E6633D" w:rsidP="003D7631">
            <w:pPr>
              <w:spacing w:before="120"/>
              <w:rPr>
                <w:b/>
                <w:sz w:val="32"/>
                <w:szCs w:val="32"/>
              </w:rPr>
            </w:pPr>
            <w:r w:rsidRPr="00D46D77">
              <w:rPr>
                <w:b/>
                <w:sz w:val="32"/>
                <w:szCs w:val="32"/>
              </w:rPr>
              <w:t xml:space="preserve">SỐ </w:t>
            </w:r>
            <w:r w:rsidR="00124DB3">
              <w:rPr>
                <w:b/>
                <w:sz w:val="32"/>
                <w:szCs w:val="32"/>
              </w:rPr>
              <w:t>04</w:t>
            </w:r>
          </w:p>
          <w:p w:rsidR="00E6633D" w:rsidRPr="00347C7A" w:rsidRDefault="00E6633D" w:rsidP="003D7631">
            <w:pPr>
              <w:rPr>
                <w:b/>
                <w:sz w:val="18"/>
                <w:szCs w:val="18"/>
              </w:rPr>
            </w:pPr>
            <w:r w:rsidRPr="00347C7A">
              <w:rPr>
                <w:i/>
                <w:sz w:val="18"/>
                <w:szCs w:val="18"/>
              </w:rPr>
              <w:t xml:space="preserve">Tháng </w:t>
            </w:r>
            <w:r w:rsidR="00124DB3">
              <w:rPr>
                <w:i/>
                <w:sz w:val="18"/>
                <w:szCs w:val="18"/>
              </w:rPr>
              <w:t>02</w:t>
            </w:r>
            <w:r w:rsidRPr="00347C7A">
              <w:rPr>
                <w:i/>
                <w:sz w:val="18"/>
                <w:szCs w:val="18"/>
              </w:rPr>
              <w:t xml:space="preserve"> năm 201</w:t>
            </w:r>
            <w:r w:rsidR="00124DB3">
              <w:rPr>
                <w:i/>
                <w:sz w:val="18"/>
                <w:szCs w:val="18"/>
              </w:rPr>
              <w:t>7</w:t>
            </w:r>
          </w:p>
          <w:p w:rsidR="00E6633D" w:rsidRPr="00347C7A" w:rsidRDefault="00E6633D" w:rsidP="003D7631">
            <w:pPr>
              <w:spacing w:before="120"/>
              <w:jc w:val="center"/>
              <w:rPr>
                <w:b/>
                <w:sz w:val="18"/>
                <w:szCs w:val="18"/>
              </w:rPr>
            </w:pPr>
            <w:r w:rsidRPr="00347C7A">
              <w:rPr>
                <w:b/>
                <w:sz w:val="18"/>
                <w:szCs w:val="18"/>
              </w:rPr>
              <w:t>Chuyên đề</w:t>
            </w:r>
          </w:p>
        </w:tc>
      </w:tr>
      <w:tr w:rsidR="00E6633D" w:rsidRPr="00347C7A" w:rsidTr="003D7631">
        <w:trPr>
          <w:trHeight w:val="503"/>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1</w:t>
            </w:r>
          </w:p>
        </w:tc>
        <w:tc>
          <w:tcPr>
            <w:tcW w:w="4726" w:type="dxa"/>
            <w:shd w:val="clear" w:color="auto" w:fill="auto"/>
            <w:vAlign w:val="center"/>
          </w:tcPr>
          <w:p w:rsidR="00E6633D" w:rsidRPr="005F2E0A" w:rsidRDefault="00124DB3" w:rsidP="003D7631">
            <w:pPr>
              <w:jc w:val="both"/>
              <w:rPr>
                <w:sz w:val="16"/>
                <w:szCs w:val="16"/>
              </w:rPr>
            </w:pPr>
            <w:r w:rsidRPr="005F2E0A">
              <w:rPr>
                <w:sz w:val="16"/>
                <w:szCs w:val="16"/>
              </w:rPr>
              <w:t>Tăng cường trách nhiệm công tố trong giai đoạn điều tra theo yêu cầu các đạo luật mới</w:t>
            </w:r>
          </w:p>
        </w:tc>
      </w:tr>
      <w:tr w:rsidR="00E6633D" w:rsidRPr="00347C7A" w:rsidTr="003D7631">
        <w:trPr>
          <w:trHeight w:val="412"/>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2</w:t>
            </w:r>
          </w:p>
        </w:tc>
        <w:tc>
          <w:tcPr>
            <w:tcW w:w="4726" w:type="dxa"/>
            <w:shd w:val="clear" w:color="auto" w:fill="auto"/>
            <w:vAlign w:val="center"/>
          </w:tcPr>
          <w:p w:rsidR="00E6633D" w:rsidRPr="005F2E0A" w:rsidRDefault="00124DB3" w:rsidP="003D7631">
            <w:pPr>
              <w:jc w:val="both"/>
              <w:rPr>
                <w:sz w:val="16"/>
                <w:szCs w:val="16"/>
              </w:rPr>
            </w:pPr>
            <w:r w:rsidRPr="005F2E0A">
              <w:rPr>
                <w:sz w:val="16"/>
                <w:szCs w:val="16"/>
              </w:rPr>
              <w:t>Kiến nghị vi phạm pháp luật trong khởi tố, điều tra vụ án hình sự</w:t>
            </w:r>
          </w:p>
        </w:tc>
      </w:tr>
      <w:tr w:rsidR="00E6633D" w:rsidRPr="00347C7A" w:rsidTr="003D7631">
        <w:trPr>
          <w:trHeight w:val="404"/>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3</w:t>
            </w:r>
          </w:p>
        </w:tc>
        <w:tc>
          <w:tcPr>
            <w:tcW w:w="4726" w:type="dxa"/>
            <w:shd w:val="clear" w:color="auto" w:fill="auto"/>
            <w:vAlign w:val="center"/>
          </w:tcPr>
          <w:p w:rsidR="00E6633D" w:rsidRPr="005F2E0A" w:rsidRDefault="00124DB3" w:rsidP="003D7631">
            <w:pPr>
              <w:jc w:val="both"/>
              <w:rPr>
                <w:sz w:val="16"/>
                <w:szCs w:val="16"/>
              </w:rPr>
            </w:pPr>
            <w:r w:rsidRPr="005F2E0A">
              <w:rPr>
                <w:sz w:val="16"/>
                <w:szCs w:val="16"/>
              </w:rPr>
              <w:t>Nâng cao hiệu quả áp dụng biện pháp ngăn chặn đối với người nước  ngoài trong điều tra vụ án hình sự của cơ quan Cảnh sát điều tra</w:t>
            </w:r>
          </w:p>
        </w:tc>
      </w:tr>
      <w:tr w:rsidR="00E6633D" w:rsidRPr="00347C7A" w:rsidTr="003D7631">
        <w:trPr>
          <w:trHeight w:val="386"/>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4</w:t>
            </w:r>
          </w:p>
        </w:tc>
        <w:tc>
          <w:tcPr>
            <w:tcW w:w="4726" w:type="dxa"/>
            <w:shd w:val="clear" w:color="auto" w:fill="auto"/>
            <w:vAlign w:val="center"/>
          </w:tcPr>
          <w:p w:rsidR="00E6633D" w:rsidRPr="005F2E0A" w:rsidRDefault="00124DB3" w:rsidP="003D7631">
            <w:pPr>
              <w:jc w:val="both"/>
              <w:rPr>
                <w:sz w:val="16"/>
                <w:szCs w:val="16"/>
              </w:rPr>
            </w:pPr>
            <w:r w:rsidRPr="005F2E0A">
              <w:rPr>
                <w:sz w:val="16"/>
                <w:szCs w:val="16"/>
              </w:rPr>
              <w:t>Những vấn đề rút ra qua công tác kiểm sát đặc xá năm 2016</w:t>
            </w:r>
          </w:p>
        </w:tc>
      </w:tr>
      <w:tr w:rsidR="00E6633D" w:rsidRPr="00347C7A" w:rsidTr="003D7631">
        <w:trPr>
          <w:trHeight w:val="404"/>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5</w:t>
            </w:r>
          </w:p>
        </w:tc>
        <w:tc>
          <w:tcPr>
            <w:tcW w:w="4726" w:type="dxa"/>
            <w:shd w:val="clear" w:color="auto" w:fill="auto"/>
            <w:vAlign w:val="center"/>
          </w:tcPr>
          <w:p w:rsidR="00E6633D" w:rsidRPr="005F2E0A" w:rsidRDefault="00124DB3" w:rsidP="003D7631">
            <w:pPr>
              <w:jc w:val="both"/>
              <w:rPr>
                <w:sz w:val="16"/>
                <w:szCs w:val="16"/>
              </w:rPr>
            </w:pPr>
            <w:r w:rsidRPr="005F2E0A">
              <w:rPr>
                <w:sz w:val="16"/>
                <w:szCs w:val="16"/>
              </w:rPr>
              <w:t>Những điểm mới của quy chế tiếp công dân, giải quyết khiếu nại, tố cáo và kiểm sát việc giải quyết khiếu nại, tố cáo trong hoạt động tư pháp</w:t>
            </w:r>
          </w:p>
        </w:tc>
      </w:tr>
      <w:tr w:rsidR="00E6633D" w:rsidRPr="00347C7A" w:rsidTr="00FA2E84">
        <w:trPr>
          <w:trHeight w:val="320"/>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6</w:t>
            </w:r>
          </w:p>
        </w:tc>
        <w:tc>
          <w:tcPr>
            <w:tcW w:w="4726" w:type="dxa"/>
            <w:shd w:val="clear" w:color="auto" w:fill="auto"/>
            <w:vAlign w:val="center"/>
          </w:tcPr>
          <w:p w:rsidR="00E6633D" w:rsidRPr="005F2E0A" w:rsidRDefault="00124DB3" w:rsidP="003D7631">
            <w:pPr>
              <w:jc w:val="both"/>
              <w:rPr>
                <w:sz w:val="16"/>
                <w:szCs w:val="16"/>
              </w:rPr>
            </w:pPr>
            <w:r w:rsidRPr="005F2E0A">
              <w:rPr>
                <w:sz w:val="16"/>
                <w:szCs w:val="16"/>
              </w:rPr>
              <w:t>Nội dung, cấu trúc quyền lực tố tụng hình sự trong hoạt động truy tố</w:t>
            </w:r>
          </w:p>
        </w:tc>
      </w:tr>
      <w:tr w:rsidR="00E6633D" w:rsidRPr="00347C7A" w:rsidTr="003D7631">
        <w:trPr>
          <w:trHeight w:val="374"/>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7</w:t>
            </w:r>
          </w:p>
        </w:tc>
        <w:tc>
          <w:tcPr>
            <w:tcW w:w="4726" w:type="dxa"/>
            <w:shd w:val="clear" w:color="auto" w:fill="auto"/>
            <w:vAlign w:val="center"/>
          </w:tcPr>
          <w:p w:rsidR="00E6633D" w:rsidRPr="005F2E0A" w:rsidRDefault="00124DB3" w:rsidP="003D7631">
            <w:pPr>
              <w:jc w:val="both"/>
              <w:rPr>
                <w:sz w:val="16"/>
                <w:szCs w:val="16"/>
              </w:rPr>
            </w:pPr>
            <w:r w:rsidRPr="005F2E0A">
              <w:rPr>
                <w:sz w:val="16"/>
                <w:szCs w:val="16"/>
              </w:rPr>
              <w:t>Về quyền khởi kiện của cá nhân không phải là vợ, chồng trong vụ án hôn nhân gia đình theo quy định của Bộ luật Tố tụng Dân sự năm 2015</w:t>
            </w:r>
          </w:p>
        </w:tc>
      </w:tr>
      <w:tr w:rsidR="00E6633D" w:rsidRPr="00347C7A" w:rsidTr="003D7631">
        <w:trPr>
          <w:trHeight w:val="314"/>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8</w:t>
            </w:r>
          </w:p>
        </w:tc>
        <w:tc>
          <w:tcPr>
            <w:tcW w:w="4726" w:type="dxa"/>
            <w:shd w:val="clear" w:color="auto" w:fill="auto"/>
            <w:vAlign w:val="center"/>
          </w:tcPr>
          <w:p w:rsidR="00E6633D" w:rsidRPr="005F2E0A" w:rsidRDefault="00124DB3" w:rsidP="003D7631">
            <w:pPr>
              <w:jc w:val="both"/>
              <w:rPr>
                <w:sz w:val="16"/>
                <w:szCs w:val="16"/>
              </w:rPr>
            </w:pPr>
            <w:r w:rsidRPr="005F2E0A">
              <w:rPr>
                <w:sz w:val="16"/>
                <w:szCs w:val="16"/>
              </w:rPr>
              <w:t>Phạt vi phạm hợp đồng trong kinh doanh thương mại</w:t>
            </w:r>
          </w:p>
        </w:tc>
      </w:tr>
      <w:tr w:rsidR="00E6633D" w:rsidRPr="00347C7A" w:rsidTr="003D7631">
        <w:trPr>
          <w:trHeight w:val="276"/>
        </w:trPr>
        <w:tc>
          <w:tcPr>
            <w:tcW w:w="485" w:type="dxa"/>
            <w:shd w:val="clear" w:color="auto" w:fill="auto"/>
            <w:vAlign w:val="center"/>
          </w:tcPr>
          <w:p w:rsidR="00E6633D" w:rsidRPr="00347C7A" w:rsidRDefault="00E6633D" w:rsidP="003D7631">
            <w:pPr>
              <w:jc w:val="center"/>
              <w:rPr>
                <w:sz w:val="18"/>
                <w:szCs w:val="18"/>
              </w:rPr>
            </w:pPr>
            <w:r w:rsidRPr="00347C7A">
              <w:rPr>
                <w:sz w:val="18"/>
                <w:szCs w:val="18"/>
              </w:rPr>
              <w:t>9</w:t>
            </w:r>
          </w:p>
        </w:tc>
        <w:tc>
          <w:tcPr>
            <w:tcW w:w="4726" w:type="dxa"/>
            <w:shd w:val="clear" w:color="auto" w:fill="auto"/>
            <w:vAlign w:val="center"/>
          </w:tcPr>
          <w:p w:rsidR="00E6633D" w:rsidRPr="005F2E0A" w:rsidRDefault="00124DB3" w:rsidP="003D7631">
            <w:pPr>
              <w:jc w:val="both"/>
              <w:rPr>
                <w:sz w:val="16"/>
                <w:szCs w:val="16"/>
              </w:rPr>
            </w:pPr>
            <w:r w:rsidRPr="005F2E0A">
              <w:rPr>
                <w:sz w:val="16"/>
                <w:szCs w:val="16"/>
              </w:rPr>
              <w:t>Vướng mắc trong công tác kiểm sát việc giải quyết các vụ, việc dân sự tại VKSNDTC và VKSND cấp cao</w:t>
            </w:r>
          </w:p>
        </w:tc>
      </w:tr>
      <w:tr w:rsidR="00E6633D" w:rsidRPr="00347C7A" w:rsidTr="003D7631">
        <w:trPr>
          <w:trHeight w:val="276"/>
        </w:trPr>
        <w:tc>
          <w:tcPr>
            <w:tcW w:w="485" w:type="dxa"/>
            <w:shd w:val="clear" w:color="auto" w:fill="auto"/>
            <w:vAlign w:val="center"/>
          </w:tcPr>
          <w:p w:rsidR="00E6633D" w:rsidRPr="00347C7A" w:rsidRDefault="00E6633D" w:rsidP="003D7631">
            <w:pPr>
              <w:jc w:val="center"/>
              <w:rPr>
                <w:sz w:val="18"/>
                <w:szCs w:val="18"/>
              </w:rPr>
            </w:pPr>
            <w:r>
              <w:rPr>
                <w:sz w:val="18"/>
                <w:szCs w:val="18"/>
              </w:rPr>
              <w:t>10</w:t>
            </w:r>
          </w:p>
        </w:tc>
        <w:tc>
          <w:tcPr>
            <w:tcW w:w="4726" w:type="dxa"/>
            <w:shd w:val="clear" w:color="auto" w:fill="auto"/>
            <w:vAlign w:val="center"/>
          </w:tcPr>
          <w:p w:rsidR="00E6633D" w:rsidRPr="005F2E0A" w:rsidRDefault="005F2E0A" w:rsidP="003D7631">
            <w:pPr>
              <w:jc w:val="both"/>
              <w:rPr>
                <w:sz w:val="16"/>
                <w:szCs w:val="16"/>
              </w:rPr>
            </w:pPr>
            <w:r w:rsidRPr="005F2E0A">
              <w:rPr>
                <w:sz w:val="16"/>
                <w:szCs w:val="16"/>
              </w:rPr>
              <w:t>Phương pháp kiểm sát điều tra án xâm phạm trật tự quản lý kinh tế</w:t>
            </w:r>
          </w:p>
        </w:tc>
      </w:tr>
      <w:tr w:rsidR="00E6633D" w:rsidRPr="00347C7A" w:rsidTr="003D7631">
        <w:trPr>
          <w:trHeight w:val="276"/>
        </w:trPr>
        <w:tc>
          <w:tcPr>
            <w:tcW w:w="485" w:type="dxa"/>
            <w:shd w:val="clear" w:color="auto" w:fill="auto"/>
            <w:vAlign w:val="center"/>
          </w:tcPr>
          <w:p w:rsidR="00E6633D" w:rsidRPr="00347C7A" w:rsidRDefault="00E6633D" w:rsidP="003D7631">
            <w:pPr>
              <w:jc w:val="center"/>
              <w:rPr>
                <w:sz w:val="18"/>
                <w:szCs w:val="18"/>
              </w:rPr>
            </w:pPr>
            <w:r>
              <w:rPr>
                <w:sz w:val="18"/>
                <w:szCs w:val="18"/>
              </w:rPr>
              <w:t>11</w:t>
            </w:r>
          </w:p>
        </w:tc>
        <w:tc>
          <w:tcPr>
            <w:tcW w:w="4726" w:type="dxa"/>
            <w:shd w:val="clear" w:color="auto" w:fill="auto"/>
            <w:vAlign w:val="center"/>
          </w:tcPr>
          <w:p w:rsidR="00E6633D" w:rsidRPr="005F2E0A" w:rsidRDefault="005F2E0A" w:rsidP="003D7631">
            <w:pPr>
              <w:jc w:val="both"/>
              <w:rPr>
                <w:sz w:val="16"/>
                <w:szCs w:val="16"/>
              </w:rPr>
            </w:pPr>
            <w:r w:rsidRPr="005F2E0A">
              <w:rPr>
                <w:sz w:val="16"/>
                <w:szCs w:val="16"/>
              </w:rPr>
              <w:t>Trao đổi về vấn đề tuyên án treo đối với bị cáo bị tạm giam</w:t>
            </w:r>
          </w:p>
        </w:tc>
      </w:tr>
      <w:tr w:rsidR="005F2E0A" w:rsidRPr="00347C7A" w:rsidTr="003D7631">
        <w:trPr>
          <w:trHeight w:val="276"/>
        </w:trPr>
        <w:tc>
          <w:tcPr>
            <w:tcW w:w="485" w:type="dxa"/>
            <w:shd w:val="clear" w:color="auto" w:fill="auto"/>
            <w:vAlign w:val="center"/>
          </w:tcPr>
          <w:p w:rsidR="005F2E0A" w:rsidRDefault="005F2E0A" w:rsidP="003D7631">
            <w:pPr>
              <w:jc w:val="center"/>
              <w:rPr>
                <w:sz w:val="18"/>
                <w:szCs w:val="18"/>
              </w:rPr>
            </w:pPr>
            <w:r>
              <w:rPr>
                <w:sz w:val="18"/>
                <w:szCs w:val="18"/>
              </w:rPr>
              <w:t>12</w:t>
            </w:r>
          </w:p>
        </w:tc>
        <w:tc>
          <w:tcPr>
            <w:tcW w:w="4726" w:type="dxa"/>
            <w:shd w:val="clear" w:color="auto" w:fill="auto"/>
            <w:vAlign w:val="center"/>
          </w:tcPr>
          <w:p w:rsidR="005F2E0A" w:rsidRPr="005F2E0A" w:rsidRDefault="005F2E0A" w:rsidP="003D7631">
            <w:pPr>
              <w:jc w:val="both"/>
              <w:rPr>
                <w:sz w:val="16"/>
                <w:szCs w:val="16"/>
              </w:rPr>
            </w:pPr>
            <w:r>
              <w:rPr>
                <w:sz w:val="16"/>
                <w:szCs w:val="16"/>
              </w:rPr>
              <w:t>Triển khai đồng bộ các giải pháp nâng cao chất lượng thực hành quyền công tố, kiểm sát điều tra, kiểm sát xét xử sơ thẩm các vụ án tham nhũng, chức vụ năm 2017</w:t>
            </w:r>
          </w:p>
        </w:tc>
      </w:tr>
      <w:tr w:rsidR="005F2E0A" w:rsidRPr="00347C7A" w:rsidTr="003D7631">
        <w:trPr>
          <w:trHeight w:val="276"/>
        </w:trPr>
        <w:tc>
          <w:tcPr>
            <w:tcW w:w="485" w:type="dxa"/>
            <w:shd w:val="clear" w:color="auto" w:fill="auto"/>
            <w:vAlign w:val="center"/>
          </w:tcPr>
          <w:p w:rsidR="005F2E0A" w:rsidRDefault="005F2E0A" w:rsidP="003D7631">
            <w:pPr>
              <w:jc w:val="center"/>
              <w:rPr>
                <w:sz w:val="18"/>
                <w:szCs w:val="18"/>
              </w:rPr>
            </w:pPr>
            <w:r>
              <w:rPr>
                <w:sz w:val="18"/>
                <w:szCs w:val="18"/>
              </w:rPr>
              <w:t>13</w:t>
            </w:r>
          </w:p>
        </w:tc>
        <w:tc>
          <w:tcPr>
            <w:tcW w:w="4726" w:type="dxa"/>
            <w:shd w:val="clear" w:color="auto" w:fill="auto"/>
            <w:vAlign w:val="center"/>
          </w:tcPr>
          <w:p w:rsidR="005F2E0A" w:rsidRPr="005F2E0A" w:rsidRDefault="005F2E0A" w:rsidP="00EE5E46">
            <w:pPr>
              <w:jc w:val="both"/>
              <w:rPr>
                <w:sz w:val="16"/>
                <w:szCs w:val="16"/>
              </w:rPr>
            </w:pPr>
            <w:r>
              <w:rPr>
                <w:sz w:val="16"/>
                <w:szCs w:val="16"/>
              </w:rPr>
              <w:t>Giới thiệu phát sóng</w:t>
            </w:r>
            <w:r w:rsidR="00EE5E46">
              <w:rPr>
                <w:sz w:val="16"/>
                <w:szCs w:val="16"/>
              </w:rPr>
              <w:t xml:space="preserve"> số </w:t>
            </w:r>
            <w:r>
              <w:rPr>
                <w:sz w:val="16"/>
                <w:szCs w:val="16"/>
              </w:rPr>
              <w:t xml:space="preserve"> 04/2017</w:t>
            </w:r>
          </w:p>
        </w:tc>
      </w:tr>
    </w:tbl>
    <w:tbl>
      <w:tblPr>
        <w:tblpPr w:leftFromText="180" w:rightFromText="180" w:vertAnchor="text" w:horzAnchor="margin" w:tblpY="56"/>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5F2E0A" w:rsidRPr="00347C7A" w:rsidTr="005F2E0A">
        <w:trPr>
          <w:trHeight w:val="846"/>
        </w:trPr>
        <w:tc>
          <w:tcPr>
            <w:tcW w:w="5211" w:type="dxa"/>
            <w:gridSpan w:val="2"/>
            <w:shd w:val="clear" w:color="auto" w:fill="auto"/>
            <w:vAlign w:val="center"/>
          </w:tcPr>
          <w:p w:rsidR="005F2E0A" w:rsidRPr="00D46D77" w:rsidRDefault="005F2E0A" w:rsidP="005F2E0A">
            <w:pPr>
              <w:spacing w:before="120"/>
              <w:rPr>
                <w:b/>
                <w:sz w:val="32"/>
                <w:szCs w:val="32"/>
              </w:rPr>
            </w:pPr>
            <w:r w:rsidRPr="00D46D77">
              <w:rPr>
                <w:b/>
                <w:sz w:val="32"/>
                <w:szCs w:val="32"/>
              </w:rPr>
              <w:t xml:space="preserve">SỐ </w:t>
            </w:r>
            <w:r>
              <w:rPr>
                <w:b/>
                <w:sz w:val="32"/>
                <w:szCs w:val="32"/>
              </w:rPr>
              <w:t>03</w:t>
            </w:r>
          </w:p>
          <w:p w:rsidR="005F2E0A" w:rsidRPr="00347C7A" w:rsidRDefault="005F2E0A" w:rsidP="005F2E0A">
            <w:pPr>
              <w:rPr>
                <w:b/>
                <w:sz w:val="18"/>
                <w:szCs w:val="18"/>
              </w:rPr>
            </w:pPr>
            <w:r w:rsidRPr="00347C7A">
              <w:rPr>
                <w:i/>
                <w:sz w:val="18"/>
                <w:szCs w:val="18"/>
              </w:rPr>
              <w:t xml:space="preserve">Tháng </w:t>
            </w:r>
            <w:r>
              <w:rPr>
                <w:i/>
                <w:sz w:val="18"/>
                <w:szCs w:val="18"/>
              </w:rPr>
              <w:t xml:space="preserve">02 </w:t>
            </w:r>
            <w:r w:rsidRPr="00347C7A">
              <w:rPr>
                <w:i/>
                <w:sz w:val="18"/>
                <w:szCs w:val="18"/>
              </w:rPr>
              <w:t>năm 201</w:t>
            </w:r>
            <w:r>
              <w:rPr>
                <w:i/>
                <w:sz w:val="18"/>
                <w:szCs w:val="18"/>
              </w:rPr>
              <w:t>7</w:t>
            </w:r>
          </w:p>
          <w:p w:rsidR="005F2E0A" w:rsidRPr="00347C7A" w:rsidRDefault="005F2E0A" w:rsidP="005F2E0A">
            <w:pPr>
              <w:spacing w:before="120"/>
              <w:jc w:val="center"/>
              <w:rPr>
                <w:b/>
                <w:sz w:val="18"/>
                <w:szCs w:val="18"/>
              </w:rPr>
            </w:pPr>
            <w:r w:rsidRPr="00347C7A">
              <w:rPr>
                <w:b/>
                <w:sz w:val="18"/>
                <w:szCs w:val="18"/>
              </w:rPr>
              <w:t>Chuyên đề</w:t>
            </w:r>
          </w:p>
        </w:tc>
      </w:tr>
      <w:tr w:rsidR="005F2E0A" w:rsidRPr="00347C7A" w:rsidTr="005F2E0A">
        <w:trPr>
          <w:trHeight w:val="495"/>
        </w:trPr>
        <w:tc>
          <w:tcPr>
            <w:tcW w:w="485" w:type="dxa"/>
            <w:shd w:val="clear" w:color="auto" w:fill="auto"/>
            <w:vAlign w:val="center"/>
          </w:tcPr>
          <w:p w:rsidR="005F2E0A" w:rsidRPr="00347C7A" w:rsidRDefault="005F2E0A" w:rsidP="005F2E0A">
            <w:pPr>
              <w:jc w:val="center"/>
              <w:rPr>
                <w:sz w:val="18"/>
                <w:szCs w:val="18"/>
              </w:rPr>
            </w:pPr>
            <w:r w:rsidRPr="00347C7A">
              <w:rPr>
                <w:sz w:val="18"/>
                <w:szCs w:val="18"/>
              </w:rPr>
              <w:t>1</w:t>
            </w:r>
          </w:p>
        </w:tc>
        <w:tc>
          <w:tcPr>
            <w:tcW w:w="4726" w:type="dxa"/>
            <w:shd w:val="clear" w:color="auto" w:fill="auto"/>
            <w:vAlign w:val="center"/>
          </w:tcPr>
          <w:p w:rsidR="005F2E0A" w:rsidRPr="00D46D77" w:rsidRDefault="005F2E0A" w:rsidP="005F2E0A">
            <w:pPr>
              <w:jc w:val="both"/>
              <w:rPr>
                <w:sz w:val="18"/>
                <w:szCs w:val="18"/>
              </w:rPr>
            </w:pPr>
            <w:r>
              <w:rPr>
                <w:sz w:val="18"/>
                <w:szCs w:val="18"/>
              </w:rPr>
              <w:t>Những vấn đề đặt ra đối với việc sửa đổi, bổ sung Bộ luật Hình sự năm 2015</w:t>
            </w:r>
          </w:p>
        </w:tc>
      </w:tr>
      <w:tr w:rsidR="005F2E0A" w:rsidRPr="00347C7A" w:rsidTr="005F2E0A">
        <w:trPr>
          <w:trHeight w:val="418"/>
        </w:trPr>
        <w:tc>
          <w:tcPr>
            <w:tcW w:w="485" w:type="dxa"/>
            <w:shd w:val="clear" w:color="auto" w:fill="auto"/>
            <w:vAlign w:val="center"/>
          </w:tcPr>
          <w:p w:rsidR="005F2E0A" w:rsidRPr="00347C7A" w:rsidRDefault="005F2E0A" w:rsidP="005F2E0A">
            <w:pPr>
              <w:jc w:val="center"/>
              <w:rPr>
                <w:sz w:val="18"/>
                <w:szCs w:val="18"/>
              </w:rPr>
            </w:pPr>
            <w:r w:rsidRPr="00347C7A">
              <w:rPr>
                <w:sz w:val="18"/>
                <w:szCs w:val="18"/>
              </w:rPr>
              <w:t>2</w:t>
            </w:r>
          </w:p>
        </w:tc>
        <w:tc>
          <w:tcPr>
            <w:tcW w:w="4726" w:type="dxa"/>
            <w:shd w:val="clear" w:color="auto" w:fill="auto"/>
            <w:vAlign w:val="center"/>
          </w:tcPr>
          <w:p w:rsidR="005F2E0A" w:rsidRPr="00D46D77" w:rsidRDefault="005F2E0A" w:rsidP="005F2E0A">
            <w:pPr>
              <w:jc w:val="both"/>
              <w:rPr>
                <w:sz w:val="18"/>
                <w:szCs w:val="18"/>
              </w:rPr>
            </w:pPr>
            <w:r>
              <w:rPr>
                <w:sz w:val="18"/>
                <w:szCs w:val="18"/>
              </w:rPr>
              <w:t>Nhìn lại công tác giải quyết đơn đề nghị giám đốc thẩm, tái thẩm từ ngày thành lập VKSND cấp cao tại Hà Nội</w:t>
            </w:r>
          </w:p>
        </w:tc>
      </w:tr>
      <w:tr w:rsidR="005F2E0A" w:rsidRPr="00347C7A" w:rsidTr="000B60D2">
        <w:trPr>
          <w:trHeight w:val="571"/>
        </w:trPr>
        <w:tc>
          <w:tcPr>
            <w:tcW w:w="485" w:type="dxa"/>
            <w:shd w:val="clear" w:color="auto" w:fill="auto"/>
            <w:vAlign w:val="center"/>
          </w:tcPr>
          <w:p w:rsidR="005F2E0A" w:rsidRPr="00347C7A" w:rsidRDefault="005F2E0A" w:rsidP="005F2E0A">
            <w:pPr>
              <w:jc w:val="center"/>
              <w:rPr>
                <w:sz w:val="18"/>
                <w:szCs w:val="18"/>
              </w:rPr>
            </w:pPr>
            <w:r w:rsidRPr="00347C7A">
              <w:rPr>
                <w:sz w:val="18"/>
                <w:szCs w:val="18"/>
              </w:rPr>
              <w:t>3</w:t>
            </w:r>
          </w:p>
        </w:tc>
        <w:tc>
          <w:tcPr>
            <w:tcW w:w="4726" w:type="dxa"/>
            <w:shd w:val="clear" w:color="auto" w:fill="auto"/>
            <w:vAlign w:val="center"/>
          </w:tcPr>
          <w:p w:rsidR="005F2E0A" w:rsidRPr="00D46D77" w:rsidRDefault="005F2E0A" w:rsidP="005F2E0A">
            <w:pPr>
              <w:jc w:val="both"/>
              <w:rPr>
                <w:sz w:val="18"/>
                <w:szCs w:val="18"/>
              </w:rPr>
            </w:pPr>
            <w:r>
              <w:rPr>
                <w:sz w:val="18"/>
                <w:szCs w:val="18"/>
              </w:rPr>
              <w:t>Vai trò của VKSND cấp cao trong hướng dẫn nghiệp vụ, trả lời thỉnh thị VKSND địa phương</w:t>
            </w:r>
          </w:p>
        </w:tc>
      </w:tr>
      <w:tr w:rsidR="005F2E0A" w:rsidRPr="00347C7A" w:rsidTr="000B60D2">
        <w:trPr>
          <w:trHeight w:val="565"/>
        </w:trPr>
        <w:tc>
          <w:tcPr>
            <w:tcW w:w="485" w:type="dxa"/>
            <w:shd w:val="clear" w:color="auto" w:fill="auto"/>
            <w:vAlign w:val="center"/>
          </w:tcPr>
          <w:p w:rsidR="005F2E0A" w:rsidRPr="00347C7A" w:rsidRDefault="005F2E0A" w:rsidP="005F2E0A">
            <w:pPr>
              <w:jc w:val="center"/>
              <w:rPr>
                <w:sz w:val="18"/>
                <w:szCs w:val="18"/>
              </w:rPr>
            </w:pPr>
            <w:r w:rsidRPr="00347C7A">
              <w:rPr>
                <w:sz w:val="18"/>
                <w:szCs w:val="18"/>
              </w:rPr>
              <w:t>4</w:t>
            </w:r>
          </w:p>
        </w:tc>
        <w:tc>
          <w:tcPr>
            <w:tcW w:w="4726" w:type="dxa"/>
            <w:shd w:val="clear" w:color="auto" w:fill="auto"/>
            <w:vAlign w:val="center"/>
          </w:tcPr>
          <w:p w:rsidR="005F2E0A" w:rsidRPr="00D46D77" w:rsidRDefault="005F2E0A" w:rsidP="005F2E0A">
            <w:pPr>
              <w:jc w:val="both"/>
              <w:rPr>
                <w:sz w:val="18"/>
                <w:szCs w:val="18"/>
              </w:rPr>
            </w:pPr>
            <w:r>
              <w:rPr>
                <w:sz w:val="18"/>
                <w:szCs w:val="18"/>
              </w:rPr>
              <w:t>VKSND thành phố HCM chú trọng làm tốt nhiệm vụ phòng ngừa vi phạm pháp luật và tội phạm qua công tác kiểm sát</w:t>
            </w:r>
          </w:p>
        </w:tc>
      </w:tr>
      <w:tr w:rsidR="005F2E0A" w:rsidRPr="00347C7A" w:rsidTr="000B60D2">
        <w:trPr>
          <w:trHeight w:val="687"/>
        </w:trPr>
        <w:tc>
          <w:tcPr>
            <w:tcW w:w="485" w:type="dxa"/>
            <w:shd w:val="clear" w:color="auto" w:fill="auto"/>
            <w:vAlign w:val="center"/>
          </w:tcPr>
          <w:p w:rsidR="005F2E0A" w:rsidRPr="00347C7A" w:rsidRDefault="005F2E0A" w:rsidP="005F2E0A">
            <w:pPr>
              <w:jc w:val="center"/>
              <w:rPr>
                <w:sz w:val="18"/>
                <w:szCs w:val="18"/>
              </w:rPr>
            </w:pPr>
            <w:r w:rsidRPr="00347C7A">
              <w:rPr>
                <w:sz w:val="18"/>
                <w:szCs w:val="18"/>
              </w:rPr>
              <w:t>5</w:t>
            </w:r>
          </w:p>
        </w:tc>
        <w:tc>
          <w:tcPr>
            <w:tcW w:w="4726" w:type="dxa"/>
            <w:shd w:val="clear" w:color="auto" w:fill="auto"/>
            <w:vAlign w:val="center"/>
          </w:tcPr>
          <w:p w:rsidR="005F2E0A" w:rsidRPr="00D46D77" w:rsidRDefault="005F2E0A" w:rsidP="005F2E0A">
            <w:pPr>
              <w:jc w:val="both"/>
              <w:rPr>
                <w:sz w:val="18"/>
                <w:szCs w:val="18"/>
              </w:rPr>
            </w:pPr>
            <w:r>
              <w:rPr>
                <w:sz w:val="18"/>
                <w:szCs w:val="18"/>
              </w:rPr>
              <w:t>Giải pháp nâng cao chất lượng công tác kháng nghị phúc thẩm hình sự của VKSND thành phố Hải phòng</w:t>
            </w:r>
          </w:p>
        </w:tc>
      </w:tr>
      <w:tr w:rsidR="005F2E0A" w:rsidRPr="00347C7A" w:rsidTr="005F2E0A">
        <w:trPr>
          <w:trHeight w:val="212"/>
        </w:trPr>
        <w:tc>
          <w:tcPr>
            <w:tcW w:w="485" w:type="dxa"/>
            <w:shd w:val="clear" w:color="auto" w:fill="auto"/>
            <w:vAlign w:val="center"/>
          </w:tcPr>
          <w:p w:rsidR="005F2E0A" w:rsidRPr="00347C7A" w:rsidRDefault="005F2E0A" w:rsidP="005F2E0A">
            <w:pPr>
              <w:jc w:val="center"/>
              <w:rPr>
                <w:sz w:val="18"/>
                <w:szCs w:val="18"/>
              </w:rPr>
            </w:pPr>
            <w:r w:rsidRPr="00347C7A">
              <w:rPr>
                <w:sz w:val="18"/>
                <w:szCs w:val="18"/>
              </w:rPr>
              <w:t>6</w:t>
            </w:r>
          </w:p>
        </w:tc>
        <w:tc>
          <w:tcPr>
            <w:tcW w:w="4726" w:type="dxa"/>
            <w:shd w:val="clear" w:color="auto" w:fill="auto"/>
            <w:vAlign w:val="center"/>
          </w:tcPr>
          <w:p w:rsidR="005F2E0A" w:rsidRPr="00D46D77" w:rsidRDefault="005F2E0A" w:rsidP="005F2E0A">
            <w:pPr>
              <w:jc w:val="both"/>
              <w:rPr>
                <w:sz w:val="18"/>
                <w:szCs w:val="18"/>
              </w:rPr>
            </w:pPr>
            <w:r>
              <w:rPr>
                <w:sz w:val="18"/>
                <w:szCs w:val="18"/>
              </w:rPr>
              <w:t>VKSND tỉnh Hà Nam tăng cường công tác quản lý, chỉ đạo, điều hành, công tác phối hợp để thực hiện chức năng, nhiệm vụ</w:t>
            </w:r>
          </w:p>
        </w:tc>
      </w:tr>
      <w:tr w:rsidR="005F2E0A" w:rsidRPr="00347C7A" w:rsidTr="000B60D2">
        <w:trPr>
          <w:trHeight w:val="365"/>
        </w:trPr>
        <w:tc>
          <w:tcPr>
            <w:tcW w:w="485" w:type="dxa"/>
            <w:shd w:val="clear" w:color="auto" w:fill="auto"/>
            <w:vAlign w:val="center"/>
          </w:tcPr>
          <w:p w:rsidR="005F2E0A" w:rsidRPr="00347C7A" w:rsidRDefault="005F2E0A" w:rsidP="005F2E0A">
            <w:pPr>
              <w:jc w:val="center"/>
              <w:rPr>
                <w:sz w:val="18"/>
                <w:szCs w:val="18"/>
              </w:rPr>
            </w:pPr>
            <w:r w:rsidRPr="00347C7A">
              <w:rPr>
                <w:sz w:val="18"/>
                <w:szCs w:val="18"/>
              </w:rPr>
              <w:t>7</w:t>
            </w:r>
          </w:p>
        </w:tc>
        <w:tc>
          <w:tcPr>
            <w:tcW w:w="4726" w:type="dxa"/>
            <w:shd w:val="clear" w:color="auto" w:fill="auto"/>
            <w:vAlign w:val="center"/>
          </w:tcPr>
          <w:p w:rsidR="005F2E0A" w:rsidRPr="00D46D77" w:rsidRDefault="005F2E0A" w:rsidP="005F2E0A">
            <w:pPr>
              <w:jc w:val="both"/>
              <w:rPr>
                <w:sz w:val="18"/>
                <w:szCs w:val="18"/>
              </w:rPr>
            </w:pPr>
            <w:r>
              <w:rPr>
                <w:sz w:val="18"/>
                <w:szCs w:val="18"/>
              </w:rPr>
              <w:t>Chế định tài sản trong bộ luật Dân sự năm 2015</w:t>
            </w:r>
          </w:p>
        </w:tc>
      </w:tr>
      <w:tr w:rsidR="005F2E0A" w:rsidRPr="00347C7A" w:rsidTr="005F2E0A">
        <w:trPr>
          <w:trHeight w:val="276"/>
        </w:trPr>
        <w:tc>
          <w:tcPr>
            <w:tcW w:w="485" w:type="dxa"/>
            <w:shd w:val="clear" w:color="auto" w:fill="auto"/>
            <w:vAlign w:val="center"/>
          </w:tcPr>
          <w:p w:rsidR="005F2E0A" w:rsidRPr="00347C7A" w:rsidRDefault="005F2E0A" w:rsidP="005F2E0A">
            <w:pPr>
              <w:jc w:val="center"/>
              <w:rPr>
                <w:sz w:val="18"/>
                <w:szCs w:val="18"/>
              </w:rPr>
            </w:pPr>
            <w:r w:rsidRPr="00347C7A">
              <w:rPr>
                <w:sz w:val="18"/>
                <w:szCs w:val="18"/>
              </w:rPr>
              <w:t>8</w:t>
            </w:r>
          </w:p>
        </w:tc>
        <w:tc>
          <w:tcPr>
            <w:tcW w:w="4726" w:type="dxa"/>
            <w:shd w:val="clear" w:color="auto" w:fill="auto"/>
            <w:vAlign w:val="center"/>
          </w:tcPr>
          <w:p w:rsidR="005F2E0A" w:rsidRPr="00D46D77" w:rsidRDefault="005F2E0A" w:rsidP="005F2E0A">
            <w:pPr>
              <w:jc w:val="both"/>
              <w:rPr>
                <w:sz w:val="18"/>
                <w:szCs w:val="18"/>
              </w:rPr>
            </w:pPr>
            <w:r>
              <w:rPr>
                <w:sz w:val="18"/>
                <w:szCs w:val="18"/>
              </w:rPr>
              <w:t xml:space="preserve">Cơ sở của cải cách tư pháp và bảo vệ quyền con người trong hoạt động tố tụng hình sự </w:t>
            </w:r>
          </w:p>
        </w:tc>
      </w:tr>
      <w:tr w:rsidR="005F2E0A" w:rsidRPr="00347C7A" w:rsidTr="005F2E0A">
        <w:trPr>
          <w:trHeight w:val="276"/>
        </w:trPr>
        <w:tc>
          <w:tcPr>
            <w:tcW w:w="485" w:type="dxa"/>
            <w:shd w:val="clear" w:color="auto" w:fill="auto"/>
            <w:vAlign w:val="center"/>
          </w:tcPr>
          <w:p w:rsidR="005F2E0A" w:rsidRPr="00347C7A" w:rsidRDefault="005F2E0A" w:rsidP="005F2E0A">
            <w:pPr>
              <w:jc w:val="center"/>
              <w:rPr>
                <w:sz w:val="18"/>
                <w:szCs w:val="18"/>
              </w:rPr>
            </w:pPr>
            <w:r w:rsidRPr="00347C7A">
              <w:rPr>
                <w:sz w:val="18"/>
                <w:szCs w:val="18"/>
              </w:rPr>
              <w:t>9</w:t>
            </w:r>
          </w:p>
        </w:tc>
        <w:tc>
          <w:tcPr>
            <w:tcW w:w="4726" w:type="dxa"/>
            <w:shd w:val="clear" w:color="auto" w:fill="auto"/>
            <w:vAlign w:val="center"/>
          </w:tcPr>
          <w:p w:rsidR="005F2E0A" w:rsidRPr="00D46D77" w:rsidRDefault="005F2E0A" w:rsidP="005F2E0A">
            <w:pPr>
              <w:jc w:val="both"/>
              <w:rPr>
                <w:sz w:val="18"/>
                <w:szCs w:val="18"/>
              </w:rPr>
            </w:pPr>
            <w:r>
              <w:rPr>
                <w:sz w:val="18"/>
                <w:szCs w:val="18"/>
              </w:rPr>
              <w:t>Rút kinh nghiệm qua kháng nghị vụ án “tranh chấp quyền sử dụng đất”</w:t>
            </w:r>
          </w:p>
        </w:tc>
      </w:tr>
      <w:tr w:rsidR="005F2E0A" w:rsidRPr="00347C7A" w:rsidTr="005F2E0A">
        <w:trPr>
          <w:trHeight w:val="276"/>
        </w:trPr>
        <w:tc>
          <w:tcPr>
            <w:tcW w:w="485" w:type="dxa"/>
            <w:shd w:val="clear" w:color="auto" w:fill="auto"/>
            <w:vAlign w:val="center"/>
          </w:tcPr>
          <w:p w:rsidR="005F2E0A" w:rsidRPr="00347C7A" w:rsidRDefault="005F2E0A" w:rsidP="005F2E0A">
            <w:pPr>
              <w:jc w:val="center"/>
              <w:rPr>
                <w:sz w:val="18"/>
                <w:szCs w:val="18"/>
              </w:rPr>
            </w:pPr>
            <w:r w:rsidRPr="00347C7A">
              <w:rPr>
                <w:sz w:val="18"/>
                <w:szCs w:val="18"/>
              </w:rPr>
              <w:t>10</w:t>
            </w:r>
          </w:p>
        </w:tc>
        <w:tc>
          <w:tcPr>
            <w:tcW w:w="4726" w:type="dxa"/>
            <w:shd w:val="clear" w:color="auto" w:fill="auto"/>
            <w:vAlign w:val="center"/>
          </w:tcPr>
          <w:p w:rsidR="005F2E0A" w:rsidRPr="00D46D77" w:rsidRDefault="005F2E0A" w:rsidP="005F2E0A">
            <w:pPr>
              <w:jc w:val="both"/>
              <w:rPr>
                <w:sz w:val="18"/>
                <w:szCs w:val="18"/>
              </w:rPr>
            </w:pPr>
            <w:r>
              <w:rPr>
                <w:sz w:val="18"/>
                <w:szCs w:val="18"/>
              </w:rPr>
              <w:t>Ý kiến của ban biên tập về bài viết: “Nguyễn Văn Hùng và đồng bọn phạm tội gì”?</w:t>
            </w:r>
          </w:p>
        </w:tc>
      </w:tr>
      <w:tr w:rsidR="005F2E0A" w:rsidRPr="00347C7A" w:rsidTr="005F2E0A">
        <w:trPr>
          <w:trHeight w:val="219"/>
        </w:trPr>
        <w:tc>
          <w:tcPr>
            <w:tcW w:w="485" w:type="dxa"/>
            <w:shd w:val="clear" w:color="auto" w:fill="auto"/>
            <w:vAlign w:val="center"/>
          </w:tcPr>
          <w:p w:rsidR="005F2E0A" w:rsidRPr="00347C7A" w:rsidRDefault="005F2E0A" w:rsidP="005F2E0A">
            <w:pPr>
              <w:jc w:val="center"/>
              <w:rPr>
                <w:sz w:val="18"/>
                <w:szCs w:val="18"/>
              </w:rPr>
            </w:pPr>
            <w:r w:rsidRPr="00347C7A">
              <w:rPr>
                <w:sz w:val="18"/>
                <w:szCs w:val="18"/>
              </w:rPr>
              <w:t>11</w:t>
            </w:r>
          </w:p>
        </w:tc>
        <w:tc>
          <w:tcPr>
            <w:tcW w:w="4726" w:type="dxa"/>
            <w:shd w:val="clear" w:color="auto" w:fill="auto"/>
            <w:vAlign w:val="center"/>
          </w:tcPr>
          <w:p w:rsidR="005F2E0A" w:rsidRPr="00D46D77" w:rsidRDefault="005F2E0A" w:rsidP="005F2E0A">
            <w:pPr>
              <w:jc w:val="both"/>
              <w:rPr>
                <w:sz w:val="18"/>
                <w:szCs w:val="18"/>
              </w:rPr>
            </w:pPr>
            <w:r>
              <w:rPr>
                <w:sz w:val="18"/>
                <w:szCs w:val="18"/>
              </w:rPr>
              <w:t>Vài nét về cơ quan công tố Thụy Sĩ</w:t>
            </w:r>
          </w:p>
        </w:tc>
      </w:tr>
      <w:tr w:rsidR="005F2E0A" w:rsidRPr="00347C7A" w:rsidTr="000B60D2">
        <w:trPr>
          <w:trHeight w:val="321"/>
        </w:trPr>
        <w:tc>
          <w:tcPr>
            <w:tcW w:w="485" w:type="dxa"/>
            <w:shd w:val="clear" w:color="auto" w:fill="auto"/>
            <w:vAlign w:val="center"/>
          </w:tcPr>
          <w:p w:rsidR="005F2E0A" w:rsidRPr="00347C7A" w:rsidRDefault="005F2E0A" w:rsidP="005F2E0A">
            <w:pPr>
              <w:jc w:val="center"/>
              <w:rPr>
                <w:sz w:val="18"/>
                <w:szCs w:val="18"/>
              </w:rPr>
            </w:pPr>
            <w:r w:rsidRPr="00347C7A">
              <w:rPr>
                <w:sz w:val="18"/>
                <w:szCs w:val="18"/>
              </w:rPr>
              <w:t>12</w:t>
            </w:r>
          </w:p>
        </w:tc>
        <w:tc>
          <w:tcPr>
            <w:tcW w:w="4726" w:type="dxa"/>
            <w:shd w:val="clear" w:color="auto" w:fill="auto"/>
            <w:vAlign w:val="center"/>
          </w:tcPr>
          <w:p w:rsidR="005F2E0A" w:rsidRPr="00D46D77" w:rsidRDefault="005F2E0A" w:rsidP="009C0CC0">
            <w:pPr>
              <w:jc w:val="both"/>
              <w:rPr>
                <w:sz w:val="18"/>
                <w:szCs w:val="18"/>
              </w:rPr>
            </w:pPr>
            <w:r>
              <w:rPr>
                <w:sz w:val="18"/>
                <w:szCs w:val="18"/>
              </w:rPr>
              <w:t>Giới thiệu phát sóng  số 03/2017</w:t>
            </w:r>
          </w:p>
        </w:tc>
      </w:tr>
    </w:tbl>
    <w:tbl>
      <w:tblPr>
        <w:tblpPr w:leftFromText="180" w:rightFromText="180" w:vertAnchor="text" w:horzAnchor="page" w:tblpX="6537" w:tblpY="46"/>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5F2E0A" w:rsidRPr="00347C7A" w:rsidTr="005F2E0A">
        <w:trPr>
          <w:trHeight w:val="983"/>
        </w:trPr>
        <w:tc>
          <w:tcPr>
            <w:tcW w:w="5211" w:type="dxa"/>
            <w:gridSpan w:val="2"/>
            <w:shd w:val="clear" w:color="auto" w:fill="auto"/>
            <w:vAlign w:val="center"/>
          </w:tcPr>
          <w:p w:rsidR="005F2E0A" w:rsidRPr="00D46D77" w:rsidRDefault="005F2E0A" w:rsidP="005F2E0A">
            <w:pPr>
              <w:spacing w:before="120"/>
              <w:rPr>
                <w:b/>
                <w:sz w:val="32"/>
                <w:szCs w:val="32"/>
              </w:rPr>
            </w:pPr>
            <w:r w:rsidRPr="00D46D77">
              <w:rPr>
                <w:b/>
                <w:sz w:val="32"/>
                <w:szCs w:val="32"/>
              </w:rPr>
              <w:t xml:space="preserve">SỐ </w:t>
            </w:r>
            <w:r>
              <w:rPr>
                <w:b/>
                <w:sz w:val="32"/>
                <w:szCs w:val="32"/>
              </w:rPr>
              <w:t>05</w:t>
            </w:r>
          </w:p>
          <w:p w:rsidR="005F2E0A" w:rsidRPr="00347C7A" w:rsidRDefault="005F2E0A" w:rsidP="005F2E0A">
            <w:pPr>
              <w:rPr>
                <w:b/>
                <w:sz w:val="18"/>
                <w:szCs w:val="18"/>
              </w:rPr>
            </w:pPr>
            <w:r w:rsidRPr="00347C7A">
              <w:rPr>
                <w:i/>
                <w:sz w:val="18"/>
                <w:szCs w:val="18"/>
              </w:rPr>
              <w:t xml:space="preserve">Tháng </w:t>
            </w:r>
            <w:r>
              <w:rPr>
                <w:i/>
                <w:sz w:val="18"/>
                <w:szCs w:val="18"/>
              </w:rPr>
              <w:t>03</w:t>
            </w:r>
            <w:r w:rsidRPr="00347C7A">
              <w:rPr>
                <w:i/>
                <w:sz w:val="18"/>
                <w:szCs w:val="18"/>
              </w:rPr>
              <w:t xml:space="preserve"> năm </w:t>
            </w:r>
            <w:r>
              <w:rPr>
                <w:i/>
                <w:sz w:val="18"/>
                <w:szCs w:val="18"/>
              </w:rPr>
              <w:t>2017</w:t>
            </w:r>
          </w:p>
          <w:p w:rsidR="005F2E0A" w:rsidRPr="00347C7A" w:rsidRDefault="005F2E0A" w:rsidP="005F2E0A">
            <w:pPr>
              <w:spacing w:before="120"/>
              <w:jc w:val="center"/>
              <w:rPr>
                <w:b/>
                <w:sz w:val="18"/>
                <w:szCs w:val="18"/>
              </w:rPr>
            </w:pPr>
            <w:r w:rsidRPr="00347C7A">
              <w:rPr>
                <w:b/>
                <w:sz w:val="18"/>
                <w:szCs w:val="18"/>
              </w:rPr>
              <w:t>Chuyên đề</w:t>
            </w:r>
          </w:p>
        </w:tc>
      </w:tr>
      <w:tr w:rsidR="005F2E0A" w:rsidRPr="00347C7A" w:rsidTr="005F2E0A">
        <w:trPr>
          <w:trHeight w:val="495"/>
        </w:trPr>
        <w:tc>
          <w:tcPr>
            <w:tcW w:w="534" w:type="dxa"/>
            <w:shd w:val="clear" w:color="auto" w:fill="auto"/>
            <w:vAlign w:val="center"/>
          </w:tcPr>
          <w:p w:rsidR="005F2E0A" w:rsidRPr="00347C7A" w:rsidRDefault="005F2E0A" w:rsidP="005F2E0A">
            <w:pPr>
              <w:jc w:val="center"/>
              <w:rPr>
                <w:sz w:val="18"/>
                <w:szCs w:val="18"/>
              </w:rPr>
            </w:pPr>
            <w:r w:rsidRPr="00347C7A">
              <w:rPr>
                <w:sz w:val="18"/>
                <w:szCs w:val="18"/>
              </w:rPr>
              <w:t>1</w:t>
            </w:r>
          </w:p>
        </w:tc>
        <w:tc>
          <w:tcPr>
            <w:tcW w:w="4677" w:type="dxa"/>
            <w:shd w:val="clear" w:color="auto" w:fill="auto"/>
            <w:vAlign w:val="center"/>
          </w:tcPr>
          <w:p w:rsidR="005F2E0A" w:rsidRPr="000B60D2" w:rsidRDefault="005F2E0A" w:rsidP="005F2E0A">
            <w:pPr>
              <w:jc w:val="both"/>
              <w:rPr>
                <w:sz w:val="16"/>
                <w:szCs w:val="16"/>
              </w:rPr>
            </w:pPr>
            <w:r w:rsidRPr="000B60D2">
              <w:rPr>
                <w:sz w:val="16"/>
                <w:szCs w:val="16"/>
              </w:rPr>
              <w:t>Bảo vệ quyền của lao động nữ trong ASEAN và thực tiễn triển khai những cam kết khu vực của VN</w:t>
            </w:r>
          </w:p>
        </w:tc>
      </w:tr>
      <w:tr w:rsidR="005F2E0A" w:rsidRPr="00347C7A" w:rsidTr="005F2E0A">
        <w:trPr>
          <w:trHeight w:val="422"/>
        </w:trPr>
        <w:tc>
          <w:tcPr>
            <w:tcW w:w="534" w:type="dxa"/>
            <w:shd w:val="clear" w:color="auto" w:fill="auto"/>
            <w:vAlign w:val="center"/>
          </w:tcPr>
          <w:p w:rsidR="005F2E0A" w:rsidRPr="00347C7A" w:rsidRDefault="005F2E0A" w:rsidP="005F2E0A">
            <w:pPr>
              <w:jc w:val="center"/>
              <w:rPr>
                <w:sz w:val="18"/>
                <w:szCs w:val="18"/>
              </w:rPr>
            </w:pPr>
            <w:r w:rsidRPr="00347C7A">
              <w:rPr>
                <w:sz w:val="18"/>
                <w:szCs w:val="18"/>
              </w:rPr>
              <w:t>2</w:t>
            </w:r>
          </w:p>
        </w:tc>
        <w:tc>
          <w:tcPr>
            <w:tcW w:w="4677" w:type="dxa"/>
            <w:shd w:val="clear" w:color="auto" w:fill="auto"/>
            <w:vAlign w:val="center"/>
          </w:tcPr>
          <w:p w:rsidR="005F2E0A" w:rsidRPr="000B60D2" w:rsidRDefault="005F2E0A" w:rsidP="005F2E0A">
            <w:pPr>
              <w:jc w:val="both"/>
              <w:rPr>
                <w:sz w:val="16"/>
                <w:szCs w:val="16"/>
              </w:rPr>
            </w:pPr>
            <w:r w:rsidRPr="000B60D2">
              <w:rPr>
                <w:sz w:val="16"/>
                <w:szCs w:val="16"/>
              </w:rPr>
              <w:t>Luật Bình đẳng giới – Thực tiễn và kinh nghiệm 10 năm thực hiện  (2007-2017)</w:t>
            </w:r>
          </w:p>
        </w:tc>
      </w:tr>
      <w:tr w:rsidR="005F2E0A" w:rsidRPr="00347C7A" w:rsidTr="005F2E0A">
        <w:trPr>
          <w:trHeight w:val="382"/>
        </w:trPr>
        <w:tc>
          <w:tcPr>
            <w:tcW w:w="534" w:type="dxa"/>
            <w:shd w:val="clear" w:color="auto" w:fill="auto"/>
            <w:vAlign w:val="center"/>
          </w:tcPr>
          <w:p w:rsidR="005F2E0A" w:rsidRPr="00347C7A" w:rsidRDefault="005F2E0A" w:rsidP="005F2E0A">
            <w:pPr>
              <w:jc w:val="center"/>
              <w:rPr>
                <w:sz w:val="18"/>
                <w:szCs w:val="18"/>
              </w:rPr>
            </w:pPr>
            <w:r w:rsidRPr="00347C7A">
              <w:rPr>
                <w:sz w:val="18"/>
                <w:szCs w:val="18"/>
              </w:rPr>
              <w:t>3</w:t>
            </w:r>
          </w:p>
        </w:tc>
        <w:tc>
          <w:tcPr>
            <w:tcW w:w="4677" w:type="dxa"/>
            <w:shd w:val="clear" w:color="auto" w:fill="auto"/>
            <w:vAlign w:val="center"/>
          </w:tcPr>
          <w:p w:rsidR="005F2E0A" w:rsidRPr="000B60D2" w:rsidRDefault="005F2E0A" w:rsidP="005F2E0A">
            <w:pPr>
              <w:jc w:val="both"/>
              <w:rPr>
                <w:sz w:val="16"/>
                <w:szCs w:val="16"/>
              </w:rPr>
            </w:pPr>
            <w:r w:rsidRPr="000B60D2">
              <w:rPr>
                <w:sz w:val="16"/>
                <w:szCs w:val="16"/>
              </w:rPr>
              <w:t>Quy trình nghiên cứu hồ sơ các vụ án rút theo đơn đề nghị giám đốc thẩm, tái thẩm</w:t>
            </w:r>
          </w:p>
        </w:tc>
      </w:tr>
      <w:tr w:rsidR="005F2E0A" w:rsidRPr="00347C7A" w:rsidTr="005F2E0A">
        <w:trPr>
          <w:trHeight w:val="411"/>
        </w:trPr>
        <w:tc>
          <w:tcPr>
            <w:tcW w:w="534" w:type="dxa"/>
            <w:shd w:val="clear" w:color="auto" w:fill="auto"/>
            <w:vAlign w:val="center"/>
          </w:tcPr>
          <w:p w:rsidR="005F2E0A" w:rsidRPr="00347C7A" w:rsidRDefault="005F2E0A" w:rsidP="005F2E0A">
            <w:pPr>
              <w:jc w:val="center"/>
              <w:rPr>
                <w:sz w:val="18"/>
                <w:szCs w:val="18"/>
              </w:rPr>
            </w:pPr>
            <w:r w:rsidRPr="00347C7A">
              <w:rPr>
                <w:sz w:val="18"/>
                <w:szCs w:val="18"/>
              </w:rPr>
              <w:t>4</w:t>
            </w:r>
          </w:p>
        </w:tc>
        <w:tc>
          <w:tcPr>
            <w:tcW w:w="4677" w:type="dxa"/>
            <w:shd w:val="clear" w:color="auto" w:fill="auto"/>
            <w:vAlign w:val="center"/>
          </w:tcPr>
          <w:p w:rsidR="005F2E0A" w:rsidRPr="000B60D2" w:rsidRDefault="005F2E0A" w:rsidP="005F2E0A">
            <w:pPr>
              <w:jc w:val="both"/>
              <w:rPr>
                <w:sz w:val="16"/>
                <w:szCs w:val="16"/>
              </w:rPr>
            </w:pPr>
            <w:r w:rsidRPr="000B60D2">
              <w:rPr>
                <w:sz w:val="16"/>
                <w:szCs w:val="16"/>
              </w:rPr>
              <w:t>Kinh nghiệm giải quyết các vụ án ma túy trên địa bàn thành phố Hà Nội thời gian qua</w:t>
            </w:r>
          </w:p>
        </w:tc>
      </w:tr>
      <w:tr w:rsidR="005F2E0A" w:rsidRPr="00347C7A" w:rsidTr="005F2E0A">
        <w:trPr>
          <w:trHeight w:val="311"/>
        </w:trPr>
        <w:tc>
          <w:tcPr>
            <w:tcW w:w="534" w:type="dxa"/>
            <w:shd w:val="clear" w:color="auto" w:fill="auto"/>
            <w:vAlign w:val="center"/>
          </w:tcPr>
          <w:p w:rsidR="005F2E0A" w:rsidRPr="00347C7A" w:rsidRDefault="005F2E0A" w:rsidP="005F2E0A">
            <w:pPr>
              <w:jc w:val="center"/>
              <w:rPr>
                <w:sz w:val="18"/>
                <w:szCs w:val="18"/>
              </w:rPr>
            </w:pPr>
            <w:r w:rsidRPr="00347C7A">
              <w:rPr>
                <w:sz w:val="18"/>
                <w:szCs w:val="18"/>
              </w:rPr>
              <w:t>5</w:t>
            </w:r>
          </w:p>
        </w:tc>
        <w:tc>
          <w:tcPr>
            <w:tcW w:w="4677" w:type="dxa"/>
            <w:shd w:val="clear" w:color="auto" w:fill="auto"/>
            <w:vAlign w:val="center"/>
          </w:tcPr>
          <w:p w:rsidR="005F2E0A" w:rsidRPr="000B60D2" w:rsidRDefault="002F3720" w:rsidP="002F3720">
            <w:pPr>
              <w:jc w:val="both"/>
              <w:rPr>
                <w:sz w:val="16"/>
                <w:szCs w:val="16"/>
              </w:rPr>
            </w:pPr>
            <w:r w:rsidRPr="000B60D2">
              <w:rPr>
                <w:sz w:val="16"/>
                <w:szCs w:val="16"/>
              </w:rPr>
              <w:t>Nhiệm vụ, quyền hạn của Viện trưởng Viện kiểm sát, Kiểm sát viên và Kiểm tra viên theo Luật Tố tụng hành chính năm 2015</w:t>
            </w:r>
          </w:p>
        </w:tc>
      </w:tr>
      <w:tr w:rsidR="005F2E0A" w:rsidRPr="00347C7A" w:rsidTr="000B60D2">
        <w:trPr>
          <w:trHeight w:val="362"/>
        </w:trPr>
        <w:tc>
          <w:tcPr>
            <w:tcW w:w="534" w:type="dxa"/>
            <w:shd w:val="clear" w:color="auto" w:fill="auto"/>
            <w:vAlign w:val="center"/>
          </w:tcPr>
          <w:p w:rsidR="005F2E0A" w:rsidRPr="00347C7A" w:rsidRDefault="005F2E0A" w:rsidP="005F2E0A">
            <w:pPr>
              <w:jc w:val="center"/>
              <w:rPr>
                <w:sz w:val="18"/>
                <w:szCs w:val="18"/>
              </w:rPr>
            </w:pPr>
            <w:r w:rsidRPr="00347C7A">
              <w:rPr>
                <w:sz w:val="18"/>
                <w:szCs w:val="18"/>
              </w:rPr>
              <w:t>6</w:t>
            </w:r>
          </w:p>
        </w:tc>
        <w:tc>
          <w:tcPr>
            <w:tcW w:w="4677" w:type="dxa"/>
            <w:shd w:val="clear" w:color="auto" w:fill="auto"/>
            <w:vAlign w:val="center"/>
          </w:tcPr>
          <w:p w:rsidR="005F2E0A" w:rsidRPr="000B60D2" w:rsidRDefault="002F3720" w:rsidP="005F2E0A">
            <w:pPr>
              <w:jc w:val="both"/>
              <w:rPr>
                <w:sz w:val="16"/>
                <w:szCs w:val="16"/>
              </w:rPr>
            </w:pPr>
            <w:r w:rsidRPr="000B60D2">
              <w:rPr>
                <w:sz w:val="16"/>
                <w:szCs w:val="16"/>
              </w:rPr>
              <w:t xml:space="preserve">Hiệu quả của công tác biệt phái công chức để giải quyết đơn đề nghị giám đốc thẩm, tái thẩm tại các viện Kiểm sát nhân dân cấp cao </w:t>
            </w:r>
          </w:p>
        </w:tc>
      </w:tr>
      <w:tr w:rsidR="005F2E0A" w:rsidRPr="00347C7A" w:rsidTr="005F2E0A">
        <w:trPr>
          <w:trHeight w:val="377"/>
        </w:trPr>
        <w:tc>
          <w:tcPr>
            <w:tcW w:w="534" w:type="dxa"/>
            <w:shd w:val="clear" w:color="auto" w:fill="auto"/>
            <w:vAlign w:val="center"/>
          </w:tcPr>
          <w:p w:rsidR="005F2E0A" w:rsidRPr="00347C7A" w:rsidRDefault="005F2E0A" w:rsidP="005F2E0A">
            <w:pPr>
              <w:jc w:val="center"/>
              <w:rPr>
                <w:sz w:val="18"/>
                <w:szCs w:val="18"/>
              </w:rPr>
            </w:pPr>
            <w:r w:rsidRPr="00347C7A">
              <w:rPr>
                <w:sz w:val="18"/>
                <w:szCs w:val="18"/>
              </w:rPr>
              <w:t>7</w:t>
            </w:r>
          </w:p>
        </w:tc>
        <w:tc>
          <w:tcPr>
            <w:tcW w:w="4677" w:type="dxa"/>
            <w:shd w:val="clear" w:color="auto" w:fill="auto"/>
            <w:vAlign w:val="center"/>
          </w:tcPr>
          <w:p w:rsidR="005F2E0A" w:rsidRPr="000B60D2" w:rsidRDefault="002F3720" w:rsidP="005F2E0A">
            <w:pPr>
              <w:jc w:val="both"/>
              <w:rPr>
                <w:sz w:val="16"/>
                <w:szCs w:val="16"/>
              </w:rPr>
            </w:pPr>
            <w:r w:rsidRPr="000B60D2">
              <w:rPr>
                <w:sz w:val="16"/>
                <w:szCs w:val="16"/>
              </w:rPr>
              <w:t>Những vấn đề đặt ra đối với việc đưa vụ án ra xét xử lưu động</w:t>
            </w:r>
          </w:p>
        </w:tc>
      </w:tr>
      <w:tr w:rsidR="005F2E0A" w:rsidRPr="00347C7A" w:rsidTr="005F2E0A">
        <w:trPr>
          <w:trHeight w:val="268"/>
        </w:trPr>
        <w:tc>
          <w:tcPr>
            <w:tcW w:w="534" w:type="dxa"/>
            <w:shd w:val="clear" w:color="auto" w:fill="auto"/>
            <w:vAlign w:val="center"/>
          </w:tcPr>
          <w:p w:rsidR="005F2E0A" w:rsidRPr="00347C7A" w:rsidRDefault="005F2E0A" w:rsidP="005F2E0A">
            <w:pPr>
              <w:jc w:val="center"/>
              <w:rPr>
                <w:sz w:val="18"/>
                <w:szCs w:val="18"/>
              </w:rPr>
            </w:pPr>
            <w:r w:rsidRPr="00347C7A">
              <w:rPr>
                <w:sz w:val="18"/>
                <w:szCs w:val="18"/>
              </w:rPr>
              <w:t>8</w:t>
            </w:r>
          </w:p>
        </w:tc>
        <w:tc>
          <w:tcPr>
            <w:tcW w:w="4677" w:type="dxa"/>
            <w:shd w:val="clear" w:color="auto" w:fill="auto"/>
            <w:vAlign w:val="center"/>
          </w:tcPr>
          <w:p w:rsidR="005F2E0A" w:rsidRPr="000B60D2" w:rsidRDefault="002F3720" w:rsidP="002F3720">
            <w:pPr>
              <w:jc w:val="both"/>
              <w:rPr>
                <w:sz w:val="16"/>
                <w:szCs w:val="16"/>
              </w:rPr>
            </w:pPr>
            <w:r w:rsidRPr="000B60D2">
              <w:rPr>
                <w:sz w:val="16"/>
                <w:szCs w:val="16"/>
              </w:rPr>
              <w:t>Giải quyết Vụ án hành chính theo thủ tục rút gọn ở tòa án cấp sơ thẩm theo quy định của Luật tố tụng hành chính năm 2015</w:t>
            </w:r>
          </w:p>
        </w:tc>
      </w:tr>
      <w:tr w:rsidR="005F2E0A" w:rsidRPr="00347C7A" w:rsidTr="000B60D2">
        <w:trPr>
          <w:trHeight w:val="298"/>
        </w:trPr>
        <w:tc>
          <w:tcPr>
            <w:tcW w:w="534" w:type="dxa"/>
            <w:shd w:val="clear" w:color="auto" w:fill="auto"/>
            <w:vAlign w:val="center"/>
          </w:tcPr>
          <w:p w:rsidR="005F2E0A" w:rsidRPr="00347C7A" w:rsidRDefault="005F2E0A" w:rsidP="005F2E0A">
            <w:pPr>
              <w:jc w:val="center"/>
              <w:rPr>
                <w:sz w:val="18"/>
                <w:szCs w:val="18"/>
              </w:rPr>
            </w:pPr>
            <w:r w:rsidRPr="00347C7A">
              <w:rPr>
                <w:sz w:val="18"/>
                <w:szCs w:val="18"/>
              </w:rPr>
              <w:t>9</w:t>
            </w:r>
          </w:p>
        </w:tc>
        <w:tc>
          <w:tcPr>
            <w:tcW w:w="4677" w:type="dxa"/>
            <w:shd w:val="clear" w:color="auto" w:fill="auto"/>
            <w:vAlign w:val="center"/>
          </w:tcPr>
          <w:p w:rsidR="005F2E0A" w:rsidRPr="000B60D2" w:rsidRDefault="002F3720" w:rsidP="005F2E0A">
            <w:pPr>
              <w:jc w:val="both"/>
              <w:rPr>
                <w:sz w:val="16"/>
                <w:szCs w:val="16"/>
              </w:rPr>
            </w:pPr>
            <w:r w:rsidRPr="000B60D2">
              <w:rPr>
                <w:sz w:val="16"/>
                <w:szCs w:val="16"/>
              </w:rPr>
              <w:t>Đình chỉ giải quyết vụ án dân sự theo thủ tục sơ thẩm</w:t>
            </w:r>
          </w:p>
        </w:tc>
      </w:tr>
      <w:tr w:rsidR="005F2E0A" w:rsidRPr="00347C7A" w:rsidTr="000B60D2">
        <w:trPr>
          <w:trHeight w:val="429"/>
        </w:trPr>
        <w:tc>
          <w:tcPr>
            <w:tcW w:w="534" w:type="dxa"/>
            <w:shd w:val="clear" w:color="auto" w:fill="auto"/>
            <w:vAlign w:val="center"/>
          </w:tcPr>
          <w:p w:rsidR="005F2E0A" w:rsidRPr="00347C7A" w:rsidRDefault="005F2E0A" w:rsidP="005F2E0A">
            <w:pPr>
              <w:jc w:val="center"/>
              <w:rPr>
                <w:sz w:val="18"/>
                <w:szCs w:val="18"/>
              </w:rPr>
            </w:pPr>
            <w:r w:rsidRPr="00347C7A">
              <w:rPr>
                <w:sz w:val="18"/>
                <w:szCs w:val="18"/>
              </w:rPr>
              <w:t>10</w:t>
            </w:r>
          </w:p>
        </w:tc>
        <w:tc>
          <w:tcPr>
            <w:tcW w:w="4677" w:type="dxa"/>
            <w:shd w:val="clear" w:color="auto" w:fill="auto"/>
            <w:vAlign w:val="center"/>
          </w:tcPr>
          <w:p w:rsidR="005F2E0A" w:rsidRPr="000B60D2" w:rsidRDefault="000B60D2" w:rsidP="005F2E0A">
            <w:pPr>
              <w:jc w:val="both"/>
              <w:rPr>
                <w:sz w:val="16"/>
                <w:szCs w:val="16"/>
              </w:rPr>
            </w:pPr>
            <w:r w:rsidRPr="000B60D2">
              <w:rPr>
                <w:sz w:val="16"/>
                <w:szCs w:val="16"/>
              </w:rPr>
              <w:t>Một số đặc điểm về nhân thân người phạm tội trộm cắp tài sản trên địa bàn Tây Nguyên</w:t>
            </w:r>
          </w:p>
        </w:tc>
      </w:tr>
      <w:tr w:rsidR="005F2E0A" w:rsidRPr="00347C7A" w:rsidTr="000B60D2">
        <w:trPr>
          <w:trHeight w:val="408"/>
        </w:trPr>
        <w:tc>
          <w:tcPr>
            <w:tcW w:w="534" w:type="dxa"/>
            <w:shd w:val="clear" w:color="auto" w:fill="auto"/>
            <w:vAlign w:val="center"/>
          </w:tcPr>
          <w:p w:rsidR="005F2E0A" w:rsidRPr="00347C7A" w:rsidRDefault="005F2E0A" w:rsidP="005F2E0A">
            <w:pPr>
              <w:jc w:val="center"/>
              <w:rPr>
                <w:sz w:val="18"/>
                <w:szCs w:val="18"/>
              </w:rPr>
            </w:pPr>
            <w:r>
              <w:rPr>
                <w:sz w:val="18"/>
                <w:szCs w:val="18"/>
              </w:rPr>
              <w:t>11</w:t>
            </w:r>
          </w:p>
        </w:tc>
        <w:tc>
          <w:tcPr>
            <w:tcW w:w="4677" w:type="dxa"/>
            <w:shd w:val="clear" w:color="auto" w:fill="auto"/>
            <w:vAlign w:val="center"/>
          </w:tcPr>
          <w:p w:rsidR="005F2E0A" w:rsidRPr="000B60D2" w:rsidRDefault="000B60D2" w:rsidP="005F2E0A">
            <w:pPr>
              <w:jc w:val="both"/>
              <w:rPr>
                <w:sz w:val="16"/>
                <w:szCs w:val="16"/>
              </w:rPr>
            </w:pPr>
            <w:r w:rsidRPr="000B60D2">
              <w:rPr>
                <w:sz w:val="16"/>
                <w:szCs w:val="16"/>
              </w:rPr>
              <w:t>Những nội dung cần lưu ý về việc thực hiện khoản 3 Điều 7 Bộ luật hình sự năm 2015 trong giai đoạn thi hành án hình sự</w:t>
            </w:r>
          </w:p>
        </w:tc>
      </w:tr>
      <w:tr w:rsidR="005F2E0A" w:rsidRPr="00347C7A" w:rsidTr="000B60D2">
        <w:trPr>
          <w:trHeight w:val="414"/>
        </w:trPr>
        <w:tc>
          <w:tcPr>
            <w:tcW w:w="534" w:type="dxa"/>
            <w:shd w:val="clear" w:color="auto" w:fill="auto"/>
            <w:vAlign w:val="center"/>
          </w:tcPr>
          <w:p w:rsidR="005F2E0A" w:rsidRPr="00347C7A" w:rsidRDefault="005F2E0A" w:rsidP="005F2E0A">
            <w:pPr>
              <w:jc w:val="center"/>
              <w:rPr>
                <w:sz w:val="18"/>
                <w:szCs w:val="18"/>
              </w:rPr>
            </w:pPr>
            <w:r>
              <w:rPr>
                <w:sz w:val="18"/>
                <w:szCs w:val="18"/>
              </w:rPr>
              <w:t>12</w:t>
            </w:r>
          </w:p>
        </w:tc>
        <w:tc>
          <w:tcPr>
            <w:tcW w:w="4677" w:type="dxa"/>
            <w:shd w:val="clear" w:color="auto" w:fill="auto"/>
            <w:vAlign w:val="center"/>
          </w:tcPr>
          <w:p w:rsidR="005F2E0A" w:rsidRPr="000B60D2" w:rsidRDefault="000B60D2" w:rsidP="000B60D2">
            <w:pPr>
              <w:jc w:val="both"/>
              <w:rPr>
                <w:sz w:val="16"/>
                <w:szCs w:val="16"/>
              </w:rPr>
            </w:pPr>
            <w:r w:rsidRPr="000B60D2">
              <w:rPr>
                <w:sz w:val="16"/>
                <w:szCs w:val="16"/>
              </w:rPr>
              <w:t>Vướng mắc trong quy định về xét giảm thời hạn chấp hành án phạt tù và kiến nghi hoàn thiện</w:t>
            </w:r>
          </w:p>
        </w:tc>
      </w:tr>
      <w:tr w:rsidR="000B60D2" w:rsidRPr="00347C7A" w:rsidTr="000B60D2">
        <w:trPr>
          <w:trHeight w:val="414"/>
        </w:trPr>
        <w:tc>
          <w:tcPr>
            <w:tcW w:w="534" w:type="dxa"/>
            <w:shd w:val="clear" w:color="auto" w:fill="auto"/>
            <w:vAlign w:val="center"/>
          </w:tcPr>
          <w:p w:rsidR="000B60D2" w:rsidRDefault="000B60D2" w:rsidP="005F2E0A">
            <w:pPr>
              <w:jc w:val="center"/>
              <w:rPr>
                <w:sz w:val="18"/>
                <w:szCs w:val="18"/>
              </w:rPr>
            </w:pPr>
            <w:r>
              <w:rPr>
                <w:sz w:val="18"/>
                <w:szCs w:val="18"/>
              </w:rPr>
              <w:t>13</w:t>
            </w:r>
          </w:p>
        </w:tc>
        <w:tc>
          <w:tcPr>
            <w:tcW w:w="4677" w:type="dxa"/>
            <w:shd w:val="clear" w:color="auto" w:fill="auto"/>
            <w:vAlign w:val="center"/>
          </w:tcPr>
          <w:p w:rsidR="000B60D2" w:rsidRPr="000B60D2" w:rsidRDefault="000B60D2" w:rsidP="000B60D2">
            <w:pPr>
              <w:jc w:val="both"/>
              <w:rPr>
                <w:sz w:val="16"/>
                <w:szCs w:val="16"/>
              </w:rPr>
            </w:pPr>
            <w:r>
              <w:rPr>
                <w:sz w:val="16"/>
                <w:szCs w:val="16"/>
              </w:rPr>
              <w:t>Tổ chức, hoạt động của Hội đồng nhân dân các cấp tại VN và Hội đồng địa phương ở Nhật Bản, những điểm tương đồng và khác biệt</w:t>
            </w:r>
          </w:p>
        </w:tc>
      </w:tr>
      <w:tr w:rsidR="000B60D2" w:rsidRPr="00347C7A" w:rsidTr="000B60D2">
        <w:trPr>
          <w:trHeight w:val="414"/>
        </w:trPr>
        <w:tc>
          <w:tcPr>
            <w:tcW w:w="534" w:type="dxa"/>
            <w:shd w:val="clear" w:color="auto" w:fill="auto"/>
            <w:vAlign w:val="center"/>
          </w:tcPr>
          <w:p w:rsidR="000B60D2" w:rsidRDefault="000B60D2" w:rsidP="005F2E0A">
            <w:pPr>
              <w:jc w:val="center"/>
              <w:rPr>
                <w:sz w:val="18"/>
                <w:szCs w:val="18"/>
              </w:rPr>
            </w:pPr>
            <w:r>
              <w:rPr>
                <w:sz w:val="18"/>
                <w:szCs w:val="18"/>
              </w:rPr>
              <w:t>14</w:t>
            </w:r>
          </w:p>
        </w:tc>
        <w:tc>
          <w:tcPr>
            <w:tcW w:w="4677" w:type="dxa"/>
            <w:shd w:val="clear" w:color="auto" w:fill="auto"/>
            <w:vAlign w:val="center"/>
          </w:tcPr>
          <w:p w:rsidR="000B60D2" w:rsidRPr="000B60D2" w:rsidRDefault="000B60D2" w:rsidP="000B60D2">
            <w:pPr>
              <w:jc w:val="both"/>
              <w:rPr>
                <w:sz w:val="16"/>
                <w:szCs w:val="16"/>
              </w:rPr>
            </w:pPr>
            <w:r>
              <w:rPr>
                <w:sz w:val="16"/>
                <w:szCs w:val="16"/>
              </w:rPr>
              <w:t>Giới thiệu phát sóng số 05/2017</w:t>
            </w:r>
          </w:p>
        </w:tc>
      </w:tr>
    </w:tbl>
    <w:p w:rsidR="00E6633D" w:rsidRPr="00347C7A" w:rsidRDefault="00E6633D" w:rsidP="00E6633D">
      <w:pPr>
        <w:rPr>
          <w:sz w:val="16"/>
          <w:szCs w:val="16"/>
        </w:rPr>
      </w:pPr>
    </w:p>
    <w:p w:rsidR="00E6633D" w:rsidRPr="00347C7A" w:rsidRDefault="00E6633D" w:rsidP="00E6633D">
      <w:pPr>
        <w:rPr>
          <w:sz w:val="16"/>
          <w:szCs w:val="16"/>
        </w:rPr>
      </w:pPr>
      <w:r>
        <w:rPr>
          <w:sz w:val="16"/>
          <w:szCs w:val="16"/>
        </w:rPr>
        <w:t xml:space="preserve">  </w:t>
      </w:r>
    </w:p>
    <w:p w:rsidR="00E6633D" w:rsidRPr="00FF62CC" w:rsidRDefault="00E6633D" w:rsidP="00E6633D"/>
    <w:p w:rsidR="00E6633D" w:rsidRPr="00FF62CC" w:rsidRDefault="00E6633D" w:rsidP="00E6633D"/>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423853" w:rsidRPr="00E44FB2" w:rsidTr="003D7631">
        <w:trPr>
          <w:trHeight w:val="1182"/>
        </w:trPr>
        <w:tc>
          <w:tcPr>
            <w:tcW w:w="5246" w:type="dxa"/>
            <w:gridSpan w:val="2"/>
            <w:shd w:val="clear" w:color="auto" w:fill="auto"/>
            <w:vAlign w:val="center"/>
          </w:tcPr>
          <w:p w:rsidR="00423853" w:rsidRPr="00E44FB2" w:rsidRDefault="00423853" w:rsidP="003D7631">
            <w:pPr>
              <w:spacing w:before="120"/>
              <w:rPr>
                <w:b/>
                <w:sz w:val="32"/>
                <w:szCs w:val="18"/>
              </w:rPr>
            </w:pPr>
            <w:r w:rsidRPr="00E44FB2">
              <w:rPr>
                <w:b/>
                <w:sz w:val="32"/>
                <w:szCs w:val="18"/>
              </w:rPr>
              <w:t xml:space="preserve">SỐ </w:t>
            </w:r>
            <w:r w:rsidR="00756BBD">
              <w:rPr>
                <w:b/>
                <w:sz w:val="32"/>
                <w:szCs w:val="18"/>
              </w:rPr>
              <w:t>06</w:t>
            </w:r>
          </w:p>
          <w:p w:rsidR="00423853" w:rsidRPr="00E44FB2" w:rsidRDefault="00423853" w:rsidP="003D7631">
            <w:pPr>
              <w:rPr>
                <w:b/>
                <w:sz w:val="18"/>
                <w:szCs w:val="18"/>
              </w:rPr>
            </w:pPr>
            <w:r w:rsidRPr="00E44FB2">
              <w:rPr>
                <w:i/>
                <w:sz w:val="18"/>
                <w:szCs w:val="18"/>
              </w:rPr>
              <w:t xml:space="preserve">Tháng </w:t>
            </w:r>
            <w:r w:rsidR="00756BBD">
              <w:rPr>
                <w:i/>
                <w:sz w:val="18"/>
                <w:szCs w:val="18"/>
              </w:rPr>
              <w:t>03</w:t>
            </w:r>
            <w:r>
              <w:rPr>
                <w:i/>
                <w:sz w:val="18"/>
                <w:szCs w:val="18"/>
              </w:rPr>
              <w:t xml:space="preserve"> </w:t>
            </w:r>
            <w:r w:rsidRPr="00E44FB2">
              <w:rPr>
                <w:i/>
                <w:sz w:val="18"/>
                <w:szCs w:val="18"/>
              </w:rPr>
              <w:t xml:space="preserve">năm </w:t>
            </w:r>
            <w:r w:rsidR="00756BBD">
              <w:rPr>
                <w:i/>
                <w:sz w:val="18"/>
                <w:szCs w:val="18"/>
              </w:rPr>
              <w:t>2017</w:t>
            </w:r>
          </w:p>
          <w:p w:rsidR="00423853" w:rsidRPr="00E44FB2" w:rsidRDefault="00423853" w:rsidP="003D7631">
            <w:pPr>
              <w:spacing w:before="120"/>
              <w:jc w:val="center"/>
              <w:rPr>
                <w:b/>
                <w:sz w:val="18"/>
                <w:szCs w:val="18"/>
              </w:rPr>
            </w:pPr>
            <w:r w:rsidRPr="00E44FB2">
              <w:rPr>
                <w:b/>
                <w:sz w:val="18"/>
                <w:szCs w:val="18"/>
              </w:rPr>
              <w:t>Chuyên đề</w:t>
            </w:r>
          </w:p>
        </w:tc>
      </w:tr>
      <w:tr w:rsidR="00423853" w:rsidRPr="00347C7A" w:rsidTr="003D7631">
        <w:trPr>
          <w:trHeight w:val="641"/>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1</w:t>
            </w:r>
          </w:p>
        </w:tc>
        <w:tc>
          <w:tcPr>
            <w:tcW w:w="4761" w:type="dxa"/>
            <w:shd w:val="clear" w:color="auto" w:fill="auto"/>
            <w:vAlign w:val="center"/>
          </w:tcPr>
          <w:p w:rsidR="00423853" w:rsidRPr="00D46D77" w:rsidRDefault="00756BBD" w:rsidP="00756BBD">
            <w:pPr>
              <w:jc w:val="both"/>
              <w:rPr>
                <w:sz w:val="18"/>
                <w:szCs w:val="18"/>
              </w:rPr>
            </w:pPr>
            <w:r>
              <w:rPr>
                <w:sz w:val="18"/>
                <w:szCs w:val="18"/>
              </w:rPr>
              <w:t>Thực hành quyền công tố và kiểm sát việc tiếp nhận, giải quyết tố giác, tin báo về tội phạm  - những khởi sắc mới</w:t>
            </w:r>
          </w:p>
        </w:tc>
      </w:tr>
      <w:tr w:rsidR="00423853" w:rsidRPr="00347C7A" w:rsidTr="003D7631">
        <w:trPr>
          <w:trHeight w:val="438"/>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2</w:t>
            </w:r>
          </w:p>
        </w:tc>
        <w:tc>
          <w:tcPr>
            <w:tcW w:w="4761" w:type="dxa"/>
            <w:shd w:val="clear" w:color="auto" w:fill="auto"/>
            <w:vAlign w:val="center"/>
          </w:tcPr>
          <w:p w:rsidR="00423853" w:rsidRPr="00D46D77" w:rsidRDefault="00756BBD" w:rsidP="003D7631">
            <w:pPr>
              <w:jc w:val="both"/>
              <w:rPr>
                <w:sz w:val="18"/>
                <w:szCs w:val="18"/>
              </w:rPr>
            </w:pPr>
            <w:r>
              <w:rPr>
                <w:sz w:val="18"/>
                <w:szCs w:val="18"/>
              </w:rPr>
              <w:t>Những điểm cần chú ý khi kiểm sát hoạt động đối chất theo quy định của Bộ luật Tố tụng hình sự năm 2015</w:t>
            </w:r>
          </w:p>
        </w:tc>
      </w:tr>
      <w:tr w:rsidR="00423853" w:rsidRPr="00347C7A" w:rsidTr="003D7631">
        <w:trPr>
          <w:trHeight w:val="288"/>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3</w:t>
            </w:r>
          </w:p>
        </w:tc>
        <w:tc>
          <w:tcPr>
            <w:tcW w:w="4761" w:type="dxa"/>
            <w:shd w:val="clear" w:color="auto" w:fill="auto"/>
            <w:vAlign w:val="center"/>
          </w:tcPr>
          <w:p w:rsidR="00423853" w:rsidRPr="00D46D77" w:rsidRDefault="00756BBD" w:rsidP="003D7631">
            <w:pPr>
              <w:jc w:val="both"/>
              <w:rPr>
                <w:sz w:val="18"/>
                <w:szCs w:val="18"/>
              </w:rPr>
            </w:pPr>
            <w:r>
              <w:rPr>
                <w:sz w:val="18"/>
                <w:szCs w:val="18"/>
              </w:rPr>
              <w:t>Kiểm sát bản án, quyết định của tòa án cấp huyện – những vấn đề đặt ra</w:t>
            </w:r>
          </w:p>
        </w:tc>
      </w:tr>
      <w:tr w:rsidR="00423853" w:rsidRPr="00347C7A" w:rsidTr="00756BBD">
        <w:trPr>
          <w:trHeight w:val="290"/>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4</w:t>
            </w:r>
          </w:p>
        </w:tc>
        <w:tc>
          <w:tcPr>
            <w:tcW w:w="4761" w:type="dxa"/>
            <w:shd w:val="clear" w:color="auto" w:fill="auto"/>
            <w:vAlign w:val="center"/>
          </w:tcPr>
          <w:p w:rsidR="00423853" w:rsidRPr="00D46D77" w:rsidRDefault="00756BBD" w:rsidP="003D7631">
            <w:pPr>
              <w:jc w:val="both"/>
              <w:rPr>
                <w:sz w:val="18"/>
                <w:szCs w:val="18"/>
              </w:rPr>
            </w:pPr>
            <w:r>
              <w:rPr>
                <w:sz w:val="18"/>
                <w:szCs w:val="18"/>
              </w:rPr>
              <w:t>Bàn về bài phát biểu của kiểm sát viên tại phiên tòa dân sự</w:t>
            </w:r>
          </w:p>
        </w:tc>
      </w:tr>
      <w:tr w:rsidR="00423853" w:rsidRPr="00347C7A" w:rsidTr="003D7631">
        <w:trPr>
          <w:trHeight w:val="338"/>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5</w:t>
            </w:r>
          </w:p>
        </w:tc>
        <w:tc>
          <w:tcPr>
            <w:tcW w:w="4761" w:type="dxa"/>
            <w:shd w:val="clear" w:color="auto" w:fill="auto"/>
            <w:vAlign w:val="center"/>
          </w:tcPr>
          <w:p w:rsidR="00423853" w:rsidRPr="00D46D77" w:rsidRDefault="00756BBD" w:rsidP="003D7631">
            <w:pPr>
              <w:jc w:val="both"/>
              <w:rPr>
                <w:sz w:val="18"/>
                <w:szCs w:val="18"/>
              </w:rPr>
            </w:pPr>
            <w:r>
              <w:rPr>
                <w:sz w:val="18"/>
                <w:szCs w:val="18"/>
              </w:rPr>
              <w:t>Nhà nước kiến tạo phát triển và xây dựng Nhà nước kiến tạo phát triển tại VN</w:t>
            </w:r>
          </w:p>
        </w:tc>
      </w:tr>
      <w:tr w:rsidR="00423853" w:rsidRPr="00347C7A" w:rsidTr="003D7631">
        <w:trPr>
          <w:trHeight w:val="840"/>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6</w:t>
            </w:r>
          </w:p>
        </w:tc>
        <w:tc>
          <w:tcPr>
            <w:tcW w:w="4761" w:type="dxa"/>
            <w:shd w:val="clear" w:color="auto" w:fill="auto"/>
            <w:vAlign w:val="center"/>
          </w:tcPr>
          <w:p w:rsidR="00423853" w:rsidRPr="00D46D77" w:rsidRDefault="00756BBD" w:rsidP="00756BBD">
            <w:pPr>
              <w:jc w:val="both"/>
              <w:rPr>
                <w:sz w:val="18"/>
                <w:szCs w:val="18"/>
              </w:rPr>
            </w:pPr>
            <w:r>
              <w:rPr>
                <w:sz w:val="18"/>
                <w:szCs w:val="18"/>
              </w:rPr>
              <w:t>Những vấn đề cơ bản về phiên họp xét kháng cáo, kháng nghị quyết định xét đơn yêu cầu công nhận và cho thi hành phán quyết trọng tài nước ngoài tại VN</w:t>
            </w:r>
          </w:p>
        </w:tc>
      </w:tr>
      <w:tr w:rsidR="00423853" w:rsidRPr="00347C7A" w:rsidTr="003D7631">
        <w:trPr>
          <w:trHeight w:val="511"/>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7</w:t>
            </w:r>
          </w:p>
        </w:tc>
        <w:tc>
          <w:tcPr>
            <w:tcW w:w="4761" w:type="dxa"/>
            <w:shd w:val="clear" w:color="auto" w:fill="auto"/>
            <w:vAlign w:val="center"/>
          </w:tcPr>
          <w:p w:rsidR="00423853" w:rsidRPr="00D46D77" w:rsidRDefault="00756BBD" w:rsidP="003D7631">
            <w:pPr>
              <w:jc w:val="both"/>
              <w:rPr>
                <w:sz w:val="18"/>
                <w:szCs w:val="18"/>
              </w:rPr>
            </w:pPr>
            <w:r>
              <w:rPr>
                <w:sz w:val="18"/>
                <w:szCs w:val="18"/>
              </w:rPr>
              <w:t>Cơ sở và cách tính tủy lệ tổn thương cơ thể của nạn nhân trong các tội xâm phạm an toàn giao thông</w:t>
            </w:r>
          </w:p>
        </w:tc>
      </w:tr>
      <w:tr w:rsidR="00423853" w:rsidRPr="00347C7A" w:rsidTr="00756BBD">
        <w:trPr>
          <w:trHeight w:val="389"/>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8</w:t>
            </w:r>
          </w:p>
        </w:tc>
        <w:tc>
          <w:tcPr>
            <w:tcW w:w="4761" w:type="dxa"/>
            <w:shd w:val="clear" w:color="auto" w:fill="auto"/>
            <w:vAlign w:val="center"/>
          </w:tcPr>
          <w:p w:rsidR="00423853" w:rsidRPr="00D46D77" w:rsidRDefault="00756BBD" w:rsidP="003D7631">
            <w:pPr>
              <w:jc w:val="both"/>
              <w:rPr>
                <w:sz w:val="18"/>
                <w:szCs w:val="18"/>
              </w:rPr>
            </w:pPr>
            <w:r>
              <w:rPr>
                <w:sz w:val="18"/>
                <w:szCs w:val="18"/>
              </w:rPr>
              <w:t>Quy định của Bộ luật tố tụng hình sự năm 2015 về việc Tòa án thu thập chứng cứ nhìn từ góc độ phân định thẩm quyền của Tòa án</w:t>
            </w:r>
          </w:p>
        </w:tc>
      </w:tr>
      <w:tr w:rsidR="00423853" w:rsidRPr="00347C7A" w:rsidTr="00756BBD">
        <w:trPr>
          <w:trHeight w:val="327"/>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9</w:t>
            </w:r>
          </w:p>
        </w:tc>
        <w:tc>
          <w:tcPr>
            <w:tcW w:w="4761" w:type="dxa"/>
            <w:shd w:val="clear" w:color="auto" w:fill="auto"/>
            <w:vAlign w:val="center"/>
          </w:tcPr>
          <w:p w:rsidR="00423853" w:rsidRPr="00D46D77" w:rsidRDefault="00756BBD" w:rsidP="00756BBD">
            <w:pPr>
              <w:jc w:val="both"/>
              <w:rPr>
                <w:sz w:val="18"/>
                <w:szCs w:val="18"/>
              </w:rPr>
            </w:pPr>
            <w:r>
              <w:rPr>
                <w:sz w:val="18"/>
                <w:szCs w:val="18"/>
              </w:rPr>
              <w:t>Trách nhiệm bồi thường thiệt hại của người dưới 18 tuổi</w:t>
            </w:r>
          </w:p>
        </w:tc>
      </w:tr>
      <w:tr w:rsidR="00756BBD" w:rsidRPr="00347C7A" w:rsidTr="003D7631">
        <w:trPr>
          <w:trHeight w:val="558"/>
        </w:trPr>
        <w:tc>
          <w:tcPr>
            <w:tcW w:w="485" w:type="dxa"/>
            <w:shd w:val="clear" w:color="auto" w:fill="auto"/>
            <w:vAlign w:val="center"/>
          </w:tcPr>
          <w:p w:rsidR="00756BBD" w:rsidRPr="00347C7A" w:rsidRDefault="00756BBD" w:rsidP="003D7631">
            <w:pPr>
              <w:jc w:val="center"/>
              <w:rPr>
                <w:sz w:val="18"/>
                <w:szCs w:val="18"/>
              </w:rPr>
            </w:pPr>
            <w:r>
              <w:rPr>
                <w:sz w:val="18"/>
                <w:szCs w:val="18"/>
              </w:rPr>
              <w:t>10</w:t>
            </w:r>
          </w:p>
        </w:tc>
        <w:tc>
          <w:tcPr>
            <w:tcW w:w="4761" w:type="dxa"/>
            <w:shd w:val="clear" w:color="auto" w:fill="auto"/>
            <w:vAlign w:val="center"/>
          </w:tcPr>
          <w:p w:rsidR="00756BBD" w:rsidRDefault="00756BBD" w:rsidP="00756BBD">
            <w:pPr>
              <w:jc w:val="both"/>
              <w:rPr>
                <w:sz w:val="18"/>
                <w:szCs w:val="18"/>
              </w:rPr>
            </w:pPr>
            <w:r>
              <w:rPr>
                <w:sz w:val="18"/>
                <w:szCs w:val="18"/>
              </w:rPr>
              <w:t>Khó khăn trong phát hiện, điều tra vụ án lừa đảo chiếm đoạt tài sản của lực lượng cảnh sát kinh tế</w:t>
            </w:r>
          </w:p>
        </w:tc>
      </w:tr>
      <w:tr w:rsidR="00756BBD" w:rsidRPr="00347C7A" w:rsidTr="003D7631">
        <w:trPr>
          <w:trHeight w:val="552"/>
        </w:trPr>
        <w:tc>
          <w:tcPr>
            <w:tcW w:w="485" w:type="dxa"/>
            <w:shd w:val="clear" w:color="auto" w:fill="auto"/>
            <w:vAlign w:val="center"/>
          </w:tcPr>
          <w:p w:rsidR="00756BBD" w:rsidRPr="00347C7A" w:rsidRDefault="00756BBD" w:rsidP="003D7631">
            <w:pPr>
              <w:jc w:val="center"/>
              <w:rPr>
                <w:sz w:val="18"/>
                <w:szCs w:val="18"/>
              </w:rPr>
            </w:pPr>
            <w:r>
              <w:rPr>
                <w:sz w:val="18"/>
                <w:szCs w:val="18"/>
              </w:rPr>
              <w:t>11</w:t>
            </w:r>
          </w:p>
        </w:tc>
        <w:tc>
          <w:tcPr>
            <w:tcW w:w="4761" w:type="dxa"/>
            <w:shd w:val="clear" w:color="auto" w:fill="auto"/>
            <w:vAlign w:val="center"/>
          </w:tcPr>
          <w:p w:rsidR="00756BBD" w:rsidRDefault="00756BBD" w:rsidP="009C0CC0">
            <w:pPr>
              <w:jc w:val="both"/>
              <w:rPr>
                <w:sz w:val="18"/>
                <w:szCs w:val="18"/>
              </w:rPr>
            </w:pPr>
            <w:r>
              <w:rPr>
                <w:sz w:val="18"/>
                <w:szCs w:val="18"/>
              </w:rPr>
              <w:t xml:space="preserve">Hành vi tham nhũng trong lĩnh vực tư </w:t>
            </w:r>
            <w:r w:rsidR="009C0CC0">
              <w:rPr>
                <w:sz w:val="18"/>
                <w:szCs w:val="18"/>
              </w:rPr>
              <w:t>theo công ước UNCAC của Liên hiệp quốc và vấn đề hoàn thiện Bộ luật hình sự VN</w:t>
            </w:r>
          </w:p>
        </w:tc>
      </w:tr>
      <w:tr w:rsidR="00756BBD" w:rsidRPr="00347C7A" w:rsidTr="00756BBD">
        <w:trPr>
          <w:trHeight w:val="327"/>
        </w:trPr>
        <w:tc>
          <w:tcPr>
            <w:tcW w:w="485" w:type="dxa"/>
            <w:shd w:val="clear" w:color="auto" w:fill="auto"/>
            <w:vAlign w:val="center"/>
          </w:tcPr>
          <w:p w:rsidR="00756BBD" w:rsidRPr="00347C7A" w:rsidRDefault="00756BBD" w:rsidP="003D7631">
            <w:pPr>
              <w:jc w:val="center"/>
              <w:rPr>
                <w:sz w:val="18"/>
                <w:szCs w:val="18"/>
              </w:rPr>
            </w:pPr>
            <w:r>
              <w:rPr>
                <w:sz w:val="18"/>
                <w:szCs w:val="18"/>
              </w:rPr>
              <w:t>12</w:t>
            </w:r>
          </w:p>
        </w:tc>
        <w:tc>
          <w:tcPr>
            <w:tcW w:w="4761" w:type="dxa"/>
            <w:shd w:val="clear" w:color="auto" w:fill="auto"/>
            <w:vAlign w:val="center"/>
          </w:tcPr>
          <w:p w:rsidR="00756BBD" w:rsidRDefault="009C0CC0" w:rsidP="009C0CC0">
            <w:pPr>
              <w:jc w:val="both"/>
              <w:rPr>
                <w:sz w:val="18"/>
                <w:szCs w:val="18"/>
              </w:rPr>
            </w:pPr>
            <w:r>
              <w:rPr>
                <w:sz w:val="18"/>
                <w:szCs w:val="18"/>
              </w:rPr>
              <w:t>Giới thiệu phát sóng  số 06/2017</w:t>
            </w:r>
          </w:p>
        </w:tc>
      </w:tr>
    </w:tbl>
    <w:tbl>
      <w:tblPr>
        <w:tblpPr w:leftFromText="180" w:rightFromText="180" w:vertAnchor="text" w:horzAnchor="page" w:tblpX="6506" w:tblpY="-433"/>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423853" w:rsidRPr="00347C7A" w:rsidTr="003D7631">
        <w:trPr>
          <w:trHeight w:val="1182"/>
        </w:trPr>
        <w:tc>
          <w:tcPr>
            <w:tcW w:w="5211" w:type="dxa"/>
            <w:gridSpan w:val="2"/>
            <w:shd w:val="clear" w:color="auto" w:fill="auto"/>
            <w:vAlign w:val="center"/>
          </w:tcPr>
          <w:p w:rsidR="00423853" w:rsidRPr="00D46D77" w:rsidRDefault="00423853" w:rsidP="003D7631">
            <w:pPr>
              <w:spacing w:before="120"/>
              <w:rPr>
                <w:b/>
                <w:sz w:val="32"/>
                <w:szCs w:val="32"/>
              </w:rPr>
            </w:pPr>
            <w:r w:rsidRPr="00D46D77">
              <w:rPr>
                <w:b/>
                <w:sz w:val="32"/>
                <w:szCs w:val="32"/>
              </w:rPr>
              <w:t xml:space="preserve">SỐ </w:t>
            </w:r>
            <w:r w:rsidR="0033643B">
              <w:rPr>
                <w:b/>
                <w:sz w:val="32"/>
                <w:szCs w:val="32"/>
              </w:rPr>
              <w:t>10</w:t>
            </w:r>
          </w:p>
          <w:p w:rsidR="00423853" w:rsidRPr="00347C7A" w:rsidRDefault="00423853" w:rsidP="003D7631">
            <w:pPr>
              <w:rPr>
                <w:b/>
                <w:sz w:val="18"/>
                <w:szCs w:val="18"/>
              </w:rPr>
            </w:pPr>
            <w:r w:rsidRPr="00347C7A">
              <w:rPr>
                <w:i/>
                <w:sz w:val="18"/>
                <w:szCs w:val="18"/>
              </w:rPr>
              <w:t xml:space="preserve">Tháng </w:t>
            </w:r>
            <w:r w:rsidR="0033643B">
              <w:rPr>
                <w:i/>
                <w:sz w:val="18"/>
                <w:szCs w:val="18"/>
              </w:rPr>
              <w:t>05</w:t>
            </w:r>
            <w:r w:rsidRPr="00347C7A">
              <w:rPr>
                <w:i/>
                <w:sz w:val="18"/>
                <w:szCs w:val="18"/>
              </w:rPr>
              <w:t xml:space="preserve"> năm </w:t>
            </w:r>
            <w:r w:rsidR="0033643B">
              <w:rPr>
                <w:i/>
                <w:sz w:val="18"/>
                <w:szCs w:val="18"/>
              </w:rPr>
              <w:t>2017</w:t>
            </w:r>
          </w:p>
          <w:p w:rsidR="00423853" w:rsidRPr="00347C7A" w:rsidRDefault="00423853" w:rsidP="003D7631">
            <w:pPr>
              <w:spacing w:before="120"/>
              <w:jc w:val="center"/>
              <w:rPr>
                <w:b/>
                <w:sz w:val="18"/>
                <w:szCs w:val="18"/>
              </w:rPr>
            </w:pPr>
            <w:r w:rsidRPr="00347C7A">
              <w:rPr>
                <w:b/>
                <w:sz w:val="18"/>
                <w:szCs w:val="18"/>
              </w:rPr>
              <w:t>Chuyên đề</w:t>
            </w:r>
          </w:p>
        </w:tc>
      </w:tr>
      <w:tr w:rsidR="00423853" w:rsidRPr="00347C7A" w:rsidTr="003D7631">
        <w:trPr>
          <w:trHeight w:val="503"/>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1</w:t>
            </w:r>
          </w:p>
        </w:tc>
        <w:tc>
          <w:tcPr>
            <w:tcW w:w="4726" w:type="dxa"/>
            <w:shd w:val="clear" w:color="auto" w:fill="auto"/>
            <w:vAlign w:val="center"/>
          </w:tcPr>
          <w:p w:rsidR="00423853" w:rsidRPr="00347C7A" w:rsidRDefault="0033643B" w:rsidP="003D7631">
            <w:pPr>
              <w:jc w:val="both"/>
              <w:rPr>
                <w:sz w:val="18"/>
                <w:szCs w:val="18"/>
              </w:rPr>
            </w:pPr>
            <w:r>
              <w:rPr>
                <w:sz w:val="18"/>
                <w:szCs w:val="18"/>
              </w:rPr>
              <w:t>Một số vấn đề cần sửa đổi, bổ sung Luật phòng, chống tham nhũng</w:t>
            </w:r>
          </w:p>
        </w:tc>
      </w:tr>
      <w:tr w:rsidR="00423853" w:rsidRPr="00347C7A" w:rsidTr="003D7631">
        <w:trPr>
          <w:trHeight w:val="412"/>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2</w:t>
            </w:r>
          </w:p>
        </w:tc>
        <w:tc>
          <w:tcPr>
            <w:tcW w:w="4726" w:type="dxa"/>
            <w:shd w:val="clear" w:color="auto" w:fill="auto"/>
            <w:vAlign w:val="center"/>
          </w:tcPr>
          <w:p w:rsidR="00423853" w:rsidRPr="00347C7A" w:rsidRDefault="0033643B" w:rsidP="003D7631">
            <w:pPr>
              <w:jc w:val="both"/>
              <w:rPr>
                <w:sz w:val="18"/>
                <w:szCs w:val="18"/>
              </w:rPr>
            </w:pPr>
            <w:r>
              <w:rPr>
                <w:sz w:val="18"/>
                <w:szCs w:val="18"/>
              </w:rPr>
              <w:t xml:space="preserve">Nâng cao chất lượng kiểm sát việc giải quyết khiếu nại, tố cáo về thi hành án dân sự </w:t>
            </w:r>
          </w:p>
        </w:tc>
      </w:tr>
      <w:tr w:rsidR="00423853" w:rsidRPr="00347C7A" w:rsidTr="003D7631">
        <w:trPr>
          <w:trHeight w:val="404"/>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3</w:t>
            </w:r>
          </w:p>
        </w:tc>
        <w:tc>
          <w:tcPr>
            <w:tcW w:w="4726" w:type="dxa"/>
            <w:shd w:val="clear" w:color="auto" w:fill="auto"/>
            <w:vAlign w:val="center"/>
          </w:tcPr>
          <w:p w:rsidR="00423853" w:rsidRPr="00347C7A" w:rsidRDefault="0033643B" w:rsidP="003D7631">
            <w:pPr>
              <w:jc w:val="both"/>
              <w:rPr>
                <w:sz w:val="18"/>
                <w:szCs w:val="18"/>
              </w:rPr>
            </w:pPr>
            <w:r>
              <w:rPr>
                <w:sz w:val="18"/>
                <w:szCs w:val="18"/>
              </w:rPr>
              <w:t>Một số nội dung cần chú ý khi kiểm sát việc thi hành quyết định thi hành án phạt tù</w:t>
            </w:r>
          </w:p>
        </w:tc>
      </w:tr>
      <w:tr w:rsidR="00423853" w:rsidRPr="00347C7A" w:rsidTr="003D7631">
        <w:trPr>
          <w:trHeight w:val="386"/>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4</w:t>
            </w:r>
          </w:p>
        </w:tc>
        <w:tc>
          <w:tcPr>
            <w:tcW w:w="4726" w:type="dxa"/>
            <w:shd w:val="clear" w:color="auto" w:fill="auto"/>
            <w:vAlign w:val="center"/>
          </w:tcPr>
          <w:p w:rsidR="00423853" w:rsidRPr="00347C7A" w:rsidRDefault="0033643B" w:rsidP="0033643B">
            <w:pPr>
              <w:jc w:val="both"/>
              <w:rPr>
                <w:sz w:val="18"/>
                <w:szCs w:val="18"/>
              </w:rPr>
            </w:pPr>
            <w:r>
              <w:rPr>
                <w:sz w:val="18"/>
                <w:szCs w:val="18"/>
              </w:rPr>
              <w:t>Tình hình, nguyên nhân của tội phạm giết người có tính chất dã man, gây bức xúc, lo lắng trong xã hội và giải pháp phòng ngừa</w:t>
            </w:r>
          </w:p>
        </w:tc>
      </w:tr>
      <w:tr w:rsidR="00423853" w:rsidRPr="00347C7A" w:rsidTr="003D7631">
        <w:trPr>
          <w:trHeight w:val="404"/>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5</w:t>
            </w:r>
          </w:p>
        </w:tc>
        <w:tc>
          <w:tcPr>
            <w:tcW w:w="4726" w:type="dxa"/>
            <w:shd w:val="clear" w:color="auto" w:fill="auto"/>
            <w:vAlign w:val="center"/>
          </w:tcPr>
          <w:p w:rsidR="00423853" w:rsidRPr="00347C7A" w:rsidRDefault="0033643B" w:rsidP="003D7631">
            <w:pPr>
              <w:jc w:val="both"/>
              <w:rPr>
                <w:sz w:val="18"/>
                <w:szCs w:val="18"/>
              </w:rPr>
            </w:pPr>
            <w:r>
              <w:rPr>
                <w:sz w:val="18"/>
                <w:szCs w:val="18"/>
              </w:rPr>
              <w:t>Bàn về nguyên nhân và điều kiện của tội trộm cắp tài sản ở Tây Nguyên</w:t>
            </w:r>
          </w:p>
        </w:tc>
      </w:tr>
      <w:tr w:rsidR="00423853" w:rsidRPr="00347C7A" w:rsidTr="003D7631">
        <w:trPr>
          <w:trHeight w:val="545"/>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6</w:t>
            </w:r>
          </w:p>
        </w:tc>
        <w:tc>
          <w:tcPr>
            <w:tcW w:w="4726" w:type="dxa"/>
            <w:shd w:val="clear" w:color="auto" w:fill="auto"/>
            <w:vAlign w:val="center"/>
          </w:tcPr>
          <w:p w:rsidR="00423853" w:rsidRPr="00347C7A" w:rsidRDefault="00BB665A" w:rsidP="003D7631">
            <w:pPr>
              <w:jc w:val="both"/>
              <w:rPr>
                <w:sz w:val="18"/>
                <w:szCs w:val="18"/>
              </w:rPr>
            </w:pPr>
            <w:r>
              <w:rPr>
                <w:sz w:val="18"/>
                <w:szCs w:val="18"/>
              </w:rPr>
              <w:t>Thực tiễn định tội danh các tội phạm về ma túy trong trường hợp đồng phạm trên địa bàn tỉnh Hòa Bình</w:t>
            </w:r>
          </w:p>
        </w:tc>
      </w:tr>
      <w:tr w:rsidR="00423853" w:rsidRPr="00347C7A" w:rsidTr="003D7631">
        <w:trPr>
          <w:trHeight w:val="374"/>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7</w:t>
            </w:r>
          </w:p>
        </w:tc>
        <w:tc>
          <w:tcPr>
            <w:tcW w:w="4726" w:type="dxa"/>
            <w:shd w:val="clear" w:color="auto" w:fill="auto"/>
            <w:vAlign w:val="center"/>
          </w:tcPr>
          <w:p w:rsidR="00423853" w:rsidRPr="00347C7A" w:rsidRDefault="00BB665A" w:rsidP="003D7631">
            <w:pPr>
              <w:jc w:val="both"/>
              <w:rPr>
                <w:sz w:val="18"/>
                <w:szCs w:val="18"/>
              </w:rPr>
            </w:pPr>
            <w:r>
              <w:rPr>
                <w:sz w:val="18"/>
                <w:szCs w:val="18"/>
              </w:rPr>
              <w:t>Hợp đồng vay tài sản trong Bộ luật Dân sự năm 2015 và kiến nghị hoàn thiện</w:t>
            </w:r>
          </w:p>
        </w:tc>
      </w:tr>
      <w:tr w:rsidR="00423853" w:rsidRPr="00347C7A" w:rsidTr="003D7631">
        <w:trPr>
          <w:trHeight w:val="314"/>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8</w:t>
            </w:r>
          </w:p>
        </w:tc>
        <w:tc>
          <w:tcPr>
            <w:tcW w:w="4726" w:type="dxa"/>
            <w:shd w:val="clear" w:color="auto" w:fill="auto"/>
            <w:vAlign w:val="center"/>
          </w:tcPr>
          <w:p w:rsidR="00423853" w:rsidRPr="00347C7A" w:rsidRDefault="00BB665A" w:rsidP="003D7631">
            <w:pPr>
              <w:jc w:val="both"/>
              <w:rPr>
                <w:sz w:val="18"/>
                <w:szCs w:val="18"/>
              </w:rPr>
            </w:pPr>
            <w:r>
              <w:rPr>
                <w:sz w:val="18"/>
                <w:szCs w:val="18"/>
              </w:rPr>
              <w:t>Bàn về việc áp dụng quyết định tạm đình chỉ giải quyết vụ án hành chính theo quy định của luật Tố tụng hành chính năm 2015</w:t>
            </w:r>
          </w:p>
        </w:tc>
      </w:tr>
      <w:tr w:rsidR="00423853" w:rsidRPr="00347C7A" w:rsidTr="003D7631">
        <w:trPr>
          <w:trHeight w:val="276"/>
        </w:trPr>
        <w:tc>
          <w:tcPr>
            <w:tcW w:w="485" w:type="dxa"/>
            <w:shd w:val="clear" w:color="auto" w:fill="auto"/>
            <w:vAlign w:val="center"/>
          </w:tcPr>
          <w:p w:rsidR="00423853" w:rsidRPr="00347C7A" w:rsidRDefault="00423853" w:rsidP="003D7631">
            <w:pPr>
              <w:jc w:val="center"/>
              <w:rPr>
                <w:sz w:val="18"/>
                <w:szCs w:val="18"/>
              </w:rPr>
            </w:pPr>
            <w:r w:rsidRPr="00347C7A">
              <w:rPr>
                <w:sz w:val="18"/>
                <w:szCs w:val="18"/>
              </w:rPr>
              <w:t>9</w:t>
            </w:r>
          </w:p>
        </w:tc>
        <w:tc>
          <w:tcPr>
            <w:tcW w:w="4726" w:type="dxa"/>
            <w:shd w:val="clear" w:color="auto" w:fill="auto"/>
            <w:vAlign w:val="center"/>
          </w:tcPr>
          <w:p w:rsidR="00423853" w:rsidRPr="00347C7A" w:rsidRDefault="00BB665A" w:rsidP="003D7631">
            <w:pPr>
              <w:jc w:val="both"/>
              <w:rPr>
                <w:sz w:val="18"/>
                <w:szCs w:val="18"/>
              </w:rPr>
            </w:pPr>
            <w:r>
              <w:rPr>
                <w:sz w:val="18"/>
                <w:szCs w:val="18"/>
              </w:rPr>
              <w:t>Lê Văn T có thể bị khởi tố không? Khởi tố về tội gì?</w:t>
            </w:r>
          </w:p>
        </w:tc>
      </w:tr>
      <w:tr w:rsidR="00423853" w:rsidRPr="00347C7A" w:rsidTr="003D7631">
        <w:trPr>
          <w:trHeight w:val="276"/>
        </w:trPr>
        <w:tc>
          <w:tcPr>
            <w:tcW w:w="485" w:type="dxa"/>
            <w:shd w:val="clear" w:color="auto" w:fill="auto"/>
            <w:vAlign w:val="center"/>
          </w:tcPr>
          <w:p w:rsidR="00423853" w:rsidRPr="00347C7A" w:rsidRDefault="00423853" w:rsidP="003D7631">
            <w:pPr>
              <w:jc w:val="center"/>
              <w:rPr>
                <w:sz w:val="18"/>
                <w:szCs w:val="18"/>
              </w:rPr>
            </w:pPr>
            <w:r>
              <w:rPr>
                <w:sz w:val="18"/>
                <w:szCs w:val="18"/>
              </w:rPr>
              <w:t>10</w:t>
            </w:r>
          </w:p>
        </w:tc>
        <w:tc>
          <w:tcPr>
            <w:tcW w:w="4726" w:type="dxa"/>
            <w:shd w:val="clear" w:color="auto" w:fill="auto"/>
            <w:vAlign w:val="center"/>
          </w:tcPr>
          <w:p w:rsidR="00423853" w:rsidRDefault="00BB665A" w:rsidP="00BB665A">
            <w:pPr>
              <w:jc w:val="both"/>
              <w:rPr>
                <w:sz w:val="18"/>
                <w:szCs w:val="18"/>
              </w:rPr>
            </w:pPr>
            <w:r>
              <w:rPr>
                <w:sz w:val="18"/>
                <w:szCs w:val="18"/>
              </w:rPr>
              <w:t>Về xác định giá trị tài sản khi giải quyết hợp đồng chuyển quyền sử dụng đất vô hiệu</w:t>
            </w:r>
          </w:p>
        </w:tc>
      </w:tr>
      <w:tr w:rsidR="00423853" w:rsidRPr="00347C7A" w:rsidTr="003D7631">
        <w:trPr>
          <w:trHeight w:val="276"/>
        </w:trPr>
        <w:tc>
          <w:tcPr>
            <w:tcW w:w="485" w:type="dxa"/>
            <w:shd w:val="clear" w:color="auto" w:fill="auto"/>
            <w:vAlign w:val="center"/>
          </w:tcPr>
          <w:p w:rsidR="00423853" w:rsidRPr="00347C7A" w:rsidRDefault="00423853" w:rsidP="003D7631">
            <w:pPr>
              <w:jc w:val="center"/>
              <w:rPr>
                <w:sz w:val="18"/>
                <w:szCs w:val="18"/>
              </w:rPr>
            </w:pPr>
            <w:r>
              <w:rPr>
                <w:sz w:val="18"/>
                <w:szCs w:val="18"/>
              </w:rPr>
              <w:t>11</w:t>
            </w:r>
          </w:p>
        </w:tc>
        <w:tc>
          <w:tcPr>
            <w:tcW w:w="4726" w:type="dxa"/>
            <w:shd w:val="clear" w:color="auto" w:fill="auto"/>
            <w:vAlign w:val="center"/>
          </w:tcPr>
          <w:p w:rsidR="00423853" w:rsidRDefault="00BB665A" w:rsidP="003D7631">
            <w:pPr>
              <w:jc w:val="both"/>
              <w:rPr>
                <w:sz w:val="18"/>
                <w:szCs w:val="18"/>
              </w:rPr>
            </w:pPr>
            <w:r>
              <w:rPr>
                <w:sz w:val="18"/>
                <w:szCs w:val="18"/>
              </w:rPr>
              <w:t>Nghiên cứu Luật Hình sự Hoa kỳ từ góc độ luật so sánh</w:t>
            </w:r>
          </w:p>
        </w:tc>
      </w:tr>
      <w:tr w:rsidR="00BB665A" w:rsidRPr="00347C7A" w:rsidTr="003D7631">
        <w:trPr>
          <w:trHeight w:val="276"/>
        </w:trPr>
        <w:tc>
          <w:tcPr>
            <w:tcW w:w="485" w:type="dxa"/>
            <w:shd w:val="clear" w:color="auto" w:fill="auto"/>
            <w:vAlign w:val="center"/>
          </w:tcPr>
          <w:p w:rsidR="00BB665A" w:rsidRDefault="00BB665A" w:rsidP="003D7631">
            <w:pPr>
              <w:jc w:val="center"/>
              <w:rPr>
                <w:sz w:val="18"/>
                <w:szCs w:val="18"/>
              </w:rPr>
            </w:pPr>
            <w:r>
              <w:rPr>
                <w:sz w:val="18"/>
                <w:szCs w:val="18"/>
              </w:rPr>
              <w:t>12</w:t>
            </w:r>
          </w:p>
        </w:tc>
        <w:tc>
          <w:tcPr>
            <w:tcW w:w="4726" w:type="dxa"/>
            <w:shd w:val="clear" w:color="auto" w:fill="auto"/>
            <w:vAlign w:val="center"/>
          </w:tcPr>
          <w:p w:rsidR="00BB665A" w:rsidRDefault="00BB665A" w:rsidP="003D7631">
            <w:pPr>
              <w:jc w:val="both"/>
              <w:rPr>
                <w:sz w:val="18"/>
                <w:szCs w:val="18"/>
              </w:rPr>
            </w:pPr>
            <w:r>
              <w:rPr>
                <w:sz w:val="18"/>
                <w:szCs w:val="18"/>
              </w:rPr>
              <w:t>Các chức năng của tố tụng hình sự một số nước trên thế giới</w:t>
            </w:r>
          </w:p>
        </w:tc>
      </w:tr>
      <w:tr w:rsidR="00BB665A" w:rsidRPr="00347C7A" w:rsidTr="003D7631">
        <w:trPr>
          <w:trHeight w:val="276"/>
        </w:trPr>
        <w:tc>
          <w:tcPr>
            <w:tcW w:w="485" w:type="dxa"/>
            <w:shd w:val="clear" w:color="auto" w:fill="auto"/>
            <w:vAlign w:val="center"/>
          </w:tcPr>
          <w:p w:rsidR="00BB665A" w:rsidRDefault="00BB665A" w:rsidP="003D7631">
            <w:pPr>
              <w:jc w:val="center"/>
              <w:rPr>
                <w:sz w:val="18"/>
                <w:szCs w:val="18"/>
              </w:rPr>
            </w:pPr>
            <w:r>
              <w:rPr>
                <w:sz w:val="18"/>
                <w:szCs w:val="18"/>
              </w:rPr>
              <w:t>13</w:t>
            </w:r>
          </w:p>
        </w:tc>
        <w:tc>
          <w:tcPr>
            <w:tcW w:w="4726" w:type="dxa"/>
            <w:shd w:val="clear" w:color="auto" w:fill="auto"/>
            <w:vAlign w:val="center"/>
          </w:tcPr>
          <w:p w:rsidR="00BB665A" w:rsidRDefault="00BB665A" w:rsidP="003D7631">
            <w:pPr>
              <w:jc w:val="both"/>
              <w:rPr>
                <w:sz w:val="18"/>
                <w:szCs w:val="18"/>
              </w:rPr>
            </w:pPr>
            <w:r>
              <w:rPr>
                <w:sz w:val="18"/>
                <w:szCs w:val="18"/>
              </w:rPr>
              <w:t>Nguồn chứng cứ trong Luật Tố tụng hình sự của một số nước theo mô hình kết hợp tố tụng tranh tụng và tố tụng thẩm vấn</w:t>
            </w:r>
          </w:p>
        </w:tc>
      </w:tr>
      <w:tr w:rsidR="00BB665A" w:rsidRPr="00347C7A" w:rsidTr="003D7631">
        <w:trPr>
          <w:trHeight w:val="276"/>
        </w:trPr>
        <w:tc>
          <w:tcPr>
            <w:tcW w:w="485" w:type="dxa"/>
            <w:shd w:val="clear" w:color="auto" w:fill="auto"/>
            <w:vAlign w:val="center"/>
          </w:tcPr>
          <w:p w:rsidR="00BB665A" w:rsidRDefault="00BB665A" w:rsidP="003D7631">
            <w:pPr>
              <w:jc w:val="center"/>
              <w:rPr>
                <w:sz w:val="18"/>
                <w:szCs w:val="18"/>
              </w:rPr>
            </w:pPr>
            <w:r>
              <w:rPr>
                <w:sz w:val="18"/>
                <w:szCs w:val="18"/>
              </w:rPr>
              <w:t>14</w:t>
            </w:r>
          </w:p>
        </w:tc>
        <w:tc>
          <w:tcPr>
            <w:tcW w:w="4726" w:type="dxa"/>
            <w:shd w:val="clear" w:color="auto" w:fill="auto"/>
            <w:vAlign w:val="center"/>
          </w:tcPr>
          <w:p w:rsidR="00BB665A" w:rsidRDefault="00BB665A" w:rsidP="00BB665A">
            <w:pPr>
              <w:jc w:val="both"/>
              <w:rPr>
                <w:sz w:val="18"/>
                <w:szCs w:val="18"/>
              </w:rPr>
            </w:pPr>
            <w:r>
              <w:rPr>
                <w:sz w:val="18"/>
                <w:szCs w:val="18"/>
              </w:rPr>
              <w:t>Giới thiệu phát sóng  số 10/2017</w:t>
            </w:r>
          </w:p>
        </w:tc>
      </w:tr>
    </w:tbl>
    <w:tbl>
      <w:tblPr>
        <w:tblpPr w:leftFromText="180" w:rightFromText="180" w:vertAnchor="text" w:horzAnchor="margin" w:tblpY="25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3D7631" w:rsidRPr="00347C7A" w:rsidTr="003D7631">
        <w:trPr>
          <w:trHeight w:val="846"/>
        </w:trPr>
        <w:tc>
          <w:tcPr>
            <w:tcW w:w="5211" w:type="dxa"/>
            <w:gridSpan w:val="2"/>
            <w:shd w:val="clear" w:color="auto" w:fill="auto"/>
            <w:vAlign w:val="center"/>
          </w:tcPr>
          <w:p w:rsidR="003D7631" w:rsidRPr="00D46D77" w:rsidRDefault="003D7631" w:rsidP="003D7631">
            <w:pPr>
              <w:spacing w:before="120"/>
              <w:rPr>
                <w:b/>
                <w:sz w:val="32"/>
                <w:szCs w:val="32"/>
              </w:rPr>
            </w:pPr>
            <w:r w:rsidRPr="00D46D77">
              <w:rPr>
                <w:b/>
                <w:sz w:val="32"/>
                <w:szCs w:val="32"/>
              </w:rPr>
              <w:t xml:space="preserve">SỐ </w:t>
            </w:r>
            <w:r>
              <w:rPr>
                <w:b/>
                <w:sz w:val="32"/>
                <w:szCs w:val="32"/>
              </w:rPr>
              <w:t>09</w:t>
            </w:r>
          </w:p>
          <w:p w:rsidR="003D7631" w:rsidRPr="00347C7A" w:rsidRDefault="003D7631" w:rsidP="003D7631">
            <w:pPr>
              <w:rPr>
                <w:b/>
                <w:sz w:val="18"/>
                <w:szCs w:val="18"/>
              </w:rPr>
            </w:pPr>
            <w:r w:rsidRPr="00347C7A">
              <w:rPr>
                <w:i/>
                <w:sz w:val="18"/>
                <w:szCs w:val="18"/>
              </w:rPr>
              <w:t xml:space="preserve">Tháng </w:t>
            </w:r>
            <w:r>
              <w:rPr>
                <w:i/>
                <w:sz w:val="18"/>
                <w:szCs w:val="18"/>
              </w:rPr>
              <w:t xml:space="preserve">05 </w:t>
            </w:r>
            <w:r w:rsidRPr="00347C7A">
              <w:rPr>
                <w:i/>
                <w:sz w:val="18"/>
                <w:szCs w:val="18"/>
              </w:rPr>
              <w:t>năm 201</w:t>
            </w:r>
            <w:r>
              <w:rPr>
                <w:i/>
                <w:sz w:val="18"/>
                <w:szCs w:val="18"/>
              </w:rPr>
              <w:t>7</w:t>
            </w:r>
          </w:p>
          <w:p w:rsidR="003D7631" w:rsidRPr="00347C7A" w:rsidRDefault="003D7631" w:rsidP="003D7631">
            <w:pPr>
              <w:spacing w:before="120"/>
              <w:jc w:val="center"/>
              <w:rPr>
                <w:b/>
                <w:sz w:val="18"/>
                <w:szCs w:val="18"/>
              </w:rPr>
            </w:pPr>
            <w:r w:rsidRPr="00347C7A">
              <w:rPr>
                <w:b/>
                <w:sz w:val="18"/>
                <w:szCs w:val="18"/>
              </w:rPr>
              <w:t>Chuyên đề</w:t>
            </w:r>
          </w:p>
        </w:tc>
      </w:tr>
      <w:tr w:rsidR="003D7631" w:rsidRPr="00347C7A" w:rsidTr="003D7631">
        <w:trPr>
          <w:trHeight w:val="495"/>
        </w:trPr>
        <w:tc>
          <w:tcPr>
            <w:tcW w:w="485" w:type="dxa"/>
            <w:shd w:val="clear" w:color="auto" w:fill="auto"/>
            <w:vAlign w:val="center"/>
          </w:tcPr>
          <w:p w:rsidR="003D7631" w:rsidRPr="00347C7A" w:rsidRDefault="003D7631" w:rsidP="003D7631">
            <w:pPr>
              <w:jc w:val="center"/>
              <w:rPr>
                <w:sz w:val="18"/>
                <w:szCs w:val="18"/>
              </w:rPr>
            </w:pPr>
            <w:r w:rsidRPr="00347C7A">
              <w:rPr>
                <w:sz w:val="18"/>
                <w:szCs w:val="18"/>
              </w:rPr>
              <w:t>1</w:t>
            </w:r>
          </w:p>
        </w:tc>
        <w:tc>
          <w:tcPr>
            <w:tcW w:w="4726" w:type="dxa"/>
            <w:shd w:val="clear" w:color="auto" w:fill="auto"/>
            <w:vAlign w:val="center"/>
          </w:tcPr>
          <w:p w:rsidR="003D7631" w:rsidRPr="00D46D77" w:rsidRDefault="003D7631" w:rsidP="003D7631">
            <w:pPr>
              <w:jc w:val="both"/>
              <w:rPr>
                <w:sz w:val="18"/>
                <w:szCs w:val="18"/>
              </w:rPr>
            </w:pPr>
            <w:r>
              <w:rPr>
                <w:sz w:val="18"/>
                <w:szCs w:val="18"/>
              </w:rPr>
              <w:t>Tư tưởng HCM về vai trò của pháp luật và sự vận dụng trong xây dựng nhà nước pháp quyền XHCN của dân, do dân, vì dân</w:t>
            </w:r>
          </w:p>
        </w:tc>
      </w:tr>
      <w:tr w:rsidR="003D7631" w:rsidRPr="00347C7A" w:rsidTr="003D7631">
        <w:trPr>
          <w:trHeight w:val="418"/>
        </w:trPr>
        <w:tc>
          <w:tcPr>
            <w:tcW w:w="485" w:type="dxa"/>
            <w:shd w:val="clear" w:color="auto" w:fill="auto"/>
            <w:vAlign w:val="center"/>
          </w:tcPr>
          <w:p w:rsidR="003D7631" w:rsidRPr="00347C7A" w:rsidRDefault="003D7631" w:rsidP="003D7631">
            <w:pPr>
              <w:jc w:val="center"/>
              <w:rPr>
                <w:sz w:val="18"/>
                <w:szCs w:val="18"/>
              </w:rPr>
            </w:pPr>
            <w:r w:rsidRPr="00347C7A">
              <w:rPr>
                <w:sz w:val="18"/>
                <w:szCs w:val="18"/>
              </w:rPr>
              <w:t>2</w:t>
            </w:r>
          </w:p>
        </w:tc>
        <w:tc>
          <w:tcPr>
            <w:tcW w:w="4726" w:type="dxa"/>
            <w:shd w:val="clear" w:color="auto" w:fill="auto"/>
            <w:vAlign w:val="center"/>
          </w:tcPr>
          <w:p w:rsidR="003D7631" w:rsidRPr="00D46D77" w:rsidRDefault="003D7631" w:rsidP="003D7631">
            <w:pPr>
              <w:jc w:val="both"/>
              <w:rPr>
                <w:sz w:val="18"/>
                <w:szCs w:val="18"/>
              </w:rPr>
            </w:pPr>
            <w:r>
              <w:rPr>
                <w:sz w:val="18"/>
                <w:szCs w:val="18"/>
              </w:rPr>
              <w:t>Tiếp tục nâng cao chất lượng, hiệu quả công tác phối hợp trong giải quyết vụ án ma túy</w:t>
            </w:r>
          </w:p>
        </w:tc>
      </w:tr>
      <w:tr w:rsidR="003D7631" w:rsidRPr="00347C7A" w:rsidTr="003D7631">
        <w:trPr>
          <w:trHeight w:val="410"/>
        </w:trPr>
        <w:tc>
          <w:tcPr>
            <w:tcW w:w="485" w:type="dxa"/>
            <w:shd w:val="clear" w:color="auto" w:fill="auto"/>
            <w:vAlign w:val="center"/>
          </w:tcPr>
          <w:p w:rsidR="003D7631" w:rsidRPr="00347C7A" w:rsidRDefault="003D7631" w:rsidP="003D7631">
            <w:pPr>
              <w:jc w:val="center"/>
              <w:rPr>
                <w:sz w:val="18"/>
                <w:szCs w:val="18"/>
              </w:rPr>
            </w:pPr>
            <w:r w:rsidRPr="00347C7A">
              <w:rPr>
                <w:sz w:val="18"/>
                <w:szCs w:val="18"/>
              </w:rPr>
              <w:t>3</w:t>
            </w:r>
          </w:p>
        </w:tc>
        <w:tc>
          <w:tcPr>
            <w:tcW w:w="4726" w:type="dxa"/>
            <w:shd w:val="clear" w:color="auto" w:fill="auto"/>
            <w:vAlign w:val="center"/>
          </w:tcPr>
          <w:p w:rsidR="003D7631" w:rsidRPr="00D46D77" w:rsidRDefault="003D7631" w:rsidP="003D7631">
            <w:pPr>
              <w:jc w:val="both"/>
              <w:rPr>
                <w:sz w:val="18"/>
                <w:szCs w:val="18"/>
              </w:rPr>
            </w:pPr>
            <w:r>
              <w:rPr>
                <w:sz w:val="18"/>
                <w:szCs w:val="18"/>
              </w:rPr>
              <w:t>Tăng cường các biện pháp kiểm sát bảo đảm việc bắt, tạm giữ, tạm giam và thi hành án hình sự tuân thủ đúng phát luật, bảo vệ quyền con người, quyền công dân</w:t>
            </w:r>
          </w:p>
        </w:tc>
      </w:tr>
      <w:tr w:rsidR="003D7631" w:rsidRPr="00347C7A" w:rsidTr="003D7631">
        <w:trPr>
          <w:trHeight w:val="274"/>
        </w:trPr>
        <w:tc>
          <w:tcPr>
            <w:tcW w:w="485" w:type="dxa"/>
            <w:shd w:val="clear" w:color="auto" w:fill="auto"/>
            <w:vAlign w:val="center"/>
          </w:tcPr>
          <w:p w:rsidR="003D7631" w:rsidRPr="00347C7A" w:rsidRDefault="003D7631" w:rsidP="003D7631">
            <w:pPr>
              <w:jc w:val="center"/>
              <w:rPr>
                <w:sz w:val="18"/>
                <w:szCs w:val="18"/>
              </w:rPr>
            </w:pPr>
            <w:r w:rsidRPr="00347C7A">
              <w:rPr>
                <w:sz w:val="18"/>
                <w:szCs w:val="18"/>
              </w:rPr>
              <w:t>4</w:t>
            </w:r>
          </w:p>
        </w:tc>
        <w:tc>
          <w:tcPr>
            <w:tcW w:w="4726" w:type="dxa"/>
            <w:shd w:val="clear" w:color="auto" w:fill="auto"/>
            <w:vAlign w:val="center"/>
          </w:tcPr>
          <w:p w:rsidR="003D7631" w:rsidRPr="00D46D77" w:rsidRDefault="003D7631" w:rsidP="003D7631">
            <w:pPr>
              <w:jc w:val="both"/>
              <w:rPr>
                <w:sz w:val="18"/>
                <w:szCs w:val="18"/>
              </w:rPr>
            </w:pPr>
            <w:r>
              <w:rPr>
                <w:sz w:val="18"/>
                <w:szCs w:val="18"/>
              </w:rPr>
              <w:t>Vai trò “quyết định việc buộc tội”của Viện kiểm sát trong giai đoạn điều tra theo quy định của Bộ luật Tố tụng hình sự năm 2015</w:t>
            </w:r>
          </w:p>
        </w:tc>
      </w:tr>
      <w:tr w:rsidR="003D7631" w:rsidRPr="00347C7A" w:rsidTr="003D7631">
        <w:trPr>
          <w:trHeight w:val="233"/>
        </w:trPr>
        <w:tc>
          <w:tcPr>
            <w:tcW w:w="485" w:type="dxa"/>
            <w:shd w:val="clear" w:color="auto" w:fill="auto"/>
            <w:vAlign w:val="center"/>
          </w:tcPr>
          <w:p w:rsidR="003D7631" w:rsidRPr="00347C7A" w:rsidRDefault="003D7631" w:rsidP="003D7631">
            <w:pPr>
              <w:jc w:val="center"/>
              <w:rPr>
                <w:sz w:val="18"/>
                <w:szCs w:val="18"/>
              </w:rPr>
            </w:pPr>
            <w:r w:rsidRPr="00347C7A">
              <w:rPr>
                <w:sz w:val="18"/>
                <w:szCs w:val="18"/>
              </w:rPr>
              <w:t>5</w:t>
            </w:r>
          </w:p>
        </w:tc>
        <w:tc>
          <w:tcPr>
            <w:tcW w:w="4726" w:type="dxa"/>
            <w:shd w:val="clear" w:color="auto" w:fill="auto"/>
            <w:vAlign w:val="center"/>
          </w:tcPr>
          <w:p w:rsidR="003D7631" w:rsidRPr="00D46D77" w:rsidRDefault="003D7631" w:rsidP="003D7631">
            <w:pPr>
              <w:jc w:val="both"/>
              <w:rPr>
                <w:sz w:val="18"/>
                <w:szCs w:val="18"/>
              </w:rPr>
            </w:pPr>
            <w:r>
              <w:rPr>
                <w:sz w:val="18"/>
                <w:szCs w:val="18"/>
              </w:rPr>
              <w:t>Bàn về kỷ thuật lập pháp của những quy định chung (tức phần chung (*)) Bộ luật hình sự năm 2015</w:t>
            </w:r>
          </w:p>
        </w:tc>
      </w:tr>
      <w:tr w:rsidR="003D7631" w:rsidRPr="00347C7A" w:rsidTr="003D7631">
        <w:trPr>
          <w:trHeight w:val="212"/>
        </w:trPr>
        <w:tc>
          <w:tcPr>
            <w:tcW w:w="485" w:type="dxa"/>
            <w:shd w:val="clear" w:color="auto" w:fill="auto"/>
            <w:vAlign w:val="center"/>
          </w:tcPr>
          <w:p w:rsidR="003D7631" w:rsidRPr="00347C7A" w:rsidRDefault="003D7631" w:rsidP="003D7631">
            <w:pPr>
              <w:jc w:val="center"/>
              <w:rPr>
                <w:sz w:val="18"/>
                <w:szCs w:val="18"/>
              </w:rPr>
            </w:pPr>
            <w:r w:rsidRPr="00347C7A">
              <w:rPr>
                <w:sz w:val="18"/>
                <w:szCs w:val="18"/>
              </w:rPr>
              <w:t>6</w:t>
            </w:r>
          </w:p>
        </w:tc>
        <w:tc>
          <w:tcPr>
            <w:tcW w:w="4726" w:type="dxa"/>
            <w:shd w:val="clear" w:color="auto" w:fill="auto"/>
            <w:vAlign w:val="center"/>
          </w:tcPr>
          <w:p w:rsidR="003D7631" w:rsidRPr="00D46D77" w:rsidRDefault="003D7631" w:rsidP="003D7631">
            <w:pPr>
              <w:jc w:val="both"/>
              <w:rPr>
                <w:sz w:val="18"/>
                <w:szCs w:val="18"/>
              </w:rPr>
            </w:pPr>
            <w:r>
              <w:rPr>
                <w:sz w:val="18"/>
                <w:szCs w:val="18"/>
              </w:rPr>
              <w:t>Những vấn đề cần sửa đổi, bổ sung Luật trách nhiệm bồi thường của Nhà nước</w:t>
            </w:r>
          </w:p>
        </w:tc>
      </w:tr>
      <w:tr w:rsidR="003D7631" w:rsidRPr="00347C7A" w:rsidTr="003D7631">
        <w:trPr>
          <w:trHeight w:val="272"/>
        </w:trPr>
        <w:tc>
          <w:tcPr>
            <w:tcW w:w="485" w:type="dxa"/>
            <w:shd w:val="clear" w:color="auto" w:fill="auto"/>
            <w:vAlign w:val="center"/>
          </w:tcPr>
          <w:p w:rsidR="003D7631" w:rsidRPr="00347C7A" w:rsidRDefault="003D7631" w:rsidP="003D7631">
            <w:pPr>
              <w:jc w:val="center"/>
              <w:rPr>
                <w:sz w:val="18"/>
                <w:szCs w:val="18"/>
              </w:rPr>
            </w:pPr>
            <w:r w:rsidRPr="00347C7A">
              <w:rPr>
                <w:sz w:val="18"/>
                <w:szCs w:val="18"/>
              </w:rPr>
              <w:t>7</w:t>
            </w:r>
          </w:p>
        </w:tc>
        <w:tc>
          <w:tcPr>
            <w:tcW w:w="4726" w:type="dxa"/>
            <w:shd w:val="clear" w:color="auto" w:fill="auto"/>
            <w:vAlign w:val="center"/>
          </w:tcPr>
          <w:p w:rsidR="003D7631" w:rsidRPr="00D46D77" w:rsidRDefault="003D7631" w:rsidP="003D7631">
            <w:pPr>
              <w:jc w:val="both"/>
              <w:rPr>
                <w:sz w:val="18"/>
                <w:szCs w:val="18"/>
              </w:rPr>
            </w:pPr>
            <w:r>
              <w:rPr>
                <w:sz w:val="18"/>
                <w:szCs w:val="18"/>
              </w:rPr>
              <w:t>Bàn về thủ tục đặc biệt xem xét lại quyết định của Hội đồng Thẩm phán tòa án nhân dân tối cao</w:t>
            </w:r>
          </w:p>
        </w:tc>
      </w:tr>
      <w:tr w:rsidR="003D7631" w:rsidRPr="00347C7A" w:rsidTr="003D7631">
        <w:trPr>
          <w:trHeight w:val="276"/>
        </w:trPr>
        <w:tc>
          <w:tcPr>
            <w:tcW w:w="485" w:type="dxa"/>
            <w:shd w:val="clear" w:color="auto" w:fill="auto"/>
            <w:vAlign w:val="center"/>
          </w:tcPr>
          <w:p w:rsidR="003D7631" w:rsidRPr="00347C7A" w:rsidRDefault="003D7631" w:rsidP="003D7631">
            <w:pPr>
              <w:jc w:val="center"/>
              <w:rPr>
                <w:sz w:val="18"/>
                <w:szCs w:val="18"/>
              </w:rPr>
            </w:pPr>
            <w:r w:rsidRPr="00347C7A">
              <w:rPr>
                <w:sz w:val="18"/>
                <w:szCs w:val="18"/>
              </w:rPr>
              <w:t>8</w:t>
            </w:r>
          </w:p>
        </w:tc>
        <w:tc>
          <w:tcPr>
            <w:tcW w:w="4726" w:type="dxa"/>
            <w:shd w:val="clear" w:color="auto" w:fill="auto"/>
            <w:vAlign w:val="center"/>
          </w:tcPr>
          <w:p w:rsidR="003D7631" w:rsidRPr="00D46D77" w:rsidRDefault="003D7631" w:rsidP="003D7631">
            <w:pPr>
              <w:jc w:val="both"/>
              <w:rPr>
                <w:sz w:val="18"/>
                <w:szCs w:val="18"/>
              </w:rPr>
            </w:pPr>
            <w:r>
              <w:rPr>
                <w:sz w:val="18"/>
                <w:szCs w:val="18"/>
              </w:rPr>
              <w:t>Trao đổi về giải quyết vụ án vận chuyển trái phép chất ma túy</w:t>
            </w:r>
          </w:p>
        </w:tc>
      </w:tr>
      <w:tr w:rsidR="003D7631" w:rsidRPr="00347C7A" w:rsidTr="00DA7B6C">
        <w:trPr>
          <w:trHeight w:val="466"/>
        </w:trPr>
        <w:tc>
          <w:tcPr>
            <w:tcW w:w="485" w:type="dxa"/>
            <w:shd w:val="clear" w:color="auto" w:fill="auto"/>
            <w:vAlign w:val="center"/>
          </w:tcPr>
          <w:p w:rsidR="003D7631" w:rsidRPr="00347C7A" w:rsidRDefault="003D7631" w:rsidP="003D7631">
            <w:pPr>
              <w:jc w:val="center"/>
              <w:rPr>
                <w:sz w:val="18"/>
                <w:szCs w:val="18"/>
              </w:rPr>
            </w:pPr>
            <w:r w:rsidRPr="00347C7A">
              <w:rPr>
                <w:sz w:val="18"/>
                <w:szCs w:val="18"/>
              </w:rPr>
              <w:t>9</w:t>
            </w:r>
          </w:p>
        </w:tc>
        <w:tc>
          <w:tcPr>
            <w:tcW w:w="4726" w:type="dxa"/>
            <w:shd w:val="clear" w:color="auto" w:fill="auto"/>
            <w:vAlign w:val="center"/>
          </w:tcPr>
          <w:p w:rsidR="003D7631" w:rsidRPr="00D46D77" w:rsidRDefault="003D7631" w:rsidP="003D7631">
            <w:pPr>
              <w:jc w:val="both"/>
              <w:rPr>
                <w:sz w:val="18"/>
                <w:szCs w:val="18"/>
              </w:rPr>
            </w:pPr>
            <w:r>
              <w:rPr>
                <w:sz w:val="18"/>
                <w:szCs w:val="18"/>
              </w:rPr>
              <w:t>Trao đổi bài viết: “Nguyễn Văn Đ có là đồng phạm không”?</w:t>
            </w:r>
          </w:p>
        </w:tc>
      </w:tr>
      <w:tr w:rsidR="003D7631" w:rsidRPr="00347C7A" w:rsidTr="003D7631">
        <w:trPr>
          <w:trHeight w:val="276"/>
        </w:trPr>
        <w:tc>
          <w:tcPr>
            <w:tcW w:w="485" w:type="dxa"/>
            <w:shd w:val="clear" w:color="auto" w:fill="auto"/>
            <w:vAlign w:val="center"/>
          </w:tcPr>
          <w:p w:rsidR="003D7631" w:rsidRPr="00347C7A" w:rsidRDefault="003D7631" w:rsidP="003D7631">
            <w:pPr>
              <w:jc w:val="center"/>
              <w:rPr>
                <w:sz w:val="18"/>
                <w:szCs w:val="18"/>
              </w:rPr>
            </w:pPr>
            <w:r w:rsidRPr="00347C7A">
              <w:rPr>
                <w:sz w:val="18"/>
                <w:szCs w:val="18"/>
              </w:rPr>
              <w:t>10</w:t>
            </w:r>
          </w:p>
        </w:tc>
        <w:tc>
          <w:tcPr>
            <w:tcW w:w="4726" w:type="dxa"/>
            <w:shd w:val="clear" w:color="auto" w:fill="auto"/>
            <w:vAlign w:val="center"/>
          </w:tcPr>
          <w:p w:rsidR="003D7631" w:rsidRPr="00D46D77" w:rsidRDefault="003D7631" w:rsidP="003D7631">
            <w:pPr>
              <w:jc w:val="both"/>
              <w:rPr>
                <w:sz w:val="18"/>
                <w:szCs w:val="18"/>
              </w:rPr>
            </w:pPr>
            <w:r>
              <w:rPr>
                <w:sz w:val="18"/>
                <w:szCs w:val="18"/>
              </w:rPr>
              <w:t>Phạm vi tài sản góp vốn vào doanh nghiệp ở VN, Lào, Campuchia</w:t>
            </w:r>
          </w:p>
        </w:tc>
      </w:tr>
      <w:tr w:rsidR="003D7631" w:rsidRPr="00347C7A" w:rsidTr="00DA7B6C">
        <w:trPr>
          <w:trHeight w:val="267"/>
        </w:trPr>
        <w:tc>
          <w:tcPr>
            <w:tcW w:w="485" w:type="dxa"/>
            <w:shd w:val="clear" w:color="auto" w:fill="auto"/>
            <w:vAlign w:val="center"/>
          </w:tcPr>
          <w:p w:rsidR="003D7631" w:rsidRPr="00347C7A" w:rsidRDefault="003D7631" w:rsidP="003D7631">
            <w:pPr>
              <w:jc w:val="center"/>
              <w:rPr>
                <w:sz w:val="18"/>
                <w:szCs w:val="18"/>
              </w:rPr>
            </w:pPr>
            <w:r w:rsidRPr="00347C7A">
              <w:rPr>
                <w:sz w:val="18"/>
                <w:szCs w:val="18"/>
              </w:rPr>
              <w:t>11</w:t>
            </w:r>
          </w:p>
        </w:tc>
        <w:tc>
          <w:tcPr>
            <w:tcW w:w="4726" w:type="dxa"/>
            <w:shd w:val="clear" w:color="auto" w:fill="auto"/>
            <w:vAlign w:val="center"/>
          </w:tcPr>
          <w:p w:rsidR="003D7631" w:rsidRPr="00D46D77" w:rsidRDefault="003D7631" w:rsidP="003D7631">
            <w:pPr>
              <w:jc w:val="both"/>
              <w:rPr>
                <w:sz w:val="18"/>
                <w:szCs w:val="18"/>
              </w:rPr>
            </w:pPr>
            <w:r>
              <w:rPr>
                <w:sz w:val="18"/>
                <w:szCs w:val="18"/>
              </w:rPr>
              <w:t>Giới thiệu phát sóng  số 09/2017</w:t>
            </w:r>
          </w:p>
        </w:tc>
      </w:tr>
    </w:tbl>
    <w:p w:rsidR="00423853" w:rsidRPr="00347C7A" w:rsidRDefault="00423853" w:rsidP="00423853">
      <w:pPr>
        <w:rPr>
          <w:sz w:val="16"/>
          <w:szCs w:val="16"/>
        </w:rPr>
      </w:pPr>
    </w:p>
    <w:tbl>
      <w:tblPr>
        <w:tblpPr w:leftFromText="180" w:rightFromText="180" w:vertAnchor="text" w:horzAnchor="page" w:tblpX="6524" w:tblpY="84"/>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3D7631" w:rsidRPr="00347C7A" w:rsidTr="00DA7B6C">
        <w:trPr>
          <w:trHeight w:val="839"/>
        </w:trPr>
        <w:tc>
          <w:tcPr>
            <w:tcW w:w="5211" w:type="dxa"/>
            <w:gridSpan w:val="2"/>
            <w:shd w:val="clear" w:color="auto" w:fill="auto"/>
            <w:vAlign w:val="center"/>
          </w:tcPr>
          <w:p w:rsidR="003D7631" w:rsidRPr="00D46D77" w:rsidRDefault="003D7631" w:rsidP="003D7631">
            <w:pPr>
              <w:spacing w:before="120"/>
              <w:rPr>
                <w:b/>
                <w:sz w:val="32"/>
                <w:szCs w:val="32"/>
              </w:rPr>
            </w:pPr>
            <w:r w:rsidRPr="00D46D77">
              <w:rPr>
                <w:b/>
                <w:sz w:val="32"/>
                <w:szCs w:val="32"/>
              </w:rPr>
              <w:t xml:space="preserve">SỐ </w:t>
            </w:r>
            <w:r>
              <w:rPr>
                <w:b/>
                <w:sz w:val="32"/>
                <w:szCs w:val="32"/>
              </w:rPr>
              <w:t xml:space="preserve">15 </w:t>
            </w:r>
          </w:p>
          <w:p w:rsidR="003D7631" w:rsidRPr="00347C7A" w:rsidRDefault="003D7631" w:rsidP="003D7631">
            <w:pPr>
              <w:rPr>
                <w:b/>
                <w:sz w:val="18"/>
                <w:szCs w:val="18"/>
              </w:rPr>
            </w:pPr>
            <w:r w:rsidRPr="00347C7A">
              <w:rPr>
                <w:i/>
                <w:sz w:val="18"/>
                <w:szCs w:val="18"/>
              </w:rPr>
              <w:t xml:space="preserve">Tháng </w:t>
            </w:r>
            <w:r>
              <w:rPr>
                <w:i/>
                <w:sz w:val="18"/>
                <w:szCs w:val="18"/>
              </w:rPr>
              <w:t>08</w:t>
            </w:r>
            <w:r w:rsidRPr="00347C7A">
              <w:rPr>
                <w:i/>
                <w:sz w:val="18"/>
                <w:szCs w:val="18"/>
              </w:rPr>
              <w:t xml:space="preserve"> năm </w:t>
            </w:r>
            <w:r>
              <w:rPr>
                <w:i/>
                <w:sz w:val="18"/>
                <w:szCs w:val="18"/>
              </w:rPr>
              <w:t>2017</w:t>
            </w:r>
          </w:p>
          <w:p w:rsidR="003D7631" w:rsidRPr="00347C7A" w:rsidRDefault="003D7631" w:rsidP="003D7631">
            <w:pPr>
              <w:spacing w:before="120"/>
              <w:jc w:val="center"/>
              <w:rPr>
                <w:b/>
                <w:sz w:val="18"/>
                <w:szCs w:val="18"/>
              </w:rPr>
            </w:pPr>
            <w:r w:rsidRPr="00347C7A">
              <w:rPr>
                <w:b/>
                <w:sz w:val="18"/>
                <w:szCs w:val="18"/>
              </w:rPr>
              <w:t>Chuyên đề</w:t>
            </w:r>
          </w:p>
        </w:tc>
      </w:tr>
      <w:tr w:rsidR="003D7631" w:rsidRPr="00347C7A" w:rsidTr="003D7631">
        <w:trPr>
          <w:trHeight w:val="495"/>
        </w:trPr>
        <w:tc>
          <w:tcPr>
            <w:tcW w:w="534" w:type="dxa"/>
            <w:shd w:val="clear" w:color="auto" w:fill="auto"/>
            <w:vAlign w:val="center"/>
          </w:tcPr>
          <w:p w:rsidR="003D7631" w:rsidRPr="00347C7A" w:rsidRDefault="003D7631" w:rsidP="003D7631">
            <w:pPr>
              <w:jc w:val="center"/>
              <w:rPr>
                <w:sz w:val="18"/>
                <w:szCs w:val="18"/>
              </w:rPr>
            </w:pPr>
            <w:r w:rsidRPr="00347C7A">
              <w:rPr>
                <w:sz w:val="18"/>
                <w:szCs w:val="18"/>
              </w:rPr>
              <w:t>1</w:t>
            </w:r>
          </w:p>
        </w:tc>
        <w:tc>
          <w:tcPr>
            <w:tcW w:w="4677" w:type="dxa"/>
            <w:shd w:val="clear" w:color="auto" w:fill="auto"/>
            <w:vAlign w:val="center"/>
          </w:tcPr>
          <w:p w:rsidR="003D7631" w:rsidRPr="003D7631" w:rsidRDefault="003D7631" w:rsidP="003D7631">
            <w:pPr>
              <w:jc w:val="both"/>
              <w:rPr>
                <w:sz w:val="16"/>
                <w:szCs w:val="16"/>
              </w:rPr>
            </w:pPr>
            <w:r w:rsidRPr="003D7631">
              <w:rPr>
                <w:sz w:val="16"/>
                <w:szCs w:val="16"/>
              </w:rPr>
              <w:t>Tăng cường hợp tác để nâng cao hiệu quả đấu tranh phòng, chống tội phạm ma túy giữa Viện kiểm sát nhân dân hai nước VN và Lào</w:t>
            </w:r>
          </w:p>
        </w:tc>
      </w:tr>
      <w:tr w:rsidR="003D7631" w:rsidRPr="00347C7A" w:rsidTr="003D7631">
        <w:trPr>
          <w:trHeight w:val="422"/>
        </w:trPr>
        <w:tc>
          <w:tcPr>
            <w:tcW w:w="534" w:type="dxa"/>
            <w:shd w:val="clear" w:color="auto" w:fill="auto"/>
            <w:vAlign w:val="center"/>
          </w:tcPr>
          <w:p w:rsidR="003D7631" w:rsidRPr="00347C7A" w:rsidRDefault="003D7631" w:rsidP="003D7631">
            <w:pPr>
              <w:jc w:val="center"/>
              <w:rPr>
                <w:sz w:val="18"/>
                <w:szCs w:val="18"/>
              </w:rPr>
            </w:pPr>
            <w:r w:rsidRPr="00347C7A">
              <w:rPr>
                <w:sz w:val="18"/>
                <w:szCs w:val="18"/>
              </w:rPr>
              <w:t>2</w:t>
            </w:r>
          </w:p>
        </w:tc>
        <w:tc>
          <w:tcPr>
            <w:tcW w:w="4677" w:type="dxa"/>
            <w:shd w:val="clear" w:color="auto" w:fill="auto"/>
            <w:vAlign w:val="center"/>
          </w:tcPr>
          <w:p w:rsidR="003D7631" w:rsidRPr="003D7631" w:rsidRDefault="003D7631" w:rsidP="003D7631">
            <w:pPr>
              <w:jc w:val="both"/>
              <w:rPr>
                <w:sz w:val="16"/>
                <w:szCs w:val="16"/>
              </w:rPr>
            </w:pPr>
            <w:r w:rsidRPr="003D7631">
              <w:rPr>
                <w:sz w:val="16"/>
                <w:szCs w:val="16"/>
              </w:rPr>
              <w:t>Nâng cao vai trò, trách nhiệm, tính chủ chủ động của Kiểm sát viên trong thực hành quyền công tố và kiểm sát xét xử vụ án hình sự</w:t>
            </w:r>
          </w:p>
        </w:tc>
      </w:tr>
      <w:tr w:rsidR="003D7631" w:rsidRPr="00347C7A" w:rsidTr="003D7631">
        <w:trPr>
          <w:trHeight w:val="248"/>
        </w:trPr>
        <w:tc>
          <w:tcPr>
            <w:tcW w:w="534" w:type="dxa"/>
            <w:shd w:val="clear" w:color="auto" w:fill="auto"/>
            <w:vAlign w:val="center"/>
          </w:tcPr>
          <w:p w:rsidR="003D7631" w:rsidRPr="00347C7A" w:rsidRDefault="003D7631" w:rsidP="003D7631">
            <w:pPr>
              <w:jc w:val="center"/>
              <w:rPr>
                <w:sz w:val="18"/>
                <w:szCs w:val="18"/>
              </w:rPr>
            </w:pPr>
            <w:r w:rsidRPr="00347C7A">
              <w:rPr>
                <w:sz w:val="18"/>
                <w:szCs w:val="18"/>
              </w:rPr>
              <w:t>3</w:t>
            </w:r>
          </w:p>
        </w:tc>
        <w:tc>
          <w:tcPr>
            <w:tcW w:w="4677" w:type="dxa"/>
            <w:shd w:val="clear" w:color="auto" w:fill="auto"/>
            <w:vAlign w:val="center"/>
          </w:tcPr>
          <w:p w:rsidR="003D7631" w:rsidRPr="003D7631" w:rsidRDefault="003D7631" w:rsidP="003D7631">
            <w:pPr>
              <w:jc w:val="both"/>
              <w:rPr>
                <w:sz w:val="16"/>
                <w:szCs w:val="16"/>
              </w:rPr>
            </w:pPr>
            <w:r w:rsidRPr="003D7631">
              <w:rPr>
                <w:sz w:val="16"/>
                <w:szCs w:val="16"/>
              </w:rPr>
              <w:t>Kiểm sát việc thu giữ thư tính, điện tính trong các vụ án ma túy</w:t>
            </w:r>
          </w:p>
        </w:tc>
      </w:tr>
      <w:tr w:rsidR="003D7631" w:rsidRPr="00347C7A" w:rsidTr="00DA7B6C">
        <w:trPr>
          <w:trHeight w:val="317"/>
        </w:trPr>
        <w:tc>
          <w:tcPr>
            <w:tcW w:w="534" w:type="dxa"/>
            <w:shd w:val="clear" w:color="auto" w:fill="auto"/>
            <w:vAlign w:val="center"/>
          </w:tcPr>
          <w:p w:rsidR="003D7631" w:rsidRPr="00347C7A" w:rsidRDefault="003D7631" w:rsidP="003D7631">
            <w:pPr>
              <w:jc w:val="center"/>
              <w:rPr>
                <w:sz w:val="18"/>
                <w:szCs w:val="18"/>
              </w:rPr>
            </w:pPr>
            <w:r w:rsidRPr="00347C7A">
              <w:rPr>
                <w:sz w:val="18"/>
                <w:szCs w:val="18"/>
              </w:rPr>
              <w:t>4</w:t>
            </w:r>
          </w:p>
        </w:tc>
        <w:tc>
          <w:tcPr>
            <w:tcW w:w="4677" w:type="dxa"/>
            <w:shd w:val="clear" w:color="auto" w:fill="auto"/>
            <w:vAlign w:val="center"/>
          </w:tcPr>
          <w:p w:rsidR="003D7631" w:rsidRPr="003D7631" w:rsidRDefault="003D7631" w:rsidP="003D7631">
            <w:pPr>
              <w:jc w:val="both"/>
              <w:rPr>
                <w:sz w:val="16"/>
                <w:szCs w:val="16"/>
              </w:rPr>
            </w:pPr>
            <w:r w:rsidRPr="003D7631">
              <w:rPr>
                <w:sz w:val="16"/>
                <w:szCs w:val="16"/>
              </w:rPr>
              <w:t>Kinh nghiệm của Viện kiểm sát nhân dân huyện Lục Nam trong phòng ngừa vi phạm pháp luật và tội phạm</w:t>
            </w:r>
          </w:p>
        </w:tc>
      </w:tr>
      <w:tr w:rsidR="003D7631" w:rsidRPr="00347C7A" w:rsidTr="00DA7B6C">
        <w:trPr>
          <w:trHeight w:val="224"/>
        </w:trPr>
        <w:tc>
          <w:tcPr>
            <w:tcW w:w="534" w:type="dxa"/>
            <w:shd w:val="clear" w:color="auto" w:fill="auto"/>
            <w:vAlign w:val="center"/>
          </w:tcPr>
          <w:p w:rsidR="003D7631" w:rsidRPr="00347C7A" w:rsidRDefault="003D7631" w:rsidP="003D7631">
            <w:pPr>
              <w:jc w:val="center"/>
              <w:rPr>
                <w:sz w:val="18"/>
                <w:szCs w:val="18"/>
              </w:rPr>
            </w:pPr>
            <w:r w:rsidRPr="00347C7A">
              <w:rPr>
                <w:sz w:val="18"/>
                <w:szCs w:val="18"/>
              </w:rPr>
              <w:t>5</w:t>
            </w:r>
          </w:p>
        </w:tc>
        <w:tc>
          <w:tcPr>
            <w:tcW w:w="4677" w:type="dxa"/>
            <w:shd w:val="clear" w:color="auto" w:fill="auto"/>
            <w:vAlign w:val="center"/>
          </w:tcPr>
          <w:p w:rsidR="003D7631" w:rsidRPr="003D7631" w:rsidRDefault="003D7631" w:rsidP="003D7631">
            <w:pPr>
              <w:jc w:val="both"/>
              <w:rPr>
                <w:sz w:val="16"/>
                <w:szCs w:val="16"/>
              </w:rPr>
            </w:pPr>
            <w:r w:rsidRPr="003D7631">
              <w:rPr>
                <w:sz w:val="16"/>
                <w:szCs w:val="16"/>
              </w:rPr>
              <w:t>Bàn về phạm vi công tác kiểm sát thi hành án dân sự</w:t>
            </w:r>
          </w:p>
        </w:tc>
      </w:tr>
      <w:tr w:rsidR="003D7631" w:rsidRPr="00347C7A" w:rsidTr="003D7631">
        <w:trPr>
          <w:trHeight w:val="306"/>
        </w:trPr>
        <w:tc>
          <w:tcPr>
            <w:tcW w:w="534" w:type="dxa"/>
            <w:shd w:val="clear" w:color="auto" w:fill="auto"/>
            <w:vAlign w:val="center"/>
          </w:tcPr>
          <w:p w:rsidR="003D7631" w:rsidRPr="00347C7A" w:rsidRDefault="003D7631" w:rsidP="003D7631">
            <w:pPr>
              <w:jc w:val="center"/>
              <w:rPr>
                <w:sz w:val="18"/>
                <w:szCs w:val="18"/>
              </w:rPr>
            </w:pPr>
            <w:r w:rsidRPr="00347C7A">
              <w:rPr>
                <w:sz w:val="18"/>
                <w:szCs w:val="18"/>
              </w:rPr>
              <w:t>6</w:t>
            </w:r>
          </w:p>
        </w:tc>
        <w:tc>
          <w:tcPr>
            <w:tcW w:w="4677" w:type="dxa"/>
            <w:shd w:val="clear" w:color="auto" w:fill="auto"/>
            <w:vAlign w:val="center"/>
          </w:tcPr>
          <w:p w:rsidR="003D7631" w:rsidRPr="003D7631" w:rsidRDefault="003D7631" w:rsidP="003D7631">
            <w:pPr>
              <w:jc w:val="both"/>
              <w:rPr>
                <w:sz w:val="16"/>
                <w:szCs w:val="16"/>
              </w:rPr>
            </w:pPr>
            <w:r w:rsidRPr="003D7631">
              <w:rPr>
                <w:sz w:val="16"/>
                <w:szCs w:val="16"/>
              </w:rPr>
              <w:t>Những quy định mới tại chương I – “Điều khoản cơ bản” và Chương III – “Tội phạm” theo Luật sửa đổi, bổ sung một số điều của Bộ luật hình sự số 100/2015/QH13</w:t>
            </w:r>
          </w:p>
        </w:tc>
      </w:tr>
      <w:tr w:rsidR="003D7631" w:rsidRPr="00347C7A" w:rsidTr="003D7631">
        <w:trPr>
          <w:trHeight w:val="377"/>
        </w:trPr>
        <w:tc>
          <w:tcPr>
            <w:tcW w:w="534" w:type="dxa"/>
            <w:shd w:val="clear" w:color="auto" w:fill="auto"/>
            <w:vAlign w:val="center"/>
          </w:tcPr>
          <w:p w:rsidR="003D7631" w:rsidRPr="00347C7A" w:rsidRDefault="003D7631" w:rsidP="003D7631">
            <w:pPr>
              <w:jc w:val="center"/>
              <w:rPr>
                <w:sz w:val="18"/>
                <w:szCs w:val="18"/>
              </w:rPr>
            </w:pPr>
            <w:r w:rsidRPr="00347C7A">
              <w:rPr>
                <w:sz w:val="18"/>
                <w:szCs w:val="18"/>
              </w:rPr>
              <w:t>7</w:t>
            </w:r>
          </w:p>
        </w:tc>
        <w:tc>
          <w:tcPr>
            <w:tcW w:w="4677" w:type="dxa"/>
            <w:shd w:val="clear" w:color="auto" w:fill="auto"/>
            <w:vAlign w:val="center"/>
          </w:tcPr>
          <w:p w:rsidR="003D7631" w:rsidRPr="003D7631" w:rsidRDefault="003D7631" w:rsidP="003D7631">
            <w:pPr>
              <w:jc w:val="both"/>
              <w:rPr>
                <w:sz w:val="16"/>
                <w:szCs w:val="16"/>
              </w:rPr>
            </w:pPr>
            <w:r w:rsidRPr="003D7631">
              <w:rPr>
                <w:sz w:val="16"/>
                <w:szCs w:val="16"/>
              </w:rPr>
              <w:t>Chế định thu hồi tài sản tham nhũng và nhiệm vụ của cơ quan đầu mối về thu hồi tài sản tham nhũng theo Công ước Liên hiệp quốc về chống tham nhũng</w:t>
            </w:r>
          </w:p>
        </w:tc>
      </w:tr>
      <w:tr w:rsidR="003D7631" w:rsidRPr="00347C7A" w:rsidTr="003D7631">
        <w:trPr>
          <w:trHeight w:val="268"/>
        </w:trPr>
        <w:tc>
          <w:tcPr>
            <w:tcW w:w="534" w:type="dxa"/>
            <w:shd w:val="clear" w:color="auto" w:fill="auto"/>
            <w:vAlign w:val="center"/>
          </w:tcPr>
          <w:p w:rsidR="003D7631" w:rsidRPr="00347C7A" w:rsidRDefault="003D7631" w:rsidP="003D7631">
            <w:pPr>
              <w:jc w:val="center"/>
              <w:rPr>
                <w:sz w:val="18"/>
                <w:szCs w:val="18"/>
              </w:rPr>
            </w:pPr>
            <w:r w:rsidRPr="00347C7A">
              <w:rPr>
                <w:sz w:val="18"/>
                <w:szCs w:val="18"/>
              </w:rPr>
              <w:t>8</w:t>
            </w:r>
          </w:p>
        </w:tc>
        <w:tc>
          <w:tcPr>
            <w:tcW w:w="4677" w:type="dxa"/>
            <w:shd w:val="clear" w:color="auto" w:fill="auto"/>
            <w:vAlign w:val="center"/>
          </w:tcPr>
          <w:p w:rsidR="003D7631" w:rsidRPr="003D7631" w:rsidRDefault="003D7631" w:rsidP="003D7631">
            <w:pPr>
              <w:jc w:val="both"/>
              <w:rPr>
                <w:sz w:val="16"/>
                <w:szCs w:val="16"/>
              </w:rPr>
            </w:pPr>
            <w:r w:rsidRPr="003D7631">
              <w:rPr>
                <w:sz w:val="16"/>
                <w:szCs w:val="16"/>
              </w:rPr>
              <w:t>Bồi thường thiệt do tài sản gây ra theo quy định của Bộ luật Dân sự năm 2015</w:t>
            </w:r>
          </w:p>
        </w:tc>
      </w:tr>
      <w:tr w:rsidR="003D7631" w:rsidRPr="00347C7A" w:rsidTr="003D7631">
        <w:trPr>
          <w:trHeight w:val="299"/>
        </w:trPr>
        <w:tc>
          <w:tcPr>
            <w:tcW w:w="534" w:type="dxa"/>
            <w:shd w:val="clear" w:color="auto" w:fill="auto"/>
            <w:vAlign w:val="center"/>
          </w:tcPr>
          <w:p w:rsidR="003D7631" w:rsidRPr="00347C7A" w:rsidRDefault="003D7631" w:rsidP="003D7631">
            <w:pPr>
              <w:jc w:val="center"/>
              <w:rPr>
                <w:sz w:val="18"/>
                <w:szCs w:val="18"/>
              </w:rPr>
            </w:pPr>
            <w:r w:rsidRPr="00347C7A">
              <w:rPr>
                <w:sz w:val="18"/>
                <w:szCs w:val="18"/>
              </w:rPr>
              <w:t>9</w:t>
            </w:r>
          </w:p>
        </w:tc>
        <w:tc>
          <w:tcPr>
            <w:tcW w:w="4677" w:type="dxa"/>
            <w:shd w:val="clear" w:color="auto" w:fill="auto"/>
            <w:vAlign w:val="center"/>
          </w:tcPr>
          <w:p w:rsidR="003D7631" w:rsidRPr="003D7631" w:rsidRDefault="003D7631" w:rsidP="003D7631">
            <w:pPr>
              <w:jc w:val="both"/>
              <w:rPr>
                <w:sz w:val="16"/>
                <w:szCs w:val="16"/>
              </w:rPr>
            </w:pPr>
            <w:r w:rsidRPr="003D7631">
              <w:rPr>
                <w:sz w:val="16"/>
                <w:szCs w:val="16"/>
              </w:rPr>
              <w:t>Về quy định Tòa án xác minh, thu thấp, bổ sung chứng cứ để giải quyết vụ án hình sự</w:t>
            </w:r>
          </w:p>
        </w:tc>
      </w:tr>
      <w:tr w:rsidR="003D7631" w:rsidRPr="00347C7A" w:rsidTr="003D7631">
        <w:trPr>
          <w:trHeight w:val="283"/>
        </w:trPr>
        <w:tc>
          <w:tcPr>
            <w:tcW w:w="534" w:type="dxa"/>
            <w:shd w:val="clear" w:color="auto" w:fill="auto"/>
            <w:vAlign w:val="center"/>
          </w:tcPr>
          <w:p w:rsidR="003D7631" w:rsidRPr="00347C7A" w:rsidRDefault="003D7631" w:rsidP="003D7631">
            <w:pPr>
              <w:jc w:val="center"/>
              <w:rPr>
                <w:sz w:val="18"/>
                <w:szCs w:val="18"/>
              </w:rPr>
            </w:pPr>
            <w:r w:rsidRPr="00347C7A">
              <w:rPr>
                <w:sz w:val="18"/>
                <w:szCs w:val="18"/>
              </w:rPr>
              <w:t>10</w:t>
            </w:r>
          </w:p>
        </w:tc>
        <w:tc>
          <w:tcPr>
            <w:tcW w:w="4677" w:type="dxa"/>
            <w:shd w:val="clear" w:color="auto" w:fill="auto"/>
            <w:vAlign w:val="center"/>
          </w:tcPr>
          <w:p w:rsidR="003D7631" w:rsidRPr="003D7631" w:rsidRDefault="003D7631" w:rsidP="00DA7B6C">
            <w:pPr>
              <w:jc w:val="both"/>
              <w:rPr>
                <w:sz w:val="16"/>
                <w:szCs w:val="16"/>
              </w:rPr>
            </w:pPr>
            <w:r>
              <w:rPr>
                <w:sz w:val="16"/>
                <w:szCs w:val="16"/>
              </w:rPr>
              <w:t xml:space="preserve">Vướng mắc trong việc xác định đối tượng bị xử phạt vi phạm hành chính khi giải quyết </w:t>
            </w:r>
            <w:r w:rsidR="00DA7B6C">
              <w:rPr>
                <w:sz w:val="16"/>
                <w:szCs w:val="16"/>
              </w:rPr>
              <w:t>vụ án hành chính</w:t>
            </w:r>
          </w:p>
        </w:tc>
      </w:tr>
      <w:tr w:rsidR="003D7631" w:rsidRPr="00347C7A" w:rsidTr="003D7631">
        <w:trPr>
          <w:trHeight w:val="274"/>
        </w:trPr>
        <w:tc>
          <w:tcPr>
            <w:tcW w:w="534" w:type="dxa"/>
            <w:shd w:val="clear" w:color="auto" w:fill="auto"/>
            <w:vAlign w:val="center"/>
          </w:tcPr>
          <w:p w:rsidR="003D7631" w:rsidRPr="00347C7A" w:rsidRDefault="003D7631" w:rsidP="003D7631">
            <w:pPr>
              <w:jc w:val="center"/>
              <w:rPr>
                <w:sz w:val="18"/>
                <w:szCs w:val="18"/>
              </w:rPr>
            </w:pPr>
            <w:r>
              <w:rPr>
                <w:sz w:val="18"/>
                <w:szCs w:val="18"/>
              </w:rPr>
              <w:t>11</w:t>
            </w:r>
          </w:p>
        </w:tc>
        <w:tc>
          <w:tcPr>
            <w:tcW w:w="4677" w:type="dxa"/>
            <w:shd w:val="clear" w:color="auto" w:fill="auto"/>
            <w:vAlign w:val="center"/>
          </w:tcPr>
          <w:p w:rsidR="003D7631" w:rsidRPr="003D7631" w:rsidRDefault="00DA7B6C" w:rsidP="003D7631">
            <w:pPr>
              <w:jc w:val="both"/>
              <w:rPr>
                <w:sz w:val="16"/>
                <w:szCs w:val="16"/>
              </w:rPr>
            </w:pPr>
            <w:r>
              <w:rPr>
                <w:sz w:val="16"/>
                <w:szCs w:val="16"/>
              </w:rPr>
              <w:t>Trao đổi về bài viết “góp tiền mua ma túy về dùng có đồng phạm không”?</w:t>
            </w:r>
          </w:p>
        </w:tc>
      </w:tr>
      <w:tr w:rsidR="003D7631" w:rsidRPr="00347C7A" w:rsidTr="003D7631">
        <w:trPr>
          <w:trHeight w:val="274"/>
        </w:trPr>
        <w:tc>
          <w:tcPr>
            <w:tcW w:w="534" w:type="dxa"/>
            <w:shd w:val="clear" w:color="auto" w:fill="auto"/>
            <w:vAlign w:val="center"/>
          </w:tcPr>
          <w:p w:rsidR="003D7631" w:rsidRDefault="003D7631" w:rsidP="003D7631">
            <w:pPr>
              <w:jc w:val="center"/>
              <w:rPr>
                <w:sz w:val="18"/>
                <w:szCs w:val="18"/>
              </w:rPr>
            </w:pPr>
            <w:r>
              <w:rPr>
                <w:sz w:val="18"/>
                <w:szCs w:val="18"/>
              </w:rPr>
              <w:t>12</w:t>
            </w:r>
          </w:p>
        </w:tc>
        <w:tc>
          <w:tcPr>
            <w:tcW w:w="4677" w:type="dxa"/>
            <w:shd w:val="clear" w:color="auto" w:fill="auto"/>
            <w:vAlign w:val="center"/>
          </w:tcPr>
          <w:p w:rsidR="003D7631" w:rsidRPr="003D7631" w:rsidRDefault="00DA7B6C" w:rsidP="00DA7B6C">
            <w:pPr>
              <w:jc w:val="both"/>
              <w:rPr>
                <w:sz w:val="16"/>
                <w:szCs w:val="16"/>
              </w:rPr>
            </w:pPr>
            <w:r>
              <w:rPr>
                <w:sz w:val="16"/>
                <w:szCs w:val="16"/>
              </w:rPr>
              <w:t>Tìm hiểu đơn vị phạm tội trong các tội phạm tham nhũng và một số tội phạm về chức vụ theo quy định của BLHS trung Quốc</w:t>
            </w:r>
          </w:p>
        </w:tc>
      </w:tr>
      <w:tr w:rsidR="003D7631" w:rsidRPr="00347C7A" w:rsidTr="003D7631">
        <w:trPr>
          <w:trHeight w:val="274"/>
        </w:trPr>
        <w:tc>
          <w:tcPr>
            <w:tcW w:w="534" w:type="dxa"/>
            <w:shd w:val="clear" w:color="auto" w:fill="auto"/>
            <w:vAlign w:val="center"/>
          </w:tcPr>
          <w:p w:rsidR="003D7631" w:rsidRDefault="003D7631" w:rsidP="003D7631">
            <w:pPr>
              <w:jc w:val="center"/>
              <w:rPr>
                <w:sz w:val="18"/>
                <w:szCs w:val="18"/>
              </w:rPr>
            </w:pPr>
            <w:r>
              <w:rPr>
                <w:sz w:val="18"/>
                <w:szCs w:val="18"/>
              </w:rPr>
              <w:t>13</w:t>
            </w:r>
          </w:p>
        </w:tc>
        <w:tc>
          <w:tcPr>
            <w:tcW w:w="4677" w:type="dxa"/>
            <w:shd w:val="clear" w:color="auto" w:fill="auto"/>
            <w:vAlign w:val="center"/>
          </w:tcPr>
          <w:p w:rsidR="003D7631" w:rsidRPr="003D7631" w:rsidRDefault="00DA7B6C" w:rsidP="00DA7B6C">
            <w:pPr>
              <w:jc w:val="both"/>
              <w:rPr>
                <w:sz w:val="16"/>
                <w:szCs w:val="16"/>
              </w:rPr>
            </w:pPr>
            <w:r>
              <w:rPr>
                <w:sz w:val="18"/>
                <w:szCs w:val="18"/>
              </w:rPr>
              <w:t>Giới thiệu phát sóng  số 16/2017</w:t>
            </w:r>
          </w:p>
        </w:tc>
      </w:tr>
    </w:tbl>
    <w:p w:rsidR="00423853" w:rsidRPr="00347C7A" w:rsidRDefault="00423853" w:rsidP="00423853">
      <w:pPr>
        <w:rPr>
          <w:sz w:val="16"/>
          <w:szCs w:val="16"/>
        </w:rPr>
      </w:pPr>
      <w:r>
        <w:rPr>
          <w:sz w:val="16"/>
          <w:szCs w:val="16"/>
        </w:rPr>
        <w:lastRenderedPageBreak/>
        <w:t xml:space="preserve">  </w:t>
      </w:r>
    </w:p>
    <w:p w:rsidR="00423853" w:rsidRPr="00FF62CC" w:rsidRDefault="00423853" w:rsidP="00423853"/>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75771A" w:rsidRPr="00E44FB2" w:rsidTr="00426FBF">
        <w:trPr>
          <w:trHeight w:val="1182"/>
        </w:trPr>
        <w:tc>
          <w:tcPr>
            <w:tcW w:w="5246" w:type="dxa"/>
            <w:gridSpan w:val="2"/>
            <w:shd w:val="clear" w:color="auto" w:fill="auto"/>
            <w:vAlign w:val="center"/>
          </w:tcPr>
          <w:p w:rsidR="0075771A" w:rsidRPr="00E44FB2" w:rsidRDefault="0075771A" w:rsidP="00426FBF">
            <w:pPr>
              <w:spacing w:before="120"/>
              <w:rPr>
                <w:b/>
                <w:sz w:val="32"/>
                <w:szCs w:val="18"/>
              </w:rPr>
            </w:pPr>
            <w:r w:rsidRPr="00E44FB2">
              <w:rPr>
                <w:b/>
                <w:sz w:val="32"/>
                <w:szCs w:val="18"/>
              </w:rPr>
              <w:t xml:space="preserve">SỐ </w:t>
            </w:r>
            <w:r>
              <w:rPr>
                <w:b/>
                <w:sz w:val="32"/>
                <w:szCs w:val="18"/>
              </w:rPr>
              <w:t>16</w:t>
            </w:r>
          </w:p>
          <w:p w:rsidR="0075771A" w:rsidRPr="00E44FB2" w:rsidRDefault="0075771A" w:rsidP="00426FBF">
            <w:pPr>
              <w:rPr>
                <w:b/>
                <w:sz w:val="18"/>
                <w:szCs w:val="18"/>
              </w:rPr>
            </w:pPr>
            <w:r w:rsidRPr="00E44FB2">
              <w:rPr>
                <w:i/>
                <w:sz w:val="18"/>
                <w:szCs w:val="18"/>
              </w:rPr>
              <w:t xml:space="preserve">Tháng </w:t>
            </w:r>
            <w:r>
              <w:rPr>
                <w:i/>
                <w:sz w:val="18"/>
                <w:szCs w:val="18"/>
              </w:rPr>
              <w:t xml:space="preserve">08 </w:t>
            </w:r>
            <w:r w:rsidRPr="00E44FB2">
              <w:rPr>
                <w:i/>
                <w:sz w:val="18"/>
                <w:szCs w:val="18"/>
              </w:rPr>
              <w:t>năm 2</w:t>
            </w:r>
            <w:r>
              <w:rPr>
                <w:i/>
                <w:sz w:val="18"/>
                <w:szCs w:val="18"/>
              </w:rPr>
              <w:t>017</w:t>
            </w:r>
          </w:p>
          <w:p w:rsidR="0075771A" w:rsidRPr="00E44FB2" w:rsidRDefault="0075771A" w:rsidP="00426FBF">
            <w:pPr>
              <w:spacing w:before="120"/>
              <w:jc w:val="center"/>
              <w:rPr>
                <w:b/>
                <w:sz w:val="18"/>
                <w:szCs w:val="18"/>
              </w:rPr>
            </w:pPr>
            <w:r w:rsidRPr="00E44FB2">
              <w:rPr>
                <w:b/>
                <w:sz w:val="18"/>
                <w:szCs w:val="18"/>
              </w:rPr>
              <w:t>Chuyên đề</w:t>
            </w:r>
          </w:p>
        </w:tc>
      </w:tr>
      <w:tr w:rsidR="0075771A" w:rsidRPr="00347C7A" w:rsidTr="004A2DFE">
        <w:trPr>
          <w:trHeight w:val="499"/>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1</w:t>
            </w:r>
          </w:p>
        </w:tc>
        <w:tc>
          <w:tcPr>
            <w:tcW w:w="4761" w:type="dxa"/>
            <w:shd w:val="clear" w:color="auto" w:fill="auto"/>
            <w:vAlign w:val="center"/>
          </w:tcPr>
          <w:p w:rsidR="0075771A" w:rsidRPr="00D46D77" w:rsidRDefault="0075771A" w:rsidP="00426FBF">
            <w:pPr>
              <w:jc w:val="both"/>
              <w:rPr>
                <w:sz w:val="18"/>
                <w:szCs w:val="18"/>
              </w:rPr>
            </w:pPr>
            <w:r>
              <w:rPr>
                <w:sz w:val="18"/>
                <w:szCs w:val="18"/>
              </w:rPr>
              <w:t>Tăng cường công tác tiếp công dân, giải quyết khiếu nại, tố cáo và kiểm sát việc giải quyết khiếu nại, tố cáo trong hoạt động tư pháp</w:t>
            </w:r>
          </w:p>
        </w:tc>
      </w:tr>
      <w:tr w:rsidR="0075771A" w:rsidRPr="00347C7A" w:rsidTr="00426FBF">
        <w:trPr>
          <w:trHeight w:val="438"/>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2</w:t>
            </w:r>
          </w:p>
        </w:tc>
        <w:tc>
          <w:tcPr>
            <w:tcW w:w="4761" w:type="dxa"/>
            <w:shd w:val="clear" w:color="auto" w:fill="auto"/>
            <w:vAlign w:val="center"/>
          </w:tcPr>
          <w:p w:rsidR="0075771A" w:rsidRPr="00D46D77" w:rsidRDefault="0075771A" w:rsidP="00426FBF">
            <w:pPr>
              <w:jc w:val="both"/>
              <w:rPr>
                <w:sz w:val="18"/>
                <w:szCs w:val="18"/>
              </w:rPr>
            </w:pPr>
            <w:r>
              <w:rPr>
                <w:sz w:val="18"/>
                <w:szCs w:val="18"/>
              </w:rPr>
              <w:t>Nội dung quan hệ giữa Viện kiểm sát nhân dân với cơ quan điều tra trong điều tra, xử lý các vụ án dân sự</w:t>
            </w:r>
          </w:p>
        </w:tc>
      </w:tr>
      <w:tr w:rsidR="0075771A" w:rsidRPr="00347C7A" w:rsidTr="00426FBF">
        <w:trPr>
          <w:trHeight w:val="288"/>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3</w:t>
            </w:r>
          </w:p>
        </w:tc>
        <w:tc>
          <w:tcPr>
            <w:tcW w:w="4761" w:type="dxa"/>
            <w:shd w:val="clear" w:color="auto" w:fill="auto"/>
            <w:vAlign w:val="center"/>
          </w:tcPr>
          <w:p w:rsidR="0075771A" w:rsidRPr="00D46D77" w:rsidRDefault="0075771A" w:rsidP="0075771A">
            <w:pPr>
              <w:jc w:val="both"/>
              <w:rPr>
                <w:sz w:val="18"/>
                <w:szCs w:val="18"/>
              </w:rPr>
            </w:pPr>
            <w:r>
              <w:rPr>
                <w:sz w:val="18"/>
                <w:szCs w:val="18"/>
              </w:rPr>
              <w:t>Những vấn đề cần quan tâm khi lấy lời khai và kiểm sát lấy lời khai người làm chứng</w:t>
            </w:r>
          </w:p>
        </w:tc>
      </w:tr>
      <w:tr w:rsidR="0075771A" w:rsidRPr="00347C7A" w:rsidTr="00426FBF">
        <w:trPr>
          <w:trHeight w:val="563"/>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4</w:t>
            </w:r>
          </w:p>
        </w:tc>
        <w:tc>
          <w:tcPr>
            <w:tcW w:w="4761" w:type="dxa"/>
            <w:shd w:val="clear" w:color="auto" w:fill="auto"/>
            <w:vAlign w:val="center"/>
          </w:tcPr>
          <w:p w:rsidR="0075771A" w:rsidRPr="00D46D77" w:rsidRDefault="0075771A" w:rsidP="00426FBF">
            <w:pPr>
              <w:jc w:val="both"/>
              <w:rPr>
                <w:sz w:val="18"/>
                <w:szCs w:val="18"/>
              </w:rPr>
            </w:pPr>
            <w:r>
              <w:rPr>
                <w:sz w:val="18"/>
                <w:szCs w:val="18"/>
              </w:rPr>
              <w:t>Một số kinh nghiệm của Viện kiểm sát nhân dân huyện Thủy Nguyên, thành phố Hải Phòng trong công tác đào tạo, bồi dưỡng cán bộ</w:t>
            </w:r>
          </w:p>
        </w:tc>
      </w:tr>
      <w:tr w:rsidR="0075771A" w:rsidRPr="00347C7A" w:rsidTr="00426FBF">
        <w:trPr>
          <w:trHeight w:val="338"/>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5</w:t>
            </w:r>
          </w:p>
        </w:tc>
        <w:tc>
          <w:tcPr>
            <w:tcW w:w="4761" w:type="dxa"/>
            <w:shd w:val="clear" w:color="auto" w:fill="auto"/>
            <w:vAlign w:val="center"/>
          </w:tcPr>
          <w:p w:rsidR="0075771A" w:rsidRPr="00D46D77" w:rsidRDefault="0075771A" w:rsidP="00426FBF">
            <w:pPr>
              <w:jc w:val="both"/>
              <w:rPr>
                <w:sz w:val="18"/>
                <w:szCs w:val="18"/>
              </w:rPr>
            </w:pPr>
            <w:r>
              <w:rPr>
                <w:sz w:val="18"/>
                <w:szCs w:val="18"/>
              </w:rPr>
              <w:t xml:space="preserve">Những vấn đề cơ bản về chính sách hình sự trong giai đoạn phát triển </w:t>
            </w:r>
            <w:r w:rsidR="004A2DFE">
              <w:rPr>
                <w:sz w:val="18"/>
                <w:szCs w:val="18"/>
              </w:rPr>
              <w:t>mới của đất nước (kỳ 1)</w:t>
            </w:r>
          </w:p>
        </w:tc>
      </w:tr>
      <w:tr w:rsidR="0075771A" w:rsidRPr="00347C7A" w:rsidTr="004A2DFE">
        <w:trPr>
          <w:trHeight w:val="350"/>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6</w:t>
            </w:r>
          </w:p>
        </w:tc>
        <w:tc>
          <w:tcPr>
            <w:tcW w:w="4761" w:type="dxa"/>
            <w:shd w:val="clear" w:color="auto" w:fill="auto"/>
            <w:vAlign w:val="center"/>
          </w:tcPr>
          <w:p w:rsidR="0075771A" w:rsidRPr="00D46D77" w:rsidRDefault="004A2DFE" w:rsidP="00426FBF">
            <w:pPr>
              <w:jc w:val="both"/>
              <w:rPr>
                <w:sz w:val="18"/>
                <w:szCs w:val="18"/>
              </w:rPr>
            </w:pPr>
            <w:r>
              <w:rPr>
                <w:sz w:val="18"/>
                <w:szCs w:val="18"/>
              </w:rPr>
              <w:t>Hiểu thế nào cho đúng về trường hợp quy định tại khoản 3 điều 29 Bộ luật Hình sự năm 2015</w:t>
            </w:r>
          </w:p>
        </w:tc>
      </w:tr>
      <w:tr w:rsidR="0075771A" w:rsidRPr="00347C7A" w:rsidTr="004A2DFE">
        <w:trPr>
          <w:trHeight w:val="400"/>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7</w:t>
            </w:r>
          </w:p>
        </w:tc>
        <w:tc>
          <w:tcPr>
            <w:tcW w:w="4761" w:type="dxa"/>
            <w:shd w:val="clear" w:color="auto" w:fill="auto"/>
            <w:vAlign w:val="center"/>
          </w:tcPr>
          <w:p w:rsidR="0075771A" w:rsidRPr="00D46D77" w:rsidRDefault="004A2DFE" w:rsidP="00426FBF">
            <w:pPr>
              <w:jc w:val="both"/>
              <w:rPr>
                <w:sz w:val="18"/>
                <w:szCs w:val="18"/>
              </w:rPr>
            </w:pPr>
            <w:r>
              <w:rPr>
                <w:sz w:val="18"/>
                <w:szCs w:val="18"/>
              </w:rPr>
              <w:t>Tội phạm về lĩnh vực đầu tư kinh doanh, thương mại trong Bộ luật Hình sự năm 2015 sửa đổi, bổ sung năm 2017</w:t>
            </w:r>
          </w:p>
        </w:tc>
      </w:tr>
      <w:tr w:rsidR="0075771A" w:rsidRPr="00347C7A" w:rsidTr="00426FBF">
        <w:trPr>
          <w:trHeight w:val="393"/>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8</w:t>
            </w:r>
          </w:p>
        </w:tc>
        <w:tc>
          <w:tcPr>
            <w:tcW w:w="4761" w:type="dxa"/>
            <w:shd w:val="clear" w:color="auto" w:fill="auto"/>
            <w:vAlign w:val="center"/>
          </w:tcPr>
          <w:p w:rsidR="0075771A" w:rsidRPr="00D46D77" w:rsidRDefault="004A2DFE" w:rsidP="00426FBF">
            <w:pPr>
              <w:jc w:val="both"/>
              <w:rPr>
                <w:sz w:val="18"/>
                <w:szCs w:val="18"/>
              </w:rPr>
            </w:pPr>
            <w:r>
              <w:rPr>
                <w:sz w:val="18"/>
                <w:szCs w:val="18"/>
              </w:rPr>
              <w:t>Một số điểm cần lưu ý khi tiến hành khám nghiệm hiện trường các vụ tai nạn giao thông đường bộ xảy ra vào ban đêm</w:t>
            </w:r>
          </w:p>
        </w:tc>
      </w:tr>
      <w:tr w:rsidR="0075771A" w:rsidRPr="00347C7A" w:rsidTr="004A2DFE">
        <w:trPr>
          <w:trHeight w:val="212"/>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9</w:t>
            </w:r>
          </w:p>
        </w:tc>
        <w:tc>
          <w:tcPr>
            <w:tcW w:w="4761" w:type="dxa"/>
            <w:shd w:val="clear" w:color="auto" w:fill="auto"/>
            <w:vAlign w:val="center"/>
          </w:tcPr>
          <w:p w:rsidR="0075771A" w:rsidRPr="00D46D77" w:rsidRDefault="004A2DFE" w:rsidP="004A2DFE">
            <w:pPr>
              <w:jc w:val="both"/>
              <w:rPr>
                <w:sz w:val="18"/>
                <w:szCs w:val="18"/>
              </w:rPr>
            </w:pPr>
            <w:r>
              <w:rPr>
                <w:sz w:val="18"/>
                <w:szCs w:val="18"/>
              </w:rPr>
              <w:t>Giải pháp phòng ngừa tội xâm phạm tình dục trẻ em từ yếu tố nạn nhân</w:t>
            </w:r>
          </w:p>
        </w:tc>
      </w:tr>
      <w:tr w:rsidR="004A2DFE" w:rsidRPr="00347C7A" w:rsidTr="004A2DFE">
        <w:trPr>
          <w:trHeight w:val="212"/>
        </w:trPr>
        <w:tc>
          <w:tcPr>
            <w:tcW w:w="485" w:type="dxa"/>
            <w:shd w:val="clear" w:color="auto" w:fill="auto"/>
            <w:vAlign w:val="center"/>
          </w:tcPr>
          <w:p w:rsidR="004A2DFE" w:rsidRPr="00347C7A" w:rsidRDefault="004A2DFE" w:rsidP="00426FBF">
            <w:pPr>
              <w:jc w:val="center"/>
              <w:rPr>
                <w:sz w:val="18"/>
                <w:szCs w:val="18"/>
              </w:rPr>
            </w:pPr>
            <w:r>
              <w:rPr>
                <w:sz w:val="18"/>
                <w:szCs w:val="18"/>
              </w:rPr>
              <w:t>10</w:t>
            </w:r>
          </w:p>
        </w:tc>
        <w:tc>
          <w:tcPr>
            <w:tcW w:w="4761" w:type="dxa"/>
            <w:shd w:val="clear" w:color="auto" w:fill="auto"/>
            <w:vAlign w:val="center"/>
          </w:tcPr>
          <w:p w:rsidR="004A2DFE" w:rsidRDefault="004A2DFE" w:rsidP="004A2DFE">
            <w:pPr>
              <w:jc w:val="both"/>
              <w:rPr>
                <w:sz w:val="18"/>
                <w:szCs w:val="18"/>
              </w:rPr>
            </w:pPr>
            <w:r>
              <w:rPr>
                <w:sz w:val="18"/>
                <w:szCs w:val="18"/>
              </w:rPr>
              <w:t>Quy định về tội rửa tiền theo pháp luật vương quốc Anh</w:t>
            </w:r>
          </w:p>
        </w:tc>
      </w:tr>
      <w:tr w:rsidR="004A2DFE" w:rsidRPr="00347C7A" w:rsidTr="004A2DFE">
        <w:trPr>
          <w:trHeight w:val="212"/>
        </w:trPr>
        <w:tc>
          <w:tcPr>
            <w:tcW w:w="485" w:type="dxa"/>
            <w:shd w:val="clear" w:color="auto" w:fill="auto"/>
            <w:vAlign w:val="center"/>
          </w:tcPr>
          <w:p w:rsidR="004A2DFE" w:rsidRPr="00347C7A" w:rsidRDefault="004A2DFE" w:rsidP="00426FBF">
            <w:pPr>
              <w:jc w:val="center"/>
              <w:rPr>
                <w:sz w:val="18"/>
                <w:szCs w:val="18"/>
              </w:rPr>
            </w:pPr>
            <w:r>
              <w:rPr>
                <w:sz w:val="18"/>
                <w:szCs w:val="18"/>
              </w:rPr>
              <w:t>11</w:t>
            </w:r>
          </w:p>
        </w:tc>
        <w:tc>
          <w:tcPr>
            <w:tcW w:w="4761" w:type="dxa"/>
            <w:shd w:val="clear" w:color="auto" w:fill="auto"/>
            <w:vAlign w:val="center"/>
          </w:tcPr>
          <w:p w:rsidR="004A2DFE" w:rsidRDefault="004A2DFE" w:rsidP="004A2DFE">
            <w:pPr>
              <w:jc w:val="both"/>
              <w:rPr>
                <w:sz w:val="18"/>
                <w:szCs w:val="18"/>
              </w:rPr>
            </w:pPr>
            <w:r>
              <w:rPr>
                <w:sz w:val="18"/>
                <w:szCs w:val="18"/>
              </w:rPr>
              <w:t>Giới thiệu phát sóng  số 17/2017</w:t>
            </w:r>
          </w:p>
        </w:tc>
      </w:tr>
    </w:tbl>
    <w:tbl>
      <w:tblPr>
        <w:tblpPr w:leftFromText="180" w:rightFromText="180" w:vertAnchor="text" w:horzAnchor="page" w:tblpX="6506" w:tblpY="-433"/>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75771A" w:rsidRPr="00347C7A" w:rsidTr="00426FBF">
        <w:trPr>
          <w:trHeight w:val="1182"/>
        </w:trPr>
        <w:tc>
          <w:tcPr>
            <w:tcW w:w="5211" w:type="dxa"/>
            <w:gridSpan w:val="2"/>
            <w:shd w:val="clear" w:color="auto" w:fill="auto"/>
            <w:vAlign w:val="center"/>
          </w:tcPr>
          <w:p w:rsidR="0075771A" w:rsidRPr="00D46D77" w:rsidRDefault="0075771A" w:rsidP="00426FBF">
            <w:pPr>
              <w:spacing w:before="120"/>
              <w:rPr>
                <w:b/>
                <w:sz w:val="32"/>
                <w:szCs w:val="32"/>
              </w:rPr>
            </w:pPr>
            <w:r w:rsidRPr="00D46D77">
              <w:rPr>
                <w:b/>
                <w:sz w:val="32"/>
                <w:szCs w:val="32"/>
              </w:rPr>
              <w:t xml:space="preserve">SỐ </w:t>
            </w:r>
            <w:r w:rsidR="00E2601B">
              <w:rPr>
                <w:b/>
                <w:sz w:val="32"/>
                <w:szCs w:val="32"/>
              </w:rPr>
              <w:t>18</w:t>
            </w:r>
          </w:p>
          <w:p w:rsidR="0075771A" w:rsidRPr="00347C7A" w:rsidRDefault="0075771A" w:rsidP="00426FBF">
            <w:pPr>
              <w:rPr>
                <w:b/>
                <w:sz w:val="18"/>
                <w:szCs w:val="18"/>
              </w:rPr>
            </w:pPr>
            <w:r w:rsidRPr="00347C7A">
              <w:rPr>
                <w:i/>
                <w:sz w:val="18"/>
                <w:szCs w:val="18"/>
              </w:rPr>
              <w:t xml:space="preserve">Tháng </w:t>
            </w:r>
            <w:r w:rsidR="00E2601B">
              <w:rPr>
                <w:i/>
                <w:sz w:val="18"/>
                <w:szCs w:val="18"/>
              </w:rPr>
              <w:t>09</w:t>
            </w:r>
            <w:r w:rsidRPr="00347C7A">
              <w:rPr>
                <w:i/>
                <w:sz w:val="18"/>
                <w:szCs w:val="18"/>
              </w:rPr>
              <w:t xml:space="preserve"> năm 201</w:t>
            </w:r>
            <w:r w:rsidR="00E2601B">
              <w:rPr>
                <w:i/>
                <w:sz w:val="18"/>
                <w:szCs w:val="18"/>
              </w:rPr>
              <w:t>7</w:t>
            </w:r>
          </w:p>
          <w:p w:rsidR="0075771A" w:rsidRPr="00347C7A" w:rsidRDefault="0075771A" w:rsidP="00426FBF">
            <w:pPr>
              <w:spacing w:before="120"/>
              <w:jc w:val="center"/>
              <w:rPr>
                <w:b/>
                <w:sz w:val="18"/>
                <w:szCs w:val="18"/>
              </w:rPr>
            </w:pPr>
            <w:r w:rsidRPr="00347C7A">
              <w:rPr>
                <w:b/>
                <w:sz w:val="18"/>
                <w:szCs w:val="18"/>
              </w:rPr>
              <w:t>Chuyên đề</w:t>
            </w:r>
          </w:p>
        </w:tc>
      </w:tr>
      <w:tr w:rsidR="0075771A" w:rsidRPr="00347C7A" w:rsidTr="00426FBF">
        <w:trPr>
          <w:trHeight w:val="503"/>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1</w:t>
            </w:r>
          </w:p>
        </w:tc>
        <w:tc>
          <w:tcPr>
            <w:tcW w:w="4726" w:type="dxa"/>
            <w:shd w:val="clear" w:color="auto" w:fill="auto"/>
            <w:vAlign w:val="center"/>
          </w:tcPr>
          <w:p w:rsidR="0075771A" w:rsidRPr="00347C7A" w:rsidRDefault="00E2601B" w:rsidP="00426FBF">
            <w:pPr>
              <w:jc w:val="both"/>
              <w:rPr>
                <w:sz w:val="18"/>
                <w:szCs w:val="18"/>
              </w:rPr>
            </w:pPr>
            <w:r>
              <w:rPr>
                <w:sz w:val="18"/>
                <w:szCs w:val="18"/>
              </w:rPr>
              <w:t>Quy định của Hiến phá</w:t>
            </w:r>
            <w:r w:rsidR="00181D56">
              <w:rPr>
                <w:sz w:val="18"/>
                <w:szCs w:val="18"/>
              </w:rPr>
              <w:t>p năm 2013 về quyền của người bị</w:t>
            </w:r>
            <w:r>
              <w:rPr>
                <w:sz w:val="18"/>
                <w:szCs w:val="18"/>
              </w:rPr>
              <w:t xml:space="preserve"> buộc tội trong tố tụng hình sự</w:t>
            </w:r>
          </w:p>
        </w:tc>
      </w:tr>
      <w:tr w:rsidR="0075771A" w:rsidRPr="00347C7A" w:rsidTr="00426FBF">
        <w:trPr>
          <w:trHeight w:val="412"/>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2</w:t>
            </w:r>
          </w:p>
        </w:tc>
        <w:tc>
          <w:tcPr>
            <w:tcW w:w="4726" w:type="dxa"/>
            <w:shd w:val="clear" w:color="auto" w:fill="auto"/>
            <w:vAlign w:val="center"/>
          </w:tcPr>
          <w:p w:rsidR="0075771A" w:rsidRPr="00347C7A" w:rsidRDefault="00E2601B" w:rsidP="00426FBF">
            <w:pPr>
              <w:jc w:val="both"/>
              <w:rPr>
                <w:sz w:val="18"/>
                <w:szCs w:val="18"/>
              </w:rPr>
            </w:pPr>
            <w:r>
              <w:rPr>
                <w:sz w:val="18"/>
                <w:szCs w:val="18"/>
              </w:rPr>
              <w:t>Kinh nghiệm khi kiểm sát việc xác minh điều kiện thi hành án dân sự</w:t>
            </w:r>
          </w:p>
        </w:tc>
      </w:tr>
      <w:tr w:rsidR="0075771A" w:rsidRPr="00347C7A" w:rsidTr="00426FBF">
        <w:trPr>
          <w:trHeight w:val="404"/>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3</w:t>
            </w:r>
          </w:p>
        </w:tc>
        <w:tc>
          <w:tcPr>
            <w:tcW w:w="4726" w:type="dxa"/>
            <w:shd w:val="clear" w:color="auto" w:fill="auto"/>
            <w:vAlign w:val="center"/>
          </w:tcPr>
          <w:p w:rsidR="0075771A" w:rsidRPr="00347C7A" w:rsidRDefault="00E2601B" w:rsidP="00E2601B">
            <w:pPr>
              <w:jc w:val="both"/>
              <w:rPr>
                <w:sz w:val="18"/>
                <w:szCs w:val="18"/>
              </w:rPr>
            </w:pPr>
            <w:r>
              <w:rPr>
                <w:sz w:val="18"/>
                <w:szCs w:val="18"/>
              </w:rPr>
              <w:t>Giải pháp nâng cao chất lượng công tác phòng, chống người chưa thành niên phạm tội của Viện kiểm sát nhân dân cấp tỉnh</w:t>
            </w:r>
          </w:p>
        </w:tc>
      </w:tr>
      <w:tr w:rsidR="0075771A" w:rsidRPr="00347C7A" w:rsidTr="00426FBF">
        <w:trPr>
          <w:trHeight w:val="386"/>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4</w:t>
            </w:r>
          </w:p>
        </w:tc>
        <w:tc>
          <w:tcPr>
            <w:tcW w:w="4726" w:type="dxa"/>
            <w:shd w:val="clear" w:color="auto" w:fill="auto"/>
            <w:vAlign w:val="center"/>
          </w:tcPr>
          <w:p w:rsidR="0075771A" w:rsidRPr="00347C7A" w:rsidRDefault="00E2601B" w:rsidP="00426FBF">
            <w:pPr>
              <w:jc w:val="both"/>
              <w:rPr>
                <w:sz w:val="18"/>
                <w:szCs w:val="18"/>
              </w:rPr>
            </w:pPr>
            <w:r>
              <w:rPr>
                <w:sz w:val="18"/>
                <w:szCs w:val="18"/>
              </w:rPr>
              <w:t>Những vấn đề cơ bản về chính sách hình sự trong giai đoạn phát triển mới của đất nước (kỳ III)</w:t>
            </w:r>
          </w:p>
        </w:tc>
      </w:tr>
      <w:tr w:rsidR="0075771A" w:rsidRPr="00347C7A" w:rsidTr="00426FBF">
        <w:trPr>
          <w:trHeight w:val="404"/>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5</w:t>
            </w:r>
          </w:p>
        </w:tc>
        <w:tc>
          <w:tcPr>
            <w:tcW w:w="4726" w:type="dxa"/>
            <w:shd w:val="clear" w:color="auto" w:fill="auto"/>
            <w:vAlign w:val="center"/>
          </w:tcPr>
          <w:p w:rsidR="0075771A" w:rsidRPr="00347C7A" w:rsidRDefault="00181D56" w:rsidP="00426FBF">
            <w:pPr>
              <w:jc w:val="both"/>
              <w:rPr>
                <w:sz w:val="18"/>
                <w:szCs w:val="18"/>
              </w:rPr>
            </w:pPr>
            <w:r>
              <w:rPr>
                <w:sz w:val="18"/>
                <w:szCs w:val="18"/>
              </w:rPr>
              <w:t>Hạn chế về thẩm quyền của Tò</w:t>
            </w:r>
            <w:r w:rsidR="00E2601B">
              <w:rPr>
                <w:sz w:val="18"/>
                <w:szCs w:val="18"/>
              </w:rPr>
              <w:t>a án trong tố tụng hành chính đối với văn bản hành chính</w:t>
            </w:r>
          </w:p>
        </w:tc>
      </w:tr>
      <w:tr w:rsidR="0075771A" w:rsidRPr="00347C7A" w:rsidTr="00426FBF">
        <w:trPr>
          <w:trHeight w:val="545"/>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6</w:t>
            </w:r>
          </w:p>
        </w:tc>
        <w:tc>
          <w:tcPr>
            <w:tcW w:w="4726" w:type="dxa"/>
            <w:shd w:val="clear" w:color="auto" w:fill="auto"/>
            <w:vAlign w:val="center"/>
          </w:tcPr>
          <w:p w:rsidR="0075771A" w:rsidRPr="00347C7A" w:rsidRDefault="00E2601B" w:rsidP="00426FBF">
            <w:pPr>
              <w:jc w:val="both"/>
              <w:rPr>
                <w:sz w:val="18"/>
                <w:szCs w:val="18"/>
              </w:rPr>
            </w:pPr>
            <w:r>
              <w:rPr>
                <w:sz w:val="18"/>
                <w:szCs w:val="18"/>
              </w:rPr>
              <w:t>Một số vấn đề về tội “Lạm dụng tín nhiệm chiếm đoạt tài sản” quy định trong Bộ luật Hình sự năm 2015</w:t>
            </w:r>
          </w:p>
        </w:tc>
      </w:tr>
      <w:tr w:rsidR="0075771A" w:rsidRPr="00347C7A" w:rsidTr="00426FBF">
        <w:trPr>
          <w:trHeight w:val="374"/>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7</w:t>
            </w:r>
          </w:p>
        </w:tc>
        <w:tc>
          <w:tcPr>
            <w:tcW w:w="4726" w:type="dxa"/>
            <w:shd w:val="clear" w:color="auto" w:fill="auto"/>
            <w:vAlign w:val="center"/>
          </w:tcPr>
          <w:p w:rsidR="0075771A" w:rsidRPr="00347C7A" w:rsidRDefault="00E2601B" w:rsidP="00426FBF">
            <w:pPr>
              <w:jc w:val="both"/>
              <w:rPr>
                <w:sz w:val="18"/>
                <w:szCs w:val="18"/>
              </w:rPr>
            </w:pPr>
            <w:r>
              <w:rPr>
                <w:sz w:val="18"/>
                <w:szCs w:val="18"/>
              </w:rPr>
              <w:t>Dấu hiệu định lượng thiệt hại của các tội phạm trong lĩnh vực công nghệ thông tin, mạng viễn thông theo Bộ luật Hình sự năm 2015</w:t>
            </w:r>
          </w:p>
        </w:tc>
      </w:tr>
      <w:tr w:rsidR="0075771A" w:rsidRPr="00347C7A" w:rsidTr="00426FBF">
        <w:trPr>
          <w:trHeight w:val="314"/>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8</w:t>
            </w:r>
          </w:p>
        </w:tc>
        <w:tc>
          <w:tcPr>
            <w:tcW w:w="4726" w:type="dxa"/>
            <w:shd w:val="clear" w:color="auto" w:fill="auto"/>
            <w:vAlign w:val="center"/>
          </w:tcPr>
          <w:p w:rsidR="0075771A" w:rsidRPr="00347C7A" w:rsidRDefault="00E2601B" w:rsidP="00426FBF">
            <w:pPr>
              <w:jc w:val="both"/>
              <w:rPr>
                <w:sz w:val="18"/>
                <w:szCs w:val="18"/>
              </w:rPr>
            </w:pPr>
            <w:r>
              <w:rPr>
                <w:sz w:val="18"/>
                <w:szCs w:val="18"/>
              </w:rPr>
              <w:t>Kết luận trao đổi về bài viết “Lừa đảo hay cướp giật tài sản”</w:t>
            </w:r>
          </w:p>
        </w:tc>
      </w:tr>
      <w:tr w:rsidR="0075771A" w:rsidRPr="00347C7A" w:rsidTr="00426FBF">
        <w:trPr>
          <w:trHeight w:val="276"/>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9</w:t>
            </w:r>
          </w:p>
        </w:tc>
        <w:tc>
          <w:tcPr>
            <w:tcW w:w="4726" w:type="dxa"/>
            <w:shd w:val="clear" w:color="auto" w:fill="auto"/>
            <w:vAlign w:val="center"/>
          </w:tcPr>
          <w:p w:rsidR="0075771A" w:rsidRPr="00347C7A" w:rsidRDefault="00E2601B" w:rsidP="00426FBF">
            <w:pPr>
              <w:jc w:val="both"/>
              <w:rPr>
                <w:sz w:val="18"/>
                <w:szCs w:val="18"/>
              </w:rPr>
            </w:pPr>
            <w:r>
              <w:rPr>
                <w:sz w:val="18"/>
                <w:szCs w:val="18"/>
              </w:rPr>
              <w:t>Thực hiện hợp đồng khi có hoàn cảnh thay đổi quy định trong Bộ luật Dân sự năm 2015 dưới góc nhìn so sánh với pháp luật quốc tế</w:t>
            </w:r>
          </w:p>
        </w:tc>
      </w:tr>
      <w:tr w:rsidR="0075771A" w:rsidRPr="00347C7A" w:rsidTr="00426FBF">
        <w:trPr>
          <w:trHeight w:val="276"/>
        </w:trPr>
        <w:tc>
          <w:tcPr>
            <w:tcW w:w="485" w:type="dxa"/>
            <w:shd w:val="clear" w:color="auto" w:fill="auto"/>
            <w:vAlign w:val="center"/>
          </w:tcPr>
          <w:p w:rsidR="0075771A" w:rsidRPr="00347C7A" w:rsidRDefault="0075771A" w:rsidP="00426FBF">
            <w:pPr>
              <w:jc w:val="center"/>
              <w:rPr>
                <w:sz w:val="18"/>
                <w:szCs w:val="18"/>
              </w:rPr>
            </w:pPr>
            <w:r>
              <w:rPr>
                <w:sz w:val="18"/>
                <w:szCs w:val="18"/>
              </w:rPr>
              <w:t>10</w:t>
            </w:r>
          </w:p>
        </w:tc>
        <w:tc>
          <w:tcPr>
            <w:tcW w:w="4726" w:type="dxa"/>
            <w:shd w:val="clear" w:color="auto" w:fill="auto"/>
            <w:vAlign w:val="center"/>
          </w:tcPr>
          <w:p w:rsidR="0075771A" w:rsidRDefault="00E2601B" w:rsidP="00181D56">
            <w:pPr>
              <w:jc w:val="both"/>
              <w:rPr>
                <w:sz w:val="18"/>
                <w:szCs w:val="18"/>
              </w:rPr>
            </w:pPr>
            <w:r>
              <w:rPr>
                <w:sz w:val="18"/>
                <w:szCs w:val="18"/>
              </w:rPr>
              <w:t>Giới thiệu phát sóng  số 1</w:t>
            </w:r>
            <w:r w:rsidR="00181D56">
              <w:rPr>
                <w:sz w:val="18"/>
                <w:szCs w:val="18"/>
              </w:rPr>
              <w:t>9</w:t>
            </w:r>
            <w:r>
              <w:rPr>
                <w:sz w:val="18"/>
                <w:szCs w:val="18"/>
              </w:rPr>
              <w:t>/2017</w:t>
            </w:r>
          </w:p>
        </w:tc>
      </w:tr>
    </w:tbl>
    <w:p w:rsidR="0075771A" w:rsidRPr="00347C7A" w:rsidRDefault="0075771A" w:rsidP="0075771A">
      <w:pPr>
        <w:rPr>
          <w:sz w:val="16"/>
          <w:szCs w:val="16"/>
        </w:rPr>
      </w:pPr>
    </w:p>
    <w:p w:rsidR="0075771A" w:rsidRPr="00347C7A" w:rsidRDefault="0075771A" w:rsidP="0075771A">
      <w:pPr>
        <w:rPr>
          <w:sz w:val="16"/>
          <w:szCs w:val="16"/>
        </w:rPr>
      </w:pPr>
      <w:r>
        <w:rPr>
          <w:sz w:val="16"/>
          <w:szCs w:val="16"/>
        </w:rPr>
        <w:t xml:space="preserve">  </w:t>
      </w:r>
    </w:p>
    <w:tbl>
      <w:tblPr>
        <w:tblpPr w:leftFromText="180" w:rightFromText="180" w:vertAnchor="text" w:horzAnchor="margin" w:tblpY="210"/>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75771A" w:rsidRPr="00347C7A" w:rsidTr="00426FBF">
        <w:trPr>
          <w:trHeight w:val="846"/>
        </w:trPr>
        <w:tc>
          <w:tcPr>
            <w:tcW w:w="5211" w:type="dxa"/>
            <w:gridSpan w:val="2"/>
            <w:shd w:val="clear" w:color="auto" w:fill="auto"/>
            <w:vAlign w:val="center"/>
          </w:tcPr>
          <w:p w:rsidR="0075771A" w:rsidRPr="00D46D77" w:rsidRDefault="0075771A" w:rsidP="00426FBF">
            <w:pPr>
              <w:spacing w:before="120"/>
              <w:rPr>
                <w:b/>
                <w:sz w:val="32"/>
                <w:szCs w:val="32"/>
              </w:rPr>
            </w:pPr>
            <w:r w:rsidRPr="00D46D77">
              <w:rPr>
                <w:b/>
                <w:sz w:val="32"/>
                <w:szCs w:val="32"/>
              </w:rPr>
              <w:t xml:space="preserve">SỐ </w:t>
            </w:r>
            <w:r w:rsidR="00656E66">
              <w:rPr>
                <w:b/>
                <w:sz w:val="32"/>
                <w:szCs w:val="32"/>
              </w:rPr>
              <w:t>17</w:t>
            </w:r>
          </w:p>
          <w:p w:rsidR="0075771A" w:rsidRPr="00347C7A" w:rsidRDefault="0075771A" w:rsidP="00426FBF">
            <w:pPr>
              <w:rPr>
                <w:b/>
                <w:sz w:val="18"/>
                <w:szCs w:val="18"/>
              </w:rPr>
            </w:pPr>
            <w:r w:rsidRPr="00347C7A">
              <w:rPr>
                <w:i/>
                <w:sz w:val="18"/>
                <w:szCs w:val="18"/>
              </w:rPr>
              <w:t xml:space="preserve">Tháng </w:t>
            </w:r>
            <w:r w:rsidR="00656E66">
              <w:rPr>
                <w:i/>
                <w:sz w:val="18"/>
                <w:szCs w:val="18"/>
              </w:rPr>
              <w:t>09</w:t>
            </w:r>
            <w:r>
              <w:rPr>
                <w:i/>
                <w:sz w:val="18"/>
                <w:szCs w:val="18"/>
              </w:rPr>
              <w:t xml:space="preserve"> </w:t>
            </w:r>
            <w:r w:rsidRPr="00347C7A">
              <w:rPr>
                <w:i/>
                <w:sz w:val="18"/>
                <w:szCs w:val="18"/>
              </w:rPr>
              <w:t>năm 201</w:t>
            </w:r>
            <w:r w:rsidR="00656E66">
              <w:rPr>
                <w:i/>
                <w:sz w:val="18"/>
                <w:szCs w:val="18"/>
              </w:rPr>
              <w:t>7</w:t>
            </w:r>
          </w:p>
          <w:p w:rsidR="0075771A" w:rsidRPr="00347C7A" w:rsidRDefault="0075771A" w:rsidP="00426FBF">
            <w:pPr>
              <w:spacing w:before="120"/>
              <w:jc w:val="center"/>
              <w:rPr>
                <w:b/>
                <w:sz w:val="18"/>
                <w:szCs w:val="18"/>
              </w:rPr>
            </w:pPr>
            <w:r w:rsidRPr="00347C7A">
              <w:rPr>
                <w:b/>
                <w:sz w:val="18"/>
                <w:szCs w:val="18"/>
              </w:rPr>
              <w:t>Chuyên đề</w:t>
            </w:r>
          </w:p>
        </w:tc>
      </w:tr>
      <w:tr w:rsidR="0075771A" w:rsidRPr="00347C7A" w:rsidTr="006A6844">
        <w:trPr>
          <w:trHeight w:val="656"/>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1</w:t>
            </w:r>
          </w:p>
        </w:tc>
        <w:tc>
          <w:tcPr>
            <w:tcW w:w="4726" w:type="dxa"/>
            <w:shd w:val="clear" w:color="auto" w:fill="auto"/>
            <w:vAlign w:val="center"/>
          </w:tcPr>
          <w:p w:rsidR="0075771A" w:rsidRPr="00D46D77" w:rsidRDefault="00656E66" w:rsidP="00426FBF">
            <w:pPr>
              <w:jc w:val="both"/>
              <w:rPr>
                <w:sz w:val="18"/>
                <w:szCs w:val="18"/>
              </w:rPr>
            </w:pPr>
            <w:r>
              <w:rPr>
                <w:sz w:val="18"/>
                <w:szCs w:val="18"/>
              </w:rPr>
              <w:t>VKSNDTC hướng dẫn thực hiện một số nội dung về thi hành Bộ luật Hình sự năm 2015</w:t>
            </w:r>
          </w:p>
        </w:tc>
      </w:tr>
      <w:tr w:rsidR="0075771A" w:rsidRPr="00347C7A" w:rsidTr="006A6844">
        <w:trPr>
          <w:trHeight w:val="566"/>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2</w:t>
            </w:r>
          </w:p>
        </w:tc>
        <w:tc>
          <w:tcPr>
            <w:tcW w:w="4726" w:type="dxa"/>
            <w:shd w:val="clear" w:color="auto" w:fill="auto"/>
            <w:vAlign w:val="center"/>
          </w:tcPr>
          <w:p w:rsidR="0075771A" w:rsidRPr="00D46D77" w:rsidRDefault="00656E66" w:rsidP="00426FBF">
            <w:pPr>
              <w:jc w:val="both"/>
              <w:rPr>
                <w:sz w:val="18"/>
                <w:szCs w:val="18"/>
              </w:rPr>
            </w:pPr>
            <w:r>
              <w:rPr>
                <w:sz w:val="18"/>
                <w:szCs w:val="18"/>
              </w:rPr>
              <w:t>Các khía cạnh xung quanh hoạt động kiểm soát quyền lực tư pháp ở VN hiện nay</w:t>
            </w:r>
          </w:p>
        </w:tc>
      </w:tr>
      <w:tr w:rsidR="0075771A" w:rsidRPr="00347C7A" w:rsidTr="006A6844">
        <w:trPr>
          <w:trHeight w:val="702"/>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3</w:t>
            </w:r>
          </w:p>
        </w:tc>
        <w:tc>
          <w:tcPr>
            <w:tcW w:w="4726" w:type="dxa"/>
            <w:shd w:val="clear" w:color="auto" w:fill="auto"/>
            <w:vAlign w:val="center"/>
          </w:tcPr>
          <w:p w:rsidR="0075771A" w:rsidRPr="00D46D77" w:rsidRDefault="00656E66" w:rsidP="00426FBF">
            <w:pPr>
              <w:jc w:val="both"/>
              <w:rPr>
                <w:sz w:val="18"/>
                <w:szCs w:val="18"/>
              </w:rPr>
            </w:pPr>
            <w:r>
              <w:rPr>
                <w:sz w:val="18"/>
                <w:szCs w:val="18"/>
              </w:rPr>
              <w:t>Nâng cao chất lượng thực hành quyền công tố, hạn chế án hình sự bị hủy và trả hồ sơ để điều tra bổ sung</w:t>
            </w:r>
          </w:p>
        </w:tc>
      </w:tr>
      <w:tr w:rsidR="0075771A" w:rsidRPr="00347C7A" w:rsidTr="006A6844">
        <w:trPr>
          <w:trHeight w:val="415"/>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4</w:t>
            </w:r>
          </w:p>
        </w:tc>
        <w:tc>
          <w:tcPr>
            <w:tcW w:w="4726" w:type="dxa"/>
            <w:shd w:val="clear" w:color="auto" w:fill="auto"/>
            <w:vAlign w:val="center"/>
          </w:tcPr>
          <w:p w:rsidR="0075771A" w:rsidRPr="00D46D77" w:rsidRDefault="00656E66" w:rsidP="00656E66">
            <w:pPr>
              <w:jc w:val="both"/>
              <w:rPr>
                <w:sz w:val="18"/>
                <w:szCs w:val="18"/>
              </w:rPr>
            </w:pPr>
            <w:r>
              <w:rPr>
                <w:sz w:val="18"/>
                <w:szCs w:val="18"/>
              </w:rPr>
              <w:t>Giải pháp nhằm hạn chế việc hủy, sửa các bản án hành chính</w:t>
            </w:r>
          </w:p>
        </w:tc>
      </w:tr>
      <w:tr w:rsidR="0075771A" w:rsidRPr="00347C7A" w:rsidTr="006A6844">
        <w:trPr>
          <w:trHeight w:val="549"/>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5</w:t>
            </w:r>
          </w:p>
        </w:tc>
        <w:tc>
          <w:tcPr>
            <w:tcW w:w="4726" w:type="dxa"/>
            <w:shd w:val="clear" w:color="auto" w:fill="auto"/>
            <w:vAlign w:val="center"/>
          </w:tcPr>
          <w:p w:rsidR="0075771A" w:rsidRPr="00D46D77" w:rsidRDefault="00656E66" w:rsidP="00426FBF">
            <w:pPr>
              <w:jc w:val="both"/>
              <w:rPr>
                <w:sz w:val="18"/>
                <w:szCs w:val="18"/>
              </w:rPr>
            </w:pPr>
            <w:r>
              <w:rPr>
                <w:sz w:val="18"/>
                <w:szCs w:val="18"/>
              </w:rPr>
              <w:t>Những vấn đề cơ bản về chính sách hình sự trong giai đoạn phát triển mới của đất nước (Kỳ II)</w:t>
            </w:r>
          </w:p>
        </w:tc>
      </w:tr>
      <w:tr w:rsidR="0075771A" w:rsidRPr="00347C7A" w:rsidTr="006A6844">
        <w:trPr>
          <w:trHeight w:val="698"/>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6</w:t>
            </w:r>
          </w:p>
        </w:tc>
        <w:tc>
          <w:tcPr>
            <w:tcW w:w="4726" w:type="dxa"/>
            <w:shd w:val="clear" w:color="auto" w:fill="auto"/>
            <w:vAlign w:val="center"/>
          </w:tcPr>
          <w:p w:rsidR="0075771A" w:rsidRPr="00D46D77" w:rsidRDefault="00E2601B" w:rsidP="00426FBF">
            <w:pPr>
              <w:jc w:val="both"/>
              <w:rPr>
                <w:sz w:val="18"/>
                <w:szCs w:val="18"/>
              </w:rPr>
            </w:pPr>
            <w:r>
              <w:rPr>
                <w:sz w:val="18"/>
                <w:szCs w:val="18"/>
              </w:rPr>
              <w:t>Bàn về chế định người chứng kiến trong Bộ luật Tố tụng hình sự năm 2015</w:t>
            </w:r>
          </w:p>
        </w:tc>
      </w:tr>
      <w:tr w:rsidR="0075771A" w:rsidRPr="00347C7A" w:rsidTr="006A6844">
        <w:trPr>
          <w:trHeight w:val="566"/>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7</w:t>
            </w:r>
          </w:p>
        </w:tc>
        <w:tc>
          <w:tcPr>
            <w:tcW w:w="4726" w:type="dxa"/>
            <w:shd w:val="clear" w:color="auto" w:fill="auto"/>
            <w:vAlign w:val="center"/>
          </w:tcPr>
          <w:p w:rsidR="0075771A" w:rsidRPr="00D46D77" w:rsidRDefault="00E2601B" w:rsidP="00426FBF">
            <w:pPr>
              <w:jc w:val="both"/>
              <w:rPr>
                <w:sz w:val="18"/>
                <w:szCs w:val="18"/>
              </w:rPr>
            </w:pPr>
            <w:r>
              <w:rPr>
                <w:sz w:val="18"/>
                <w:szCs w:val="18"/>
              </w:rPr>
              <w:t>Hoàn thiện pháp luật về sự tham gia của công dân trong phát hiện tham nhũng</w:t>
            </w:r>
          </w:p>
        </w:tc>
      </w:tr>
      <w:tr w:rsidR="0075771A" w:rsidRPr="00347C7A" w:rsidTr="006A6844">
        <w:trPr>
          <w:trHeight w:val="546"/>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8</w:t>
            </w:r>
          </w:p>
        </w:tc>
        <w:tc>
          <w:tcPr>
            <w:tcW w:w="4726" w:type="dxa"/>
            <w:shd w:val="clear" w:color="auto" w:fill="auto"/>
            <w:vAlign w:val="center"/>
          </w:tcPr>
          <w:p w:rsidR="0075771A" w:rsidRPr="00D46D77" w:rsidRDefault="00E2601B" w:rsidP="00426FBF">
            <w:pPr>
              <w:jc w:val="both"/>
              <w:rPr>
                <w:sz w:val="18"/>
                <w:szCs w:val="18"/>
              </w:rPr>
            </w:pPr>
            <w:r>
              <w:rPr>
                <w:sz w:val="18"/>
                <w:szCs w:val="18"/>
              </w:rPr>
              <w:t>Việc hôn nhân gia đình hay vụ án hôn nhân gia đình?</w:t>
            </w:r>
          </w:p>
        </w:tc>
      </w:tr>
      <w:tr w:rsidR="0075771A" w:rsidRPr="00347C7A" w:rsidTr="006A6844">
        <w:trPr>
          <w:trHeight w:val="710"/>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9</w:t>
            </w:r>
          </w:p>
        </w:tc>
        <w:tc>
          <w:tcPr>
            <w:tcW w:w="4726" w:type="dxa"/>
            <w:shd w:val="clear" w:color="auto" w:fill="auto"/>
            <w:vAlign w:val="center"/>
          </w:tcPr>
          <w:p w:rsidR="0075771A" w:rsidRPr="00D46D77" w:rsidRDefault="00E2601B" w:rsidP="00426FBF">
            <w:pPr>
              <w:jc w:val="both"/>
              <w:rPr>
                <w:sz w:val="18"/>
                <w:szCs w:val="18"/>
              </w:rPr>
            </w:pPr>
            <w:r>
              <w:rPr>
                <w:sz w:val="18"/>
                <w:szCs w:val="18"/>
              </w:rPr>
              <w:t>Thủ tục rút gọn trong xét xử các vụ án dân sự theo pháp luật Trung Quốc</w:t>
            </w:r>
          </w:p>
        </w:tc>
      </w:tr>
      <w:tr w:rsidR="0075771A" w:rsidRPr="00347C7A" w:rsidTr="006A6844">
        <w:trPr>
          <w:trHeight w:val="550"/>
        </w:trPr>
        <w:tc>
          <w:tcPr>
            <w:tcW w:w="485" w:type="dxa"/>
            <w:shd w:val="clear" w:color="auto" w:fill="auto"/>
            <w:vAlign w:val="center"/>
          </w:tcPr>
          <w:p w:rsidR="0075771A" w:rsidRPr="00347C7A" w:rsidRDefault="0075771A" w:rsidP="00426FBF">
            <w:pPr>
              <w:jc w:val="center"/>
              <w:rPr>
                <w:sz w:val="18"/>
                <w:szCs w:val="18"/>
              </w:rPr>
            </w:pPr>
            <w:r w:rsidRPr="00347C7A">
              <w:rPr>
                <w:sz w:val="18"/>
                <w:szCs w:val="18"/>
              </w:rPr>
              <w:t>10</w:t>
            </w:r>
          </w:p>
        </w:tc>
        <w:tc>
          <w:tcPr>
            <w:tcW w:w="4726" w:type="dxa"/>
            <w:shd w:val="clear" w:color="auto" w:fill="auto"/>
            <w:vAlign w:val="center"/>
          </w:tcPr>
          <w:p w:rsidR="0075771A" w:rsidRPr="00D46D77" w:rsidRDefault="00E2601B" w:rsidP="00E2601B">
            <w:pPr>
              <w:jc w:val="both"/>
              <w:rPr>
                <w:sz w:val="18"/>
                <w:szCs w:val="18"/>
              </w:rPr>
            </w:pPr>
            <w:r>
              <w:rPr>
                <w:sz w:val="18"/>
                <w:szCs w:val="18"/>
              </w:rPr>
              <w:t>Giới thiệu phát sóng  số 18/2017</w:t>
            </w:r>
          </w:p>
        </w:tc>
      </w:tr>
    </w:tbl>
    <w:tbl>
      <w:tblPr>
        <w:tblpPr w:leftFromText="180" w:rightFromText="180" w:vertAnchor="text" w:horzAnchor="page" w:tblpX="6537" w:tblpY="240"/>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75771A" w:rsidRPr="00347C7A" w:rsidTr="00426FBF">
        <w:trPr>
          <w:trHeight w:val="983"/>
        </w:trPr>
        <w:tc>
          <w:tcPr>
            <w:tcW w:w="5211" w:type="dxa"/>
            <w:gridSpan w:val="2"/>
            <w:shd w:val="clear" w:color="auto" w:fill="auto"/>
            <w:vAlign w:val="center"/>
          </w:tcPr>
          <w:p w:rsidR="0075771A" w:rsidRPr="00D46D77" w:rsidRDefault="0075771A" w:rsidP="00426FBF">
            <w:pPr>
              <w:spacing w:before="120"/>
              <w:rPr>
                <w:b/>
                <w:sz w:val="32"/>
                <w:szCs w:val="32"/>
              </w:rPr>
            </w:pPr>
            <w:r w:rsidRPr="00D46D77">
              <w:rPr>
                <w:b/>
                <w:sz w:val="32"/>
                <w:szCs w:val="32"/>
              </w:rPr>
              <w:t xml:space="preserve">SỐ </w:t>
            </w:r>
            <w:r w:rsidR="006A5B79">
              <w:rPr>
                <w:b/>
                <w:sz w:val="32"/>
                <w:szCs w:val="32"/>
              </w:rPr>
              <w:t>19</w:t>
            </w:r>
            <w:r>
              <w:rPr>
                <w:b/>
                <w:sz w:val="32"/>
                <w:szCs w:val="32"/>
              </w:rPr>
              <w:t xml:space="preserve"> </w:t>
            </w:r>
          </w:p>
          <w:p w:rsidR="0075771A" w:rsidRPr="00347C7A" w:rsidRDefault="0075771A" w:rsidP="00426FBF">
            <w:pPr>
              <w:rPr>
                <w:b/>
                <w:sz w:val="18"/>
                <w:szCs w:val="18"/>
              </w:rPr>
            </w:pPr>
            <w:r w:rsidRPr="00347C7A">
              <w:rPr>
                <w:i/>
                <w:sz w:val="18"/>
                <w:szCs w:val="18"/>
              </w:rPr>
              <w:t xml:space="preserve">Tháng </w:t>
            </w:r>
            <w:r w:rsidR="006A5B79">
              <w:rPr>
                <w:i/>
                <w:sz w:val="18"/>
                <w:szCs w:val="18"/>
              </w:rPr>
              <w:t>10</w:t>
            </w:r>
            <w:r w:rsidRPr="00347C7A">
              <w:rPr>
                <w:i/>
                <w:sz w:val="18"/>
                <w:szCs w:val="18"/>
              </w:rPr>
              <w:t xml:space="preserve"> năm </w:t>
            </w:r>
            <w:r>
              <w:rPr>
                <w:i/>
                <w:sz w:val="18"/>
                <w:szCs w:val="18"/>
              </w:rPr>
              <w:t>2017</w:t>
            </w:r>
          </w:p>
          <w:p w:rsidR="0075771A" w:rsidRPr="00347C7A" w:rsidRDefault="0075771A" w:rsidP="00426FBF">
            <w:pPr>
              <w:spacing w:before="120"/>
              <w:jc w:val="center"/>
              <w:rPr>
                <w:b/>
                <w:sz w:val="18"/>
                <w:szCs w:val="18"/>
              </w:rPr>
            </w:pPr>
            <w:r w:rsidRPr="00347C7A">
              <w:rPr>
                <w:b/>
                <w:sz w:val="18"/>
                <w:szCs w:val="18"/>
              </w:rPr>
              <w:t>Chuyên đề</w:t>
            </w:r>
          </w:p>
        </w:tc>
      </w:tr>
      <w:tr w:rsidR="0075771A" w:rsidRPr="00347C7A" w:rsidTr="00426FBF">
        <w:trPr>
          <w:trHeight w:val="495"/>
        </w:trPr>
        <w:tc>
          <w:tcPr>
            <w:tcW w:w="534" w:type="dxa"/>
            <w:shd w:val="clear" w:color="auto" w:fill="auto"/>
            <w:vAlign w:val="center"/>
          </w:tcPr>
          <w:p w:rsidR="0075771A" w:rsidRPr="00347C7A" w:rsidRDefault="0075771A" w:rsidP="00426FBF">
            <w:pPr>
              <w:jc w:val="center"/>
              <w:rPr>
                <w:sz w:val="18"/>
                <w:szCs w:val="18"/>
              </w:rPr>
            </w:pPr>
            <w:r w:rsidRPr="00347C7A">
              <w:rPr>
                <w:sz w:val="18"/>
                <w:szCs w:val="18"/>
              </w:rPr>
              <w:t>1</w:t>
            </w:r>
          </w:p>
        </w:tc>
        <w:tc>
          <w:tcPr>
            <w:tcW w:w="4677" w:type="dxa"/>
            <w:shd w:val="clear" w:color="auto" w:fill="auto"/>
            <w:vAlign w:val="center"/>
          </w:tcPr>
          <w:p w:rsidR="0075771A" w:rsidRPr="00347C7A" w:rsidRDefault="007D0884" w:rsidP="00426FBF">
            <w:pPr>
              <w:jc w:val="both"/>
              <w:rPr>
                <w:sz w:val="18"/>
                <w:szCs w:val="18"/>
              </w:rPr>
            </w:pPr>
            <w:r>
              <w:rPr>
                <w:sz w:val="18"/>
                <w:szCs w:val="18"/>
              </w:rPr>
              <w:t>Những vấn đề cơ bản về thực hành quyền công tố, kiểm sát việc giải quyết tố giác, tin báo về tội phạm và kiến nghị khởi tố</w:t>
            </w:r>
          </w:p>
        </w:tc>
      </w:tr>
      <w:tr w:rsidR="0075771A" w:rsidRPr="00347C7A" w:rsidTr="00426FBF">
        <w:trPr>
          <w:trHeight w:val="422"/>
        </w:trPr>
        <w:tc>
          <w:tcPr>
            <w:tcW w:w="534" w:type="dxa"/>
            <w:shd w:val="clear" w:color="auto" w:fill="auto"/>
            <w:vAlign w:val="center"/>
          </w:tcPr>
          <w:p w:rsidR="0075771A" w:rsidRPr="00347C7A" w:rsidRDefault="0075771A" w:rsidP="00426FBF">
            <w:pPr>
              <w:jc w:val="center"/>
              <w:rPr>
                <w:sz w:val="18"/>
                <w:szCs w:val="18"/>
              </w:rPr>
            </w:pPr>
            <w:r w:rsidRPr="00347C7A">
              <w:rPr>
                <w:sz w:val="18"/>
                <w:szCs w:val="18"/>
              </w:rPr>
              <w:t>2</w:t>
            </w:r>
          </w:p>
        </w:tc>
        <w:tc>
          <w:tcPr>
            <w:tcW w:w="4677" w:type="dxa"/>
            <w:shd w:val="clear" w:color="auto" w:fill="auto"/>
            <w:vAlign w:val="center"/>
          </w:tcPr>
          <w:p w:rsidR="0075771A" w:rsidRPr="00347C7A" w:rsidRDefault="007D0884" w:rsidP="007D0884">
            <w:pPr>
              <w:jc w:val="both"/>
              <w:rPr>
                <w:sz w:val="18"/>
                <w:szCs w:val="18"/>
              </w:rPr>
            </w:pPr>
            <w:r>
              <w:rPr>
                <w:sz w:val="18"/>
                <w:szCs w:val="18"/>
              </w:rPr>
              <w:t>Thực trạng và giải pháp nâng cao chất lượng, hiệu quả thực hành quyền công tố và kiểm sát việc giải quyết tố giác, tin báo về tội phạm và kiến nghị khởi tố</w:t>
            </w:r>
          </w:p>
        </w:tc>
      </w:tr>
      <w:tr w:rsidR="0075771A" w:rsidRPr="00347C7A" w:rsidTr="00426FBF">
        <w:trPr>
          <w:trHeight w:val="382"/>
        </w:trPr>
        <w:tc>
          <w:tcPr>
            <w:tcW w:w="534" w:type="dxa"/>
            <w:shd w:val="clear" w:color="auto" w:fill="auto"/>
            <w:vAlign w:val="center"/>
          </w:tcPr>
          <w:p w:rsidR="0075771A" w:rsidRPr="00347C7A" w:rsidRDefault="0075771A" w:rsidP="00426FBF">
            <w:pPr>
              <w:jc w:val="center"/>
              <w:rPr>
                <w:sz w:val="18"/>
                <w:szCs w:val="18"/>
              </w:rPr>
            </w:pPr>
            <w:r w:rsidRPr="00347C7A">
              <w:rPr>
                <w:sz w:val="18"/>
                <w:szCs w:val="18"/>
              </w:rPr>
              <w:t>3</w:t>
            </w:r>
          </w:p>
        </w:tc>
        <w:tc>
          <w:tcPr>
            <w:tcW w:w="4677" w:type="dxa"/>
            <w:shd w:val="clear" w:color="auto" w:fill="auto"/>
            <w:vAlign w:val="center"/>
          </w:tcPr>
          <w:p w:rsidR="0075771A" w:rsidRPr="00347C7A" w:rsidRDefault="007D0884" w:rsidP="00E35CF3">
            <w:pPr>
              <w:jc w:val="both"/>
              <w:rPr>
                <w:sz w:val="18"/>
                <w:szCs w:val="18"/>
              </w:rPr>
            </w:pPr>
            <w:r>
              <w:rPr>
                <w:sz w:val="18"/>
                <w:szCs w:val="18"/>
              </w:rPr>
              <w:t xml:space="preserve">Giải pháp nâng cao chất lượng, hiệu quả công tác kiểm sát việc tiếp nhận, giải quyết tố giác, tin báo về tội phạm và kiến nghị khởi tố </w:t>
            </w:r>
            <w:r w:rsidR="00E35CF3">
              <w:rPr>
                <w:sz w:val="18"/>
                <w:szCs w:val="18"/>
              </w:rPr>
              <w:t>trên địa bàn tỉnh Bắc Ninh</w:t>
            </w:r>
          </w:p>
        </w:tc>
      </w:tr>
      <w:tr w:rsidR="0075771A" w:rsidRPr="00347C7A" w:rsidTr="00426FBF">
        <w:trPr>
          <w:trHeight w:val="411"/>
        </w:trPr>
        <w:tc>
          <w:tcPr>
            <w:tcW w:w="534" w:type="dxa"/>
            <w:shd w:val="clear" w:color="auto" w:fill="auto"/>
            <w:vAlign w:val="center"/>
          </w:tcPr>
          <w:p w:rsidR="0075771A" w:rsidRPr="00347C7A" w:rsidRDefault="0075771A" w:rsidP="00426FBF">
            <w:pPr>
              <w:jc w:val="center"/>
              <w:rPr>
                <w:sz w:val="18"/>
                <w:szCs w:val="18"/>
              </w:rPr>
            </w:pPr>
            <w:r w:rsidRPr="00347C7A">
              <w:rPr>
                <w:sz w:val="18"/>
                <w:szCs w:val="18"/>
              </w:rPr>
              <w:t>4</w:t>
            </w:r>
          </w:p>
        </w:tc>
        <w:tc>
          <w:tcPr>
            <w:tcW w:w="4677" w:type="dxa"/>
            <w:shd w:val="clear" w:color="auto" w:fill="auto"/>
            <w:vAlign w:val="center"/>
          </w:tcPr>
          <w:p w:rsidR="0075771A" w:rsidRPr="00347C7A" w:rsidRDefault="00E35CF3" w:rsidP="00426FBF">
            <w:pPr>
              <w:jc w:val="both"/>
              <w:rPr>
                <w:sz w:val="18"/>
                <w:szCs w:val="18"/>
              </w:rPr>
            </w:pPr>
            <w:r>
              <w:rPr>
                <w:sz w:val="18"/>
                <w:szCs w:val="18"/>
              </w:rPr>
              <w:t>Kết quả và một số kinh nghiệm trong kiểm sát việc giải quyết tố giác, tin báo về tội phạm tại tỉnh Phú Thọ</w:t>
            </w:r>
          </w:p>
        </w:tc>
      </w:tr>
      <w:tr w:rsidR="0075771A" w:rsidRPr="00347C7A" w:rsidTr="00426FBF">
        <w:trPr>
          <w:trHeight w:val="311"/>
        </w:trPr>
        <w:tc>
          <w:tcPr>
            <w:tcW w:w="534" w:type="dxa"/>
            <w:shd w:val="clear" w:color="auto" w:fill="auto"/>
            <w:vAlign w:val="center"/>
          </w:tcPr>
          <w:p w:rsidR="0075771A" w:rsidRPr="00347C7A" w:rsidRDefault="0075771A" w:rsidP="00426FBF">
            <w:pPr>
              <w:jc w:val="center"/>
              <w:rPr>
                <w:sz w:val="18"/>
                <w:szCs w:val="18"/>
              </w:rPr>
            </w:pPr>
            <w:r w:rsidRPr="00347C7A">
              <w:rPr>
                <w:sz w:val="18"/>
                <w:szCs w:val="18"/>
              </w:rPr>
              <w:t>5</w:t>
            </w:r>
          </w:p>
        </w:tc>
        <w:tc>
          <w:tcPr>
            <w:tcW w:w="4677" w:type="dxa"/>
            <w:shd w:val="clear" w:color="auto" w:fill="auto"/>
            <w:vAlign w:val="center"/>
          </w:tcPr>
          <w:p w:rsidR="0075771A" w:rsidRPr="00347C7A" w:rsidRDefault="00E35CF3" w:rsidP="00426FBF">
            <w:pPr>
              <w:jc w:val="both"/>
              <w:rPr>
                <w:sz w:val="18"/>
                <w:szCs w:val="18"/>
              </w:rPr>
            </w:pPr>
            <w:r>
              <w:rPr>
                <w:sz w:val="18"/>
                <w:szCs w:val="18"/>
              </w:rPr>
              <w:t>Kinh nghiệm trong kiểm sát việc giải quyết tố giác, tin báo về tội phạm và kiến nghi khởi tố của cơ quan Kiểm lâm, Bộ đội Biên phòng</w:t>
            </w:r>
          </w:p>
        </w:tc>
      </w:tr>
      <w:tr w:rsidR="0075771A" w:rsidRPr="00347C7A" w:rsidTr="00426FBF">
        <w:trPr>
          <w:trHeight w:val="306"/>
        </w:trPr>
        <w:tc>
          <w:tcPr>
            <w:tcW w:w="534" w:type="dxa"/>
            <w:shd w:val="clear" w:color="auto" w:fill="auto"/>
            <w:vAlign w:val="center"/>
          </w:tcPr>
          <w:p w:rsidR="0075771A" w:rsidRPr="00347C7A" w:rsidRDefault="0075771A" w:rsidP="00426FBF">
            <w:pPr>
              <w:jc w:val="center"/>
              <w:rPr>
                <w:sz w:val="18"/>
                <w:szCs w:val="18"/>
              </w:rPr>
            </w:pPr>
            <w:r w:rsidRPr="00347C7A">
              <w:rPr>
                <w:sz w:val="18"/>
                <w:szCs w:val="18"/>
              </w:rPr>
              <w:t>6</w:t>
            </w:r>
          </w:p>
        </w:tc>
        <w:tc>
          <w:tcPr>
            <w:tcW w:w="4677" w:type="dxa"/>
            <w:shd w:val="clear" w:color="auto" w:fill="auto"/>
            <w:vAlign w:val="center"/>
          </w:tcPr>
          <w:p w:rsidR="0075771A" w:rsidRPr="00347C7A" w:rsidRDefault="00E35CF3" w:rsidP="00E35CF3">
            <w:pPr>
              <w:jc w:val="both"/>
              <w:rPr>
                <w:sz w:val="18"/>
                <w:szCs w:val="18"/>
              </w:rPr>
            </w:pPr>
            <w:r>
              <w:rPr>
                <w:sz w:val="18"/>
                <w:szCs w:val="18"/>
              </w:rPr>
              <w:t>Kết quả và kinh nghiệm trong công tác kiểm sát tiếp nhận, giải quyết tố giác, tin báo về tội phạm và kiến nghi khởi tố của Viện kiểm sát nhân dân tỉnh Bình Dương</w:t>
            </w:r>
          </w:p>
        </w:tc>
      </w:tr>
      <w:tr w:rsidR="0075771A" w:rsidRPr="00347C7A" w:rsidTr="00426FBF">
        <w:trPr>
          <w:trHeight w:val="377"/>
        </w:trPr>
        <w:tc>
          <w:tcPr>
            <w:tcW w:w="534" w:type="dxa"/>
            <w:shd w:val="clear" w:color="auto" w:fill="auto"/>
            <w:vAlign w:val="center"/>
          </w:tcPr>
          <w:p w:rsidR="0075771A" w:rsidRPr="00347C7A" w:rsidRDefault="0075771A" w:rsidP="00426FBF">
            <w:pPr>
              <w:jc w:val="center"/>
              <w:rPr>
                <w:sz w:val="18"/>
                <w:szCs w:val="18"/>
              </w:rPr>
            </w:pPr>
            <w:r w:rsidRPr="00347C7A">
              <w:rPr>
                <w:sz w:val="18"/>
                <w:szCs w:val="18"/>
              </w:rPr>
              <w:t>7</w:t>
            </w:r>
          </w:p>
        </w:tc>
        <w:tc>
          <w:tcPr>
            <w:tcW w:w="4677" w:type="dxa"/>
            <w:shd w:val="clear" w:color="auto" w:fill="auto"/>
            <w:vAlign w:val="center"/>
          </w:tcPr>
          <w:p w:rsidR="0075771A" w:rsidRPr="00347C7A" w:rsidRDefault="00E35CF3" w:rsidP="00E35CF3">
            <w:pPr>
              <w:jc w:val="both"/>
              <w:rPr>
                <w:sz w:val="18"/>
                <w:szCs w:val="18"/>
              </w:rPr>
            </w:pPr>
            <w:r>
              <w:rPr>
                <w:sz w:val="18"/>
                <w:szCs w:val="18"/>
              </w:rPr>
              <w:t>Làm tốt  nhiệm vụ tham mưu với cấp ủy, tăng cường sự lảnh đạo đối với việc xử lý, kiểm sát việc giải quyết tố giác, tin báo về  tội phạm và kiến nghị khởi tố</w:t>
            </w:r>
          </w:p>
        </w:tc>
      </w:tr>
      <w:tr w:rsidR="0075771A" w:rsidRPr="00347C7A" w:rsidTr="00426FBF">
        <w:trPr>
          <w:trHeight w:val="268"/>
        </w:trPr>
        <w:tc>
          <w:tcPr>
            <w:tcW w:w="534" w:type="dxa"/>
            <w:shd w:val="clear" w:color="auto" w:fill="auto"/>
            <w:vAlign w:val="center"/>
          </w:tcPr>
          <w:p w:rsidR="0075771A" w:rsidRPr="00347C7A" w:rsidRDefault="0075771A" w:rsidP="00426FBF">
            <w:pPr>
              <w:jc w:val="center"/>
              <w:rPr>
                <w:sz w:val="18"/>
                <w:szCs w:val="18"/>
              </w:rPr>
            </w:pPr>
            <w:r w:rsidRPr="00347C7A">
              <w:rPr>
                <w:sz w:val="18"/>
                <w:szCs w:val="18"/>
              </w:rPr>
              <w:t>8</w:t>
            </w:r>
          </w:p>
        </w:tc>
        <w:tc>
          <w:tcPr>
            <w:tcW w:w="4677" w:type="dxa"/>
            <w:shd w:val="clear" w:color="auto" w:fill="auto"/>
            <w:vAlign w:val="center"/>
          </w:tcPr>
          <w:p w:rsidR="0075771A" w:rsidRPr="00347C7A" w:rsidRDefault="00E35CF3" w:rsidP="00426FBF">
            <w:pPr>
              <w:jc w:val="both"/>
              <w:rPr>
                <w:sz w:val="18"/>
                <w:szCs w:val="18"/>
              </w:rPr>
            </w:pPr>
            <w:r>
              <w:rPr>
                <w:sz w:val="18"/>
                <w:szCs w:val="18"/>
              </w:rPr>
              <w:t>Nâng cao chất lượng, hiệu quả thực hành quyền công tố và kiểm sát việc tiếp nhận,  giải quyết tố giác, tin báo về  tội phạm và kiến nghị khởi tố</w:t>
            </w:r>
          </w:p>
        </w:tc>
      </w:tr>
      <w:tr w:rsidR="0075771A" w:rsidRPr="00347C7A" w:rsidTr="00426FBF">
        <w:trPr>
          <w:trHeight w:val="426"/>
        </w:trPr>
        <w:tc>
          <w:tcPr>
            <w:tcW w:w="534" w:type="dxa"/>
            <w:shd w:val="clear" w:color="auto" w:fill="auto"/>
            <w:vAlign w:val="center"/>
          </w:tcPr>
          <w:p w:rsidR="0075771A" w:rsidRPr="00347C7A" w:rsidRDefault="0075771A" w:rsidP="00426FBF">
            <w:pPr>
              <w:jc w:val="center"/>
              <w:rPr>
                <w:sz w:val="18"/>
                <w:szCs w:val="18"/>
              </w:rPr>
            </w:pPr>
            <w:r w:rsidRPr="00347C7A">
              <w:rPr>
                <w:sz w:val="18"/>
                <w:szCs w:val="18"/>
              </w:rPr>
              <w:t>9</w:t>
            </w:r>
          </w:p>
        </w:tc>
        <w:tc>
          <w:tcPr>
            <w:tcW w:w="4677" w:type="dxa"/>
            <w:shd w:val="clear" w:color="auto" w:fill="auto"/>
            <w:vAlign w:val="center"/>
          </w:tcPr>
          <w:p w:rsidR="0075771A" w:rsidRPr="00347C7A" w:rsidRDefault="00E35CF3" w:rsidP="00E35CF3">
            <w:pPr>
              <w:jc w:val="both"/>
              <w:rPr>
                <w:sz w:val="18"/>
                <w:szCs w:val="18"/>
              </w:rPr>
            </w:pPr>
            <w:r>
              <w:rPr>
                <w:sz w:val="18"/>
                <w:szCs w:val="18"/>
              </w:rPr>
              <w:t>Quan hệ phối hợp với các cơ quan chức năng trong tiếp nhận, giải quyết tố giác,  tin báo về  tội phạm kiến nghị khởi tố và kiểm sát hoạt động này ở Viện kiểm sát nhân dân cấp huyện</w:t>
            </w:r>
          </w:p>
        </w:tc>
      </w:tr>
      <w:tr w:rsidR="0075771A" w:rsidRPr="00347C7A" w:rsidTr="00426FBF">
        <w:trPr>
          <w:trHeight w:val="552"/>
        </w:trPr>
        <w:tc>
          <w:tcPr>
            <w:tcW w:w="534" w:type="dxa"/>
            <w:shd w:val="clear" w:color="auto" w:fill="auto"/>
            <w:vAlign w:val="center"/>
          </w:tcPr>
          <w:p w:rsidR="0075771A" w:rsidRPr="00347C7A" w:rsidRDefault="0075771A" w:rsidP="00426FBF">
            <w:pPr>
              <w:jc w:val="center"/>
              <w:rPr>
                <w:sz w:val="18"/>
                <w:szCs w:val="18"/>
              </w:rPr>
            </w:pPr>
            <w:r w:rsidRPr="00347C7A">
              <w:rPr>
                <w:sz w:val="18"/>
                <w:szCs w:val="18"/>
              </w:rPr>
              <w:t>10</w:t>
            </w:r>
          </w:p>
        </w:tc>
        <w:tc>
          <w:tcPr>
            <w:tcW w:w="4677" w:type="dxa"/>
            <w:shd w:val="clear" w:color="auto" w:fill="auto"/>
            <w:vAlign w:val="center"/>
          </w:tcPr>
          <w:p w:rsidR="0075771A" w:rsidRPr="00347C7A" w:rsidRDefault="00E35CF3" w:rsidP="00E35CF3">
            <w:pPr>
              <w:jc w:val="both"/>
              <w:rPr>
                <w:sz w:val="18"/>
                <w:szCs w:val="18"/>
              </w:rPr>
            </w:pPr>
            <w:r>
              <w:rPr>
                <w:sz w:val="18"/>
                <w:szCs w:val="18"/>
              </w:rPr>
              <w:t>Giới thiệu phát sóng  số 20/2017</w:t>
            </w:r>
          </w:p>
        </w:tc>
      </w:tr>
    </w:tbl>
    <w:p w:rsidR="0075771A" w:rsidRPr="00FF62CC" w:rsidRDefault="0075771A" w:rsidP="0075771A"/>
    <w:p w:rsidR="0075771A" w:rsidRPr="00FF62CC" w:rsidRDefault="0075771A" w:rsidP="0075771A"/>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A314BB" w:rsidRPr="00E44FB2" w:rsidTr="00426FBF">
        <w:trPr>
          <w:trHeight w:val="1182"/>
        </w:trPr>
        <w:tc>
          <w:tcPr>
            <w:tcW w:w="5246" w:type="dxa"/>
            <w:gridSpan w:val="2"/>
            <w:shd w:val="clear" w:color="auto" w:fill="auto"/>
            <w:vAlign w:val="center"/>
          </w:tcPr>
          <w:p w:rsidR="00A314BB" w:rsidRPr="00E44FB2" w:rsidRDefault="00A314BB" w:rsidP="00426FBF">
            <w:pPr>
              <w:spacing w:before="120"/>
              <w:rPr>
                <w:b/>
                <w:sz w:val="32"/>
                <w:szCs w:val="18"/>
              </w:rPr>
            </w:pPr>
            <w:r w:rsidRPr="00E44FB2">
              <w:rPr>
                <w:b/>
                <w:sz w:val="32"/>
                <w:szCs w:val="18"/>
              </w:rPr>
              <w:t xml:space="preserve">SỐ </w:t>
            </w:r>
            <w:r>
              <w:rPr>
                <w:b/>
                <w:sz w:val="32"/>
                <w:szCs w:val="18"/>
              </w:rPr>
              <w:t>2</w:t>
            </w:r>
            <w:r w:rsidR="00623DEA">
              <w:rPr>
                <w:b/>
                <w:sz w:val="32"/>
                <w:szCs w:val="18"/>
              </w:rPr>
              <w:t>0</w:t>
            </w:r>
          </w:p>
          <w:p w:rsidR="00A314BB" w:rsidRPr="00E44FB2" w:rsidRDefault="00A314BB" w:rsidP="00426FBF">
            <w:pPr>
              <w:rPr>
                <w:b/>
                <w:sz w:val="18"/>
                <w:szCs w:val="18"/>
              </w:rPr>
            </w:pPr>
            <w:r w:rsidRPr="00E44FB2">
              <w:rPr>
                <w:i/>
                <w:sz w:val="18"/>
                <w:szCs w:val="18"/>
              </w:rPr>
              <w:t xml:space="preserve">Tháng </w:t>
            </w:r>
            <w:r>
              <w:rPr>
                <w:i/>
                <w:sz w:val="18"/>
                <w:szCs w:val="18"/>
              </w:rPr>
              <w:t>1</w:t>
            </w:r>
            <w:r w:rsidR="00623DEA">
              <w:rPr>
                <w:i/>
                <w:sz w:val="18"/>
                <w:szCs w:val="18"/>
              </w:rPr>
              <w:t>0</w:t>
            </w:r>
            <w:r>
              <w:rPr>
                <w:i/>
                <w:sz w:val="18"/>
                <w:szCs w:val="18"/>
              </w:rPr>
              <w:t xml:space="preserve"> </w:t>
            </w:r>
            <w:r w:rsidRPr="00E44FB2">
              <w:rPr>
                <w:i/>
                <w:sz w:val="18"/>
                <w:szCs w:val="18"/>
              </w:rPr>
              <w:t>năm 2</w:t>
            </w:r>
            <w:r>
              <w:rPr>
                <w:i/>
                <w:sz w:val="18"/>
                <w:szCs w:val="18"/>
              </w:rPr>
              <w:t>01</w:t>
            </w:r>
            <w:r w:rsidR="00623DEA">
              <w:rPr>
                <w:i/>
                <w:sz w:val="18"/>
                <w:szCs w:val="18"/>
              </w:rPr>
              <w:t>7</w:t>
            </w:r>
          </w:p>
          <w:p w:rsidR="00A314BB" w:rsidRPr="00E44FB2" w:rsidRDefault="00A314BB" w:rsidP="00426FBF">
            <w:pPr>
              <w:spacing w:before="120"/>
              <w:jc w:val="center"/>
              <w:rPr>
                <w:b/>
                <w:sz w:val="18"/>
                <w:szCs w:val="18"/>
              </w:rPr>
            </w:pPr>
            <w:r w:rsidRPr="00E44FB2">
              <w:rPr>
                <w:b/>
                <w:sz w:val="18"/>
                <w:szCs w:val="18"/>
              </w:rPr>
              <w:t>Chuyên đề</w:t>
            </w:r>
          </w:p>
        </w:tc>
      </w:tr>
      <w:tr w:rsidR="00A314BB" w:rsidRPr="00347C7A" w:rsidTr="00426FBF">
        <w:trPr>
          <w:trHeight w:val="464"/>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1</w:t>
            </w:r>
          </w:p>
        </w:tc>
        <w:tc>
          <w:tcPr>
            <w:tcW w:w="4761" w:type="dxa"/>
            <w:shd w:val="clear" w:color="auto" w:fill="auto"/>
            <w:vAlign w:val="center"/>
          </w:tcPr>
          <w:p w:rsidR="00A314BB" w:rsidRPr="00D46D77" w:rsidRDefault="00623DEA" w:rsidP="00623DEA">
            <w:pPr>
              <w:jc w:val="both"/>
              <w:rPr>
                <w:sz w:val="18"/>
                <w:szCs w:val="18"/>
              </w:rPr>
            </w:pPr>
            <w:r>
              <w:rPr>
                <w:sz w:val="18"/>
                <w:szCs w:val="18"/>
              </w:rPr>
              <w:t>Sự cần thiết và phương hướng hoàn thiện pháp luật tố tụng hình sự bảo đảm quyền con người, quyền công dân theo quy định của Hiến pháp năm 2013</w:t>
            </w:r>
          </w:p>
        </w:tc>
      </w:tr>
      <w:tr w:rsidR="00A314BB" w:rsidRPr="00347C7A" w:rsidTr="00426FBF">
        <w:trPr>
          <w:trHeight w:val="438"/>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2</w:t>
            </w:r>
          </w:p>
        </w:tc>
        <w:tc>
          <w:tcPr>
            <w:tcW w:w="4761" w:type="dxa"/>
            <w:shd w:val="clear" w:color="auto" w:fill="auto"/>
            <w:vAlign w:val="center"/>
          </w:tcPr>
          <w:p w:rsidR="00A314BB" w:rsidRPr="00D46D77" w:rsidRDefault="00623DEA" w:rsidP="00426FBF">
            <w:pPr>
              <w:jc w:val="both"/>
              <w:rPr>
                <w:sz w:val="18"/>
                <w:szCs w:val="18"/>
              </w:rPr>
            </w:pPr>
            <w:r>
              <w:rPr>
                <w:sz w:val="18"/>
                <w:szCs w:val="18"/>
              </w:rPr>
              <w:t>Hoàn thiện cơ chế về quan hệ phối hợp giữa giữa viện kiểm sát nhân dân với Cơ quan điều tra trong điều tra các vụ án ma túy</w:t>
            </w:r>
          </w:p>
        </w:tc>
      </w:tr>
      <w:tr w:rsidR="00A314BB" w:rsidRPr="00347C7A" w:rsidTr="00426FBF">
        <w:trPr>
          <w:trHeight w:val="288"/>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3</w:t>
            </w:r>
          </w:p>
        </w:tc>
        <w:tc>
          <w:tcPr>
            <w:tcW w:w="4761" w:type="dxa"/>
            <w:shd w:val="clear" w:color="auto" w:fill="auto"/>
            <w:vAlign w:val="center"/>
          </w:tcPr>
          <w:p w:rsidR="00A314BB" w:rsidRPr="00D46D77" w:rsidRDefault="00623DEA" w:rsidP="00426FBF">
            <w:pPr>
              <w:jc w:val="both"/>
              <w:rPr>
                <w:sz w:val="18"/>
                <w:szCs w:val="18"/>
              </w:rPr>
            </w:pPr>
            <w:r>
              <w:rPr>
                <w:sz w:val="18"/>
                <w:szCs w:val="18"/>
              </w:rPr>
              <w:t>Nâng cao chất lượng, hiệu quả công tác thực hành quyền công tố các vụ án xâm phạm tình dục trẻ em trên địa bàn huyện Lộc Ninh, Tỉnh Bình Phước</w:t>
            </w:r>
          </w:p>
        </w:tc>
      </w:tr>
      <w:tr w:rsidR="00A314BB" w:rsidRPr="00347C7A" w:rsidTr="00FE4FCB">
        <w:trPr>
          <w:trHeight w:val="455"/>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4</w:t>
            </w:r>
          </w:p>
        </w:tc>
        <w:tc>
          <w:tcPr>
            <w:tcW w:w="4761" w:type="dxa"/>
            <w:shd w:val="clear" w:color="auto" w:fill="auto"/>
            <w:vAlign w:val="center"/>
          </w:tcPr>
          <w:p w:rsidR="00A314BB" w:rsidRPr="00D46D77" w:rsidRDefault="00623DEA" w:rsidP="00426FBF">
            <w:pPr>
              <w:jc w:val="both"/>
              <w:rPr>
                <w:sz w:val="18"/>
                <w:szCs w:val="18"/>
              </w:rPr>
            </w:pPr>
            <w:r>
              <w:rPr>
                <w:sz w:val="18"/>
                <w:szCs w:val="18"/>
              </w:rPr>
              <w:t>Những vấn đề cơ bản về chính sách hình sự trong giai đoạn phát triển mới của đất nước (Kỳ IV)</w:t>
            </w:r>
          </w:p>
        </w:tc>
      </w:tr>
      <w:tr w:rsidR="00A314BB" w:rsidRPr="00347C7A" w:rsidTr="00426FBF">
        <w:trPr>
          <w:trHeight w:val="338"/>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5</w:t>
            </w:r>
          </w:p>
        </w:tc>
        <w:tc>
          <w:tcPr>
            <w:tcW w:w="4761" w:type="dxa"/>
            <w:shd w:val="clear" w:color="auto" w:fill="auto"/>
            <w:vAlign w:val="center"/>
          </w:tcPr>
          <w:p w:rsidR="00A314BB" w:rsidRPr="00D46D77" w:rsidRDefault="00623DEA" w:rsidP="00426FBF">
            <w:pPr>
              <w:jc w:val="both"/>
              <w:rPr>
                <w:sz w:val="18"/>
                <w:szCs w:val="18"/>
              </w:rPr>
            </w:pPr>
            <w:r>
              <w:rPr>
                <w:sz w:val="18"/>
                <w:szCs w:val="18"/>
              </w:rPr>
              <w:t>Bất cập, vướng mắc có thể xảy ra khi áp dụng quy định về “Tội vi phạm về hoạt động ngân hàng” Trong Bộ luật Hình sự năm 2015</w:t>
            </w:r>
          </w:p>
        </w:tc>
      </w:tr>
      <w:tr w:rsidR="00A314BB" w:rsidRPr="00347C7A" w:rsidTr="00426FBF">
        <w:trPr>
          <w:trHeight w:val="504"/>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6</w:t>
            </w:r>
          </w:p>
        </w:tc>
        <w:tc>
          <w:tcPr>
            <w:tcW w:w="4761" w:type="dxa"/>
            <w:shd w:val="clear" w:color="auto" w:fill="auto"/>
            <w:vAlign w:val="center"/>
          </w:tcPr>
          <w:p w:rsidR="00A314BB" w:rsidRPr="00D46D77" w:rsidRDefault="00623DEA" w:rsidP="00426FBF">
            <w:pPr>
              <w:jc w:val="both"/>
              <w:rPr>
                <w:sz w:val="18"/>
                <w:szCs w:val="18"/>
              </w:rPr>
            </w:pPr>
            <w:r>
              <w:rPr>
                <w:sz w:val="18"/>
                <w:szCs w:val="18"/>
              </w:rPr>
              <w:t>Trách nhiệm của các cơ quan, tổ chức, cá nhân trong phòng ngừa, đấu tranhchoongs tội phạm theo quy định của Điều 4 Bộ luật Hình sự năm 2015 sửa đổi, bổ sung</w:t>
            </w:r>
          </w:p>
        </w:tc>
      </w:tr>
      <w:tr w:rsidR="00A314BB" w:rsidRPr="00347C7A" w:rsidTr="00426FBF">
        <w:trPr>
          <w:trHeight w:val="511"/>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7</w:t>
            </w:r>
          </w:p>
        </w:tc>
        <w:tc>
          <w:tcPr>
            <w:tcW w:w="4761" w:type="dxa"/>
            <w:shd w:val="clear" w:color="auto" w:fill="auto"/>
            <w:vAlign w:val="center"/>
          </w:tcPr>
          <w:p w:rsidR="00A314BB" w:rsidRPr="00D46D77" w:rsidRDefault="00623DEA" w:rsidP="00426FBF">
            <w:pPr>
              <w:jc w:val="both"/>
              <w:rPr>
                <w:sz w:val="18"/>
                <w:szCs w:val="18"/>
              </w:rPr>
            </w:pPr>
            <w:r>
              <w:rPr>
                <w:sz w:val="18"/>
                <w:szCs w:val="18"/>
              </w:rPr>
              <w:t>Tìm hiểu chế định chuẩn bị phạm tội trong Bộ luật Hình sự năm 2015</w:t>
            </w:r>
          </w:p>
        </w:tc>
      </w:tr>
      <w:tr w:rsidR="00A314BB" w:rsidRPr="00347C7A" w:rsidTr="00426FBF">
        <w:trPr>
          <w:trHeight w:val="393"/>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8</w:t>
            </w:r>
          </w:p>
        </w:tc>
        <w:tc>
          <w:tcPr>
            <w:tcW w:w="4761" w:type="dxa"/>
            <w:shd w:val="clear" w:color="auto" w:fill="auto"/>
            <w:vAlign w:val="center"/>
          </w:tcPr>
          <w:p w:rsidR="00A314BB" w:rsidRPr="00D46D77" w:rsidRDefault="00623DEA" w:rsidP="00426FBF">
            <w:pPr>
              <w:jc w:val="both"/>
              <w:rPr>
                <w:sz w:val="18"/>
                <w:szCs w:val="18"/>
              </w:rPr>
            </w:pPr>
            <w:r>
              <w:rPr>
                <w:sz w:val="18"/>
                <w:szCs w:val="18"/>
              </w:rPr>
              <w:t>Kết luận trao đổi về bài viết “Nguyễn Văn Đ có là đồng phạm không?</w:t>
            </w:r>
          </w:p>
        </w:tc>
      </w:tr>
      <w:tr w:rsidR="00A314BB" w:rsidRPr="00347C7A" w:rsidTr="00FE4FCB">
        <w:trPr>
          <w:trHeight w:val="465"/>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9</w:t>
            </w:r>
          </w:p>
        </w:tc>
        <w:tc>
          <w:tcPr>
            <w:tcW w:w="4761" w:type="dxa"/>
            <w:shd w:val="clear" w:color="auto" w:fill="auto"/>
            <w:vAlign w:val="center"/>
          </w:tcPr>
          <w:p w:rsidR="00A314BB" w:rsidRPr="00D46D77" w:rsidRDefault="00623DEA" w:rsidP="00426FBF">
            <w:pPr>
              <w:jc w:val="both"/>
              <w:rPr>
                <w:sz w:val="18"/>
                <w:szCs w:val="18"/>
              </w:rPr>
            </w:pPr>
            <w:r>
              <w:rPr>
                <w:sz w:val="18"/>
                <w:szCs w:val="18"/>
              </w:rPr>
              <w:t>Ghi nhận về hội nghị: “Công tác thực hành quyền công tố, kiểm sát việc áp dụng các biện pháp ngăn chặn bắt, tạm giữ, tạm giam”</w:t>
            </w:r>
          </w:p>
        </w:tc>
      </w:tr>
      <w:tr w:rsidR="00623DEA" w:rsidRPr="00347C7A" w:rsidTr="00FE4FCB">
        <w:trPr>
          <w:trHeight w:val="262"/>
        </w:trPr>
        <w:tc>
          <w:tcPr>
            <w:tcW w:w="485" w:type="dxa"/>
            <w:shd w:val="clear" w:color="auto" w:fill="auto"/>
            <w:vAlign w:val="center"/>
          </w:tcPr>
          <w:p w:rsidR="00623DEA" w:rsidRPr="00347C7A" w:rsidRDefault="00FE4FCB" w:rsidP="00426FBF">
            <w:pPr>
              <w:jc w:val="center"/>
              <w:rPr>
                <w:sz w:val="18"/>
                <w:szCs w:val="18"/>
              </w:rPr>
            </w:pPr>
            <w:r>
              <w:rPr>
                <w:sz w:val="18"/>
                <w:szCs w:val="18"/>
              </w:rPr>
              <w:t>10</w:t>
            </w:r>
          </w:p>
        </w:tc>
        <w:tc>
          <w:tcPr>
            <w:tcW w:w="4761" w:type="dxa"/>
            <w:shd w:val="clear" w:color="auto" w:fill="auto"/>
            <w:vAlign w:val="center"/>
          </w:tcPr>
          <w:p w:rsidR="00623DEA" w:rsidRDefault="00FE4FCB" w:rsidP="00FE4FCB">
            <w:pPr>
              <w:jc w:val="both"/>
              <w:rPr>
                <w:sz w:val="18"/>
                <w:szCs w:val="18"/>
              </w:rPr>
            </w:pPr>
            <w:r>
              <w:rPr>
                <w:sz w:val="18"/>
                <w:szCs w:val="18"/>
              </w:rPr>
              <w:t>Giới thiệu phát sóng  số 21/2017</w:t>
            </w:r>
          </w:p>
        </w:tc>
      </w:tr>
    </w:tbl>
    <w:tbl>
      <w:tblPr>
        <w:tblpPr w:leftFromText="180" w:rightFromText="180" w:vertAnchor="text" w:horzAnchor="page" w:tblpX="6506" w:tblpY="-433"/>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A314BB" w:rsidRPr="00347C7A" w:rsidTr="00426FBF">
        <w:trPr>
          <w:trHeight w:val="1182"/>
        </w:trPr>
        <w:tc>
          <w:tcPr>
            <w:tcW w:w="5211" w:type="dxa"/>
            <w:gridSpan w:val="2"/>
            <w:shd w:val="clear" w:color="auto" w:fill="auto"/>
            <w:vAlign w:val="center"/>
          </w:tcPr>
          <w:p w:rsidR="00A314BB" w:rsidRPr="00D46D77" w:rsidRDefault="00A314BB" w:rsidP="00426FBF">
            <w:pPr>
              <w:spacing w:before="120"/>
              <w:rPr>
                <w:b/>
                <w:sz w:val="32"/>
                <w:szCs w:val="32"/>
              </w:rPr>
            </w:pPr>
            <w:r w:rsidRPr="00D46D77">
              <w:rPr>
                <w:b/>
                <w:sz w:val="32"/>
                <w:szCs w:val="32"/>
              </w:rPr>
              <w:t>SỐ 2</w:t>
            </w:r>
            <w:r w:rsidR="004440F5">
              <w:rPr>
                <w:b/>
                <w:sz w:val="32"/>
                <w:szCs w:val="32"/>
              </w:rPr>
              <w:t>2</w:t>
            </w:r>
          </w:p>
          <w:p w:rsidR="00A314BB" w:rsidRPr="00347C7A" w:rsidRDefault="00A314BB" w:rsidP="00426FBF">
            <w:pPr>
              <w:rPr>
                <w:b/>
                <w:sz w:val="18"/>
                <w:szCs w:val="18"/>
              </w:rPr>
            </w:pPr>
            <w:r w:rsidRPr="00347C7A">
              <w:rPr>
                <w:i/>
                <w:sz w:val="18"/>
                <w:szCs w:val="18"/>
              </w:rPr>
              <w:t>Tháng 1</w:t>
            </w:r>
            <w:r w:rsidR="004440F5">
              <w:rPr>
                <w:i/>
                <w:sz w:val="18"/>
                <w:szCs w:val="18"/>
              </w:rPr>
              <w:t>1</w:t>
            </w:r>
            <w:r w:rsidRPr="00347C7A">
              <w:rPr>
                <w:i/>
                <w:sz w:val="18"/>
                <w:szCs w:val="18"/>
              </w:rPr>
              <w:t xml:space="preserve"> năm 201</w:t>
            </w:r>
            <w:r w:rsidR="004440F5">
              <w:rPr>
                <w:i/>
                <w:sz w:val="18"/>
                <w:szCs w:val="18"/>
              </w:rPr>
              <w:t>7</w:t>
            </w:r>
          </w:p>
          <w:p w:rsidR="00A314BB" w:rsidRPr="00347C7A" w:rsidRDefault="00A314BB" w:rsidP="00426FBF">
            <w:pPr>
              <w:spacing w:before="120"/>
              <w:jc w:val="center"/>
              <w:rPr>
                <w:b/>
                <w:sz w:val="18"/>
                <w:szCs w:val="18"/>
              </w:rPr>
            </w:pPr>
            <w:r w:rsidRPr="00347C7A">
              <w:rPr>
                <w:b/>
                <w:sz w:val="18"/>
                <w:szCs w:val="18"/>
              </w:rPr>
              <w:t>Chuyên đề</w:t>
            </w:r>
          </w:p>
        </w:tc>
      </w:tr>
      <w:tr w:rsidR="00A314BB" w:rsidRPr="00347C7A" w:rsidTr="00426FBF">
        <w:trPr>
          <w:trHeight w:val="503"/>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1</w:t>
            </w:r>
          </w:p>
        </w:tc>
        <w:tc>
          <w:tcPr>
            <w:tcW w:w="4726" w:type="dxa"/>
            <w:shd w:val="clear" w:color="auto" w:fill="auto"/>
            <w:vAlign w:val="center"/>
          </w:tcPr>
          <w:p w:rsidR="00A314BB" w:rsidRPr="00347C7A" w:rsidRDefault="004440F5" w:rsidP="00426FBF">
            <w:pPr>
              <w:jc w:val="both"/>
              <w:rPr>
                <w:sz w:val="18"/>
                <w:szCs w:val="18"/>
              </w:rPr>
            </w:pPr>
            <w:r>
              <w:rPr>
                <w:sz w:val="18"/>
                <w:szCs w:val="18"/>
              </w:rPr>
              <w:t>Chính sách pháp luật bảo đảm sự hài hòa tăng trưởng kinh tế với phát triển con người, thực hiện tiến bộ, công bằng xã hội, bảo đảm an sinh xã hội</w:t>
            </w:r>
          </w:p>
        </w:tc>
      </w:tr>
      <w:tr w:rsidR="00A314BB" w:rsidRPr="00347C7A" w:rsidTr="00C219E6">
        <w:trPr>
          <w:trHeight w:val="568"/>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2</w:t>
            </w:r>
          </w:p>
        </w:tc>
        <w:tc>
          <w:tcPr>
            <w:tcW w:w="4726" w:type="dxa"/>
            <w:shd w:val="clear" w:color="auto" w:fill="auto"/>
            <w:vAlign w:val="center"/>
          </w:tcPr>
          <w:p w:rsidR="00A314BB" w:rsidRPr="00347C7A" w:rsidRDefault="004440F5" w:rsidP="00426FBF">
            <w:pPr>
              <w:jc w:val="both"/>
              <w:rPr>
                <w:sz w:val="18"/>
                <w:szCs w:val="18"/>
              </w:rPr>
            </w:pPr>
            <w:r>
              <w:rPr>
                <w:sz w:val="18"/>
                <w:szCs w:val="18"/>
              </w:rPr>
              <w:t xml:space="preserve">Bài học về kiểm sát việc thu thập, đánh giá và sử dụng chứng cứ </w:t>
            </w:r>
            <w:r w:rsidR="008B6053">
              <w:rPr>
                <w:sz w:val="18"/>
                <w:szCs w:val="18"/>
              </w:rPr>
              <w:t>trong điều tra vụ án Nguyễn Quang T phạm tội giết người</w:t>
            </w:r>
          </w:p>
        </w:tc>
      </w:tr>
      <w:tr w:rsidR="00A314BB" w:rsidRPr="00347C7A" w:rsidTr="00426FBF">
        <w:trPr>
          <w:trHeight w:val="404"/>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3</w:t>
            </w:r>
          </w:p>
        </w:tc>
        <w:tc>
          <w:tcPr>
            <w:tcW w:w="4726" w:type="dxa"/>
            <w:shd w:val="clear" w:color="auto" w:fill="auto"/>
            <w:vAlign w:val="center"/>
          </w:tcPr>
          <w:p w:rsidR="00A314BB" w:rsidRPr="00347C7A" w:rsidRDefault="008B6053" w:rsidP="00426FBF">
            <w:pPr>
              <w:jc w:val="both"/>
              <w:rPr>
                <w:sz w:val="18"/>
                <w:szCs w:val="18"/>
              </w:rPr>
            </w:pPr>
            <w:r>
              <w:rPr>
                <w:sz w:val="18"/>
                <w:szCs w:val="18"/>
              </w:rPr>
              <w:t>Kiểm sát việc nhận dạng theo quy định của Bộ luật Tố tụng hình sự năm 2015</w:t>
            </w:r>
          </w:p>
        </w:tc>
      </w:tr>
      <w:tr w:rsidR="00A314BB" w:rsidRPr="00347C7A" w:rsidTr="00426FBF">
        <w:trPr>
          <w:trHeight w:val="386"/>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4</w:t>
            </w:r>
          </w:p>
        </w:tc>
        <w:tc>
          <w:tcPr>
            <w:tcW w:w="4726" w:type="dxa"/>
            <w:shd w:val="clear" w:color="auto" w:fill="auto"/>
            <w:vAlign w:val="center"/>
          </w:tcPr>
          <w:p w:rsidR="00A314BB" w:rsidRPr="00347C7A" w:rsidRDefault="008B6053" w:rsidP="00426FBF">
            <w:pPr>
              <w:jc w:val="both"/>
              <w:rPr>
                <w:sz w:val="18"/>
                <w:szCs w:val="18"/>
              </w:rPr>
            </w:pPr>
            <w:r>
              <w:rPr>
                <w:sz w:val="18"/>
                <w:szCs w:val="18"/>
              </w:rPr>
              <w:t>Một số quy định của pháp luật liên quan đến hoạt động của cơ quan được giao nhiệm vụ tiến hành một số hoạt động điều tra trong Quân đội nhân dân</w:t>
            </w:r>
          </w:p>
        </w:tc>
      </w:tr>
      <w:tr w:rsidR="00A314BB" w:rsidRPr="00347C7A" w:rsidTr="00C219E6">
        <w:trPr>
          <w:trHeight w:val="634"/>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5</w:t>
            </w:r>
          </w:p>
        </w:tc>
        <w:tc>
          <w:tcPr>
            <w:tcW w:w="4726" w:type="dxa"/>
            <w:shd w:val="clear" w:color="auto" w:fill="auto"/>
            <w:vAlign w:val="center"/>
          </w:tcPr>
          <w:p w:rsidR="00A314BB" w:rsidRPr="00347C7A" w:rsidRDefault="008B6053" w:rsidP="00426FBF">
            <w:pPr>
              <w:jc w:val="both"/>
              <w:rPr>
                <w:sz w:val="18"/>
                <w:szCs w:val="18"/>
              </w:rPr>
            </w:pPr>
            <w:r>
              <w:rPr>
                <w:sz w:val="18"/>
                <w:szCs w:val="18"/>
              </w:rPr>
              <w:t>Quan hệ phối hợp giữa trại tạm giam với Viện kiểm sát nhân dân trong quản lý người bị tạm giữ, tạm giam</w:t>
            </w:r>
          </w:p>
        </w:tc>
      </w:tr>
      <w:tr w:rsidR="00A314BB" w:rsidRPr="00347C7A" w:rsidTr="00C219E6">
        <w:trPr>
          <w:trHeight w:val="700"/>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6</w:t>
            </w:r>
          </w:p>
        </w:tc>
        <w:tc>
          <w:tcPr>
            <w:tcW w:w="4726" w:type="dxa"/>
            <w:shd w:val="clear" w:color="auto" w:fill="auto"/>
            <w:vAlign w:val="center"/>
          </w:tcPr>
          <w:p w:rsidR="00A314BB" w:rsidRPr="00347C7A" w:rsidRDefault="008B6053" w:rsidP="00426FBF">
            <w:pPr>
              <w:jc w:val="both"/>
              <w:rPr>
                <w:sz w:val="18"/>
                <w:szCs w:val="18"/>
              </w:rPr>
            </w:pPr>
            <w:r>
              <w:rPr>
                <w:sz w:val="18"/>
                <w:szCs w:val="18"/>
              </w:rPr>
              <w:t>Bình luận về tội lợi dụng chức vụ, quyền hạn gây ảnh hưởng đối với người khác để trục lợi</w:t>
            </w:r>
          </w:p>
        </w:tc>
      </w:tr>
      <w:tr w:rsidR="00A314BB" w:rsidRPr="00347C7A" w:rsidTr="00C219E6">
        <w:trPr>
          <w:trHeight w:val="426"/>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7</w:t>
            </w:r>
          </w:p>
        </w:tc>
        <w:tc>
          <w:tcPr>
            <w:tcW w:w="4726" w:type="dxa"/>
            <w:shd w:val="clear" w:color="auto" w:fill="auto"/>
            <w:vAlign w:val="center"/>
          </w:tcPr>
          <w:p w:rsidR="00A314BB" w:rsidRPr="00347C7A" w:rsidRDefault="008B6053" w:rsidP="008B6053">
            <w:pPr>
              <w:jc w:val="both"/>
              <w:rPr>
                <w:sz w:val="18"/>
                <w:szCs w:val="18"/>
              </w:rPr>
            </w:pPr>
            <w:r>
              <w:rPr>
                <w:sz w:val="18"/>
                <w:szCs w:val="18"/>
              </w:rPr>
              <w:t>Chính sách xử lý người dưới 18 tuổi phạm tội</w:t>
            </w:r>
          </w:p>
        </w:tc>
      </w:tr>
      <w:tr w:rsidR="00A314BB" w:rsidRPr="00347C7A" w:rsidTr="00426FBF">
        <w:trPr>
          <w:trHeight w:val="314"/>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8</w:t>
            </w:r>
          </w:p>
        </w:tc>
        <w:tc>
          <w:tcPr>
            <w:tcW w:w="4726" w:type="dxa"/>
            <w:shd w:val="clear" w:color="auto" w:fill="auto"/>
            <w:vAlign w:val="center"/>
          </w:tcPr>
          <w:p w:rsidR="00A314BB" w:rsidRPr="00347C7A" w:rsidRDefault="008B6053" w:rsidP="00426FBF">
            <w:pPr>
              <w:jc w:val="both"/>
              <w:rPr>
                <w:sz w:val="18"/>
                <w:szCs w:val="18"/>
              </w:rPr>
            </w:pPr>
            <w:r>
              <w:rPr>
                <w:sz w:val="18"/>
                <w:szCs w:val="18"/>
              </w:rPr>
              <w:t>Vướng mắc trong việc xác định cha, mẹ, con</w:t>
            </w:r>
          </w:p>
        </w:tc>
      </w:tr>
      <w:tr w:rsidR="00A314BB" w:rsidRPr="00347C7A" w:rsidTr="00426FBF">
        <w:trPr>
          <w:trHeight w:val="276"/>
        </w:trPr>
        <w:tc>
          <w:tcPr>
            <w:tcW w:w="485" w:type="dxa"/>
            <w:shd w:val="clear" w:color="auto" w:fill="auto"/>
            <w:vAlign w:val="center"/>
          </w:tcPr>
          <w:p w:rsidR="00A314BB" w:rsidRPr="00347C7A" w:rsidRDefault="00A314BB" w:rsidP="00426FBF">
            <w:pPr>
              <w:jc w:val="center"/>
              <w:rPr>
                <w:sz w:val="18"/>
                <w:szCs w:val="18"/>
              </w:rPr>
            </w:pPr>
            <w:r w:rsidRPr="00347C7A">
              <w:rPr>
                <w:sz w:val="18"/>
                <w:szCs w:val="18"/>
              </w:rPr>
              <w:t>9</w:t>
            </w:r>
          </w:p>
        </w:tc>
        <w:tc>
          <w:tcPr>
            <w:tcW w:w="4726" w:type="dxa"/>
            <w:shd w:val="clear" w:color="auto" w:fill="auto"/>
            <w:vAlign w:val="center"/>
          </w:tcPr>
          <w:p w:rsidR="00A314BB" w:rsidRPr="00347C7A" w:rsidRDefault="008B6053" w:rsidP="00426FBF">
            <w:pPr>
              <w:jc w:val="both"/>
              <w:rPr>
                <w:sz w:val="18"/>
                <w:szCs w:val="18"/>
              </w:rPr>
            </w:pPr>
            <w:r>
              <w:rPr>
                <w:sz w:val="18"/>
                <w:szCs w:val="18"/>
              </w:rPr>
              <w:t>Khó khăn, vướng mắc trong xử lý các trường hợp tái chiếm đất</w:t>
            </w:r>
          </w:p>
        </w:tc>
      </w:tr>
      <w:tr w:rsidR="00A314BB" w:rsidRPr="00347C7A" w:rsidTr="00426FBF">
        <w:trPr>
          <w:trHeight w:val="276"/>
        </w:trPr>
        <w:tc>
          <w:tcPr>
            <w:tcW w:w="485" w:type="dxa"/>
            <w:shd w:val="clear" w:color="auto" w:fill="auto"/>
            <w:vAlign w:val="center"/>
          </w:tcPr>
          <w:p w:rsidR="00A314BB" w:rsidRPr="00347C7A" w:rsidRDefault="00A314BB" w:rsidP="00426FBF">
            <w:pPr>
              <w:jc w:val="center"/>
              <w:rPr>
                <w:sz w:val="18"/>
                <w:szCs w:val="18"/>
              </w:rPr>
            </w:pPr>
            <w:r>
              <w:rPr>
                <w:sz w:val="18"/>
                <w:szCs w:val="18"/>
              </w:rPr>
              <w:t>10</w:t>
            </w:r>
          </w:p>
        </w:tc>
        <w:tc>
          <w:tcPr>
            <w:tcW w:w="4726" w:type="dxa"/>
            <w:shd w:val="clear" w:color="auto" w:fill="auto"/>
            <w:vAlign w:val="center"/>
          </w:tcPr>
          <w:p w:rsidR="00A314BB" w:rsidRDefault="008B6053" w:rsidP="00426FBF">
            <w:pPr>
              <w:jc w:val="both"/>
              <w:rPr>
                <w:sz w:val="18"/>
                <w:szCs w:val="18"/>
              </w:rPr>
            </w:pPr>
            <w:r>
              <w:rPr>
                <w:sz w:val="18"/>
                <w:szCs w:val="18"/>
              </w:rPr>
              <w:t>Hội thảo “VKSND cấp cao trong hệ thống VKSND”</w:t>
            </w:r>
          </w:p>
        </w:tc>
      </w:tr>
      <w:tr w:rsidR="00A314BB" w:rsidRPr="00347C7A" w:rsidTr="00C219E6">
        <w:trPr>
          <w:trHeight w:val="363"/>
        </w:trPr>
        <w:tc>
          <w:tcPr>
            <w:tcW w:w="485" w:type="dxa"/>
            <w:shd w:val="clear" w:color="auto" w:fill="auto"/>
            <w:vAlign w:val="center"/>
          </w:tcPr>
          <w:p w:rsidR="00A314BB" w:rsidRPr="00347C7A" w:rsidRDefault="00A314BB" w:rsidP="00426FBF">
            <w:pPr>
              <w:jc w:val="center"/>
              <w:rPr>
                <w:sz w:val="18"/>
                <w:szCs w:val="18"/>
              </w:rPr>
            </w:pPr>
            <w:r>
              <w:rPr>
                <w:sz w:val="18"/>
                <w:szCs w:val="18"/>
              </w:rPr>
              <w:t>11</w:t>
            </w:r>
          </w:p>
        </w:tc>
        <w:tc>
          <w:tcPr>
            <w:tcW w:w="4726" w:type="dxa"/>
            <w:shd w:val="clear" w:color="auto" w:fill="auto"/>
            <w:vAlign w:val="center"/>
          </w:tcPr>
          <w:p w:rsidR="00A314BB" w:rsidRDefault="008B6053" w:rsidP="008B6053">
            <w:pPr>
              <w:jc w:val="both"/>
              <w:rPr>
                <w:sz w:val="18"/>
                <w:szCs w:val="18"/>
              </w:rPr>
            </w:pPr>
            <w:r>
              <w:rPr>
                <w:sz w:val="18"/>
                <w:szCs w:val="18"/>
              </w:rPr>
              <w:t>Giới thiệu phát sóng  số 24/2017</w:t>
            </w:r>
          </w:p>
        </w:tc>
      </w:tr>
    </w:tbl>
    <w:p w:rsidR="00A314BB" w:rsidRPr="00347C7A" w:rsidRDefault="00A314BB" w:rsidP="00A314BB">
      <w:pPr>
        <w:rPr>
          <w:sz w:val="16"/>
          <w:szCs w:val="16"/>
        </w:rPr>
      </w:pPr>
    </w:p>
    <w:p w:rsidR="00A314BB" w:rsidRPr="00347C7A" w:rsidRDefault="00A314BB" w:rsidP="00A314BB">
      <w:pPr>
        <w:rPr>
          <w:sz w:val="16"/>
          <w:szCs w:val="16"/>
        </w:rPr>
      </w:pPr>
      <w:r>
        <w:rPr>
          <w:sz w:val="16"/>
          <w:szCs w:val="16"/>
        </w:rPr>
        <w:t xml:space="preserve">  </w:t>
      </w:r>
    </w:p>
    <w:tbl>
      <w:tblPr>
        <w:tblpPr w:leftFromText="180" w:rightFromText="180" w:vertAnchor="text" w:horzAnchor="page" w:tblpX="6537" w:tblpY="240"/>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A314BB" w:rsidRPr="00347C7A" w:rsidTr="00426FBF">
        <w:trPr>
          <w:trHeight w:val="983"/>
        </w:trPr>
        <w:tc>
          <w:tcPr>
            <w:tcW w:w="5211" w:type="dxa"/>
            <w:gridSpan w:val="2"/>
            <w:shd w:val="clear" w:color="auto" w:fill="auto"/>
            <w:vAlign w:val="center"/>
          </w:tcPr>
          <w:p w:rsidR="00A314BB" w:rsidRPr="00D46D77" w:rsidRDefault="00A314BB" w:rsidP="00426FBF">
            <w:pPr>
              <w:spacing w:before="120"/>
              <w:rPr>
                <w:b/>
                <w:sz w:val="32"/>
                <w:szCs w:val="32"/>
              </w:rPr>
            </w:pPr>
            <w:r w:rsidRPr="00D46D77">
              <w:rPr>
                <w:b/>
                <w:sz w:val="32"/>
                <w:szCs w:val="32"/>
              </w:rPr>
              <w:t xml:space="preserve">SỐ </w:t>
            </w:r>
            <w:r w:rsidR="00AD527E">
              <w:rPr>
                <w:b/>
                <w:sz w:val="32"/>
                <w:szCs w:val="32"/>
              </w:rPr>
              <w:t>23</w:t>
            </w:r>
            <w:r>
              <w:rPr>
                <w:b/>
                <w:sz w:val="32"/>
                <w:szCs w:val="32"/>
              </w:rPr>
              <w:t xml:space="preserve"> </w:t>
            </w:r>
          </w:p>
          <w:p w:rsidR="00A314BB" w:rsidRPr="00347C7A" w:rsidRDefault="00A314BB" w:rsidP="00426FBF">
            <w:pPr>
              <w:rPr>
                <w:b/>
                <w:sz w:val="18"/>
                <w:szCs w:val="18"/>
              </w:rPr>
            </w:pPr>
            <w:r w:rsidRPr="00347C7A">
              <w:rPr>
                <w:i/>
                <w:sz w:val="18"/>
                <w:szCs w:val="18"/>
              </w:rPr>
              <w:t xml:space="preserve">Tháng </w:t>
            </w:r>
            <w:r w:rsidR="00AD527E">
              <w:rPr>
                <w:i/>
                <w:sz w:val="18"/>
                <w:szCs w:val="18"/>
              </w:rPr>
              <w:t>12</w:t>
            </w:r>
            <w:r w:rsidRPr="00347C7A">
              <w:rPr>
                <w:i/>
                <w:sz w:val="18"/>
                <w:szCs w:val="18"/>
              </w:rPr>
              <w:t xml:space="preserve"> năm </w:t>
            </w:r>
            <w:r>
              <w:rPr>
                <w:i/>
                <w:sz w:val="18"/>
                <w:szCs w:val="18"/>
              </w:rPr>
              <w:t>2017</w:t>
            </w:r>
          </w:p>
          <w:p w:rsidR="00A314BB" w:rsidRPr="00347C7A" w:rsidRDefault="00A314BB" w:rsidP="00426FBF">
            <w:pPr>
              <w:spacing w:before="120"/>
              <w:jc w:val="center"/>
              <w:rPr>
                <w:b/>
                <w:sz w:val="18"/>
                <w:szCs w:val="18"/>
              </w:rPr>
            </w:pPr>
            <w:r w:rsidRPr="00347C7A">
              <w:rPr>
                <w:b/>
                <w:sz w:val="18"/>
                <w:szCs w:val="18"/>
              </w:rPr>
              <w:t>Chuyên đề</w:t>
            </w:r>
          </w:p>
        </w:tc>
      </w:tr>
      <w:tr w:rsidR="00A314BB" w:rsidRPr="00347C7A" w:rsidTr="00426FBF">
        <w:trPr>
          <w:trHeight w:val="495"/>
        </w:trPr>
        <w:tc>
          <w:tcPr>
            <w:tcW w:w="534" w:type="dxa"/>
            <w:shd w:val="clear" w:color="auto" w:fill="auto"/>
            <w:vAlign w:val="center"/>
          </w:tcPr>
          <w:p w:rsidR="00A314BB" w:rsidRPr="00347C7A" w:rsidRDefault="00A314BB" w:rsidP="00426FBF">
            <w:pPr>
              <w:jc w:val="center"/>
              <w:rPr>
                <w:sz w:val="18"/>
                <w:szCs w:val="18"/>
              </w:rPr>
            </w:pPr>
            <w:r w:rsidRPr="00347C7A">
              <w:rPr>
                <w:sz w:val="18"/>
                <w:szCs w:val="18"/>
              </w:rPr>
              <w:t>1</w:t>
            </w:r>
          </w:p>
        </w:tc>
        <w:tc>
          <w:tcPr>
            <w:tcW w:w="4677" w:type="dxa"/>
            <w:shd w:val="clear" w:color="auto" w:fill="auto"/>
            <w:vAlign w:val="center"/>
          </w:tcPr>
          <w:p w:rsidR="00A314BB" w:rsidRPr="00347C7A" w:rsidRDefault="00AD527E" w:rsidP="00426FBF">
            <w:pPr>
              <w:jc w:val="both"/>
              <w:rPr>
                <w:sz w:val="18"/>
                <w:szCs w:val="18"/>
              </w:rPr>
            </w:pPr>
            <w:r>
              <w:rPr>
                <w:sz w:val="18"/>
                <w:szCs w:val="18"/>
              </w:rPr>
              <w:t>Quan điểm chỉ đạo, phương hướng tổ chức, hoạt động vfa nhiệm vụ trọng tâm của cơ quan điều tra VKSNDTC trong thời gian tới</w:t>
            </w:r>
          </w:p>
        </w:tc>
      </w:tr>
      <w:tr w:rsidR="00A314BB" w:rsidRPr="00347C7A" w:rsidTr="00C219E6">
        <w:trPr>
          <w:trHeight w:val="598"/>
        </w:trPr>
        <w:tc>
          <w:tcPr>
            <w:tcW w:w="534" w:type="dxa"/>
            <w:shd w:val="clear" w:color="auto" w:fill="auto"/>
            <w:vAlign w:val="center"/>
          </w:tcPr>
          <w:p w:rsidR="00A314BB" w:rsidRPr="00347C7A" w:rsidRDefault="00A314BB" w:rsidP="00426FBF">
            <w:pPr>
              <w:jc w:val="center"/>
              <w:rPr>
                <w:sz w:val="18"/>
                <w:szCs w:val="18"/>
              </w:rPr>
            </w:pPr>
            <w:r w:rsidRPr="00347C7A">
              <w:rPr>
                <w:sz w:val="18"/>
                <w:szCs w:val="18"/>
              </w:rPr>
              <w:t>2</w:t>
            </w:r>
          </w:p>
        </w:tc>
        <w:tc>
          <w:tcPr>
            <w:tcW w:w="4677" w:type="dxa"/>
            <w:shd w:val="clear" w:color="auto" w:fill="auto"/>
            <w:vAlign w:val="center"/>
          </w:tcPr>
          <w:p w:rsidR="00A314BB" w:rsidRPr="00347C7A" w:rsidRDefault="008F7BB8" w:rsidP="00426FBF">
            <w:pPr>
              <w:jc w:val="both"/>
              <w:rPr>
                <w:sz w:val="18"/>
                <w:szCs w:val="18"/>
              </w:rPr>
            </w:pPr>
            <w:r>
              <w:rPr>
                <w:sz w:val="18"/>
                <w:szCs w:val="18"/>
              </w:rPr>
              <w:t>Những yêu cầu đặt ra khi cơ quan điều tra VKSNDTC thực hiện các luật mới về tư pháp hình sự</w:t>
            </w:r>
          </w:p>
        </w:tc>
      </w:tr>
      <w:tr w:rsidR="00A314BB" w:rsidRPr="00347C7A" w:rsidTr="00C219E6">
        <w:trPr>
          <w:trHeight w:val="975"/>
        </w:trPr>
        <w:tc>
          <w:tcPr>
            <w:tcW w:w="534" w:type="dxa"/>
            <w:shd w:val="clear" w:color="auto" w:fill="auto"/>
            <w:vAlign w:val="center"/>
          </w:tcPr>
          <w:p w:rsidR="00A314BB" w:rsidRPr="00347C7A" w:rsidRDefault="00A314BB" w:rsidP="00426FBF">
            <w:pPr>
              <w:jc w:val="center"/>
              <w:rPr>
                <w:sz w:val="18"/>
                <w:szCs w:val="18"/>
              </w:rPr>
            </w:pPr>
            <w:r w:rsidRPr="00347C7A">
              <w:rPr>
                <w:sz w:val="18"/>
                <w:szCs w:val="18"/>
              </w:rPr>
              <w:t>3</w:t>
            </w:r>
          </w:p>
        </w:tc>
        <w:tc>
          <w:tcPr>
            <w:tcW w:w="4677" w:type="dxa"/>
            <w:shd w:val="clear" w:color="auto" w:fill="auto"/>
            <w:vAlign w:val="center"/>
          </w:tcPr>
          <w:p w:rsidR="00A314BB" w:rsidRPr="00347C7A" w:rsidRDefault="008F7BB8" w:rsidP="00426FBF">
            <w:pPr>
              <w:jc w:val="both"/>
              <w:rPr>
                <w:sz w:val="18"/>
                <w:szCs w:val="18"/>
              </w:rPr>
            </w:pPr>
            <w:r>
              <w:rPr>
                <w:sz w:val="18"/>
                <w:szCs w:val="18"/>
              </w:rPr>
              <w:t xml:space="preserve">Tội thiếu trách nhiệm để người bị bắt, người bị tạm giữ, tạm giam,người đang chấp hành án </w:t>
            </w:r>
            <w:r w:rsidR="00C219E6">
              <w:rPr>
                <w:sz w:val="18"/>
                <w:szCs w:val="18"/>
              </w:rPr>
              <w:t>phạt tù trốn, Tội lợi dụng chức vụ, quyền hạn bắt, giữ, giam người trái pháp luật; Tội vi phạm quy định về giam giữ trong Bộ luật hình sự  năm 2015</w:t>
            </w:r>
          </w:p>
        </w:tc>
      </w:tr>
      <w:tr w:rsidR="00A314BB" w:rsidRPr="00347C7A" w:rsidTr="00C219E6">
        <w:trPr>
          <w:trHeight w:val="885"/>
        </w:trPr>
        <w:tc>
          <w:tcPr>
            <w:tcW w:w="534" w:type="dxa"/>
            <w:shd w:val="clear" w:color="auto" w:fill="auto"/>
            <w:vAlign w:val="center"/>
          </w:tcPr>
          <w:p w:rsidR="00A314BB" w:rsidRPr="00347C7A" w:rsidRDefault="00A314BB" w:rsidP="00426FBF">
            <w:pPr>
              <w:jc w:val="center"/>
              <w:rPr>
                <w:sz w:val="18"/>
                <w:szCs w:val="18"/>
              </w:rPr>
            </w:pPr>
            <w:r w:rsidRPr="00347C7A">
              <w:rPr>
                <w:sz w:val="18"/>
                <w:szCs w:val="18"/>
              </w:rPr>
              <w:t>4</w:t>
            </w:r>
          </w:p>
        </w:tc>
        <w:tc>
          <w:tcPr>
            <w:tcW w:w="4677" w:type="dxa"/>
            <w:shd w:val="clear" w:color="auto" w:fill="auto"/>
            <w:vAlign w:val="center"/>
          </w:tcPr>
          <w:p w:rsidR="00A314BB" w:rsidRPr="00347C7A" w:rsidRDefault="00C219E6" w:rsidP="00426FBF">
            <w:pPr>
              <w:jc w:val="both"/>
              <w:rPr>
                <w:sz w:val="18"/>
                <w:szCs w:val="18"/>
              </w:rPr>
            </w:pPr>
            <w:r>
              <w:rPr>
                <w:sz w:val="18"/>
                <w:szCs w:val="18"/>
              </w:rPr>
              <w:t>Bình luận về các tội phạm khác về chức vụ xảy ra trong hoạt động tư pháp theo quy định của Bộ luật Hình sự năm 2015 (sửa đổi, bổ sung năm 2017)</w:t>
            </w:r>
          </w:p>
        </w:tc>
      </w:tr>
      <w:tr w:rsidR="00A314BB" w:rsidRPr="00347C7A" w:rsidTr="00C219E6">
        <w:trPr>
          <w:trHeight w:val="659"/>
        </w:trPr>
        <w:tc>
          <w:tcPr>
            <w:tcW w:w="534" w:type="dxa"/>
            <w:shd w:val="clear" w:color="auto" w:fill="auto"/>
            <w:vAlign w:val="center"/>
          </w:tcPr>
          <w:p w:rsidR="00A314BB" w:rsidRPr="00347C7A" w:rsidRDefault="00A314BB" w:rsidP="00426FBF">
            <w:pPr>
              <w:jc w:val="center"/>
              <w:rPr>
                <w:sz w:val="18"/>
                <w:szCs w:val="18"/>
              </w:rPr>
            </w:pPr>
            <w:r w:rsidRPr="00347C7A">
              <w:rPr>
                <w:sz w:val="18"/>
                <w:szCs w:val="18"/>
              </w:rPr>
              <w:t>5</w:t>
            </w:r>
          </w:p>
        </w:tc>
        <w:tc>
          <w:tcPr>
            <w:tcW w:w="4677" w:type="dxa"/>
            <w:shd w:val="clear" w:color="auto" w:fill="auto"/>
            <w:vAlign w:val="center"/>
          </w:tcPr>
          <w:p w:rsidR="00A314BB" w:rsidRPr="00347C7A" w:rsidRDefault="00C219E6" w:rsidP="00426FBF">
            <w:pPr>
              <w:jc w:val="both"/>
              <w:rPr>
                <w:sz w:val="18"/>
                <w:szCs w:val="18"/>
              </w:rPr>
            </w:pPr>
            <w:r>
              <w:rPr>
                <w:sz w:val="18"/>
                <w:szCs w:val="18"/>
              </w:rPr>
              <w:t>Bình luận về điều 354 Bộ luật Hình sự năm 2015 (sửa đổi, bổ sung năm 2017)về Tội nhận hối lộ</w:t>
            </w:r>
          </w:p>
        </w:tc>
      </w:tr>
      <w:tr w:rsidR="00A314BB" w:rsidRPr="00347C7A" w:rsidTr="00C219E6">
        <w:trPr>
          <w:trHeight w:val="842"/>
        </w:trPr>
        <w:tc>
          <w:tcPr>
            <w:tcW w:w="534" w:type="dxa"/>
            <w:shd w:val="clear" w:color="auto" w:fill="auto"/>
            <w:vAlign w:val="center"/>
          </w:tcPr>
          <w:p w:rsidR="00A314BB" w:rsidRPr="00347C7A" w:rsidRDefault="00A314BB" w:rsidP="00426FBF">
            <w:pPr>
              <w:jc w:val="center"/>
              <w:rPr>
                <w:sz w:val="18"/>
                <w:szCs w:val="18"/>
              </w:rPr>
            </w:pPr>
            <w:r w:rsidRPr="00347C7A">
              <w:rPr>
                <w:sz w:val="18"/>
                <w:szCs w:val="18"/>
              </w:rPr>
              <w:t>6</w:t>
            </w:r>
          </w:p>
        </w:tc>
        <w:tc>
          <w:tcPr>
            <w:tcW w:w="4677" w:type="dxa"/>
            <w:shd w:val="clear" w:color="auto" w:fill="auto"/>
            <w:vAlign w:val="center"/>
          </w:tcPr>
          <w:p w:rsidR="00A314BB" w:rsidRPr="00347C7A" w:rsidRDefault="00C219E6" w:rsidP="00426FBF">
            <w:pPr>
              <w:jc w:val="both"/>
              <w:rPr>
                <w:sz w:val="18"/>
                <w:szCs w:val="18"/>
              </w:rPr>
            </w:pPr>
            <w:r>
              <w:rPr>
                <w:sz w:val="18"/>
                <w:szCs w:val="18"/>
              </w:rPr>
              <w:t>Phân tích một số tội xâm phạm hoạt động tư pháp trong Chương XXIV bộ luật Hình sự năm 2015</w:t>
            </w:r>
          </w:p>
        </w:tc>
      </w:tr>
    </w:tbl>
    <w:tbl>
      <w:tblPr>
        <w:tblpPr w:leftFromText="180" w:rightFromText="180" w:vertAnchor="text" w:horzAnchor="margin" w:tblpY="25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C219E6" w:rsidRPr="00347C7A" w:rsidTr="00C219E6">
        <w:trPr>
          <w:trHeight w:val="846"/>
        </w:trPr>
        <w:tc>
          <w:tcPr>
            <w:tcW w:w="5211" w:type="dxa"/>
            <w:gridSpan w:val="2"/>
            <w:shd w:val="clear" w:color="auto" w:fill="auto"/>
            <w:vAlign w:val="center"/>
          </w:tcPr>
          <w:p w:rsidR="00C219E6" w:rsidRPr="00D46D77" w:rsidRDefault="00C219E6" w:rsidP="00C219E6">
            <w:pPr>
              <w:spacing w:before="120"/>
              <w:rPr>
                <w:b/>
                <w:sz w:val="32"/>
                <w:szCs w:val="32"/>
              </w:rPr>
            </w:pPr>
            <w:r w:rsidRPr="00D46D77">
              <w:rPr>
                <w:b/>
                <w:sz w:val="32"/>
                <w:szCs w:val="32"/>
              </w:rPr>
              <w:t xml:space="preserve">SỐ </w:t>
            </w:r>
            <w:r>
              <w:rPr>
                <w:b/>
                <w:sz w:val="32"/>
                <w:szCs w:val="32"/>
              </w:rPr>
              <w:t>21</w:t>
            </w:r>
          </w:p>
          <w:p w:rsidR="00C219E6" w:rsidRPr="00347C7A" w:rsidRDefault="00C219E6" w:rsidP="00C219E6">
            <w:pPr>
              <w:rPr>
                <w:b/>
                <w:sz w:val="18"/>
                <w:szCs w:val="18"/>
              </w:rPr>
            </w:pPr>
            <w:r w:rsidRPr="00347C7A">
              <w:rPr>
                <w:i/>
                <w:sz w:val="18"/>
                <w:szCs w:val="18"/>
              </w:rPr>
              <w:t xml:space="preserve">Tháng </w:t>
            </w:r>
            <w:r>
              <w:rPr>
                <w:i/>
                <w:sz w:val="18"/>
                <w:szCs w:val="18"/>
              </w:rPr>
              <w:t xml:space="preserve">11 </w:t>
            </w:r>
            <w:r w:rsidRPr="00347C7A">
              <w:rPr>
                <w:i/>
                <w:sz w:val="18"/>
                <w:szCs w:val="18"/>
              </w:rPr>
              <w:t>năm 201</w:t>
            </w:r>
            <w:r>
              <w:rPr>
                <w:i/>
                <w:sz w:val="18"/>
                <w:szCs w:val="18"/>
              </w:rPr>
              <w:t>7</w:t>
            </w:r>
          </w:p>
          <w:p w:rsidR="00C219E6" w:rsidRPr="00347C7A" w:rsidRDefault="00C219E6" w:rsidP="00C219E6">
            <w:pPr>
              <w:spacing w:before="120"/>
              <w:jc w:val="center"/>
              <w:rPr>
                <w:b/>
                <w:sz w:val="18"/>
                <w:szCs w:val="18"/>
              </w:rPr>
            </w:pPr>
            <w:r w:rsidRPr="00347C7A">
              <w:rPr>
                <w:b/>
                <w:sz w:val="18"/>
                <w:szCs w:val="18"/>
              </w:rPr>
              <w:t>Chuyên đề</w:t>
            </w:r>
          </w:p>
        </w:tc>
      </w:tr>
      <w:tr w:rsidR="00C219E6" w:rsidRPr="00347C7A" w:rsidTr="00C219E6">
        <w:trPr>
          <w:trHeight w:val="495"/>
        </w:trPr>
        <w:tc>
          <w:tcPr>
            <w:tcW w:w="485" w:type="dxa"/>
            <w:shd w:val="clear" w:color="auto" w:fill="auto"/>
            <w:vAlign w:val="center"/>
          </w:tcPr>
          <w:p w:rsidR="00C219E6" w:rsidRPr="00347C7A" w:rsidRDefault="00C219E6" w:rsidP="00C219E6">
            <w:pPr>
              <w:jc w:val="center"/>
              <w:rPr>
                <w:sz w:val="18"/>
                <w:szCs w:val="18"/>
              </w:rPr>
            </w:pPr>
            <w:r w:rsidRPr="00347C7A">
              <w:rPr>
                <w:sz w:val="18"/>
                <w:szCs w:val="18"/>
              </w:rPr>
              <w:t>1</w:t>
            </w:r>
          </w:p>
        </w:tc>
        <w:tc>
          <w:tcPr>
            <w:tcW w:w="4726" w:type="dxa"/>
            <w:shd w:val="clear" w:color="auto" w:fill="auto"/>
            <w:vAlign w:val="center"/>
          </w:tcPr>
          <w:p w:rsidR="00C219E6" w:rsidRPr="00D46D77" w:rsidRDefault="00C219E6" w:rsidP="00C219E6">
            <w:pPr>
              <w:jc w:val="both"/>
              <w:rPr>
                <w:sz w:val="18"/>
                <w:szCs w:val="18"/>
              </w:rPr>
            </w:pPr>
            <w:r>
              <w:rPr>
                <w:sz w:val="18"/>
                <w:szCs w:val="18"/>
              </w:rPr>
              <w:t>Tăng cường trách nhiệm của Viện kiểm sát nhân dân trong việc theo dõi, quản lý, giải quyết các vụ án hình sự tạm đình chỉ</w:t>
            </w:r>
          </w:p>
        </w:tc>
      </w:tr>
      <w:tr w:rsidR="00C219E6" w:rsidRPr="00347C7A" w:rsidTr="00C219E6">
        <w:trPr>
          <w:trHeight w:val="418"/>
        </w:trPr>
        <w:tc>
          <w:tcPr>
            <w:tcW w:w="485" w:type="dxa"/>
            <w:shd w:val="clear" w:color="auto" w:fill="auto"/>
            <w:vAlign w:val="center"/>
          </w:tcPr>
          <w:p w:rsidR="00C219E6" w:rsidRPr="00347C7A" w:rsidRDefault="00C219E6" w:rsidP="00C219E6">
            <w:pPr>
              <w:jc w:val="center"/>
              <w:rPr>
                <w:sz w:val="18"/>
                <w:szCs w:val="18"/>
              </w:rPr>
            </w:pPr>
            <w:r w:rsidRPr="00347C7A">
              <w:rPr>
                <w:sz w:val="18"/>
                <w:szCs w:val="18"/>
              </w:rPr>
              <w:t>2</w:t>
            </w:r>
          </w:p>
        </w:tc>
        <w:tc>
          <w:tcPr>
            <w:tcW w:w="4726" w:type="dxa"/>
            <w:shd w:val="clear" w:color="auto" w:fill="auto"/>
            <w:vAlign w:val="center"/>
          </w:tcPr>
          <w:p w:rsidR="00C219E6" w:rsidRPr="00D46D77" w:rsidRDefault="00C219E6" w:rsidP="00C219E6">
            <w:pPr>
              <w:jc w:val="both"/>
              <w:rPr>
                <w:sz w:val="18"/>
                <w:szCs w:val="18"/>
              </w:rPr>
            </w:pPr>
            <w:r>
              <w:rPr>
                <w:sz w:val="18"/>
                <w:szCs w:val="18"/>
              </w:rPr>
              <w:t>Một số khó khăn, vướng mắc trong kiểm sát trả lại đơn khởi kiện</w:t>
            </w:r>
          </w:p>
        </w:tc>
      </w:tr>
      <w:tr w:rsidR="00C219E6" w:rsidRPr="00347C7A" w:rsidTr="00C219E6">
        <w:trPr>
          <w:trHeight w:val="410"/>
        </w:trPr>
        <w:tc>
          <w:tcPr>
            <w:tcW w:w="485" w:type="dxa"/>
            <w:shd w:val="clear" w:color="auto" w:fill="auto"/>
            <w:vAlign w:val="center"/>
          </w:tcPr>
          <w:p w:rsidR="00C219E6" w:rsidRPr="00347C7A" w:rsidRDefault="00C219E6" w:rsidP="00C219E6">
            <w:pPr>
              <w:jc w:val="center"/>
              <w:rPr>
                <w:sz w:val="18"/>
                <w:szCs w:val="18"/>
              </w:rPr>
            </w:pPr>
            <w:r w:rsidRPr="00347C7A">
              <w:rPr>
                <w:sz w:val="18"/>
                <w:szCs w:val="18"/>
              </w:rPr>
              <w:t>3</w:t>
            </w:r>
          </w:p>
        </w:tc>
        <w:tc>
          <w:tcPr>
            <w:tcW w:w="4726" w:type="dxa"/>
            <w:shd w:val="clear" w:color="auto" w:fill="auto"/>
            <w:vAlign w:val="center"/>
          </w:tcPr>
          <w:p w:rsidR="00C219E6" w:rsidRPr="00D46D77" w:rsidRDefault="00C219E6" w:rsidP="00C219E6">
            <w:pPr>
              <w:jc w:val="both"/>
              <w:rPr>
                <w:sz w:val="18"/>
                <w:szCs w:val="18"/>
              </w:rPr>
            </w:pPr>
            <w:r>
              <w:rPr>
                <w:sz w:val="18"/>
                <w:szCs w:val="18"/>
              </w:rPr>
              <w:t>Một số kinh nghiệm thu giữ, bảo quản và khai thác chứng cứ điện tử trong công tác điều tra, truy tố</w:t>
            </w:r>
          </w:p>
        </w:tc>
      </w:tr>
      <w:tr w:rsidR="00C219E6" w:rsidRPr="00347C7A" w:rsidTr="00C219E6">
        <w:trPr>
          <w:trHeight w:val="274"/>
        </w:trPr>
        <w:tc>
          <w:tcPr>
            <w:tcW w:w="485" w:type="dxa"/>
            <w:shd w:val="clear" w:color="auto" w:fill="auto"/>
            <w:vAlign w:val="center"/>
          </w:tcPr>
          <w:p w:rsidR="00C219E6" w:rsidRPr="00347C7A" w:rsidRDefault="00C219E6" w:rsidP="00C219E6">
            <w:pPr>
              <w:jc w:val="center"/>
              <w:rPr>
                <w:sz w:val="18"/>
                <w:szCs w:val="18"/>
              </w:rPr>
            </w:pPr>
            <w:r w:rsidRPr="00347C7A">
              <w:rPr>
                <w:sz w:val="18"/>
                <w:szCs w:val="18"/>
              </w:rPr>
              <w:t>4</w:t>
            </w:r>
          </w:p>
        </w:tc>
        <w:tc>
          <w:tcPr>
            <w:tcW w:w="4726" w:type="dxa"/>
            <w:shd w:val="clear" w:color="auto" w:fill="auto"/>
            <w:vAlign w:val="center"/>
          </w:tcPr>
          <w:p w:rsidR="00C219E6" w:rsidRPr="00D46D77" w:rsidRDefault="00C219E6" w:rsidP="00C219E6">
            <w:pPr>
              <w:jc w:val="both"/>
              <w:rPr>
                <w:sz w:val="18"/>
                <w:szCs w:val="18"/>
              </w:rPr>
            </w:pPr>
            <w:r>
              <w:rPr>
                <w:sz w:val="18"/>
                <w:szCs w:val="18"/>
              </w:rPr>
              <w:t>Nguyên tắc tranh tụng trong xét xử của Bộ luật Tố tụng hình sự năm 2015 và việc triển khai thực hiện</w:t>
            </w:r>
          </w:p>
        </w:tc>
      </w:tr>
      <w:tr w:rsidR="00C219E6" w:rsidRPr="00347C7A" w:rsidTr="00C219E6">
        <w:trPr>
          <w:trHeight w:val="233"/>
        </w:trPr>
        <w:tc>
          <w:tcPr>
            <w:tcW w:w="485" w:type="dxa"/>
            <w:shd w:val="clear" w:color="auto" w:fill="auto"/>
            <w:vAlign w:val="center"/>
          </w:tcPr>
          <w:p w:rsidR="00C219E6" w:rsidRPr="00347C7A" w:rsidRDefault="00C219E6" w:rsidP="00C219E6">
            <w:pPr>
              <w:jc w:val="center"/>
              <w:rPr>
                <w:sz w:val="18"/>
                <w:szCs w:val="18"/>
              </w:rPr>
            </w:pPr>
            <w:r w:rsidRPr="00347C7A">
              <w:rPr>
                <w:sz w:val="18"/>
                <w:szCs w:val="18"/>
              </w:rPr>
              <w:t>5</w:t>
            </w:r>
          </w:p>
        </w:tc>
        <w:tc>
          <w:tcPr>
            <w:tcW w:w="4726" w:type="dxa"/>
            <w:shd w:val="clear" w:color="auto" w:fill="auto"/>
            <w:vAlign w:val="center"/>
          </w:tcPr>
          <w:p w:rsidR="00C219E6" w:rsidRPr="00D46D77" w:rsidRDefault="00C219E6" w:rsidP="00C219E6">
            <w:pPr>
              <w:jc w:val="both"/>
              <w:rPr>
                <w:sz w:val="18"/>
                <w:szCs w:val="18"/>
              </w:rPr>
            </w:pPr>
            <w:r>
              <w:rPr>
                <w:sz w:val="18"/>
                <w:szCs w:val="18"/>
              </w:rPr>
              <w:t>Thu thập, kiểm tra, đánh giá và nguyen tắc sử dụng chứng cứ trong tố tụng hình sự</w:t>
            </w:r>
          </w:p>
        </w:tc>
      </w:tr>
      <w:tr w:rsidR="00C219E6" w:rsidRPr="00347C7A" w:rsidTr="00C219E6">
        <w:trPr>
          <w:trHeight w:val="212"/>
        </w:trPr>
        <w:tc>
          <w:tcPr>
            <w:tcW w:w="485" w:type="dxa"/>
            <w:shd w:val="clear" w:color="auto" w:fill="auto"/>
            <w:vAlign w:val="center"/>
          </w:tcPr>
          <w:p w:rsidR="00C219E6" w:rsidRPr="00347C7A" w:rsidRDefault="00C219E6" w:rsidP="00C219E6">
            <w:pPr>
              <w:jc w:val="center"/>
              <w:rPr>
                <w:sz w:val="18"/>
                <w:szCs w:val="18"/>
              </w:rPr>
            </w:pPr>
            <w:r w:rsidRPr="00347C7A">
              <w:rPr>
                <w:sz w:val="18"/>
                <w:szCs w:val="18"/>
              </w:rPr>
              <w:t>6</w:t>
            </w:r>
          </w:p>
        </w:tc>
        <w:tc>
          <w:tcPr>
            <w:tcW w:w="4726" w:type="dxa"/>
            <w:shd w:val="clear" w:color="auto" w:fill="auto"/>
            <w:vAlign w:val="center"/>
          </w:tcPr>
          <w:p w:rsidR="00C219E6" w:rsidRPr="00D46D77" w:rsidRDefault="00C219E6" w:rsidP="00C219E6">
            <w:pPr>
              <w:jc w:val="both"/>
              <w:rPr>
                <w:sz w:val="18"/>
                <w:szCs w:val="18"/>
              </w:rPr>
            </w:pPr>
            <w:r>
              <w:rPr>
                <w:sz w:val="18"/>
                <w:szCs w:val="18"/>
              </w:rPr>
              <w:t>Tòa án VN công nhận giấy tờ, tài liệu do đương sự ở nước ngoài cung cấp trong các vụ việc dân sự có yếu tố nước ngoài</w:t>
            </w:r>
          </w:p>
        </w:tc>
      </w:tr>
      <w:tr w:rsidR="00C219E6" w:rsidRPr="00347C7A" w:rsidTr="00C219E6">
        <w:trPr>
          <w:trHeight w:val="272"/>
        </w:trPr>
        <w:tc>
          <w:tcPr>
            <w:tcW w:w="485" w:type="dxa"/>
            <w:shd w:val="clear" w:color="auto" w:fill="auto"/>
            <w:vAlign w:val="center"/>
          </w:tcPr>
          <w:p w:rsidR="00C219E6" w:rsidRPr="00347C7A" w:rsidRDefault="00C219E6" w:rsidP="00C219E6">
            <w:pPr>
              <w:jc w:val="center"/>
              <w:rPr>
                <w:sz w:val="18"/>
                <w:szCs w:val="18"/>
              </w:rPr>
            </w:pPr>
            <w:r w:rsidRPr="00347C7A">
              <w:rPr>
                <w:sz w:val="18"/>
                <w:szCs w:val="18"/>
              </w:rPr>
              <w:t>7</w:t>
            </w:r>
          </w:p>
        </w:tc>
        <w:tc>
          <w:tcPr>
            <w:tcW w:w="4726" w:type="dxa"/>
            <w:shd w:val="clear" w:color="auto" w:fill="auto"/>
            <w:vAlign w:val="center"/>
          </w:tcPr>
          <w:p w:rsidR="00C219E6" w:rsidRPr="00D46D77" w:rsidRDefault="00C219E6" w:rsidP="00C219E6">
            <w:pPr>
              <w:jc w:val="both"/>
              <w:rPr>
                <w:sz w:val="18"/>
                <w:szCs w:val="18"/>
              </w:rPr>
            </w:pPr>
            <w:r>
              <w:rPr>
                <w:sz w:val="18"/>
                <w:szCs w:val="18"/>
              </w:rPr>
              <w:t>Tìm hiểu chế định “Hành vi vượt quá của người thực hành trong vụ án có đồng phạm”</w:t>
            </w:r>
          </w:p>
        </w:tc>
      </w:tr>
      <w:tr w:rsidR="00C219E6" w:rsidRPr="00347C7A" w:rsidTr="00C219E6">
        <w:trPr>
          <w:trHeight w:val="276"/>
        </w:trPr>
        <w:tc>
          <w:tcPr>
            <w:tcW w:w="485" w:type="dxa"/>
            <w:shd w:val="clear" w:color="auto" w:fill="auto"/>
            <w:vAlign w:val="center"/>
          </w:tcPr>
          <w:p w:rsidR="00C219E6" w:rsidRPr="00347C7A" w:rsidRDefault="00C219E6" w:rsidP="00C219E6">
            <w:pPr>
              <w:jc w:val="center"/>
              <w:rPr>
                <w:sz w:val="18"/>
                <w:szCs w:val="18"/>
              </w:rPr>
            </w:pPr>
            <w:r w:rsidRPr="00347C7A">
              <w:rPr>
                <w:sz w:val="18"/>
                <w:szCs w:val="18"/>
              </w:rPr>
              <w:t>8</w:t>
            </w:r>
          </w:p>
        </w:tc>
        <w:tc>
          <w:tcPr>
            <w:tcW w:w="4726" w:type="dxa"/>
            <w:shd w:val="clear" w:color="auto" w:fill="auto"/>
            <w:vAlign w:val="center"/>
          </w:tcPr>
          <w:p w:rsidR="00C219E6" w:rsidRPr="00D46D77" w:rsidRDefault="00C219E6" w:rsidP="00C219E6">
            <w:pPr>
              <w:jc w:val="both"/>
              <w:rPr>
                <w:sz w:val="18"/>
                <w:szCs w:val="18"/>
              </w:rPr>
            </w:pPr>
            <w:r>
              <w:rPr>
                <w:sz w:val="18"/>
                <w:szCs w:val="18"/>
              </w:rPr>
              <w:t>Chế định tha tù trước thời hạn có điều kiện trong Bộ luật Hình sự năm 2015</w:t>
            </w:r>
          </w:p>
        </w:tc>
      </w:tr>
      <w:tr w:rsidR="00C219E6" w:rsidRPr="00347C7A" w:rsidTr="00C219E6">
        <w:trPr>
          <w:trHeight w:val="276"/>
        </w:trPr>
        <w:tc>
          <w:tcPr>
            <w:tcW w:w="485" w:type="dxa"/>
            <w:shd w:val="clear" w:color="auto" w:fill="auto"/>
            <w:vAlign w:val="center"/>
          </w:tcPr>
          <w:p w:rsidR="00C219E6" w:rsidRPr="00347C7A" w:rsidRDefault="00C219E6" w:rsidP="00C219E6">
            <w:pPr>
              <w:jc w:val="center"/>
              <w:rPr>
                <w:sz w:val="18"/>
                <w:szCs w:val="18"/>
              </w:rPr>
            </w:pPr>
            <w:r w:rsidRPr="00347C7A">
              <w:rPr>
                <w:sz w:val="18"/>
                <w:szCs w:val="18"/>
              </w:rPr>
              <w:t>9</w:t>
            </w:r>
          </w:p>
        </w:tc>
        <w:tc>
          <w:tcPr>
            <w:tcW w:w="4726" w:type="dxa"/>
            <w:shd w:val="clear" w:color="auto" w:fill="auto"/>
            <w:vAlign w:val="center"/>
          </w:tcPr>
          <w:p w:rsidR="00C219E6" w:rsidRPr="00D46D77" w:rsidRDefault="00C219E6" w:rsidP="00C219E6">
            <w:pPr>
              <w:jc w:val="both"/>
              <w:rPr>
                <w:sz w:val="18"/>
                <w:szCs w:val="18"/>
              </w:rPr>
            </w:pPr>
            <w:r>
              <w:rPr>
                <w:sz w:val="18"/>
                <w:szCs w:val="18"/>
              </w:rPr>
              <w:t>Tranh chấp hợp đồng hay tranh chấp đòi nợ?</w:t>
            </w:r>
          </w:p>
        </w:tc>
      </w:tr>
      <w:tr w:rsidR="00C219E6" w:rsidRPr="00347C7A" w:rsidTr="00C219E6">
        <w:trPr>
          <w:trHeight w:val="276"/>
        </w:trPr>
        <w:tc>
          <w:tcPr>
            <w:tcW w:w="485" w:type="dxa"/>
            <w:shd w:val="clear" w:color="auto" w:fill="auto"/>
            <w:vAlign w:val="center"/>
          </w:tcPr>
          <w:p w:rsidR="00C219E6" w:rsidRPr="00347C7A" w:rsidRDefault="00C219E6" w:rsidP="00C219E6">
            <w:pPr>
              <w:jc w:val="center"/>
              <w:rPr>
                <w:sz w:val="18"/>
                <w:szCs w:val="18"/>
              </w:rPr>
            </w:pPr>
            <w:r w:rsidRPr="00347C7A">
              <w:rPr>
                <w:sz w:val="18"/>
                <w:szCs w:val="18"/>
              </w:rPr>
              <w:t>10</w:t>
            </w:r>
          </w:p>
        </w:tc>
        <w:tc>
          <w:tcPr>
            <w:tcW w:w="4726" w:type="dxa"/>
            <w:shd w:val="clear" w:color="auto" w:fill="auto"/>
            <w:vAlign w:val="center"/>
          </w:tcPr>
          <w:p w:rsidR="00C219E6" w:rsidRPr="00D46D77" w:rsidRDefault="00C219E6" w:rsidP="00C219E6">
            <w:pPr>
              <w:jc w:val="both"/>
              <w:rPr>
                <w:sz w:val="18"/>
                <w:szCs w:val="18"/>
              </w:rPr>
            </w:pPr>
            <w:r>
              <w:rPr>
                <w:sz w:val="18"/>
                <w:szCs w:val="18"/>
              </w:rPr>
              <w:t>Thực thi các hiệp định tương trợ tư pháp về hình sự giữa VN với các nước</w:t>
            </w:r>
          </w:p>
        </w:tc>
      </w:tr>
      <w:tr w:rsidR="00C219E6" w:rsidRPr="00347C7A" w:rsidTr="00C219E6">
        <w:trPr>
          <w:trHeight w:val="316"/>
        </w:trPr>
        <w:tc>
          <w:tcPr>
            <w:tcW w:w="485" w:type="dxa"/>
            <w:shd w:val="clear" w:color="auto" w:fill="auto"/>
            <w:vAlign w:val="center"/>
          </w:tcPr>
          <w:p w:rsidR="00C219E6" w:rsidRPr="00347C7A" w:rsidRDefault="00C219E6" w:rsidP="00C219E6">
            <w:pPr>
              <w:jc w:val="center"/>
              <w:rPr>
                <w:sz w:val="18"/>
                <w:szCs w:val="18"/>
              </w:rPr>
            </w:pPr>
            <w:r w:rsidRPr="00347C7A">
              <w:rPr>
                <w:sz w:val="18"/>
                <w:szCs w:val="18"/>
              </w:rPr>
              <w:t>11</w:t>
            </w:r>
          </w:p>
        </w:tc>
        <w:tc>
          <w:tcPr>
            <w:tcW w:w="4726" w:type="dxa"/>
            <w:shd w:val="clear" w:color="auto" w:fill="auto"/>
            <w:vAlign w:val="center"/>
          </w:tcPr>
          <w:p w:rsidR="00C219E6" w:rsidRPr="00D46D77" w:rsidRDefault="00C219E6" w:rsidP="00C219E6">
            <w:pPr>
              <w:jc w:val="both"/>
              <w:rPr>
                <w:sz w:val="18"/>
                <w:szCs w:val="18"/>
              </w:rPr>
            </w:pPr>
            <w:r>
              <w:rPr>
                <w:sz w:val="18"/>
                <w:szCs w:val="18"/>
              </w:rPr>
              <w:t>Giới thiệu phát sóng  số 22/2017</w:t>
            </w:r>
          </w:p>
        </w:tc>
      </w:tr>
    </w:tbl>
    <w:p w:rsidR="00423853" w:rsidRPr="00FF62CC" w:rsidRDefault="00423853" w:rsidP="00423853"/>
    <w:p w:rsidR="00FF62CC" w:rsidRPr="00FF62CC" w:rsidRDefault="00FF62CC" w:rsidP="00FF62CC"/>
    <w:p w:rsidR="00FF62CC" w:rsidRPr="00FF62CC" w:rsidRDefault="00FF62CC" w:rsidP="00FF62CC"/>
    <w:p w:rsidR="00FF62CC" w:rsidRPr="00FF62CC" w:rsidRDefault="00FF62CC" w:rsidP="00FF62CC"/>
    <w:p w:rsidR="00FF62CC" w:rsidRPr="00FF62CC" w:rsidRDefault="00FF62CC" w:rsidP="00FF62CC"/>
    <w:tbl>
      <w:tblPr>
        <w:tblpPr w:leftFromText="180" w:rightFromText="180" w:vertAnchor="text" w:horzAnchor="margin" w:tblpY="-445"/>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61"/>
      </w:tblGrid>
      <w:tr w:rsidR="00C44478" w:rsidRPr="00E44FB2" w:rsidTr="00426FBF">
        <w:trPr>
          <w:trHeight w:val="1182"/>
        </w:trPr>
        <w:tc>
          <w:tcPr>
            <w:tcW w:w="5246" w:type="dxa"/>
            <w:gridSpan w:val="2"/>
            <w:shd w:val="clear" w:color="auto" w:fill="auto"/>
            <w:vAlign w:val="center"/>
          </w:tcPr>
          <w:p w:rsidR="00C44478" w:rsidRPr="00E44FB2" w:rsidRDefault="00C44478" w:rsidP="00426FBF">
            <w:pPr>
              <w:spacing w:before="120"/>
              <w:rPr>
                <w:b/>
                <w:sz w:val="32"/>
                <w:szCs w:val="18"/>
              </w:rPr>
            </w:pPr>
            <w:r w:rsidRPr="00E44FB2">
              <w:rPr>
                <w:b/>
                <w:sz w:val="32"/>
                <w:szCs w:val="18"/>
              </w:rPr>
              <w:t xml:space="preserve">SỐ </w:t>
            </w:r>
            <w:r>
              <w:rPr>
                <w:b/>
                <w:sz w:val="32"/>
                <w:szCs w:val="18"/>
              </w:rPr>
              <w:t>01</w:t>
            </w:r>
          </w:p>
          <w:p w:rsidR="00C44478" w:rsidRPr="00E44FB2" w:rsidRDefault="00C44478" w:rsidP="00426FBF">
            <w:pPr>
              <w:rPr>
                <w:b/>
                <w:sz w:val="18"/>
                <w:szCs w:val="18"/>
              </w:rPr>
            </w:pPr>
            <w:r w:rsidRPr="00E44FB2">
              <w:rPr>
                <w:i/>
                <w:sz w:val="18"/>
                <w:szCs w:val="18"/>
              </w:rPr>
              <w:t xml:space="preserve">Tháng </w:t>
            </w:r>
            <w:r>
              <w:rPr>
                <w:i/>
                <w:sz w:val="18"/>
                <w:szCs w:val="18"/>
              </w:rPr>
              <w:t xml:space="preserve">01 </w:t>
            </w:r>
            <w:r w:rsidRPr="00E44FB2">
              <w:rPr>
                <w:i/>
                <w:sz w:val="18"/>
                <w:szCs w:val="18"/>
              </w:rPr>
              <w:t>năm 2</w:t>
            </w:r>
            <w:r>
              <w:rPr>
                <w:i/>
                <w:sz w:val="18"/>
                <w:szCs w:val="18"/>
              </w:rPr>
              <w:t>018</w:t>
            </w:r>
          </w:p>
          <w:p w:rsidR="00C44478" w:rsidRPr="00E44FB2" w:rsidRDefault="00C44478" w:rsidP="00426FBF">
            <w:pPr>
              <w:spacing w:before="120"/>
              <w:jc w:val="center"/>
              <w:rPr>
                <w:b/>
                <w:sz w:val="18"/>
                <w:szCs w:val="18"/>
              </w:rPr>
            </w:pPr>
            <w:r w:rsidRPr="00E44FB2">
              <w:rPr>
                <w:b/>
                <w:sz w:val="18"/>
                <w:szCs w:val="18"/>
              </w:rPr>
              <w:t>Chuyên đề</w:t>
            </w:r>
          </w:p>
        </w:tc>
      </w:tr>
      <w:tr w:rsidR="00C44478" w:rsidRPr="00347C7A" w:rsidTr="00426FBF">
        <w:trPr>
          <w:trHeight w:val="464"/>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1</w:t>
            </w:r>
          </w:p>
        </w:tc>
        <w:tc>
          <w:tcPr>
            <w:tcW w:w="4761" w:type="dxa"/>
            <w:shd w:val="clear" w:color="auto" w:fill="auto"/>
            <w:vAlign w:val="center"/>
          </w:tcPr>
          <w:p w:rsidR="00C44478" w:rsidRPr="00D46D77" w:rsidRDefault="00371F90" w:rsidP="00426FBF">
            <w:pPr>
              <w:jc w:val="both"/>
              <w:rPr>
                <w:sz w:val="18"/>
                <w:szCs w:val="18"/>
              </w:rPr>
            </w:pPr>
            <w:r>
              <w:rPr>
                <w:sz w:val="18"/>
                <w:szCs w:val="18"/>
              </w:rPr>
              <w:t>Nâng cao chất lượng , hiệu quả việc tổ chức phiên tòa hình sự rút kinh nghiệm theo yêu cầu cải cách tư pháp</w:t>
            </w:r>
          </w:p>
        </w:tc>
      </w:tr>
      <w:tr w:rsidR="00C44478" w:rsidRPr="00347C7A" w:rsidTr="00426FBF">
        <w:trPr>
          <w:trHeight w:val="438"/>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2</w:t>
            </w:r>
          </w:p>
        </w:tc>
        <w:tc>
          <w:tcPr>
            <w:tcW w:w="4761" w:type="dxa"/>
            <w:shd w:val="clear" w:color="auto" w:fill="auto"/>
            <w:vAlign w:val="center"/>
          </w:tcPr>
          <w:p w:rsidR="00C44478" w:rsidRPr="00D46D77" w:rsidRDefault="00371F90" w:rsidP="00426FBF">
            <w:pPr>
              <w:jc w:val="both"/>
              <w:rPr>
                <w:sz w:val="18"/>
                <w:szCs w:val="18"/>
              </w:rPr>
            </w:pPr>
            <w:r>
              <w:rPr>
                <w:sz w:val="18"/>
                <w:szCs w:val="18"/>
              </w:rPr>
              <w:t>Tiếp tục hoàn thiện và bảo đảm áp dụng thống nhất các quy định về xét xử phúc thẩm của Bộ luật tố tụng hình sự năm 2015 đáp ứng yêu cầu đấu tranh phòng, chống tội phạm</w:t>
            </w:r>
          </w:p>
        </w:tc>
      </w:tr>
      <w:tr w:rsidR="00C44478" w:rsidRPr="00347C7A" w:rsidTr="00426FBF">
        <w:trPr>
          <w:trHeight w:val="288"/>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3</w:t>
            </w:r>
          </w:p>
        </w:tc>
        <w:tc>
          <w:tcPr>
            <w:tcW w:w="4761" w:type="dxa"/>
            <w:shd w:val="clear" w:color="auto" w:fill="auto"/>
            <w:vAlign w:val="center"/>
          </w:tcPr>
          <w:p w:rsidR="00C44478" w:rsidRPr="00D46D77" w:rsidRDefault="00371F90" w:rsidP="00426FBF">
            <w:pPr>
              <w:jc w:val="both"/>
              <w:rPr>
                <w:sz w:val="18"/>
                <w:szCs w:val="18"/>
              </w:rPr>
            </w:pPr>
            <w:r>
              <w:rPr>
                <w:sz w:val="18"/>
                <w:szCs w:val="18"/>
              </w:rPr>
              <w:t>Quy định về xác lập quyền sở hửu theo thời hiệu do chiếm hữu, được lợi về tài sản không có căn cứ pháp luật trong bộ luật dân sự năm 2015</w:t>
            </w:r>
          </w:p>
        </w:tc>
      </w:tr>
      <w:tr w:rsidR="00C44478" w:rsidRPr="00347C7A" w:rsidTr="00426FBF">
        <w:trPr>
          <w:trHeight w:val="563"/>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4</w:t>
            </w:r>
          </w:p>
        </w:tc>
        <w:tc>
          <w:tcPr>
            <w:tcW w:w="4761" w:type="dxa"/>
            <w:shd w:val="clear" w:color="auto" w:fill="auto"/>
            <w:vAlign w:val="center"/>
          </w:tcPr>
          <w:p w:rsidR="00C44478" w:rsidRPr="00D46D77" w:rsidRDefault="00371F90" w:rsidP="00426FBF">
            <w:pPr>
              <w:jc w:val="both"/>
              <w:rPr>
                <w:sz w:val="18"/>
                <w:szCs w:val="18"/>
              </w:rPr>
            </w:pPr>
            <w:r>
              <w:rPr>
                <w:sz w:val="18"/>
                <w:szCs w:val="18"/>
              </w:rPr>
              <w:t>K và V phạm tội gì?</w:t>
            </w:r>
          </w:p>
        </w:tc>
      </w:tr>
      <w:tr w:rsidR="00C44478" w:rsidRPr="00347C7A" w:rsidTr="00426FBF">
        <w:trPr>
          <w:trHeight w:val="338"/>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5</w:t>
            </w:r>
          </w:p>
        </w:tc>
        <w:tc>
          <w:tcPr>
            <w:tcW w:w="4761" w:type="dxa"/>
            <w:shd w:val="clear" w:color="auto" w:fill="auto"/>
            <w:vAlign w:val="center"/>
          </w:tcPr>
          <w:p w:rsidR="00C44478" w:rsidRPr="00D46D77" w:rsidRDefault="00371F90" w:rsidP="00426FBF">
            <w:pPr>
              <w:jc w:val="both"/>
              <w:rPr>
                <w:sz w:val="18"/>
                <w:szCs w:val="18"/>
              </w:rPr>
            </w:pPr>
            <w:r>
              <w:rPr>
                <w:sz w:val="18"/>
                <w:szCs w:val="18"/>
              </w:rPr>
              <w:t>Trao đổi về bài viết: “Tranh chấp hợp đồng hay tranh chấp đòi nợ”?</w:t>
            </w:r>
          </w:p>
        </w:tc>
      </w:tr>
      <w:tr w:rsidR="00C44478" w:rsidRPr="00347C7A" w:rsidTr="00426FBF">
        <w:trPr>
          <w:trHeight w:val="504"/>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6</w:t>
            </w:r>
          </w:p>
        </w:tc>
        <w:tc>
          <w:tcPr>
            <w:tcW w:w="4761" w:type="dxa"/>
            <w:shd w:val="clear" w:color="auto" w:fill="auto"/>
            <w:vAlign w:val="center"/>
          </w:tcPr>
          <w:p w:rsidR="00C44478" w:rsidRPr="00D46D77" w:rsidRDefault="00371F90" w:rsidP="00371F90">
            <w:pPr>
              <w:jc w:val="both"/>
              <w:rPr>
                <w:sz w:val="18"/>
                <w:szCs w:val="18"/>
              </w:rPr>
            </w:pPr>
            <w:r>
              <w:rPr>
                <w:sz w:val="18"/>
                <w:szCs w:val="18"/>
              </w:rPr>
              <w:t xml:space="preserve"> Nghị định thư về chống đưa người di cư trái phép bằng đường bộ, đường biển và đường hàng không, bổ sung cho Công ước Liên hiệp quốc về chống tội phạm có tổ chức xuyên quốc gia 2000</w:t>
            </w:r>
          </w:p>
        </w:tc>
      </w:tr>
      <w:tr w:rsidR="00C44478" w:rsidRPr="00347C7A" w:rsidTr="00426FBF">
        <w:trPr>
          <w:trHeight w:val="511"/>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7</w:t>
            </w:r>
          </w:p>
        </w:tc>
        <w:tc>
          <w:tcPr>
            <w:tcW w:w="4761" w:type="dxa"/>
            <w:shd w:val="clear" w:color="auto" w:fill="auto"/>
            <w:vAlign w:val="center"/>
          </w:tcPr>
          <w:p w:rsidR="00C44478" w:rsidRPr="00D46D77" w:rsidRDefault="00371F90" w:rsidP="00426FBF">
            <w:pPr>
              <w:jc w:val="both"/>
              <w:rPr>
                <w:sz w:val="18"/>
                <w:szCs w:val="18"/>
              </w:rPr>
            </w:pPr>
            <w:r>
              <w:rPr>
                <w:sz w:val="18"/>
                <w:szCs w:val="18"/>
              </w:rPr>
              <w:t>Số phát sóng 01/2018: “Công lý và tình người”</w:t>
            </w:r>
          </w:p>
        </w:tc>
      </w:tr>
      <w:tr w:rsidR="00C44478" w:rsidRPr="00347C7A" w:rsidTr="00426FBF">
        <w:trPr>
          <w:trHeight w:val="393"/>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8</w:t>
            </w:r>
          </w:p>
        </w:tc>
        <w:tc>
          <w:tcPr>
            <w:tcW w:w="4761" w:type="dxa"/>
            <w:shd w:val="clear" w:color="auto" w:fill="auto"/>
            <w:vAlign w:val="center"/>
          </w:tcPr>
          <w:p w:rsidR="00C44478" w:rsidRPr="00D46D77" w:rsidRDefault="00371F90" w:rsidP="00371F90">
            <w:pPr>
              <w:jc w:val="both"/>
              <w:rPr>
                <w:sz w:val="18"/>
                <w:szCs w:val="18"/>
              </w:rPr>
            </w:pPr>
            <w:r>
              <w:rPr>
                <w:sz w:val="18"/>
                <w:szCs w:val="18"/>
              </w:rPr>
              <w:t>Số phát sóng 02/2018: “Ngành kiểm sát nhân dân – dấu ấn năm 2017”</w:t>
            </w:r>
          </w:p>
        </w:tc>
      </w:tr>
    </w:tbl>
    <w:tbl>
      <w:tblPr>
        <w:tblpPr w:leftFromText="180" w:rightFromText="180" w:vertAnchor="text" w:horzAnchor="page" w:tblpX="6506" w:tblpY="-433"/>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C44478" w:rsidRPr="00347C7A" w:rsidTr="00426FBF">
        <w:trPr>
          <w:trHeight w:val="1182"/>
        </w:trPr>
        <w:tc>
          <w:tcPr>
            <w:tcW w:w="5211" w:type="dxa"/>
            <w:gridSpan w:val="2"/>
            <w:shd w:val="clear" w:color="auto" w:fill="auto"/>
            <w:vAlign w:val="center"/>
          </w:tcPr>
          <w:p w:rsidR="00C44478" w:rsidRPr="00D46D77" w:rsidRDefault="00C44478" w:rsidP="00426FBF">
            <w:pPr>
              <w:spacing w:before="120"/>
              <w:rPr>
                <w:b/>
                <w:sz w:val="32"/>
                <w:szCs w:val="32"/>
              </w:rPr>
            </w:pPr>
            <w:r w:rsidRPr="00D46D77">
              <w:rPr>
                <w:b/>
                <w:sz w:val="32"/>
                <w:szCs w:val="32"/>
              </w:rPr>
              <w:t xml:space="preserve">SỐ </w:t>
            </w:r>
            <w:r w:rsidR="0059695F">
              <w:rPr>
                <w:b/>
                <w:sz w:val="32"/>
                <w:szCs w:val="32"/>
              </w:rPr>
              <w:t>03</w:t>
            </w:r>
          </w:p>
          <w:p w:rsidR="00C44478" w:rsidRPr="00347C7A" w:rsidRDefault="00C44478" w:rsidP="00426FBF">
            <w:pPr>
              <w:rPr>
                <w:b/>
                <w:sz w:val="18"/>
                <w:szCs w:val="18"/>
              </w:rPr>
            </w:pPr>
            <w:r w:rsidRPr="00347C7A">
              <w:rPr>
                <w:i/>
                <w:sz w:val="18"/>
                <w:szCs w:val="18"/>
              </w:rPr>
              <w:t xml:space="preserve">Tháng </w:t>
            </w:r>
            <w:r w:rsidR="0059695F">
              <w:rPr>
                <w:i/>
                <w:sz w:val="18"/>
                <w:szCs w:val="18"/>
              </w:rPr>
              <w:t>02</w:t>
            </w:r>
            <w:r w:rsidRPr="00347C7A">
              <w:rPr>
                <w:i/>
                <w:sz w:val="18"/>
                <w:szCs w:val="18"/>
              </w:rPr>
              <w:t xml:space="preserve"> năm </w:t>
            </w:r>
            <w:r w:rsidR="0059695F">
              <w:rPr>
                <w:i/>
                <w:sz w:val="18"/>
                <w:szCs w:val="18"/>
              </w:rPr>
              <w:t>2018</w:t>
            </w:r>
          </w:p>
          <w:p w:rsidR="00C44478" w:rsidRPr="00347C7A" w:rsidRDefault="00C44478" w:rsidP="00426FBF">
            <w:pPr>
              <w:spacing w:before="120"/>
              <w:jc w:val="center"/>
              <w:rPr>
                <w:b/>
                <w:sz w:val="18"/>
                <w:szCs w:val="18"/>
              </w:rPr>
            </w:pPr>
            <w:r w:rsidRPr="00347C7A">
              <w:rPr>
                <w:b/>
                <w:sz w:val="18"/>
                <w:szCs w:val="18"/>
              </w:rPr>
              <w:t>Chuyên đề</w:t>
            </w:r>
          </w:p>
        </w:tc>
      </w:tr>
      <w:tr w:rsidR="00C44478" w:rsidRPr="00347C7A" w:rsidTr="00426FBF">
        <w:trPr>
          <w:trHeight w:val="503"/>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1</w:t>
            </w:r>
          </w:p>
        </w:tc>
        <w:tc>
          <w:tcPr>
            <w:tcW w:w="4726" w:type="dxa"/>
            <w:shd w:val="clear" w:color="auto" w:fill="auto"/>
            <w:vAlign w:val="center"/>
          </w:tcPr>
          <w:p w:rsidR="00C44478" w:rsidRPr="00347C7A" w:rsidRDefault="0059695F" w:rsidP="00426FBF">
            <w:pPr>
              <w:jc w:val="both"/>
              <w:rPr>
                <w:sz w:val="18"/>
                <w:szCs w:val="18"/>
              </w:rPr>
            </w:pPr>
            <w:r>
              <w:rPr>
                <w:sz w:val="18"/>
                <w:szCs w:val="18"/>
              </w:rPr>
              <w:t>Bàn về một số nội dung cơ bản xung quanh tổ chức hệ thống các cơ quan tư pháp tại đơn vị hành chính – kinh tế đặc biệt</w:t>
            </w:r>
          </w:p>
        </w:tc>
      </w:tr>
      <w:tr w:rsidR="00C44478" w:rsidRPr="00347C7A" w:rsidTr="00426FBF">
        <w:trPr>
          <w:trHeight w:val="412"/>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2</w:t>
            </w:r>
          </w:p>
        </w:tc>
        <w:tc>
          <w:tcPr>
            <w:tcW w:w="4726" w:type="dxa"/>
            <w:shd w:val="clear" w:color="auto" w:fill="auto"/>
            <w:vAlign w:val="center"/>
          </w:tcPr>
          <w:p w:rsidR="00C44478" w:rsidRPr="00347C7A" w:rsidRDefault="0059695F" w:rsidP="00426FBF">
            <w:pPr>
              <w:jc w:val="both"/>
              <w:rPr>
                <w:sz w:val="18"/>
                <w:szCs w:val="18"/>
              </w:rPr>
            </w:pPr>
            <w:r>
              <w:rPr>
                <w:sz w:val="18"/>
                <w:szCs w:val="18"/>
              </w:rPr>
              <w:t xml:space="preserve">Một số bài học rút kinh nghiệm về tăng cường </w:t>
            </w:r>
            <w:r w:rsidR="004B78D9">
              <w:rPr>
                <w:sz w:val="18"/>
                <w:szCs w:val="18"/>
              </w:rPr>
              <w:t>trách nhiệm công tố, chống oan, sai và bỏ lọt tội phạm</w:t>
            </w:r>
          </w:p>
        </w:tc>
      </w:tr>
      <w:tr w:rsidR="00C44478" w:rsidRPr="00347C7A" w:rsidTr="00426FBF">
        <w:trPr>
          <w:trHeight w:val="404"/>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3</w:t>
            </w:r>
          </w:p>
        </w:tc>
        <w:tc>
          <w:tcPr>
            <w:tcW w:w="4726" w:type="dxa"/>
            <w:shd w:val="clear" w:color="auto" w:fill="auto"/>
            <w:vAlign w:val="center"/>
          </w:tcPr>
          <w:p w:rsidR="00C44478" w:rsidRPr="00347C7A" w:rsidRDefault="004B78D9" w:rsidP="004B78D9">
            <w:pPr>
              <w:jc w:val="both"/>
              <w:rPr>
                <w:sz w:val="18"/>
                <w:szCs w:val="18"/>
              </w:rPr>
            </w:pPr>
            <w:r>
              <w:rPr>
                <w:sz w:val="18"/>
                <w:szCs w:val="18"/>
              </w:rPr>
              <w:t>Công tác tiếp công dân trong ngành kiểm sát nhân dân qua 03 năm thực hiện Luật tiếp công dân năm 2013</w:t>
            </w:r>
          </w:p>
        </w:tc>
      </w:tr>
      <w:tr w:rsidR="00C44478" w:rsidRPr="00347C7A" w:rsidTr="00426FBF">
        <w:trPr>
          <w:trHeight w:val="386"/>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4</w:t>
            </w:r>
          </w:p>
        </w:tc>
        <w:tc>
          <w:tcPr>
            <w:tcW w:w="4726" w:type="dxa"/>
            <w:shd w:val="clear" w:color="auto" w:fill="auto"/>
            <w:vAlign w:val="center"/>
          </w:tcPr>
          <w:p w:rsidR="00C44478" w:rsidRPr="00347C7A" w:rsidRDefault="004B78D9" w:rsidP="004B78D9">
            <w:pPr>
              <w:jc w:val="both"/>
              <w:rPr>
                <w:sz w:val="18"/>
                <w:szCs w:val="18"/>
              </w:rPr>
            </w:pPr>
            <w:r>
              <w:rPr>
                <w:sz w:val="18"/>
                <w:szCs w:val="18"/>
              </w:rPr>
              <w:t>Giải pháp nâng cao chất lượng công tác kháng nghị giám đốc thẩm, tái thẩm trong kiểm sát giải quyết các vụ án dân sự</w:t>
            </w:r>
          </w:p>
        </w:tc>
      </w:tr>
      <w:tr w:rsidR="00C44478" w:rsidRPr="00347C7A" w:rsidTr="00426FBF">
        <w:trPr>
          <w:trHeight w:val="404"/>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5</w:t>
            </w:r>
          </w:p>
        </w:tc>
        <w:tc>
          <w:tcPr>
            <w:tcW w:w="4726" w:type="dxa"/>
            <w:shd w:val="clear" w:color="auto" w:fill="auto"/>
            <w:vAlign w:val="center"/>
          </w:tcPr>
          <w:p w:rsidR="00C44478" w:rsidRPr="00347C7A" w:rsidRDefault="004B78D9" w:rsidP="00426FBF">
            <w:pPr>
              <w:jc w:val="both"/>
              <w:rPr>
                <w:sz w:val="18"/>
                <w:szCs w:val="18"/>
              </w:rPr>
            </w:pPr>
            <w:r>
              <w:rPr>
                <w:sz w:val="18"/>
                <w:szCs w:val="18"/>
              </w:rPr>
              <w:t>Sự tham gia của chủ thể không có tư cách pháp nhân trong các giao dịch tín dụng</w:t>
            </w:r>
          </w:p>
        </w:tc>
      </w:tr>
      <w:tr w:rsidR="00C44478" w:rsidRPr="00347C7A" w:rsidTr="00426FBF">
        <w:trPr>
          <w:trHeight w:val="545"/>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6</w:t>
            </w:r>
          </w:p>
        </w:tc>
        <w:tc>
          <w:tcPr>
            <w:tcW w:w="4726" w:type="dxa"/>
            <w:shd w:val="clear" w:color="auto" w:fill="auto"/>
            <w:vAlign w:val="center"/>
          </w:tcPr>
          <w:p w:rsidR="00C44478" w:rsidRPr="00347C7A" w:rsidRDefault="004B78D9" w:rsidP="00426FBF">
            <w:pPr>
              <w:jc w:val="both"/>
              <w:rPr>
                <w:sz w:val="18"/>
                <w:szCs w:val="18"/>
              </w:rPr>
            </w:pPr>
            <w:r>
              <w:rPr>
                <w:sz w:val="18"/>
                <w:szCs w:val="18"/>
              </w:rPr>
              <w:t>Một số quy định về trả hồ sơ vụ án để điều tra bổ sung trong Bộ luật tố tụng hình sự năm 2015</w:t>
            </w:r>
          </w:p>
        </w:tc>
      </w:tr>
      <w:tr w:rsidR="00C44478" w:rsidRPr="00347C7A" w:rsidTr="00426FBF">
        <w:trPr>
          <w:trHeight w:val="374"/>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7</w:t>
            </w:r>
          </w:p>
        </w:tc>
        <w:tc>
          <w:tcPr>
            <w:tcW w:w="4726" w:type="dxa"/>
            <w:shd w:val="clear" w:color="auto" w:fill="auto"/>
            <w:vAlign w:val="center"/>
          </w:tcPr>
          <w:p w:rsidR="00C44478" w:rsidRPr="00347C7A" w:rsidRDefault="004B78D9" w:rsidP="004B78D9">
            <w:pPr>
              <w:jc w:val="both"/>
              <w:rPr>
                <w:sz w:val="18"/>
                <w:szCs w:val="18"/>
              </w:rPr>
            </w:pPr>
            <w:r>
              <w:rPr>
                <w:sz w:val="18"/>
                <w:szCs w:val="18"/>
              </w:rPr>
              <w:t>Thực trạng và giải pháp nâng cao hiệu quả phòng, chống tội phạm mua bán người</w:t>
            </w:r>
          </w:p>
        </w:tc>
      </w:tr>
      <w:tr w:rsidR="00C44478" w:rsidRPr="00347C7A" w:rsidTr="00426FBF">
        <w:trPr>
          <w:trHeight w:val="314"/>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8</w:t>
            </w:r>
          </w:p>
        </w:tc>
        <w:tc>
          <w:tcPr>
            <w:tcW w:w="4726" w:type="dxa"/>
            <w:shd w:val="clear" w:color="auto" w:fill="auto"/>
            <w:vAlign w:val="center"/>
          </w:tcPr>
          <w:p w:rsidR="00C44478" w:rsidRPr="00347C7A" w:rsidRDefault="004B78D9" w:rsidP="00426FBF">
            <w:pPr>
              <w:jc w:val="both"/>
              <w:rPr>
                <w:sz w:val="18"/>
                <w:szCs w:val="18"/>
              </w:rPr>
            </w:pPr>
            <w:r>
              <w:rPr>
                <w:sz w:val="18"/>
                <w:szCs w:val="18"/>
              </w:rPr>
              <w:t>Bình luận Tội vi phạm quy định về tham gia giao thông đường bộ trong Bộ luật Hình sự năm 2015</w:t>
            </w:r>
          </w:p>
        </w:tc>
      </w:tr>
      <w:tr w:rsidR="00C44478" w:rsidRPr="00347C7A" w:rsidTr="00426FBF">
        <w:trPr>
          <w:trHeight w:val="276"/>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9</w:t>
            </w:r>
          </w:p>
        </w:tc>
        <w:tc>
          <w:tcPr>
            <w:tcW w:w="4726" w:type="dxa"/>
            <w:shd w:val="clear" w:color="auto" w:fill="auto"/>
            <w:vAlign w:val="center"/>
          </w:tcPr>
          <w:p w:rsidR="00C44478" w:rsidRPr="00347C7A" w:rsidRDefault="004B78D9" w:rsidP="00426FBF">
            <w:pPr>
              <w:jc w:val="both"/>
              <w:rPr>
                <w:sz w:val="18"/>
                <w:szCs w:val="18"/>
              </w:rPr>
            </w:pPr>
            <w:r>
              <w:rPr>
                <w:sz w:val="18"/>
                <w:szCs w:val="18"/>
              </w:rPr>
              <w:t>Phan Văn A phạm tội gì?</w:t>
            </w:r>
          </w:p>
        </w:tc>
      </w:tr>
      <w:tr w:rsidR="00C44478" w:rsidRPr="00347C7A" w:rsidTr="00426FBF">
        <w:trPr>
          <w:trHeight w:val="276"/>
        </w:trPr>
        <w:tc>
          <w:tcPr>
            <w:tcW w:w="485" w:type="dxa"/>
            <w:shd w:val="clear" w:color="auto" w:fill="auto"/>
            <w:vAlign w:val="center"/>
          </w:tcPr>
          <w:p w:rsidR="00C44478" w:rsidRPr="00347C7A" w:rsidRDefault="00C44478" w:rsidP="00426FBF">
            <w:pPr>
              <w:jc w:val="center"/>
              <w:rPr>
                <w:sz w:val="18"/>
                <w:szCs w:val="18"/>
              </w:rPr>
            </w:pPr>
            <w:r>
              <w:rPr>
                <w:sz w:val="18"/>
                <w:szCs w:val="18"/>
              </w:rPr>
              <w:t>10</w:t>
            </w:r>
          </w:p>
        </w:tc>
        <w:tc>
          <w:tcPr>
            <w:tcW w:w="4726" w:type="dxa"/>
            <w:shd w:val="clear" w:color="auto" w:fill="auto"/>
            <w:vAlign w:val="center"/>
          </w:tcPr>
          <w:p w:rsidR="00C44478" w:rsidRDefault="00B70364" w:rsidP="00426FBF">
            <w:pPr>
              <w:jc w:val="both"/>
              <w:rPr>
                <w:sz w:val="18"/>
                <w:szCs w:val="18"/>
              </w:rPr>
            </w:pPr>
            <w:r>
              <w:rPr>
                <w:sz w:val="18"/>
                <w:szCs w:val="18"/>
              </w:rPr>
              <w:t>Một số nội dung cơ bản của Thông tư liên tịch số 01/2017 quy định những trường hợp cần thiết phải trưng cầu giám định tư pháp trong giải quyết vụ án, vụ việc về tham nhũng, kinh tế</w:t>
            </w:r>
          </w:p>
        </w:tc>
      </w:tr>
    </w:tbl>
    <w:p w:rsidR="00C44478" w:rsidRPr="00347C7A" w:rsidRDefault="00C44478" w:rsidP="00C44478">
      <w:pPr>
        <w:rPr>
          <w:sz w:val="16"/>
          <w:szCs w:val="16"/>
        </w:rPr>
      </w:pPr>
    </w:p>
    <w:p w:rsidR="00C44478" w:rsidRPr="00347C7A" w:rsidRDefault="00C44478" w:rsidP="00C44478">
      <w:pPr>
        <w:rPr>
          <w:sz w:val="16"/>
          <w:szCs w:val="16"/>
        </w:rPr>
      </w:pPr>
      <w:r>
        <w:rPr>
          <w:sz w:val="16"/>
          <w:szCs w:val="16"/>
        </w:rPr>
        <w:t xml:space="preserve">  </w:t>
      </w:r>
    </w:p>
    <w:tbl>
      <w:tblPr>
        <w:tblpPr w:leftFromText="180" w:rightFromText="180" w:vertAnchor="text" w:horzAnchor="margin" w:tblpY="210"/>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C44478" w:rsidRPr="00347C7A" w:rsidTr="00426FBF">
        <w:trPr>
          <w:trHeight w:val="846"/>
        </w:trPr>
        <w:tc>
          <w:tcPr>
            <w:tcW w:w="5211" w:type="dxa"/>
            <w:gridSpan w:val="2"/>
            <w:shd w:val="clear" w:color="auto" w:fill="auto"/>
            <w:vAlign w:val="center"/>
          </w:tcPr>
          <w:p w:rsidR="00C44478" w:rsidRPr="00D46D77" w:rsidRDefault="00C44478" w:rsidP="00426FBF">
            <w:pPr>
              <w:spacing w:before="120"/>
              <w:rPr>
                <w:b/>
                <w:sz w:val="32"/>
                <w:szCs w:val="32"/>
              </w:rPr>
            </w:pPr>
            <w:r w:rsidRPr="00D46D77">
              <w:rPr>
                <w:b/>
                <w:sz w:val="32"/>
                <w:szCs w:val="32"/>
              </w:rPr>
              <w:t xml:space="preserve">SỐ </w:t>
            </w:r>
            <w:r w:rsidR="00371F90">
              <w:rPr>
                <w:b/>
                <w:sz w:val="32"/>
                <w:szCs w:val="32"/>
              </w:rPr>
              <w:t>02</w:t>
            </w:r>
          </w:p>
          <w:p w:rsidR="00C44478" w:rsidRPr="00347C7A" w:rsidRDefault="00C44478" w:rsidP="00426FBF">
            <w:pPr>
              <w:rPr>
                <w:b/>
                <w:sz w:val="18"/>
                <w:szCs w:val="18"/>
              </w:rPr>
            </w:pPr>
            <w:r w:rsidRPr="00347C7A">
              <w:rPr>
                <w:i/>
                <w:sz w:val="18"/>
                <w:szCs w:val="18"/>
              </w:rPr>
              <w:t xml:space="preserve">Tháng </w:t>
            </w:r>
            <w:r w:rsidR="00371F90">
              <w:rPr>
                <w:i/>
                <w:sz w:val="18"/>
                <w:szCs w:val="18"/>
              </w:rPr>
              <w:t>01</w:t>
            </w:r>
            <w:r>
              <w:rPr>
                <w:i/>
                <w:sz w:val="18"/>
                <w:szCs w:val="18"/>
              </w:rPr>
              <w:t xml:space="preserve"> </w:t>
            </w:r>
            <w:r w:rsidRPr="00347C7A">
              <w:rPr>
                <w:i/>
                <w:sz w:val="18"/>
                <w:szCs w:val="18"/>
              </w:rPr>
              <w:t>năm 201</w:t>
            </w:r>
            <w:r w:rsidR="00371F90">
              <w:rPr>
                <w:i/>
                <w:sz w:val="18"/>
                <w:szCs w:val="18"/>
              </w:rPr>
              <w:t>8</w:t>
            </w:r>
          </w:p>
          <w:p w:rsidR="00C44478" w:rsidRPr="00347C7A" w:rsidRDefault="00C44478" w:rsidP="00426FBF">
            <w:pPr>
              <w:spacing w:before="120"/>
              <w:jc w:val="center"/>
              <w:rPr>
                <w:b/>
                <w:sz w:val="18"/>
                <w:szCs w:val="18"/>
              </w:rPr>
            </w:pPr>
            <w:r w:rsidRPr="00347C7A">
              <w:rPr>
                <w:b/>
                <w:sz w:val="18"/>
                <w:szCs w:val="18"/>
              </w:rPr>
              <w:t>Chuyên đề</w:t>
            </w:r>
          </w:p>
        </w:tc>
      </w:tr>
      <w:tr w:rsidR="00C44478" w:rsidRPr="00347C7A" w:rsidTr="00426FBF">
        <w:trPr>
          <w:trHeight w:val="495"/>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1</w:t>
            </w:r>
          </w:p>
        </w:tc>
        <w:tc>
          <w:tcPr>
            <w:tcW w:w="4726" w:type="dxa"/>
            <w:shd w:val="clear" w:color="auto" w:fill="auto"/>
            <w:vAlign w:val="center"/>
          </w:tcPr>
          <w:p w:rsidR="00C44478" w:rsidRPr="00D46D77" w:rsidRDefault="00371F90" w:rsidP="00426FBF">
            <w:pPr>
              <w:jc w:val="both"/>
              <w:rPr>
                <w:sz w:val="18"/>
                <w:szCs w:val="18"/>
              </w:rPr>
            </w:pPr>
            <w:r>
              <w:rPr>
                <w:sz w:val="18"/>
                <w:szCs w:val="18"/>
              </w:rPr>
              <w:t>Một số bài học rút ra qua hoạt động tương trợ tư pháp về hình sự góp phần bảo hộ công dân VN phạm tội ở nước ngoài</w:t>
            </w:r>
          </w:p>
        </w:tc>
      </w:tr>
      <w:tr w:rsidR="00C44478" w:rsidRPr="00347C7A" w:rsidTr="00426FBF">
        <w:trPr>
          <w:trHeight w:val="418"/>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2</w:t>
            </w:r>
          </w:p>
        </w:tc>
        <w:tc>
          <w:tcPr>
            <w:tcW w:w="4726" w:type="dxa"/>
            <w:shd w:val="clear" w:color="auto" w:fill="auto"/>
            <w:vAlign w:val="center"/>
          </w:tcPr>
          <w:p w:rsidR="00C44478" w:rsidRPr="00D46D77" w:rsidRDefault="00371F90" w:rsidP="00371F90">
            <w:pPr>
              <w:jc w:val="both"/>
              <w:rPr>
                <w:sz w:val="18"/>
                <w:szCs w:val="18"/>
              </w:rPr>
            </w:pPr>
            <w:r>
              <w:rPr>
                <w:sz w:val="18"/>
                <w:szCs w:val="18"/>
              </w:rPr>
              <w:t>Kỷ năng kiểm sát việc đối chất và hỏi cung bị can</w:t>
            </w:r>
            <w:r w:rsidR="00832EA2">
              <w:rPr>
                <w:sz w:val="18"/>
                <w:szCs w:val="18"/>
              </w:rPr>
              <w:t xml:space="preserve"> trong các vụ án ma túy</w:t>
            </w:r>
          </w:p>
        </w:tc>
      </w:tr>
      <w:tr w:rsidR="00C44478" w:rsidRPr="00347C7A" w:rsidTr="00426FBF">
        <w:trPr>
          <w:trHeight w:val="410"/>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3</w:t>
            </w:r>
          </w:p>
        </w:tc>
        <w:tc>
          <w:tcPr>
            <w:tcW w:w="4726" w:type="dxa"/>
            <w:shd w:val="clear" w:color="auto" w:fill="auto"/>
            <w:vAlign w:val="center"/>
          </w:tcPr>
          <w:p w:rsidR="00C44478" w:rsidRPr="00D46D77" w:rsidRDefault="00832EA2" w:rsidP="00426FBF">
            <w:pPr>
              <w:jc w:val="both"/>
              <w:rPr>
                <w:sz w:val="18"/>
                <w:szCs w:val="18"/>
              </w:rPr>
            </w:pPr>
            <w:r>
              <w:rPr>
                <w:sz w:val="18"/>
                <w:szCs w:val="18"/>
              </w:rPr>
              <w:t>Công tác giải quyết đơn đề nghị kháng nghị giám đốc thẩm, tái thẩm của VKSND cấp cao tại Tp HCM sau 2 năm thực hiện luật Tổ chức viện kiểm sát nhân dân năm 2014</w:t>
            </w:r>
          </w:p>
        </w:tc>
      </w:tr>
      <w:tr w:rsidR="00C44478" w:rsidRPr="00347C7A" w:rsidTr="00426FBF">
        <w:trPr>
          <w:trHeight w:val="274"/>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4</w:t>
            </w:r>
          </w:p>
        </w:tc>
        <w:tc>
          <w:tcPr>
            <w:tcW w:w="4726" w:type="dxa"/>
            <w:shd w:val="clear" w:color="auto" w:fill="auto"/>
            <w:vAlign w:val="center"/>
          </w:tcPr>
          <w:p w:rsidR="00C44478" w:rsidRPr="00D46D77" w:rsidRDefault="00832EA2" w:rsidP="00426FBF">
            <w:pPr>
              <w:jc w:val="both"/>
              <w:rPr>
                <w:sz w:val="18"/>
                <w:szCs w:val="18"/>
              </w:rPr>
            </w:pPr>
            <w:r>
              <w:rPr>
                <w:sz w:val="18"/>
                <w:szCs w:val="18"/>
              </w:rPr>
              <w:t>Quyền về đời sống riêng tư, bí mật cá nhân, bí mật gia đình</w:t>
            </w:r>
          </w:p>
        </w:tc>
      </w:tr>
      <w:tr w:rsidR="00C44478" w:rsidRPr="00347C7A" w:rsidTr="00426FBF">
        <w:trPr>
          <w:trHeight w:val="233"/>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5</w:t>
            </w:r>
          </w:p>
        </w:tc>
        <w:tc>
          <w:tcPr>
            <w:tcW w:w="4726" w:type="dxa"/>
            <w:shd w:val="clear" w:color="auto" w:fill="auto"/>
            <w:vAlign w:val="center"/>
          </w:tcPr>
          <w:p w:rsidR="00C44478" w:rsidRPr="00D46D77" w:rsidRDefault="0059695F" w:rsidP="00426FBF">
            <w:pPr>
              <w:jc w:val="both"/>
              <w:rPr>
                <w:sz w:val="18"/>
                <w:szCs w:val="18"/>
              </w:rPr>
            </w:pPr>
            <w:r>
              <w:rPr>
                <w:sz w:val="18"/>
                <w:szCs w:val="18"/>
              </w:rPr>
              <w:t>Nguyên nhân thời gian điều tra các vụ án tham nhũng, chức vụ thường kéo dài, phải trả hồ sơ để điều tra bổ sung nhiều lần và giải pháp khắc phục</w:t>
            </w:r>
          </w:p>
        </w:tc>
      </w:tr>
      <w:tr w:rsidR="00C44478" w:rsidRPr="00347C7A" w:rsidTr="00525CCA">
        <w:trPr>
          <w:trHeight w:val="453"/>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6</w:t>
            </w:r>
          </w:p>
        </w:tc>
        <w:tc>
          <w:tcPr>
            <w:tcW w:w="4726" w:type="dxa"/>
            <w:shd w:val="clear" w:color="auto" w:fill="auto"/>
            <w:vAlign w:val="center"/>
          </w:tcPr>
          <w:p w:rsidR="00C44478" w:rsidRPr="00D46D77" w:rsidRDefault="0059695F" w:rsidP="00426FBF">
            <w:pPr>
              <w:jc w:val="both"/>
              <w:rPr>
                <w:sz w:val="18"/>
                <w:szCs w:val="18"/>
              </w:rPr>
            </w:pPr>
            <w:r>
              <w:rPr>
                <w:sz w:val="18"/>
                <w:szCs w:val="18"/>
              </w:rPr>
              <w:t>Các nguyên tắc xử lý của Bộ luật Hình sự năm 2015</w:t>
            </w:r>
          </w:p>
        </w:tc>
      </w:tr>
      <w:tr w:rsidR="00C44478" w:rsidRPr="00347C7A" w:rsidTr="00426FBF">
        <w:trPr>
          <w:trHeight w:val="272"/>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7</w:t>
            </w:r>
          </w:p>
        </w:tc>
        <w:tc>
          <w:tcPr>
            <w:tcW w:w="4726" w:type="dxa"/>
            <w:shd w:val="clear" w:color="auto" w:fill="auto"/>
            <w:vAlign w:val="center"/>
          </w:tcPr>
          <w:p w:rsidR="00C44478" w:rsidRPr="00D46D77" w:rsidRDefault="0059695F" w:rsidP="00426FBF">
            <w:pPr>
              <w:jc w:val="both"/>
              <w:rPr>
                <w:sz w:val="18"/>
                <w:szCs w:val="18"/>
              </w:rPr>
            </w:pPr>
            <w:r>
              <w:rPr>
                <w:sz w:val="18"/>
                <w:szCs w:val="18"/>
              </w:rPr>
              <w:t>Quy định mới của Bộ luật Hình sự năm 2015 về những trường hợp loại trừ trách nhiệm hình sự</w:t>
            </w:r>
          </w:p>
        </w:tc>
      </w:tr>
      <w:tr w:rsidR="00C44478" w:rsidRPr="00347C7A" w:rsidTr="00426FBF">
        <w:trPr>
          <w:trHeight w:val="276"/>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8</w:t>
            </w:r>
          </w:p>
        </w:tc>
        <w:tc>
          <w:tcPr>
            <w:tcW w:w="4726" w:type="dxa"/>
            <w:shd w:val="clear" w:color="auto" w:fill="auto"/>
            <w:vAlign w:val="center"/>
          </w:tcPr>
          <w:p w:rsidR="00C44478" w:rsidRPr="00D46D77" w:rsidRDefault="0059695F" w:rsidP="00426FBF">
            <w:pPr>
              <w:jc w:val="both"/>
              <w:rPr>
                <w:sz w:val="18"/>
                <w:szCs w:val="18"/>
              </w:rPr>
            </w:pPr>
            <w:r>
              <w:rPr>
                <w:sz w:val="18"/>
                <w:szCs w:val="18"/>
              </w:rPr>
              <w:t>Xác định người khởi kiện trong vụ án dân sự từ góc độ thực tiễn áp dụng pháp luật</w:t>
            </w:r>
          </w:p>
        </w:tc>
      </w:tr>
      <w:tr w:rsidR="00C44478" w:rsidRPr="00347C7A" w:rsidTr="00525CCA">
        <w:trPr>
          <w:trHeight w:val="414"/>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9</w:t>
            </w:r>
          </w:p>
        </w:tc>
        <w:tc>
          <w:tcPr>
            <w:tcW w:w="4726" w:type="dxa"/>
            <w:shd w:val="clear" w:color="auto" w:fill="auto"/>
            <w:vAlign w:val="center"/>
          </w:tcPr>
          <w:p w:rsidR="00C44478" w:rsidRPr="00D46D77" w:rsidRDefault="0059695F" w:rsidP="00426FBF">
            <w:pPr>
              <w:jc w:val="both"/>
              <w:rPr>
                <w:sz w:val="18"/>
                <w:szCs w:val="18"/>
              </w:rPr>
            </w:pPr>
            <w:r>
              <w:rPr>
                <w:sz w:val="18"/>
                <w:szCs w:val="18"/>
              </w:rPr>
              <w:t>Trần Thanh E có phải là đồng phạm không?</w:t>
            </w:r>
          </w:p>
        </w:tc>
      </w:tr>
      <w:tr w:rsidR="00C44478" w:rsidRPr="00347C7A" w:rsidTr="00525CCA">
        <w:trPr>
          <w:trHeight w:val="560"/>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10</w:t>
            </w:r>
          </w:p>
        </w:tc>
        <w:tc>
          <w:tcPr>
            <w:tcW w:w="4726" w:type="dxa"/>
            <w:shd w:val="clear" w:color="auto" w:fill="auto"/>
            <w:vAlign w:val="center"/>
          </w:tcPr>
          <w:p w:rsidR="00C44478" w:rsidRPr="00D46D77" w:rsidRDefault="0059695F" w:rsidP="00426FBF">
            <w:pPr>
              <w:jc w:val="both"/>
              <w:rPr>
                <w:sz w:val="18"/>
                <w:szCs w:val="18"/>
              </w:rPr>
            </w:pPr>
            <w:r>
              <w:rPr>
                <w:sz w:val="18"/>
                <w:szCs w:val="18"/>
              </w:rPr>
              <w:t>Quy định về thủ tục phúc thẩm một số điểm áp dụng luật trong bộ luật Tố tụng hình sự Cộng hòa Liên Bang Đức</w:t>
            </w:r>
          </w:p>
        </w:tc>
      </w:tr>
      <w:tr w:rsidR="00C44478" w:rsidRPr="00347C7A" w:rsidTr="00426FBF">
        <w:trPr>
          <w:trHeight w:val="219"/>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11</w:t>
            </w:r>
          </w:p>
        </w:tc>
        <w:tc>
          <w:tcPr>
            <w:tcW w:w="4726" w:type="dxa"/>
            <w:shd w:val="clear" w:color="auto" w:fill="auto"/>
            <w:vAlign w:val="center"/>
          </w:tcPr>
          <w:p w:rsidR="00C44478" w:rsidRPr="00D46D77" w:rsidRDefault="0059695F" w:rsidP="00426FBF">
            <w:pPr>
              <w:jc w:val="both"/>
              <w:rPr>
                <w:sz w:val="18"/>
                <w:szCs w:val="18"/>
              </w:rPr>
            </w:pPr>
            <w:r>
              <w:rPr>
                <w:sz w:val="18"/>
                <w:szCs w:val="18"/>
              </w:rPr>
              <w:t>Số phát sóng 03/2018: “Trách nhiệm trước thông tin đại chúng”</w:t>
            </w:r>
          </w:p>
        </w:tc>
      </w:tr>
      <w:tr w:rsidR="00C44478" w:rsidRPr="00347C7A" w:rsidTr="00426FBF">
        <w:trPr>
          <w:trHeight w:val="137"/>
        </w:trPr>
        <w:tc>
          <w:tcPr>
            <w:tcW w:w="485" w:type="dxa"/>
            <w:shd w:val="clear" w:color="auto" w:fill="auto"/>
            <w:vAlign w:val="center"/>
          </w:tcPr>
          <w:p w:rsidR="00C44478" w:rsidRPr="00347C7A" w:rsidRDefault="00C44478" w:rsidP="00426FBF">
            <w:pPr>
              <w:jc w:val="center"/>
              <w:rPr>
                <w:sz w:val="18"/>
                <w:szCs w:val="18"/>
              </w:rPr>
            </w:pPr>
            <w:r w:rsidRPr="00347C7A">
              <w:rPr>
                <w:sz w:val="18"/>
                <w:szCs w:val="18"/>
              </w:rPr>
              <w:t>12</w:t>
            </w:r>
          </w:p>
        </w:tc>
        <w:tc>
          <w:tcPr>
            <w:tcW w:w="4726" w:type="dxa"/>
            <w:shd w:val="clear" w:color="auto" w:fill="auto"/>
            <w:vAlign w:val="center"/>
          </w:tcPr>
          <w:p w:rsidR="00C44478" w:rsidRPr="00D46D77" w:rsidRDefault="0059695F" w:rsidP="0059695F">
            <w:pPr>
              <w:jc w:val="both"/>
              <w:rPr>
                <w:sz w:val="18"/>
                <w:szCs w:val="18"/>
              </w:rPr>
            </w:pPr>
            <w:r>
              <w:rPr>
                <w:sz w:val="18"/>
                <w:szCs w:val="18"/>
              </w:rPr>
              <w:t>Số phát sóng 04/2018: “Tháo gỡ vướng mắc trong giải quyết các vụ án về hụi”</w:t>
            </w:r>
          </w:p>
        </w:tc>
      </w:tr>
    </w:tbl>
    <w:tbl>
      <w:tblPr>
        <w:tblpPr w:leftFromText="180" w:rightFromText="180" w:vertAnchor="text" w:horzAnchor="page" w:tblpX="6537" w:tblpY="240"/>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C44478" w:rsidRPr="00347C7A" w:rsidTr="00426FBF">
        <w:trPr>
          <w:trHeight w:val="983"/>
        </w:trPr>
        <w:tc>
          <w:tcPr>
            <w:tcW w:w="5211" w:type="dxa"/>
            <w:gridSpan w:val="2"/>
            <w:shd w:val="clear" w:color="auto" w:fill="auto"/>
            <w:vAlign w:val="center"/>
          </w:tcPr>
          <w:p w:rsidR="00C44478" w:rsidRPr="00D46D77" w:rsidRDefault="00C44478" w:rsidP="00426FBF">
            <w:pPr>
              <w:spacing w:before="120"/>
              <w:rPr>
                <w:b/>
                <w:sz w:val="32"/>
                <w:szCs w:val="32"/>
              </w:rPr>
            </w:pPr>
            <w:r w:rsidRPr="00D46D77">
              <w:rPr>
                <w:b/>
                <w:sz w:val="32"/>
                <w:szCs w:val="32"/>
              </w:rPr>
              <w:t xml:space="preserve">SỐ </w:t>
            </w:r>
            <w:r w:rsidR="009E5B9C">
              <w:rPr>
                <w:b/>
                <w:sz w:val="32"/>
                <w:szCs w:val="32"/>
              </w:rPr>
              <w:t>04</w:t>
            </w:r>
            <w:r>
              <w:rPr>
                <w:b/>
                <w:sz w:val="32"/>
                <w:szCs w:val="32"/>
              </w:rPr>
              <w:t xml:space="preserve"> </w:t>
            </w:r>
          </w:p>
          <w:p w:rsidR="00C44478" w:rsidRPr="00347C7A" w:rsidRDefault="00C44478" w:rsidP="00426FBF">
            <w:pPr>
              <w:rPr>
                <w:b/>
                <w:sz w:val="18"/>
                <w:szCs w:val="18"/>
              </w:rPr>
            </w:pPr>
            <w:r w:rsidRPr="00347C7A">
              <w:rPr>
                <w:i/>
                <w:sz w:val="18"/>
                <w:szCs w:val="18"/>
              </w:rPr>
              <w:t xml:space="preserve">Tháng </w:t>
            </w:r>
            <w:r>
              <w:rPr>
                <w:i/>
                <w:sz w:val="18"/>
                <w:szCs w:val="18"/>
              </w:rPr>
              <w:t>0</w:t>
            </w:r>
            <w:r w:rsidR="009E5B9C">
              <w:rPr>
                <w:i/>
                <w:sz w:val="18"/>
                <w:szCs w:val="18"/>
              </w:rPr>
              <w:t>2</w:t>
            </w:r>
            <w:r w:rsidRPr="00347C7A">
              <w:rPr>
                <w:i/>
                <w:sz w:val="18"/>
                <w:szCs w:val="18"/>
              </w:rPr>
              <w:t xml:space="preserve"> năm </w:t>
            </w:r>
            <w:r w:rsidR="009E5B9C">
              <w:rPr>
                <w:i/>
                <w:sz w:val="18"/>
                <w:szCs w:val="18"/>
              </w:rPr>
              <w:t>2018</w:t>
            </w:r>
          </w:p>
          <w:p w:rsidR="00C44478" w:rsidRPr="00347C7A" w:rsidRDefault="00C44478" w:rsidP="00426FBF">
            <w:pPr>
              <w:spacing w:before="120"/>
              <w:jc w:val="center"/>
              <w:rPr>
                <w:b/>
                <w:sz w:val="18"/>
                <w:szCs w:val="18"/>
              </w:rPr>
            </w:pPr>
            <w:r w:rsidRPr="00347C7A">
              <w:rPr>
                <w:b/>
                <w:sz w:val="18"/>
                <w:szCs w:val="18"/>
              </w:rPr>
              <w:t>Chuyên đề</w:t>
            </w:r>
          </w:p>
        </w:tc>
      </w:tr>
      <w:tr w:rsidR="00C44478" w:rsidRPr="00347C7A" w:rsidTr="00426FBF">
        <w:trPr>
          <w:trHeight w:val="495"/>
        </w:trPr>
        <w:tc>
          <w:tcPr>
            <w:tcW w:w="534" w:type="dxa"/>
            <w:shd w:val="clear" w:color="auto" w:fill="auto"/>
            <w:vAlign w:val="center"/>
          </w:tcPr>
          <w:p w:rsidR="00C44478" w:rsidRPr="00347C7A" w:rsidRDefault="00C44478" w:rsidP="00426FBF">
            <w:pPr>
              <w:jc w:val="center"/>
              <w:rPr>
                <w:sz w:val="18"/>
                <w:szCs w:val="18"/>
              </w:rPr>
            </w:pPr>
            <w:r w:rsidRPr="00347C7A">
              <w:rPr>
                <w:sz w:val="18"/>
                <w:szCs w:val="18"/>
              </w:rPr>
              <w:t>1</w:t>
            </w:r>
          </w:p>
        </w:tc>
        <w:tc>
          <w:tcPr>
            <w:tcW w:w="4677" w:type="dxa"/>
            <w:shd w:val="clear" w:color="auto" w:fill="auto"/>
            <w:vAlign w:val="center"/>
          </w:tcPr>
          <w:p w:rsidR="00C44478" w:rsidRPr="00347C7A" w:rsidRDefault="009E5B9C" w:rsidP="00426FBF">
            <w:pPr>
              <w:jc w:val="both"/>
              <w:rPr>
                <w:sz w:val="18"/>
                <w:szCs w:val="18"/>
              </w:rPr>
            </w:pPr>
            <w:r>
              <w:rPr>
                <w:sz w:val="18"/>
                <w:szCs w:val="18"/>
              </w:rPr>
              <w:t>Tăng cường thỉnh thị, trả lời thỉnh thị, hướng dẫn, giải đáp vướng mắc, thông báo rút kinh nghiệm, góp phần nâng cao chất lượng công tác thực hành quyền công tố, kiểm sát hoạt động tư pháp</w:t>
            </w:r>
          </w:p>
        </w:tc>
      </w:tr>
      <w:tr w:rsidR="00C44478" w:rsidRPr="00347C7A" w:rsidTr="00426FBF">
        <w:trPr>
          <w:trHeight w:val="422"/>
        </w:trPr>
        <w:tc>
          <w:tcPr>
            <w:tcW w:w="534" w:type="dxa"/>
            <w:shd w:val="clear" w:color="auto" w:fill="auto"/>
            <w:vAlign w:val="center"/>
          </w:tcPr>
          <w:p w:rsidR="00C44478" w:rsidRPr="00347C7A" w:rsidRDefault="00C44478" w:rsidP="00426FBF">
            <w:pPr>
              <w:jc w:val="center"/>
              <w:rPr>
                <w:sz w:val="18"/>
                <w:szCs w:val="18"/>
              </w:rPr>
            </w:pPr>
            <w:r w:rsidRPr="00347C7A">
              <w:rPr>
                <w:sz w:val="18"/>
                <w:szCs w:val="18"/>
              </w:rPr>
              <w:t>2</w:t>
            </w:r>
          </w:p>
        </w:tc>
        <w:tc>
          <w:tcPr>
            <w:tcW w:w="4677" w:type="dxa"/>
            <w:shd w:val="clear" w:color="auto" w:fill="auto"/>
            <w:vAlign w:val="center"/>
          </w:tcPr>
          <w:p w:rsidR="00C44478" w:rsidRPr="00347C7A" w:rsidRDefault="009E5B9C" w:rsidP="00426FBF">
            <w:pPr>
              <w:jc w:val="both"/>
              <w:rPr>
                <w:sz w:val="18"/>
                <w:szCs w:val="18"/>
              </w:rPr>
            </w:pPr>
            <w:r>
              <w:rPr>
                <w:sz w:val="18"/>
                <w:szCs w:val="18"/>
              </w:rPr>
              <w:t>Hoạt động của Viện kiểm sát để bảo đảm quyền con người của người bị buộc tội và giải pháp phòng, chống vi phạm trong thời gian tới</w:t>
            </w:r>
          </w:p>
        </w:tc>
      </w:tr>
      <w:tr w:rsidR="00C44478" w:rsidRPr="00347C7A" w:rsidTr="00426FBF">
        <w:trPr>
          <w:trHeight w:val="382"/>
        </w:trPr>
        <w:tc>
          <w:tcPr>
            <w:tcW w:w="534" w:type="dxa"/>
            <w:shd w:val="clear" w:color="auto" w:fill="auto"/>
            <w:vAlign w:val="center"/>
          </w:tcPr>
          <w:p w:rsidR="00C44478" w:rsidRPr="00347C7A" w:rsidRDefault="00C44478" w:rsidP="00426FBF">
            <w:pPr>
              <w:jc w:val="center"/>
              <w:rPr>
                <w:sz w:val="18"/>
                <w:szCs w:val="18"/>
              </w:rPr>
            </w:pPr>
            <w:r w:rsidRPr="00347C7A">
              <w:rPr>
                <w:sz w:val="18"/>
                <w:szCs w:val="18"/>
              </w:rPr>
              <w:t>3</w:t>
            </w:r>
          </w:p>
        </w:tc>
        <w:tc>
          <w:tcPr>
            <w:tcW w:w="4677" w:type="dxa"/>
            <w:shd w:val="clear" w:color="auto" w:fill="auto"/>
            <w:vAlign w:val="center"/>
          </w:tcPr>
          <w:p w:rsidR="00C44478" w:rsidRPr="00347C7A" w:rsidRDefault="009E5B9C" w:rsidP="00426FBF">
            <w:pPr>
              <w:jc w:val="both"/>
              <w:rPr>
                <w:sz w:val="18"/>
                <w:szCs w:val="18"/>
              </w:rPr>
            </w:pPr>
            <w:r>
              <w:rPr>
                <w:sz w:val="18"/>
                <w:szCs w:val="18"/>
              </w:rPr>
              <w:t>Một số vấn đề rút ra từ thực tiễn thi hành Luật thi hành án hình sự năm 2010</w:t>
            </w:r>
          </w:p>
        </w:tc>
      </w:tr>
      <w:tr w:rsidR="00C44478" w:rsidRPr="00347C7A" w:rsidTr="00426FBF">
        <w:trPr>
          <w:trHeight w:val="411"/>
        </w:trPr>
        <w:tc>
          <w:tcPr>
            <w:tcW w:w="534" w:type="dxa"/>
            <w:shd w:val="clear" w:color="auto" w:fill="auto"/>
            <w:vAlign w:val="center"/>
          </w:tcPr>
          <w:p w:rsidR="00C44478" w:rsidRPr="00347C7A" w:rsidRDefault="00C44478" w:rsidP="00426FBF">
            <w:pPr>
              <w:jc w:val="center"/>
              <w:rPr>
                <w:sz w:val="18"/>
                <w:szCs w:val="18"/>
              </w:rPr>
            </w:pPr>
            <w:r w:rsidRPr="00347C7A">
              <w:rPr>
                <w:sz w:val="18"/>
                <w:szCs w:val="18"/>
              </w:rPr>
              <w:t>4</w:t>
            </w:r>
          </w:p>
        </w:tc>
        <w:tc>
          <w:tcPr>
            <w:tcW w:w="4677" w:type="dxa"/>
            <w:shd w:val="clear" w:color="auto" w:fill="auto"/>
            <w:vAlign w:val="center"/>
          </w:tcPr>
          <w:p w:rsidR="00C44478" w:rsidRPr="00347C7A" w:rsidRDefault="009E5B9C" w:rsidP="00426FBF">
            <w:pPr>
              <w:jc w:val="both"/>
              <w:rPr>
                <w:sz w:val="18"/>
                <w:szCs w:val="18"/>
              </w:rPr>
            </w:pPr>
            <w:r>
              <w:rPr>
                <w:sz w:val="18"/>
                <w:szCs w:val="18"/>
              </w:rPr>
              <w:t>Thực trạng và giải pháp nâng cao hiệu quả công tác kháng nghị phúc thẩm đối với bản án hình sự sơ thẩm của Tòa án nhân dân cấp tỉnh khu vực phía nam</w:t>
            </w:r>
          </w:p>
        </w:tc>
      </w:tr>
      <w:tr w:rsidR="00C44478" w:rsidRPr="00347C7A" w:rsidTr="00426FBF">
        <w:trPr>
          <w:trHeight w:val="311"/>
        </w:trPr>
        <w:tc>
          <w:tcPr>
            <w:tcW w:w="534" w:type="dxa"/>
            <w:shd w:val="clear" w:color="auto" w:fill="auto"/>
            <w:vAlign w:val="center"/>
          </w:tcPr>
          <w:p w:rsidR="00C44478" w:rsidRPr="00347C7A" w:rsidRDefault="00C44478" w:rsidP="00426FBF">
            <w:pPr>
              <w:jc w:val="center"/>
              <w:rPr>
                <w:sz w:val="18"/>
                <w:szCs w:val="18"/>
              </w:rPr>
            </w:pPr>
            <w:r w:rsidRPr="00347C7A">
              <w:rPr>
                <w:sz w:val="18"/>
                <w:szCs w:val="18"/>
              </w:rPr>
              <w:t>5</w:t>
            </w:r>
          </w:p>
        </w:tc>
        <w:tc>
          <w:tcPr>
            <w:tcW w:w="4677" w:type="dxa"/>
            <w:shd w:val="clear" w:color="auto" w:fill="auto"/>
            <w:vAlign w:val="center"/>
          </w:tcPr>
          <w:p w:rsidR="00C44478" w:rsidRPr="00347C7A" w:rsidRDefault="009E5B9C" w:rsidP="00426FBF">
            <w:pPr>
              <w:jc w:val="both"/>
              <w:rPr>
                <w:sz w:val="18"/>
                <w:szCs w:val="18"/>
              </w:rPr>
            </w:pPr>
            <w:r>
              <w:rPr>
                <w:sz w:val="18"/>
                <w:szCs w:val="18"/>
              </w:rPr>
              <w:t>Một số nội dung cần hướng dẫn thi hành trong Luật thi hành tạm giữ, tạm giam năm 2015</w:t>
            </w:r>
          </w:p>
        </w:tc>
      </w:tr>
      <w:tr w:rsidR="00C44478" w:rsidRPr="00347C7A" w:rsidTr="00426FBF">
        <w:trPr>
          <w:trHeight w:val="306"/>
        </w:trPr>
        <w:tc>
          <w:tcPr>
            <w:tcW w:w="534" w:type="dxa"/>
            <w:shd w:val="clear" w:color="auto" w:fill="auto"/>
            <w:vAlign w:val="center"/>
          </w:tcPr>
          <w:p w:rsidR="00C44478" w:rsidRPr="00347C7A" w:rsidRDefault="00C44478" w:rsidP="00426FBF">
            <w:pPr>
              <w:jc w:val="center"/>
              <w:rPr>
                <w:sz w:val="18"/>
                <w:szCs w:val="18"/>
              </w:rPr>
            </w:pPr>
            <w:r w:rsidRPr="00347C7A">
              <w:rPr>
                <w:sz w:val="18"/>
                <w:szCs w:val="18"/>
              </w:rPr>
              <w:t>6</w:t>
            </w:r>
          </w:p>
        </w:tc>
        <w:tc>
          <w:tcPr>
            <w:tcW w:w="4677" w:type="dxa"/>
            <w:shd w:val="clear" w:color="auto" w:fill="auto"/>
            <w:vAlign w:val="center"/>
          </w:tcPr>
          <w:p w:rsidR="00C44478" w:rsidRPr="00347C7A" w:rsidRDefault="009E5B9C" w:rsidP="00426FBF">
            <w:pPr>
              <w:jc w:val="both"/>
              <w:rPr>
                <w:sz w:val="18"/>
                <w:szCs w:val="18"/>
              </w:rPr>
            </w:pPr>
            <w:r>
              <w:rPr>
                <w:sz w:val="18"/>
                <w:szCs w:val="18"/>
              </w:rPr>
              <w:t>Một số giải pháp nâng cao hiệu quả hoạt động thu thập chứng cứ trong điều tra vụ án hình sự của cơ quan điều tra VKSNDTC</w:t>
            </w:r>
          </w:p>
        </w:tc>
      </w:tr>
      <w:tr w:rsidR="00C44478" w:rsidRPr="00347C7A" w:rsidTr="00426FBF">
        <w:trPr>
          <w:trHeight w:val="377"/>
        </w:trPr>
        <w:tc>
          <w:tcPr>
            <w:tcW w:w="534" w:type="dxa"/>
            <w:shd w:val="clear" w:color="auto" w:fill="auto"/>
            <w:vAlign w:val="center"/>
          </w:tcPr>
          <w:p w:rsidR="00C44478" w:rsidRPr="00347C7A" w:rsidRDefault="00C44478" w:rsidP="00426FBF">
            <w:pPr>
              <w:jc w:val="center"/>
              <w:rPr>
                <w:sz w:val="18"/>
                <w:szCs w:val="18"/>
              </w:rPr>
            </w:pPr>
            <w:r w:rsidRPr="00347C7A">
              <w:rPr>
                <w:sz w:val="18"/>
                <w:szCs w:val="18"/>
              </w:rPr>
              <w:t>7</w:t>
            </w:r>
          </w:p>
        </w:tc>
        <w:tc>
          <w:tcPr>
            <w:tcW w:w="4677" w:type="dxa"/>
            <w:shd w:val="clear" w:color="auto" w:fill="auto"/>
            <w:vAlign w:val="center"/>
          </w:tcPr>
          <w:p w:rsidR="00C44478" w:rsidRPr="00347C7A" w:rsidRDefault="009E5B9C" w:rsidP="00426FBF">
            <w:pPr>
              <w:jc w:val="both"/>
              <w:rPr>
                <w:sz w:val="18"/>
                <w:szCs w:val="18"/>
              </w:rPr>
            </w:pPr>
            <w:r>
              <w:rPr>
                <w:sz w:val="18"/>
                <w:szCs w:val="18"/>
              </w:rPr>
              <w:t>Hiệu lực theo lãnh thổ, hiệu lực về thời gian của Bộ luật hình sự năm 2015</w:t>
            </w:r>
          </w:p>
        </w:tc>
      </w:tr>
      <w:tr w:rsidR="00C44478" w:rsidRPr="00347C7A" w:rsidTr="00426FBF">
        <w:trPr>
          <w:trHeight w:val="268"/>
        </w:trPr>
        <w:tc>
          <w:tcPr>
            <w:tcW w:w="534" w:type="dxa"/>
            <w:shd w:val="clear" w:color="auto" w:fill="auto"/>
            <w:vAlign w:val="center"/>
          </w:tcPr>
          <w:p w:rsidR="00C44478" w:rsidRPr="00347C7A" w:rsidRDefault="00C44478" w:rsidP="00426FBF">
            <w:pPr>
              <w:jc w:val="center"/>
              <w:rPr>
                <w:sz w:val="18"/>
                <w:szCs w:val="18"/>
              </w:rPr>
            </w:pPr>
            <w:r w:rsidRPr="00347C7A">
              <w:rPr>
                <w:sz w:val="18"/>
                <w:szCs w:val="18"/>
              </w:rPr>
              <w:t>8</w:t>
            </w:r>
          </w:p>
        </w:tc>
        <w:tc>
          <w:tcPr>
            <w:tcW w:w="4677" w:type="dxa"/>
            <w:shd w:val="clear" w:color="auto" w:fill="auto"/>
            <w:vAlign w:val="center"/>
          </w:tcPr>
          <w:p w:rsidR="00C44478" w:rsidRPr="00347C7A" w:rsidRDefault="009E5B9C" w:rsidP="009E5B9C">
            <w:pPr>
              <w:jc w:val="both"/>
              <w:rPr>
                <w:sz w:val="18"/>
                <w:szCs w:val="18"/>
              </w:rPr>
            </w:pPr>
            <w:r>
              <w:rPr>
                <w:sz w:val="18"/>
                <w:szCs w:val="18"/>
              </w:rPr>
              <w:t>Điều tra đối với pháp nhân theo quy định của Bộ luật Tố tụng hình sự năm 2015 và những vấn đề đặt ra khi triển khai áp dụng</w:t>
            </w:r>
          </w:p>
        </w:tc>
      </w:tr>
      <w:tr w:rsidR="00C44478" w:rsidRPr="00347C7A" w:rsidTr="00426FBF">
        <w:trPr>
          <w:trHeight w:val="426"/>
        </w:trPr>
        <w:tc>
          <w:tcPr>
            <w:tcW w:w="534" w:type="dxa"/>
            <w:shd w:val="clear" w:color="auto" w:fill="auto"/>
            <w:vAlign w:val="center"/>
          </w:tcPr>
          <w:p w:rsidR="00C44478" w:rsidRPr="00347C7A" w:rsidRDefault="00C44478" w:rsidP="00426FBF">
            <w:pPr>
              <w:jc w:val="center"/>
              <w:rPr>
                <w:sz w:val="18"/>
                <w:szCs w:val="18"/>
              </w:rPr>
            </w:pPr>
            <w:r w:rsidRPr="00347C7A">
              <w:rPr>
                <w:sz w:val="18"/>
                <w:szCs w:val="18"/>
              </w:rPr>
              <w:t>9</w:t>
            </w:r>
          </w:p>
        </w:tc>
        <w:tc>
          <w:tcPr>
            <w:tcW w:w="4677" w:type="dxa"/>
            <w:shd w:val="clear" w:color="auto" w:fill="auto"/>
            <w:vAlign w:val="center"/>
          </w:tcPr>
          <w:p w:rsidR="00C44478" w:rsidRPr="00347C7A" w:rsidRDefault="009E5B9C" w:rsidP="00426FBF">
            <w:pPr>
              <w:jc w:val="both"/>
              <w:rPr>
                <w:sz w:val="18"/>
                <w:szCs w:val="18"/>
              </w:rPr>
            </w:pPr>
            <w:r>
              <w:rPr>
                <w:sz w:val="18"/>
                <w:szCs w:val="18"/>
              </w:rPr>
              <w:t>Bàn về một số quy định mới của Bộ luât Hình sự năm 2015 về các tội xâm phạm sức khỏe</w:t>
            </w:r>
          </w:p>
        </w:tc>
      </w:tr>
      <w:tr w:rsidR="00C44478" w:rsidRPr="00347C7A" w:rsidTr="00525CCA">
        <w:trPr>
          <w:trHeight w:val="543"/>
        </w:trPr>
        <w:tc>
          <w:tcPr>
            <w:tcW w:w="534" w:type="dxa"/>
            <w:shd w:val="clear" w:color="auto" w:fill="auto"/>
            <w:vAlign w:val="center"/>
          </w:tcPr>
          <w:p w:rsidR="00C44478" w:rsidRPr="00347C7A" w:rsidRDefault="00C44478" w:rsidP="00426FBF">
            <w:pPr>
              <w:jc w:val="center"/>
              <w:rPr>
                <w:sz w:val="18"/>
                <w:szCs w:val="18"/>
              </w:rPr>
            </w:pPr>
            <w:r w:rsidRPr="00347C7A">
              <w:rPr>
                <w:sz w:val="18"/>
                <w:szCs w:val="18"/>
              </w:rPr>
              <w:t>10</w:t>
            </w:r>
          </w:p>
        </w:tc>
        <w:tc>
          <w:tcPr>
            <w:tcW w:w="4677" w:type="dxa"/>
            <w:shd w:val="clear" w:color="auto" w:fill="auto"/>
            <w:vAlign w:val="center"/>
          </w:tcPr>
          <w:p w:rsidR="00C44478" w:rsidRPr="00347C7A" w:rsidRDefault="00525CCA" w:rsidP="00525CCA">
            <w:pPr>
              <w:jc w:val="both"/>
              <w:rPr>
                <w:sz w:val="18"/>
                <w:szCs w:val="18"/>
              </w:rPr>
            </w:pPr>
            <w:r>
              <w:rPr>
                <w:sz w:val="18"/>
                <w:szCs w:val="18"/>
              </w:rPr>
              <w:t>Quy định của Bộ luật Hình sự VN với chuẩn mực quốc tế về Tội rửa tiền</w:t>
            </w:r>
          </w:p>
        </w:tc>
      </w:tr>
    </w:tbl>
    <w:p w:rsidR="00FF62CC" w:rsidRPr="00FF62CC" w:rsidRDefault="00FF62CC" w:rsidP="00FF62CC"/>
    <w:p w:rsidR="00FF62CC" w:rsidRPr="00FF62CC" w:rsidRDefault="00FF62CC" w:rsidP="00FF62CC"/>
    <w:p w:rsidR="00FF62CC" w:rsidRPr="00FF62CC" w:rsidRDefault="00FF62CC" w:rsidP="00FF62CC"/>
    <w:p w:rsidR="00FF62CC" w:rsidRPr="00FF62CC" w:rsidRDefault="00FF62CC" w:rsidP="00FF62CC"/>
    <w:p w:rsidR="00FF62CC" w:rsidRPr="00FF62CC" w:rsidRDefault="00FF62CC" w:rsidP="00FF62CC"/>
    <w:tbl>
      <w:tblPr>
        <w:tblpPr w:leftFromText="180" w:rightFromText="180" w:vertAnchor="text" w:horzAnchor="margin" w:tblpY="-445"/>
        <w:tblW w:w="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92"/>
      </w:tblGrid>
      <w:tr w:rsidR="00375F19" w:rsidRPr="00E44FB2" w:rsidTr="00A42D39">
        <w:trPr>
          <w:trHeight w:val="1211"/>
        </w:trPr>
        <w:tc>
          <w:tcPr>
            <w:tcW w:w="5280" w:type="dxa"/>
            <w:gridSpan w:val="2"/>
            <w:shd w:val="clear" w:color="auto" w:fill="auto"/>
            <w:vAlign w:val="center"/>
          </w:tcPr>
          <w:p w:rsidR="00375F19" w:rsidRPr="00E44FB2" w:rsidRDefault="00375F19" w:rsidP="00426FBF">
            <w:pPr>
              <w:spacing w:before="120"/>
              <w:rPr>
                <w:b/>
                <w:sz w:val="32"/>
                <w:szCs w:val="18"/>
              </w:rPr>
            </w:pPr>
            <w:r w:rsidRPr="00E44FB2">
              <w:rPr>
                <w:b/>
                <w:sz w:val="32"/>
                <w:szCs w:val="18"/>
              </w:rPr>
              <w:t xml:space="preserve">SỐ </w:t>
            </w:r>
            <w:r>
              <w:rPr>
                <w:b/>
                <w:sz w:val="32"/>
                <w:szCs w:val="18"/>
              </w:rPr>
              <w:t>05</w:t>
            </w:r>
          </w:p>
          <w:p w:rsidR="00375F19" w:rsidRPr="00E44FB2" w:rsidRDefault="00375F19" w:rsidP="00426FBF">
            <w:pPr>
              <w:rPr>
                <w:b/>
                <w:sz w:val="18"/>
                <w:szCs w:val="18"/>
              </w:rPr>
            </w:pPr>
            <w:r w:rsidRPr="00E44FB2">
              <w:rPr>
                <w:i/>
                <w:sz w:val="18"/>
                <w:szCs w:val="18"/>
              </w:rPr>
              <w:t xml:space="preserve">Tháng </w:t>
            </w:r>
            <w:r>
              <w:rPr>
                <w:i/>
                <w:sz w:val="18"/>
                <w:szCs w:val="18"/>
              </w:rPr>
              <w:t xml:space="preserve">03 </w:t>
            </w:r>
            <w:r w:rsidRPr="00E44FB2">
              <w:rPr>
                <w:i/>
                <w:sz w:val="18"/>
                <w:szCs w:val="18"/>
              </w:rPr>
              <w:t>năm 2</w:t>
            </w:r>
            <w:r>
              <w:rPr>
                <w:i/>
                <w:sz w:val="18"/>
                <w:szCs w:val="18"/>
              </w:rPr>
              <w:t>018</w:t>
            </w:r>
          </w:p>
          <w:p w:rsidR="00375F19" w:rsidRPr="00E44FB2" w:rsidRDefault="00375F19" w:rsidP="00426FBF">
            <w:pPr>
              <w:spacing w:before="120"/>
              <w:jc w:val="center"/>
              <w:rPr>
                <w:b/>
                <w:sz w:val="18"/>
                <w:szCs w:val="18"/>
              </w:rPr>
            </w:pPr>
            <w:r w:rsidRPr="00E44FB2">
              <w:rPr>
                <w:b/>
                <w:sz w:val="18"/>
                <w:szCs w:val="18"/>
              </w:rPr>
              <w:t>Chuyên đề</w:t>
            </w:r>
          </w:p>
        </w:tc>
      </w:tr>
      <w:tr w:rsidR="00375F19" w:rsidRPr="00347C7A" w:rsidTr="00A42D39">
        <w:trPr>
          <w:trHeight w:val="840"/>
        </w:trPr>
        <w:tc>
          <w:tcPr>
            <w:tcW w:w="488" w:type="dxa"/>
            <w:shd w:val="clear" w:color="auto" w:fill="auto"/>
            <w:vAlign w:val="center"/>
          </w:tcPr>
          <w:p w:rsidR="00375F19" w:rsidRPr="00347C7A" w:rsidRDefault="00375F19" w:rsidP="00426FBF">
            <w:pPr>
              <w:jc w:val="center"/>
              <w:rPr>
                <w:sz w:val="18"/>
                <w:szCs w:val="18"/>
              </w:rPr>
            </w:pPr>
            <w:r w:rsidRPr="00347C7A">
              <w:rPr>
                <w:sz w:val="18"/>
                <w:szCs w:val="18"/>
              </w:rPr>
              <w:t>1</w:t>
            </w:r>
          </w:p>
        </w:tc>
        <w:tc>
          <w:tcPr>
            <w:tcW w:w="4792" w:type="dxa"/>
            <w:shd w:val="clear" w:color="auto" w:fill="auto"/>
            <w:vAlign w:val="center"/>
          </w:tcPr>
          <w:p w:rsidR="00375F19" w:rsidRPr="00D46D77" w:rsidRDefault="00375F19" w:rsidP="00375F19">
            <w:pPr>
              <w:jc w:val="both"/>
              <w:rPr>
                <w:sz w:val="18"/>
                <w:szCs w:val="18"/>
              </w:rPr>
            </w:pPr>
            <w:r>
              <w:rPr>
                <w:sz w:val="18"/>
                <w:szCs w:val="18"/>
              </w:rPr>
              <w:t>Giải pháp, kiến nghị nhằm nâng cao kỷ năng nghiên cứu hồ sơ vụ việc dân sự theo quy định của Bộ luật Tố tụng dân sự năm 2015</w:t>
            </w:r>
          </w:p>
        </w:tc>
      </w:tr>
      <w:tr w:rsidR="00375F19" w:rsidRPr="00347C7A" w:rsidTr="00A42D39">
        <w:trPr>
          <w:trHeight w:val="624"/>
        </w:trPr>
        <w:tc>
          <w:tcPr>
            <w:tcW w:w="488" w:type="dxa"/>
            <w:shd w:val="clear" w:color="auto" w:fill="auto"/>
            <w:vAlign w:val="center"/>
          </w:tcPr>
          <w:p w:rsidR="00375F19" w:rsidRPr="00347C7A" w:rsidRDefault="00375F19" w:rsidP="00426FBF">
            <w:pPr>
              <w:jc w:val="center"/>
              <w:rPr>
                <w:sz w:val="18"/>
                <w:szCs w:val="18"/>
              </w:rPr>
            </w:pPr>
            <w:r w:rsidRPr="00347C7A">
              <w:rPr>
                <w:sz w:val="18"/>
                <w:szCs w:val="18"/>
              </w:rPr>
              <w:t>2</w:t>
            </w:r>
          </w:p>
        </w:tc>
        <w:tc>
          <w:tcPr>
            <w:tcW w:w="4792" w:type="dxa"/>
            <w:shd w:val="clear" w:color="auto" w:fill="auto"/>
            <w:vAlign w:val="center"/>
          </w:tcPr>
          <w:p w:rsidR="00375F19" w:rsidRPr="00D46D77" w:rsidRDefault="00375F19" w:rsidP="00375F19">
            <w:pPr>
              <w:jc w:val="both"/>
              <w:rPr>
                <w:sz w:val="18"/>
                <w:szCs w:val="18"/>
              </w:rPr>
            </w:pPr>
            <w:r>
              <w:rPr>
                <w:sz w:val="18"/>
                <w:szCs w:val="18"/>
              </w:rPr>
              <w:t>Thực hành quyền công tố và kiểm sát khởi tố, kiểm sát điều tra vụ án xâm phạm an ninh quốc gia</w:t>
            </w:r>
          </w:p>
        </w:tc>
      </w:tr>
      <w:tr w:rsidR="00375F19" w:rsidRPr="00347C7A" w:rsidTr="00A42D39">
        <w:trPr>
          <w:trHeight w:val="295"/>
        </w:trPr>
        <w:tc>
          <w:tcPr>
            <w:tcW w:w="488" w:type="dxa"/>
            <w:shd w:val="clear" w:color="auto" w:fill="auto"/>
            <w:vAlign w:val="center"/>
          </w:tcPr>
          <w:p w:rsidR="00375F19" w:rsidRPr="00347C7A" w:rsidRDefault="00375F19" w:rsidP="00426FBF">
            <w:pPr>
              <w:jc w:val="center"/>
              <w:rPr>
                <w:sz w:val="18"/>
                <w:szCs w:val="18"/>
              </w:rPr>
            </w:pPr>
            <w:r w:rsidRPr="00347C7A">
              <w:rPr>
                <w:sz w:val="18"/>
                <w:szCs w:val="18"/>
              </w:rPr>
              <w:t>3</w:t>
            </w:r>
          </w:p>
        </w:tc>
        <w:tc>
          <w:tcPr>
            <w:tcW w:w="4792" w:type="dxa"/>
            <w:shd w:val="clear" w:color="auto" w:fill="auto"/>
            <w:vAlign w:val="center"/>
          </w:tcPr>
          <w:p w:rsidR="00375F19" w:rsidRPr="00D46D77" w:rsidRDefault="00375F19" w:rsidP="00426FBF">
            <w:pPr>
              <w:jc w:val="both"/>
              <w:rPr>
                <w:sz w:val="18"/>
                <w:szCs w:val="18"/>
              </w:rPr>
            </w:pPr>
            <w:r>
              <w:rPr>
                <w:sz w:val="18"/>
                <w:szCs w:val="18"/>
              </w:rPr>
              <w:t>Kháng nghị phúc thẩm – Những vấn đề lý luận vè thực tiễn</w:t>
            </w:r>
          </w:p>
        </w:tc>
      </w:tr>
      <w:tr w:rsidR="00375F19" w:rsidRPr="00347C7A" w:rsidTr="00A42D39">
        <w:trPr>
          <w:trHeight w:val="577"/>
        </w:trPr>
        <w:tc>
          <w:tcPr>
            <w:tcW w:w="488" w:type="dxa"/>
            <w:shd w:val="clear" w:color="auto" w:fill="auto"/>
            <w:vAlign w:val="center"/>
          </w:tcPr>
          <w:p w:rsidR="00375F19" w:rsidRPr="00347C7A" w:rsidRDefault="00375F19" w:rsidP="00426FBF">
            <w:pPr>
              <w:jc w:val="center"/>
              <w:rPr>
                <w:sz w:val="18"/>
                <w:szCs w:val="18"/>
              </w:rPr>
            </w:pPr>
            <w:r w:rsidRPr="00347C7A">
              <w:rPr>
                <w:sz w:val="18"/>
                <w:szCs w:val="18"/>
              </w:rPr>
              <w:t>4</w:t>
            </w:r>
          </w:p>
        </w:tc>
        <w:tc>
          <w:tcPr>
            <w:tcW w:w="4792" w:type="dxa"/>
            <w:shd w:val="clear" w:color="auto" w:fill="auto"/>
            <w:vAlign w:val="center"/>
          </w:tcPr>
          <w:p w:rsidR="00375F19" w:rsidRPr="00D46D77" w:rsidRDefault="00375F19" w:rsidP="00426FBF">
            <w:pPr>
              <w:jc w:val="both"/>
              <w:rPr>
                <w:sz w:val="18"/>
                <w:szCs w:val="18"/>
              </w:rPr>
            </w:pPr>
            <w:r>
              <w:rPr>
                <w:sz w:val="18"/>
                <w:szCs w:val="18"/>
              </w:rPr>
              <w:t>Một số giải pháp nhằm nâng cao hiệu quả quan hệ phối hợp trong khám nghiệm hiện trường các vụ trộm cắp tài sản</w:t>
            </w:r>
          </w:p>
        </w:tc>
      </w:tr>
      <w:tr w:rsidR="00375F19" w:rsidRPr="00347C7A" w:rsidTr="00A42D39">
        <w:trPr>
          <w:trHeight w:val="624"/>
        </w:trPr>
        <w:tc>
          <w:tcPr>
            <w:tcW w:w="488" w:type="dxa"/>
            <w:shd w:val="clear" w:color="auto" w:fill="auto"/>
            <w:vAlign w:val="center"/>
          </w:tcPr>
          <w:p w:rsidR="00375F19" w:rsidRPr="00347C7A" w:rsidRDefault="00375F19" w:rsidP="00426FBF">
            <w:pPr>
              <w:jc w:val="center"/>
              <w:rPr>
                <w:sz w:val="18"/>
                <w:szCs w:val="18"/>
              </w:rPr>
            </w:pPr>
            <w:r w:rsidRPr="00347C7A">
              <w:rPr>
                <w:sz w:val="18"/>
                <w:szCs w:val="18"/>
              </w:rPr>
              <w:t>5</w:t>
            </w:r>
          </w:p>
        </w:tc>
        <w:tc>
          <w:tcPr>
            <w:tcW w:w="4792" w:type="dxa"/>
            <w:shd w:val="clear" w:color="auto" w:fill="auto"/>
            <w:vAlign w:val="center"/>
          </w:tcPr>
          <w:p w:rsidR="00375F19" w:rsidRPr="00D46D77" w:rsidRDefault="00375F19" w:rsidP="00426FBF">
            <w:pPr>
              <w:jc w:val="both"/>
              <w:rPr>
                <w:sz w:val="18"/>
                <w:szCs w:val="18"/>
              </w:rPr>
            </w:pPr>
            <w:r>
              <w:rPr>
                <w:sz w:val="18"/>
                <w:szCs w:val="18"/>
              </w:rPr>
              <w:t>Thời điểm ký kết hợp đồng mua bán, cho thuê, cho thuê mua nhà, công trình xây dựng hình thành trong tương lai</w:t>
            </w:r>
          </w:p>
        </w:tc>
      </w:tr>
      <w:tr w:rsidR="00375F19" w:rsidRPr="00347C7A" w:rsidTr="00A42D39">
        <w:trPr>
          <w:trHeight w:val="517"/>
        </w:trPr>
        <w:tc>
          <w:tcPr>
            <w:tcW w:w="488" w:type="dxa"/>
            <w:shd w:val="clear" w:color="auto" w:fill="auto"/>
            <w:vAlign w:val="center"/>
          </w:tcPr>
          <w:p w:rsidR="00375F19" w:rsidRPr="00347C7A" w:rsidRDefault="00375F19" w:rsidP="00426FBF">
            <w:pPr>
              <w:jc w:val="center"/>
              <w:rPr>
                <w:sz w:val="18"/>
                <w:szCs w:val="18"/>
              </w:rPr>
            </w:pPr>
            <w:r w:rsidRPr="00347C7A">
              <w:rPr>
                <w:sz w:val="18"/>
                <w:szCs w:val="18"/>
              </w:rPr>
              <w:t>6</w:t>
            </w:r>
          </w:p>
        </w:tc>
        <w:tc>
          <w:tcPr>
            <w:tcW w:w="4792" w:type="dxa"/>
            <w:shd w:val="clear" w:color="auto" w:fill="auto"/>
            <w:vAlign w:val="center"/>
          </w:tcPr>
          <w:p w:rsidR="00375F19" w:rsidRPr="00D46D77" w:rsidRDefault="00375F19" w:rsidP="00375F19">
            <w:pPr>
              <w:jc w:val="both"/>
              <w:rPr>
                <w:sz w:val="18"/>
                <w:szCs w:val="18"/>
              </w:rPr>
            </w:pPr>
            <w:r>
              <w:rPr>
                <w:sz w:val="18"/>
                <w:szCs w:val="18"/>
              </w:rPr>
              <w:t>Bình luận về tội tham ô tài sản</w:t>
            </w:r>
          </w:p>
        </w:tc>
      </w:tr>
      <w:tr w:rsidR="00375F19" w:rsidRPr="00347C7A" w:rsidTr="00A42D39">
        <w:trPr>
          <w:trHeight w:val="524"/>
        </w:trPr>
        <w:tc>
          <w:tcPr>
            <w:tcW w:w="488" w:type="dxa"/>
            <w:shd w:val="clear" w:color="auto" w:fill="auto"/>
            <w:vAlign w:val="center"/>
          </w:tcPr>
          <w:p w:rsidR="00375F19" w:rsidRPr="00347C7A" w:rsidRDefault="00375F19" w:rsidP="00426FBF">
            <w:pPr>
              <w:jc w:val="center"/>
              <w:rPr>
                <w:sz w:val="18"/>
                <w:szCs w:val="18"/>
              </w:rPr>
            </w:pPr>
            <w:r w:rsidRPr="00347C7A">
              <w:rPr>
                <w:sz w:val="18"/>
                <w:szCs w:val="18"/>
              </w:rPr>
              <w:t>7</w:t>
            </w:r>
          </w:p>
        </w:tc>
        <w:tc>
          <w:tcPr>
            <w:tcW w:w="4792" w:type="dxa"/>
            <w:shd w:val="clear" w:color="auto" w:fill="auto"/>
            <w:vAlign w:val="center"/>
          </w:tcPr>
          <w:p w:rsidR="00375F19" w:rsidRPr="00D46D77" w:rsidRDefault="00375F19" w:rsidP="00426FBF">
            <w:pPr>
              <w:jc w:val="both"/>
              <w:rPr>
                <w:sz w:val="18"/>
                <w:szCs w:val="18"/>
              </w:rPr>
            </w:pPr>
            <w:r>
              <w:rPr>
                <w:sz w:val="18"/>
                <w:szCs w:val="18"/>
              </w:rPr>
              <w:t>Bình luận Tội gian lận trong kinh doanh bảo hiểm</w:t>
            </w:r>
          </w:p>
        </w:tc>
      </w:tr>
      <w:tr w:rsidR="00375F19" w:rsidRPr="00347C7A" w:rsidTr="00A42D39">
        <w:trPr>
          <w:trHeight w:val="403"/>
        </w:trPr>
        <w:tc>
          <w:tcPr>
            <w:tcW w:w="488" w:type="dxa"/>
            <w:shd w:val="clear" w:color="auto" w:fill="auto"/>
            <w:vAlign w:val="center"/>
          </w:tcPr>
          <w:p w:rsidR="00375F19" w:rsidRPr="00347C7A" w:rsidRDefault="00375F19" w:rsidP="00426FBF">
            <w:pPr>
              <w:jc w:val="center"/>
              <w:rPr>
                <w:sz w:val="18"/>
                <w:szCs w:val="18"/>
              </w:rPr>
            </w:pPr>
            <w:r w:rsidRPr="00347C7A">
              <w:rPr>
                <w:sz w:val="18"/>
                <w:szCs w:val="18"/>
              </w:rPr>
              <w:t>8</w:t>
            </w:r>
          </w:p>
        </w:tc>
        <w:tc>
          <w:tcPr>
            <w:tcW w:w="4792" w:type="dxa"/>
            <w:shd w:val="clear" w:color="auto" w:fill="auto"/>
            <w:vAlign w:val="center"/>
          </w:tcPr>
          <w:p w:rsidR="00375F19" w:rsidRPr="00D46D77" w:rsidRDefault="00375F19" w:rsidP="00426FBF">
            <w:pPr>
              <w:jc w:val="both"/>
              <w:rPr>
                <w:sz w:val="18"/>
                <w:szCs w:val="18"/>
              </w:rPr>
            </w:pPr>
            <w:r>
              <w:rPr>
                <w:sz w:val="18"/>
                <w:szCs w:val="18"/>
              </w:rPr>
              <w:t>Cần hướng dẫn thi hành quy định về cấp, tống đạt, thông báo văn bản tố tụng dân sự</w:t>
            </w:r>
          </w:p>
        </w:tc>
      </w:tr>
      <w:tr w:rsidR="00375F19" w:rsidRPr="00347C7A" w:rsidTr="00A42D39">
        <w:trPr>
          <w:trHeight w:val="1119"/>
        </w:trPr>
        <w:tc>
          <w:tcPr>
            <w:tcW w:w="488" w:type="dxa"/>
            <w:shd w:val="clear" w:color="auto" w:fill="auto"/>
            <w:vAlign w:val="center"/>
          </w:tcPr>
          <w:p w:rsidR="00375F19" w:rsidRPr="00347C7A" w:rsidRDefault="00375F19" w:rsidP="00426FBF">
            <w:pPr>
              <w:jc w:val="center"/>
              <w:rPr>
                <w:sz w:val="18"/>
                <w:szCs w:val="18"/>
              </w:rPr>
            </w:pPr>
            <w:r>
              <w:rPr>
                <w:sz w:val="18"/>
                <w:szCs w:val="18"/>
              </w:rPr>
              <w:t>9</w:t>
            </w:r>
          </w:p>
        </w:tc>
        <w:tc>
          <w:tcPr>
            <w:tcW w:w="4792" w:type="dxa"/>
            <w:shd w:val="clear" w:color="auto" w:fill="auto"/>
            <w:vAlign w:val="center"/>
          </w:tcPr>
          <w:p w:rsidR="00375F19" w:rsidRDefault="00375F19" w:rsidP="00426FBF">
            <w:pPr>
              <w:jc w:val="both"/>
              <w:rPr>
                <w:sz w:val="18"/>
                <w:szCs w:val="18"/>
              </w:rPr>
            </w:pPr>
            <w:r>
              <w:rPr>
                <w:sz w:val="18"/>
                <w:szCs w:val="18"/>
              </w:rPr>
              <w:t>Công ước của Liên Hiệp Quốc, pháp luật hình sự của một số quốc gia về chống tham nhũng và vấn đề nội luật hóa hành vi người có tài sản lớn nguồn gốc không minh bạch trong luật hình sự nước ta</w:t>
            </w:r>
          </w:p>
        </w:tc>
      </w:tr>
    </w:tbl>
    <w:tbl>
      <w:tblPr>
        <w:tblpPr w:leftFromText="180" w:rightFromText="180" w:vertAnchor="text" w:horzAnchor="page" w:tblpX="6506" w:tblpY="-433"/>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375F19" w:rsidRPr="00347C7A" w:rsidTr="00426FBF">
        <w:trPr>
          <w:trHeight w:val="1182"/>
        </w:trPr>
        <w:tc>
          <w:tcPr>
            <w:tcW w:w="5211" w:type="dxa"/>
            <w:gridSpan w:val="2"/>
            <w:shd w:val="clear" w:color="auto" w:fill="auto"/>
            <w:vAlign w:val="center"/>
          </w:tcPr>
          <w:p w:rsidR="00375F19" w:rsidRPr="00D46D77" w:rsidRDefault="00375F19" w:rsidP="00426FBF">
            <w:pPr>
              <w:spacing w:before="120"/>
              <w:rPr>
                <w:b/>
                <w:sz w:val="32"/>
                <w:szCs w:val="32"/>
              </w:rPr>
            </w:pPr>
            <w:r w:rsidRPr="00D46D77">
              <w:rPr>
                <w:b/>
                <w:sz w:val="32"/>
                <w:szCs w:val="32"/>
              </w:rPr>
              <w:t xml:space="preserve">SỐ </w:t>
            </w:r>
            <w:r w:rsidR="00426FBF">
              <w:rPr>
                <w:b/>
                <w:sz w:val="32"/>
                <w:szCs w:val="32"/>
              </w:rPr>
              <w:t>07</w:t>
            </w:r>
          </w:p>
          <w:p w:rsidR="00375F19" w:rsidRPr="00347C7A" w:rsidRDefault="00375F19" w:rsidP="00426FBF">
            <w:pPr>
              <w:rPr>
                <w:b/>
                <w:sz w:val="18"/>
                <w:szCs w:val="18"/>
              </w:rPr>
            </w:pPr>
            <w:r w:rsidRPr="00347C7A">
              <w:rPr>
                <w:i/>
                <w:sz w:val="18"/>
                <w:szCs w:val="18"/>
              </w:rPr>
              <w:t xml:space="preserve">Tháng </w:t>
            </w:r>
            <w:r>
              <w:rPr>
                <w:i/>
                <w:sz w:val="18"/>
                <w:szCs w:val="18"/>
              </w:rPr>
              <w:t>0</w:t>
            </w:r>
            <w:r w:rsidR="00426FBF">
              <w:rPr>
                <w:i/>
                <w:sz w:val="18"/>
                <w:szCs w:val="18"/>
              </w:rPr>
              <w:t>4</w:t>
            </w:r>
            <w:r w:rsidRPr="00347C7A">
              <w:rPr>
                <w:i/>
                <w:sz w:val="18"/>
                <w:szCs w:val="18"/>
              </w:rPr>
              <w:t xml:space="preserve"> năm </w:t>
            </w:r>
            <w:r>
              <w:rPr>
                <w:i/>
                <w:sz w:val="18"/>
                <w:szCs w:val="18"/>
              </w:rPr>
              <w:t>2018</w:t>
            </w:r>
          </w:p>
          <w:p w:rsidR="00375F19" w:rsidRPr="00347C7A" w:rsidRDefault="00375F19" w:rsidP="00426FBF">
            <w:pPr>
              <w:spacing w:before="120"/>
              <w:jc w:val="center"/>
              <w:rPr>
                <w:b/>
                <w:sz w:val="18"/>
                <w:szCs w:val="18"/>
              </w:rPr>
            </w:pPr>
            <w:r w:rsidRPr="00347C7A">
              <w:rPr>
                <w:b/>
                <w:sz w:val="18"/>
                <w:szCs w:val="18"/>
              </w:rPr>
              <w:t>Chuyên đề</w:t>
            </w:r>
          </w:p>
        </w:tc>
      </w:tr>
      <w:tr w:rsidR="00375F19" w:rsidRPr="00347C7A" w:rsidTr="00426FBF">
        <w:trPr>
          <w:trHeight w:val="503"/>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1</w:t>
            </w:r>
          </w:p>
        </w:tc>
        <w:tc>
          <w:tcPr>
            <w:tcW w:w="4726" w:type="dxa"/>
            <w:shd w:val="clear" w:color="auto" w:fill="auto"/>
            <w:vAlign w:val="center"/>
          </w:tcPr>
          <w:p w:rsidR="00375F19" w:rsidRPr="00347C7A" w:rsidRDefault="00426FBF" w:rsidP="00426FBF">
            <w:pPr>
              <w:jc w:val="both"/>
              <w:rPr>
                <w:sz w:val="18"/>
                <w:szCs w:val="18"/>
              </w:rPr>
            </w:pPr>
            <w:r>
              <w:rPr>
                <w:sz w:val="18"/>
                <w:szCs w:val="18"/>
              </w:rPr>
              <w:t>Những vấn đề cần lưu ý khi kiểm sát việc giải quyết các vụ án, vụ việc liên quan đến việc thí điểm xử lý nợ xấu theo Nghị quyết số 42/2017/QH14 của Quốc hội</w:t>
            </w:r>
          </w:p>
        </w:tc>
      </w:tr>
      <w:tr w:rsidR="00375F19" w:rsidRPr="00347C7A" w:rsidTr="00426FBF">
        <w:trPr>
          <w:trHeight w:val="412"/>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2</w:t>
            </w:r>
          </w:p>
        </w:tc>
        <w:tc>
          <w:tcPr>
            <w:tcW w:w="4726" w:type="dxa"/>
            <w:shd w:val="clear" w:color="auto" w:fill="auto"/>
            <w:vAlign w:val="center"/>
          </w:tcPr>
          <w:p w:rsidR="00426FBF" w:rsidRPr="00347C7A" w:rsidRDefault="00426FBF" w:rsidP="00426FBF">
            <w:pPr>
              <w:jc w:val="both"/>
              <w:rPr>
                <w:sz w:val="18"/>
                <w:szCs w:val="18"/>
              </w:rPr>
            </w:pPr>
            <w:r>
              <w:rPr>
                <w:sz w:val="18"/>
                <w:szCs w:val="18"/>
              </w:rPr>
              <w:t>Nâng cao hiệu quả phòng, chống tội phạm xuyên quốc gia trong khuôn khổ hợp tác ASEAN</w:t>
            </w:r>
          </w:p>
        </w:tc>
      </w:tr>
      <w:tr w:rsidR="00375F19" w:rsidRPr="00347C7A" w:rsidTr="00426FBF">
        <w:trPr>
          <w:trHeight w:val="404"/>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3</w:t>
            </w:r>
          </w:p>
        </w:tc>
        <w:tc>
          <w:tcPr>
            <w:tcW w:w="4726" w:type="dxa"/>
            <w:shd w:val="clear" w:color="auto" w:fill="auto"/>
            <w:vAlign w:val="center"/>
          </w:tcPr>
          <w:p w:rsidR="00375F19" w:rsidRPr="00347C7A" w:rsidRDefault="00426FBF" w:rsidP="00426FBF">
            <w:pPr>
              <w:jc w:val="both"/>
              <w:rPr>
                <w:sz w:val="18"/>
                <w:szCs w:val="18"/>
              </w:rPr>
            </w:pPr>
            <w:r>
              <w:rPr>
                <w:sz w:val="18"/>
                <w:szCs w:val="18"/>
              </w:rPr>
              <w:t>Bàn về thời hiệu khởi kiện trong tố tụng hành chính</w:t>
            </w:r>
          </w:p>
        </w:tc>
      </w:tr>
      <w:tr w:rsidR="00375F19" w:rsidRPr="00347C7A" w:rsidTr="00426FBF">
        <w:trPr>
          <w:trHeight w:val="386"/>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4</w:t>
            </w:r>
          </w:p>
        </w:tc>
        <w:tc>
          <w:tcPr>
            <w:tcW w:w="4726" w:type="dxa"/>
            <w:shd w:val="clear" w:color="auto" w:fill="auto"/>
            <w:vAlign w:val="center"/>
          </w:tcPr>
          <w:p w:rsidR="00375F19" w:rsidRPr="00347C7A" w:rsidRDefault="00426FBF" w:rsidP="00426FBF">
            <w:pPr>
              <w:jc w:val="both"/>
              <w:rPr>
                <w:sz w:val="18"/>
                <w:szCs w:val="18"/>
              </w:rPr>
            </w:pPr>
            <w:r>
              <w:rPr>
                <w:sz w:val="18"/>
                <w:szCs w:val="18"/>
              </w:rPr>
              <w:t>Kiểm sát thông báo trả lại đơn khởi kiện và việc thụ lý vụ án hành chính của tòa án</w:t>
            </w:r>
          </w:p>
        </w:tc>
      </w:tr>
      <w:tr w:rsidR="00375F19" w:rsidRPr="00347C7A" w:rsidTr="00426FBF">
        <w:trPr>
          <w:trHeight w:val="404"/>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5</w:t>
            </w:r>
          </w:p>
        </w:tc>
        <w:tc>
          <w:tcPr>
            <w:tcW w:w="4726" w:type="dxa"/>
            <w:shd w:val="clear" w:color="auto" w:fill="auto"/>
            <w:vAlign w:val="center"/>
          </w:tcPr>
          <w:p w:rsidR="00375F19" w:rsidRPr="00347C7A" w:rsidRDefault="00426FBF" w:rsidP="00426FBF">
            <w:pPr>
              <w:jc w:val="both"/>
              <w:rPr>
                <w:sz w:val="18"/>
                <w:szCs w:val="18"/>
              </w:rPr>
            </w:pPr>
            <w:r>
              <w:rPr>
                <w:sz w:val="18"/>
                <w:szCs w:val="18"/>
              </w:rPr>
              <w:t>Bất cập trong các quy định về sự có mặt của Kiểm sát viên tại các phiên tòa, phiên họp theo Luật tố tụng hành chính năm 2015</w:t>
            </w:r>
          </w:p>
        </w:tc>
      </w:tr>
      <w:tr w:rsidR="00375F19" w:rsidRPr="00347C7A" w:rsidTr="00426FBF">
        <w:trPr>
          <w:trHeight w:val="545"/>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6</w:t>
            </w:r>
          </w:p>
        </w:tc>
        <w:tc>
          <w:tcPr>
            <w:tcW w:w="4726" w:type="dxa"/>
            <w:shd w:val="clear" w:color="auto" w:fill="auto"/>
            <w:vAlign w:val="center"/>
          </w:tcPr>
          <w:p w:rsidR="00375F19" w:rsidRPr="00347C7A" w:rsidRDefault="00426FBF" w:rsidP="00426FBF">
            <w:pPr>
              <w:jc w:val="both"/>
              <w:rPr>
                <w:sz w:val="18"/>
                <w:szCs w:val="18"/>
              </w:rPr>
            </w:pPr>
            <w:r>
              <w:rPr>
                <w:sz w:val="18"/>
                <w:szCs w:val="18"/>
              </w:rPr>
              <w:t>Cần ban hành Thông tư mới về giải quyết án trọng điểm</w:t>
            </w:r>
          </w:p>
        </w:tc>
      </w:tr>
      <w:tr w:rsidR="00375F19" w:rsidRPr="00347C7A" w:rsidTr="00426FBF">
        <w:trPr>
          <w:trHeight w:val="374"/>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7</w:t>
            </w:r>
          </w:p>
        </w:tc>
        <w:tc>
          <w:tcPr>
            <w:tcW w:w="4726" w:type="dxa"/>
            <w:shd w:val="clear" w:color="auto" w:fill="auto"/>
            <w:vAlign w:val="center"/>
          </w:tcPr>
          <w:p w:rsidR="00375F19" w:rsidRPr="00347C7A" w:rsidRDefault="00426FBF" w:rsidP="00426FBF">
            <w:pPr>
              <w:jc w:val="both"/>
              <w:rPr>
                <w:sz w:val="18"/>
                <w:szCs w:val="18"/>
              </w:rPr>
            </w:pPr>
            <w:r>
              <w:rPr>
                <w:sz w:val="18"/>
                <w:szCs w:val="18"/>
              </w:rPr>
              <w:t xml:space="preserve">Bàn về quy định mới của Bộ luật </w:t>
            </w:r>
            <w:r w:rsidR="007B2085">
              <w:rPr>
                <w:sz w:val="18"/>
                <w:szCs w:val="18"/>
              </w:rPr>
              <w:t>H</w:t>
            </w:r>
            <w:r>
              <w:rPr>
                <w:sz w:val="18"/>
                <w:szCs w:val="18"/>
              </w:rPr>
              <w:t>ình sự năm 2015 liên quan đến chế định người giúp sức</w:t>
            </w:r>
          </w:p>
        </w:tc>
      </w:tr>
      <w:tr w:rsidR="00375F19" w:rsidRPr="00347C7A" w:rsidTr="00426FBF">
        <w:trPr>
          <w:trHeight w:val="314"/>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8</w:t>
            </w:r>
          </w:p>
        </w:tc>
        <w:tc>
          <w:tcPr>
            <w:tcW w:w="4726" w:type="dxa"/>
            <w:shd w:val="clear" w:color="auto" w:fill="auto"/>
            <w:vAlign w:val="center"/>
          </w:tcPr>
          <w:p w:rsidR="00375F19" w:rsidRPr="00347C7A" w:rsidRDefault="007B2085" w:rsidP="00426FBF">
            <w:pPr>
              <w:jc w:val="both"/>
              <w:rPr>
                <w:sz w:val="18"/>
                <w:szCs w:val="18"/>
              </w:rPr>
            </w:pPr>
            <w:r>
              <w:rPr>
                <w:sz w:val="18"/>
                <w:szCs w:val="18"/>
              </w:rPr>
              <w:t>Hướng đi cho chứng cứ điện tử trong tố tụng hình sự ở Việt Nam</w:t>
            </w:r>
          </w:p>
        </w:tc>
      </w:tr>
      <w:tr w:rsidR="00375F19" w:rsidRPr="00347C7A" w:rsidTr="00426FBF">
        <w:trPr>
          <w:trHeight w:val="276"/>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9</w:t>
            </w:r>
          </w:p>
        </w:tc>
        <w:tc>
          <w:tcPr>
            <w:tcW w:w="4726" w:type="dxa"/>
            <w:shd w:val="clear" w:color="auto" w:fill="auto"/>
            <w:vAlign w:val="center"/>
          </w:tcPr>
          <w:p w:rsidR="00375F19" w:rsidRPr="00347C7A" w:rsidRDefault="007B2085" w:rsidP="00426FBF">
            <w:pPr>
              <w:jc w:val="both"/>
              <w:rPr>
                <w:sz w:val="18"/>
                <w:szCs w:val="18"/>
              </w:rPr>
            </w:pPr>
            <w:r>
              <w:rPr>
                <w:sz w:val="18"/>
                <w:szCs w:val="18"/>
              </w:rPr>
              <w:t>Biện pháp ngăn chặn tạm giam theo quy định của Bộ luật tố tụng hình sự năm 2015</w:t>
            </w:r>
          </w:p>
        </w:tc>
      </w:tr>
      <w:tr w:rsidR="006D0632" w:rsidRPr="00347C7A" w:rsidTr="00426FBF">
        <w:trPr>
          <w:trHeight w:val="276"/>
        </w:trPr>
        <w:tc>
          <w:tcPr>
            <w:tcW w:w="485" w:type="dxa"/>
            <w:shd w:val="clear" w:color="auto" w:fill="auto"/>
            <w:vAlign w:val="center"/>
          </w:tcPr>
          <w:p w:rsidR="006D0632" w:rsidRDefault="006D0632" w:rsidP="006D0632">
            <w:pPr>
              <w:jc w:val="center"/>
              <w:rPr>
                <w:sz w:val="18"/>
                <w:szCs w:val="18"/>
              </w:rPr>
            </w:pPr>
            <w:r>
              <w:rPr>
                <w:sz w:val="18"/>
                <w:szCs w:val="18"/>
              </w:rPr>
              <w:t>10</w:t>
            </w:r>
          </w:p>
        </w:tc>
        <w:tc>
          <w:tcPr>
            <w:tcW w:w="4726" w:type="dxa"/>
            <w:shd w:val="clear" w:color="auto" w:fill="auto"/>
            <w:vAlign w:val="center"/>
          </w:tcPr>
          <w:p w:rsidR="006D0632" w:rsidRDefault="006D0632" w:rsidP="006D0632">
            <w:pPr>
              <w:jc w:val="both"/>
              <w:rPr>
                <w:sz w:val="18"/>
                <w:szCs w:val="18"/>
              </w:rPr>
            </w:pPr>
            <w:r>
              <w:rPr>
                <w:sz w:val="18"/>
                <w:szCs w:val="18"/>
              </w:rPr>
              <w:t>Phân biệt tội giết người với tội cố ý gây thương tích dẫn đến chết người trong Bộ luật Hình sự năm 2015</w:t>
            </w:r>
          </w:p>
        </w:tc>
      </w:tr>
      <w:tr w:rsidR="006D0632" w:rsidRPr="00347C7A" w:rsidTr="00426FBF">
        <w:trPr>
          <w:trHeight w:val="276"/>
        </w:trPr>
        <w:tc>
          <w:tcPr>
            <w:tcW w:w="485" w:type="dxa"/>
            <w:shd w:val="clear" w:color="auto" w:fill="auto"/>
            <w:vAlign w:val="center"/>
          </w:tcPr>
          <w:p w:rsidR="006D0632" w:rsidRPr="00347C7A" w:rsidRDefault="006D0632" w:rsidP="006D0632">
            <w:pPr>
              <w:jc w:val="center"/>
              <w:rPr>
                <w:sz w:val="18"/>
                <w:szCs w:val="18"/>
              </w:rPr>
            </w:pPr>
            <w:r>
              <w:rPr>
                <w:sz w:val="18"/>
                <w:szCs w:val="18"/>
              </w:rPr>
              <w:t>11</w:t>
            </w:r>
          </w:p>
        </w:tc>
        <w:tc>
          <w:tcPr>
            <w:tcW w:w="4726" w:type="dxa"/>
            <w:shd w:val="clear" w:color="auto" w:fill="auto"/>
            <w:vAlign w:val="center"/>
          </w:tcPr>
          <w:p w:rsidR="006D0632" w:rsidRDefault="006D0632" w:rsidP="006D0632">
            <w:pPr>
              <w:jc w:val="both"/>
              <w:rPr>
                <w:sz w:val="18"/>
                <w:szCs w:val="18"/>
              </w:rPr>
            </w:pPr>
            <w:r>
              <w:rPr>
                <w:sz w:val="18"/>
                <w:szCs w:val="18"/>
              </w:rPr>
              <w:t>Trao đổi về trường hợp tạm đình chỉ xét xử phúc thẩm và áp dụng biện pháp bắt buộc chữa bệnh</w:t>
            </w:r>
          </w:p>
        </w:tc>
      </w:tr>
      <w:tr w:rsidR="006D0632" w:rsidRPr="00347C7A" w:rsidTr="00426FBF">
        <w:trPr>
          <w:trHeight w:val="276"/>
        </w:trPr>
        <w:tc>
          <w:tcPr>
            <w:tcW w:w="485" w:type="dxa"/>
            <w:shd w:val="clear" w:color="auto" w:fill="auto"/>
            <w:vAlign w:val="center"/>
          </w:tcPr>
          <w:p w:rsidR="006D0632" w:rsidRDefault="006D0632" w:rsidP="006D0632">
            <w:pPr>
              <w:jc w:val="center"/>
              <w:rPr>
                <w:sz w:val="18"/>
                <w:szCs w:val="18"/>
              </w:rPr>
            </w:pPr>
            <w:r>
              <w:rPr>
                <w:sz w:val="18"/>
                <w:szCs w:val="18"/>
              </w:rPr>
              <w:t>12</w:t>
            </w:r>
          </w:p>
        </w:tc>
        <w:tc>
          <w:tcPr>
            <w:tcW w:w="4726" w:type="dxa"/>
            <w:shd w:val="clear" w:color="auto" w:fill="auto"/>
            <w:vAlign w:val="center"/>
          </w:tcPr>
          <w:p w:rsidR="006D0632" w:rsidRDefault="006D0632" w:rsidP="006D0632">
            <w:pPr>
              <w:jc w:val="both"/>
              <w:rPr>
                <w:sz w:val="18"/>
                <w:szCs w:val="18"/>
              </w:rPr>
            </w:pPr>
            <w:r>
              <w:rPr>
                <w:sz w:val="18"/>
                <w:szCs w:val="18"/>
              </w:rPr>
              <w:t>Sự phù hợp trong quy định của Bộ luật Hình sự năm 2015 về hình phạt tử hình nhìn từ các quan điểm, luật pháp quốc tế</w:t>
            </w:r>
          </w:p>
        </w:tc>
      </w:tr>
    </w:tbl>
    <w:p w:rsidR="00375F19" w:rsidRPr="00347C7A" w:rsidRDefault="00375F19" w:rsidP="00375F19">
      <w:pPr>
        <w:rPr>
          <w:sz w:val="16"/>
          <w:szCs w:val="16"/>
        </w:rPr>
      </w:pPr>
    </w:p>
    <w:p w:rsidR="00375F19" w:rsidRDefault="00375F19" w:rsidP="00375F19">
      <w:pPr>
        <w:rPr>
          <w:sz w:val="16"/>
          <w:szCs w:val="16"/>
        </w:rPr>
      </w:pPr>
      <w:r>
        <w:rPr>
          <w:sz w:val="16"/>
          <w:szCs w:val="16"/>
        </w:rPr>
        <w:t xml:space="preserve">  </w:t>
      </w:r>
    </w:p>
    <w:p w:rsidR="00597469" w:rsidRPr="00347C7A" w:rsidRDefault="00597469" w:rsidP="00375F19">
      <w:pPr>
        <w:rPr>
          <w:sz w:val="16"/>
          <w:szCs w:val="16"/>
        </w:rPr>
      </w:pPr>
    </w:p>
    <w:tbl>
      <w:tblPr>
        <w:tblpPr w:leftFromText="180" w:rightFromText="180" w:vertAnchor="text" w:horzAnchor="margin" w:tblpY="210"/>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375F19" w:rsidRPr="00347C7A" w:rsidTr="00426FBF">
        <w:trPr>
          <w:trHeight w:val="846"/>
        </w:trPr>
        <w:tc>
          <w:tcPr>
            <w:tcW w:w="5211" w:type="dxa"/>
            <w:gridSpan w:val="2"/>
            <w:shd w:val="clear" w:color="auto" w:fill="auto"/>
            <w:vAlign w:val="center"/>
          </w:tcPr>
          <w:p w:rsidR="00375F19" w:rsidRPr="00D46D77" w:rsidRDefault="00375F19" w:rsidP="00426FBF">
            <w:pPr>
              <w:spacing w:before="120"/>
              <w:rPr>
                <w:b/>
                <w:sz w:val="32"/>
                <w:szCs w:val="32"/>
              </w:rPr>
            </w:pPr>
            <w:r w:rsidRPr="00D46D77">
              <w:rPr>
                <w:b/>
                <w:sz w:val="32"/>
                <w:szCs w:val="32"/>
              </w:rPr>
              <w:t xml:space="preserve">SỐ </w:t>
            </w:r>
            <w:r w:rsidR="0089700C">
              <w:rPr>
                <w:b/>
                <w:sz w:val="32"/>
                <w:szCs w:val="32"/>
              </w:rPr>
              <w:t>06</w:t>
            </w:r>
          </w:p>
          <w:p w:rsidR="00375F19" w:rsidRPr="00347C7A" w:rsidRDefault="00375F19" w:rsidP="00426FBF">
            <w:pPr>
              <w:rPr>
                <w:b/>
                <w:sz w:val="18"/>
                <w:szCs w:val="18"/>
              </w:rPr>
            </w:pPr>
            <w:r w:rsidRPr="00347C7A">
              <w:rPr>
                <w:i/>
                <w:sz w:val="18"/>
                <w:szCs w:val="18"/>
              </w:rPr>
              <w:t xml:space="preserve">Tháng </w:t>
            </w:r>
            <w:r>
              <w:rPr>
                <w:i/>
                <w:sz w:val="18"/>
                <w:szCs w:val="18"/>
              </w:rPr>
              <w:t>0</w:t>
            </w:r>
            <w:r w:rsidR="0089700C">
              <w:rPr>
                <w:i/>
                <w:sz w:val="18"/>
                <w:szCs w:val="18"/>
              </w:rPr>
              <w:t>3</w:t>
            </w:r>
            <w:r>
              <w:rPr>
                <w:i/>
                <w:sz w:val="18"/>
                <w:szCs w:val="18"/>
              </w:rPr>
              <w:t xml:space="preserve"> </w:t>
            </w:r>
            <w:r w:rsidRPr="00347C7A">
              <w:rPr>
                <w:i/>
                <w:sz w:val="18"/>
                <w:szCs w:val="18"/>
              </w:rPr>
              <w:t>năm 201</w:t>
            </w:r>
            <w:r>
              <w:rPr>
                <w:i/>
                <w:sz w:val="18"/>
                <w:szCs w:val="18"/>
              </w:rPr>
              <w:t>8</w:t>
            </w:r>
          </w:p>
          <w:p w:rsidR="00375F19" w:rsidRPr="00347C7A" w:rsidRDefault="00375F19" w:rsidP="00426FBF">
            <w:pPr>
              <w:spacing w:before="120"/>
              <w:jc w:val="center"/>
              <w:rPr>
                <w:b/>
                <w:sz w:val="18"/>
                <w:szCs w:val="18"/>
              </w:rPr>
            </w:pPr>
            <w:r w:rsidRPr="00347C7A">
              <w:rPr>
                <w:b/>
                <w:sz w:val="18"/>
                <w:szCs w:val="18"/>
              </w:rPr>
              <w:t>Chuyên đề</w:t>
            </w:r>
          </w:p>
        </w:tc>
      </w:tr>
      <w:tr w:rsidR="00375F19" w:rsidRPr="00347C7A" w:rsidTr="00426FBF">
        <w:trPr>
          <w:trHeight w:val="495"/>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1</w:t>
            </w:r>
          </w:p>
        </w:tc>
        <w:tc>
          <w:tcPr>
            <w:tcW w:w="4726" w:type="dxa"/>
            <w:shd w:val="clear" w:color="auto" w:fill="auto"/>
            <w:vAlign w:val="center"/>
          </w:tcPr>
          <w:p w:rsidR="00375F19" w:rsidRPr="00D46D77" w:rsidRDefault="0089700C" w:rsidP="00426FBF">
            <w:pPr>
              <w:jc w:val="both"/>
              <w:rPr>
                <w:sz w:val="18"/>
                <w:szCs w:val="18"/>
              </w:rPr>
            </w:pPr>
            <w:r>
              <w:rPr>
                <w:sz w:val="18"/>
                <w:szCs w:val="18"/>
              </w:rPr>
              <w:t>Mối quan hệ giữa quyền con người, quyền công dân trong Nhà nước pháp quyền XHCNVN theo Hiến pháp năm 2013</w:t>
            </w:r>
          </w:p>
        </w:tc>
      </w:tr>
      <w:tr w:rsidR="00375F19" w:rsidRPr="00347C7A" w:rsidTr="00426FBF">
        <w:trPr>
          <w:trHeight w:val="418"/>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2</w:t>
            </w:r>
          </w:p>
        </w:tc>
        <w:tc>
          <w:tcPr>
            <w:tcW w:w="4726" w:type="dxa"/>
            <w:shd w:val="clear" w:color="auto" w:fill="auto"/>
            <w:vAlign w:val="center"/>
          </w:tcPr>
          <w:p w:rsidR="00375F19" w:rsidRPr="00D46D77" w:rsidRDefault="0089700C" w:rsidP="0089700C">
            <w:pPr>
              <w:jc w:val="both"/>
              <w:rPr>
                <w:sz w:val="18"/>
                <w:szCs w:val="18"/>
              </w:rPr>
            </w:pPr>
            <w:r>
              <w:rPr>
                <w:sz w:val="18"/>
                <w:szCs w:val="18"/>
              </w:rPr>
              <w:t>Hoạt động phòng ngừa tội phạm của lực lượng Công an nhân dân và quan hệ phối hợp với Viện kiểm sát nhân dân trong phòng ngừa tội phạm</w:t>
            </w:r>
          </w:p>
        </w:tc>
      </w:tr>
      <w:tr w:rsidR="00375F19" w:rsidRPr="00347C7A" w:rsidTr="00426FBF">
        <w:trPr>
          <w:trHeight w:val="410"/>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3</w:t>
            </w:r>
          </w:p>
        </w:tc>
        <w:tc>
          <w:tcPr>
            <w:tcW w:w="4726" w:type="dxa"/>
            <w:shd w:val="clear" w:color="auto" w:fill="auto"/>
            <w:vAlign w:val="center"/>
          </w:tcPr>
          <w:p w:rsidR="00375F19" w:rsidRPr="00D46D77" w:rsidRDefault="0089700C" w:rsidP="00426FBF">
            <w:pPr>
              <w:jc w:val="both"/>
              <w:rPr>
                <w:sz w:val="18"/>
                <w:szCs w:val="18"/>
              </w:rPr>
            </w:pPr>
            <w:r>
              <w:rPr>
                <w:sz w:val="18"/>
                <w:szCs w:val="18"/>
              </w:rPr>
              <w:t>Một số nội dung cần lưu ý khi thực hành quyền công tố trong giai đoạn giải quyết nguồn tin về tội phạm</w:t>
            </w:r>
          </w:p>
        </w:tc>
      </w:tr>
      <w:tr w:rsidR="00375F19" w:rsidRPr="00347C7A" w:rsidTr="00426FBF">
        <w:trPr>
          <w:trHeight w:val="274"/>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4</w:t>
            </w:r>
          </w:p>
        </w:tc>
        <w:tc>
          <w:tcPr>
            <w:tcW w:w="4726" w:type="dxa"/>
            <w:shd w:val="clear" w:color="auto" w:fill="auto"/>
            <w:vAlign w:val="center"/>
          </w:tcPr>
          <w:p w:rsidR="00375F19" w:rsidRPr="00D46D77" w:rsidRDefault="0089700C" w:rsidP="00426FBF">
            <w:pPr>
              <w:jc w:val="both"/>
              <w:rPr>
                <w:sz w:val="18"/>
                <w:szCs w:val="18"/>
              </w:rPr>
            </w:pPr>
            <w:r>
              <w:rPr>
                <w:sz w:val="18"/>
                <w:szCs w:val="18"/>
              </w:rPr>
              <w:t>Lấy lời khai và kiểm sát lấy lời khai bị hại là người dưới 18 tuổi theo quy định của bộ luật Tố tụng hình sự năm 2015</w:t>
            </w:r>
          </w:p>
        </w:tc>
      </w:tr>
      <w:tr w:rsidR="00375F19" w:rsidRPr="00347C7A" w:rsidTr="00426FBF">
        <w:trPr>
          <w:trHeight w:val="233"/>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5</w:t>
            </w:r>
          </w:p>
        </w:tc>
        <w:tc>
          <w:tcPr>
            <w:tcW w:w="4726" w:type="dxa"/>
            <w:shd w:val="clear" w:color="auto" w:fill="auto"/>
            <w:vAlign w:val="center"/>
          </w:tcPr>
          <w:p w:rsidR="00375F19" w:rsidRPr="00D46D77" w:rsidRDefault="0089700C" w:rsidP="0089700C">
            <w:pPr>
              <w:jc w:val="both"/>
              <w:rPr>
                <w:sz w:val="18"/>
                <w:szCs w:val="18"/>
              </w:rPr>
            </w:pPr>
            <w:r>
              <w:rPr>
                <w:sz w:val="18"/>
                <w:szCs w:val="18"/>
              </w:rPr>
              <w:t>Giải pháp nâng cao chất lượng, hiệu quả công tác kiểm sát việc giải quyết vụ án hành chính. Vụ việc dân sự của Viện kiểm sát nhân dân tỉnh Gia Lai</w:t>
            </w:r>
          </w:p>
        </w:tc>
      </w:tr>
      <w:tr w:rsidR="00375F19" w:rsidRPr="00347C7A" w:rsidTr="00426FBF">
        <w:trPr>
          <w:trHeight w:val="453"/>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6</w:t>
            </w:r>
          </w:p>
        </w:tc>
        <w:tc>
          <w:tcPr>
            <w:tcW w:w="4726" w:type="dxa"/>
            <w:shd w:val="clear" w:color="auto" w:fill="auto"/>
            <w:vAlign w:val="center"/>
          </w:tcPr>
          <w:p w:rsidR="00375F19" w:rsidRPr="00D46D77" w:rsidRDefault="0089700C" w:rsidP="00426FBF">
            <w:pPr>
              <w:jc w:val="both"/>
              <w:rPr>
                <w:sz w:val="18"/>
                <w:szCs w:val="18"/>
              </w:rPr>
            </w:pPr>
            <w:r>
              <w:rPr>
                <w:sz w:val="18"/>
                <w:szCs w:val="18"/>
              </w:rPr>
              <w:t>Bàn về nội hàm khái niệm bảo lãnh tại khoản 1 điều 335 Bộ luật Dân sự năm 2015</w:t>
            </w:r>
          </w:p>
        </w:tc>
      </w:tr>
      <w:tr w:rsidR="00375F19" w:rsidRPr="00347C7A" w:rsidTr="00426FBF">
        <w:trPr>
          <w:trHeight w:val="272"/>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7</w:t>
            </w:r>
          </w:p>
        </w:tc>
        <w:tc>
          <w:tcPr>
            <w:tcW w:w="4726" w:type="dxa"/>
            <w:shd w:val="clear" w:color="auto" w:fill="auto"/>
            <w:vAlign w:val="center"/>
          </w:tcPr>
          <w:p w:rsidR="00375F19" w:rsidRPr="00D46D77" w:rsidRDefault="0089700C" w:rsidP="00426FBF">
            <w:pPr>
              <w:jc w:val="both"/>
              <w:rPr>
                <w:sz w:val="18"/>
                <w:szCs w:val="18"/>
              </w:rPr>
            </w:pPr>
            <w:r>
              <w:rPr>
                <w:sz w:val="18"/>
                <w:szCs w:val="18"/>
              </w:rPr>
              <w:t>Vi phạm nghĩa vụ cung cấp thông tin trong giao kết hợp đồng và trách nhiệm bồi thường thiệt hại</w:t>
            </w:r>
          </w:p>
        </w:tc>
      </w:tr>
      <w:tr w:rsidR="00375F19" w:rsidRPr="00347C7A" w:rsidTr="00426FBF">
        <w:trPr>
          <w:trHeight w:val="276"/>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8</w:t>
            </w:r>
          </w:p>
        </w:tc>
        <w:tc>
          <w:tcPr>
            <w:tcW w:w="4726" w:type="dxa"/>
            <w:shd w:val="clear" w:color="auto" w:fill="auto"/>
            <w:vAlign w:val="center"/>
          </w:tcPr>
          <w:p w:rsidR="00375F19" w:rsidRPr="00D46D77" w:rsidRDefault="0089700C" w:rsidP="00426FBF">
            <w:pPr>
              <w:jc w:val="both"/>
              <w:rPr>
                <w:sz w:val="18"/>
                <w:szCs w:val="18"/>
              </w:rPr>
            </w:pPr>
            <w:r>
              <w:rPr>
                <w:sz w:val="18"/>
                <w:szCs w:val="18"/>
              </w:rPr>
              <w:t>Vướng mắc trong áp dụng một số quy định của Bộ luât Tố tụng dân sự năm 2015</w:t>
            </w:r>
          </w:p>
        </w:tc>
      </w:tr>
      <w:tr w:rsidR="00375F19" w:rsidRPr="00347C7A" w:rsidTr="00426FBF">
        <w:trPr>
          <w:trHeight w:val="414"/>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9</w:t>
            </w:r>
          </w:p>
        </w:tc>
        <w:tc>
          <w:tcPr>
            <w:tcW w:w="4726" w:type="dxa"/>
            <w:shd w:val="clear" w:color="auto" w:fill="auto"/>
            <w:vAlign w:val="center"/>
          </w:tcPr>
          <w:p w:rsidR="00375F19" w:rsidRPr="00D46D77" w:rsidRDefault="0089700C" w:rsidP="00426FBF">
            <w:pPr>
              <w:jc w:val="both"/>
              <w:rPr>
                <w:sz w:val="18"/>
                <w:szCs w:val="18"/>
              </w:rPr>
            </w:pPr>
            <w:r>
              <w:rPr>
                <w:sz w:val="18"/>
                <w:szCs w:val="18"/>
              </w:rPr>
              <w:t>Giao nộp chứng cứ là tài liệu đọc được trong vụ án hành chính</w:t>
            </w:r>
          </w:p>
        </w:tc>
      </w:tr>
      <w:tr w:rsidR="00375F19" w:rsidRPr="00347C7A" w:rsidTr="00426FBF">
        <w:trPr>
          <w:trHeight w:val="560"/>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10</w:t>
            </w:r>
          </w:p>
        </w:tc>
        <w:tc>
          <w:tcPr>
            <w:tcW w:w="4726" w:type="dxa"/>
            <w:shd w:val="clear" w:color="auto" w:fill="auto"/>
            <w:vAlign w:val="center"/>
          </w:tcPr>
          <w:p w:rsidR="00375F19" w:rsidRPr="00D46D77" w:rsidRDefault="0089700C" w:rsidP="00426FBF">
            <w:pPr>
              <w:jc w:val="both"/>
              <w:rPr>
                <w:sz w:val="18"/>
                <w:szCs w:val="18"/>
              </w:rPr>
            </w:pPr>
            <w:r>
              <w:rPr>
                <w:sz w:val="18"/>
                <w:szCs w:val="18"/>
              </w:rPr>
              <w:t>Trao đổi bài viết: “Phan A phạm tội gì”?</w:t>
            </w:r>
          </w:p>
        </w:tc>
      </w:tr>
      <w:tr w:rsidR="00375F19" w:rsidRPr="00347C7A" w:rsidTr="00426FBF">
        <w:trPr>
          <w:trHeight w:val="219"/>
        </w:trPr>
        <w:tc>
          <w:tcPr>
            <w:tcW w:w="485" w:type="dxa"/>
            <w:shd w:val="clear" w:color="auto" w:fill="auto"/>
            <w:vAlign w:val="center"/>
          </w:tcPr>
          <w:p w:rsidR="00375F19" w:rsidRPr="00347C7A" w:rsidRDefault="00375F19" w:rsidP="00426FBF">
            <w:pPr>
              <w:jc w:val="center"/>
              <w:rPr>
                <w:sz w:val="18"/>
                <w:szCs w:val="18"/>
              </w:rPr>
            </w:pPr>
            <w:r w:rsidRPr="00347C7A">
              <w:rPr>
                <w:sz w:val="18"/>
                <w:szCs w:val="18"/>
              </w:rPr>
              <w:t>11</w:t>
            </w:r>
          </w:p>
        </w:tc>
        <w:tc>
          <w:tcPr>
            <w:tcW w:w="4726" w:type="dxa"/>
            <w:shd w:val="clear" w:color="auto" w:fill="auto"/>
            <w:vAlign w:val="center"/>
          </w:tcPr>
          <w:p w:rsidR="00375F19" w:rsidRPr="00D46D77" w:rsidRDefault="0089700C" w:rsidP="00426FBF">
            <w:pPr>
              <w:jc w:val="both"/>
              <w:rPr>
                <w:sz w:val="18"/>
                <w:szCs w:val="18"/>
              </w:rPr>
            </w:pPr>
            <w:r>
              <w:rPr>
                <w:sz w:val="18"/>
                <w:szCs w:val="18"/>
              </w:rPr>
              <w:t>Tìm hiểu thủ tục “mặc cả thú tội” trong tố tụng hình sự Hoa Kỳ và hướng áp dụng ở VN</w:t>
            </w:r>
          </w:p>
        </w:tc>
      </w:tr>
    </w:tbl>
    <w:tbl>
      <w:tblPr>
        <w:tblpPr w:leftFromText="180" w:rightFromText="180" w:vertAnchor="text" w:horzAnchor="page" w:tblpX="6537" w:tblpY="240"/>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375F19" w:rsidRPr="00347C7A" w:rsidTr="00A42D39">
        <w:trPr>
          <w:trHeight w:val="994"/>
        </w:trPr>
        <w:tc>
          <w:tcPr>
            <w:tcW w:w="5211" w:type="dxa"/>
            <w:gridSpan w:val="2"/>
            <w:shd w:val="clear" w:color="auto" w:fill="auto"/>
            <w:vAlign w:val="center"/>
          </w:tcPr>
          <w:p w:rsidR="00375F19" w:rsidRPr="00D46D77" w:rsidRDefault="00375F19" w:rsidP="00426FBF">
            <w:pPr>
              <w:spacing w:before="120"/>
              <w:rPr>
                <w:b/>
                <w:sz w:val="32"/>
                <w:szCs w:val="32"/>
              </w:rPr>
            </w:pPr>
            <w:r w:rsidRPr="00D46D77">
              <w:rPr>
                <w:b/>
                <w:sz w:val="32"/>
                <w:szCs w:val="32"/>
              </w:rPr>
              <w:t xml:space="preserve">SỐ </w:t>
            </w:r>
            <w:r w:rsidR="00597469">
              <w:rPr>
                <w:b/>
                <w:sz w:val="32"/>
                <w:szCs w:val="32"/>
              </w:rPr>
              <w:t>08</w:t>
            </w:r>
            <w:r>
              <w:rPr>
                <w:b/>
                <w:sz w:val="32"/>
                <w:szCs w:val="32"/>
              </w:rPr>
              <w:t xml:space="preserve"> </w:t>
            </w:r>
          </w:p>
          <w:p w:rsidR="00375F19" w:rsidRPr="00347C7A" w:rsidRDefault="00375F19" w:rsidP="00426FBF">
            <w:pPr>
              <w:rPr>
                <w:b/>
                <w:sz w:val="18"/>
                <w:szCs w:val="18"/>
              </w:rPr>
            </w:pPr>
            <w:r w:rsidRPr="00347C7A">
              <w:rPr>
                <w:i/>
                <w:sz w:val="18"/>
                <w:szCs w:val="18"/>
              </w:rPr>
              <w:t xml:space="preserve">Tháng </w:t>
            </w:r>
            <w:r w:rsidR="00597469">
              <w:rPr>
                <w:i/>
                <w:sz w:val="18"/>
                <w:szCs w:val="18"/>
              </w:rPr>
              <w:t>04</w:t>
            </w:r>
            <w:r w:rsidRPr="00347C7A">
              <w:rPr>
                <w:i/>
                <w:sz w:val="18"/>
                <w:szCs w:val="18"/>
              </w:rPr>
              <w:t xml:space="preserve"> năm </w:t>
            </w:r>
            <w:r>
              <w:rPr>
                <w:i/>
                <w:sz w:val="18"/>
                <w:szCs w:val="18"/>
              </w:rPr>
              <w:t>2018</w:t>
            </w:r>
          </w:p>
          <w:p w:rsidR="00375F19" w:rsidRPr="00347C7A" w:rsidRDefault="00375F19" w:rsidP="00426FBF">
            <w:pPr>
              <w:spacing w:before="120"/>
              <w:jc w:val="center"/>
              <w:rPr>
                <w:b/>
                <w:sz w:val="18"/>
                <w:szCs w:val="18"/>
              </w:rPr>
            </w:pPr>
            <w:r w:rsidRPr="00347C7A">
              <w:rPr>
                <w:b/>
                <w:sz w:val="18"/>
                <w:szCs w:val="18"/>
              </w:rPr>
              <w:t>Chuyên đề</w:t>
            </w:r>
          </w:p>
        </w:tc>
      </w:tr>
      <w:tr w:rsidR="00375F19" w:rsidRPr="00347C7A" w:rsidTr="00A42D39">
        <w:trPr>
          <w:trHeight w:val="500"/>
        </w:trPr>
        <w:tc>
          <w:tcPr>
            <w:tcW w:w="534" w:type="dxa"/>
            <w:shd w:val="clear" w:color="auto" w:fill="auto"/>
            <w:vAlign w:val="center"/>
          </w:tcPr>
          <w:p w:rsidR="00375F19" w:rsidRPr="00347C7A" w:rsidRDefault="00375F19" w:rsidP="00426FBF">
            <w:pPr>
              <w:jc w:val="center"/>
              <w:rPr>
                <w:sz w:val="18"/>
                <w:szCs w:val="18"/>
              </w:rPr>
            </w:pPr>
            <w:r w:rsidRPr="00347C7A">
              <w:rPr>
                <w:sz w:val="18"/>
                <w:szCs w:val="18"/>
              </w:rPr>
              <w:t>1</w:t>
            </w:r>
          </w:p>
        </w:tc>
        <w:tc>
          <w:tcPr>
            <w:tcW w:w="4677" w:type="dxa"/>
            <w:shd w:val="clear" w:color="auto" w:fill="auto"/>
            <w:vAlign w:val="center"/>
          </w:tcPr>
          <w:p w:rsidR="00375F19" w:rsidRPr="00347C7A" w:rsidRDefault="00597469" w:rsidP="00426FBF">
            <w:pPr>
              <w:jc w:val="both"/>
              <w:rPr>
                <w:sz w:val="18"/>
                <w:szCs w:val="18"/>
              </w:rPr>
            </w:pPr>
            <w:r>
              <w:rPr>
                <w:sz w:val="18"/>
                <w:szCs w:val="18"/>
              </w:rPr>
              <w:t>Nâng cao chất lượng</w:t>
            </w:r>
            <w:r w:rsidR="008B6EDF">
              <w:rPr>
                <w:sz w:val="18"/>
                <w:szCs w:val="18"/>
              </w:rPr>
              <w:t>, hiệu quả công tác kiểm sát việc giải quyết vụ án hành chính, vụ việc dân sự</w:t>
            </w:r>
          </w:p>
        </w:tc>
      </w:tr>
      <w:tr w:rsidR="00375F19" w:rsidRPr="00347C7A" w:rsidTr="00A42D39">
        <w:trPr>
          <w:trHeight w:val="427"/>
        </w:trPr>
        <w:tc>
          <w:tcPr>
            <w:tcW w:w="534" w:type="dxa"/>
            <w:shd w:val="clear" w:color="auto" w:fill="auto"/>
            <w:vAlign w:val="center"/>
          </w:tcPr>
          <w:p w:rsidR="00375F19" w:rsidRPr="00347C7A" w:rsidRDefault="00375F19" w:rsidP="00426FBF">
            <w:pPr>
              <w:jc w:val="center"/>
              <w:rPr>
                <w:sz w:val="18"/>
                <w:szCs w:val="18"/>
              </w:rPr>
            </w:pPr>
            <w:r w:rsidRPr="00347C7A">
              <w:rPr>
                <w:sz w:val="18"/>
                <w:szCs w:val="18"/>
              </w:rPr>
              <w:t>2</w:t>
            </w:r>
          </w:p>
        </w:tc>
        <w:tc>
          <w:tcPr>
            <w:tcW w:w="4677" w:type="dxa"/>
            <w:shd w:val="clear" w:color="auto" w:fill="auto"/>
            <w:vAlign w:val="center"/>
          </w:tcPr>
          <w:p w:rsidR="00375F19" w:rsidRPr="00347C7A" w:rsidRDefault="008B6EDF" w:rsidP="00426FBF">
            <w:pPr>
              <w:jc w:val="both"/>
              <w:rPr>
                <w:sz w:val="18"/>
                <w:szCs w:val="18"/>
              </w:rPr>
            </w:pPr>
            <w:r>
              <w:rPr>
                <w:sz w:val="18"/>
                <w:szCs w:val="18"/>
              </w:rPr>
              <w:t>Bàn về một số nội dung lớn của dự thảo luật phòng, chống tham nhũng (sửa đổi)</w:t>
            </w:r>
          </w:p>
        </w:tc>
      </w:tr>
      <w:tr w:rsidR="00375F19" w:rsidRPr="00347C7A" w:rsidTr="00A42D39">
        <w:trPr>
          <w:trHeight w:val="386"/>
        </w:trPr>
        <w:tc>
          <w:tcPr>
            <w:tcW w:w="534" w:type="dxa"/>
            <w:shd w:val="clear" w:color="auto" w:fill="auto"/>
            <w:vAlign w:val="center"/>
          </w:tcPr>
          <w:p w:rsidR="00375F19" w:rsidRPr="00347C7A" w:rsidRDefault="00375F19" w:rsidP="00426FBF">
            <w:pPr>
              <w:jc w:val="center"/>
              <w:rPr>
                <w:sz w:val="18"/>
                <w:szCs w:val="18"/>
              </w:rPr>
            </w:pPr>
            <w:r w:rsidRPr="00347C7A">
              <w:rPr>
                <w:sz w:val="18"/>
                <w:szCs w:val="18"/>
              </w:rPr>
              <w:t>3</w:t>
            </w:r>
          </w:p>
        </w:tc>
        <w:tc>
          <w:tcPr>
            <w:tcW w:w="4677" w:type="dxa"/>
            <w:shd w:val="clear" w:color="auto" w:fill="auto"/>
            <w:vAlign w:val="center"/>
          </w:tcPr>
          <w:p w:rsidR="00375F19" w:rsidRPr="00347C7A" w:rsidRDefault="008B6EDF" w:rsidP="00426FBF">
            <w:pPr>
              <w:jc w:val="both"/>
              <w:rPr>
                <w:sz w:val="18"/>
                <w:szCs w:val="18"/>
              </w:rPr>
            </w:pPr>
            <w:r>
              <w:rPr>
                <w:sz w:val="18"/>
                <w:szCs w:val="18"/>
              </w:rPr>
              <w:t>Một số khó khan, vướng mắc áp dụng pháp luật trong công tác thực hành quyền công tố và kiểm sát giải quyết án kinh tế, chức vụ</w:t>
            </w:r>
          </w:p>
        </w:tc>
      </w:tr>
      <w:tr w:rsidR="00375F19" w:rsidRPr="00347C7A" w:rsidTr="00A42D39">
        <w:trPr>
          <w:trHeight w:val="415"/>
        </w:trPr>
        <w:tc>
          <w:tcPr>
            <w:tcW w:w="534" w:type="dxa"/>
            <w:shd w:val="clear" w:color="auto" w:fill="auto"/>
            <w:vAlign w:val="center"/>
          </w:tcPr>
          <w:p w:rsidR="00375F19" w:rsidRPr="00347C7A" w:rsidRDefault="00375F19" w:rsidP="00426FBF">
            <w:pPr>
              <w:jc w:val="center"/>
              <w:rPr>
                <w:sz w:val="18"/>
                <w:szCs w:val="18"/>
              </w:rPr>
            </w:pPr>
            <w:r w:rsidRPr="00347C7A">
              <w:rPr>
                <w:sz w:val="18"/>
                <w:szCs w:val="18"/>
              </w:rPr>
              <w:t>4</w:t>
            </w:r>
          </w:p>
        </w:tc>
        <w:tc>
          <w:tcPr>
            <w:tcW w:w="4677" w:type="dxa"/>
            <w:shd w:val="clear" w:color="auto" w:fill="auto"/>
            <w:vAlign w:val="center"/>
          </w:tcPr>
          <w:p w:rsidR="00375F19" w:rsidRPr="00347C7A" w:rsidRDefault="008B6EDF" w:rsidP="008B6EDF">
            <w:pPr>
              <w:jc w:val="both"/>
              <w:rPr>
                <w:sz w:val="18"/>
                <w:szCs w:val="18"/>
              </w:rPr>
            </w:pPr>
            <w:r>
              <w:rPr>
                <w:sz w:val="18"/>
                <w:szCs w:val="18"/>
              </w:rPr>
              <w:t>Hoạt động đối chất theo Bộ luật tố tụng hình sự năm 2015 – Thực tiễn áp dụng tại Viện kiểm sát nhân dân huyện Duyên Hải, tỉnh Trà Vinh</w:t>
            </w:r>
          </w:p>
        </w:tc>
      </w:tr>
      <w:tr w:rsidR="00375F19" w:rsidRPr="00347C7A" w:rsidTr="00A42D39">
        <w:trPr>
          <w:trHeight w:val="314"/>
        </w:trPr>
        <w:tc>
          <w:tcPr>
            <w:tcW w:w="534" w:type="dxa"/>
            <w:shd w:val="clear" w:color="auto" w:fill="auto"/>
            <w:vAlign w:val="center"/>
          </w:tcPr>
          <w:p w:rsidR="00375F19" w:rsidRPr="00347C7A" w:rsidRDefault="00375F19" w:rsidP="00426FBF">
            <w:pPr>
              <w:jc w:val="center"/>
              <w:rPr>
                <w:sz w:val="18"/>
                <w:szCs w:val="18"/>
              </w:rPr>
            </w:pPr>
            <w:r w:rsidRPr="00347C7A">
              <w:rPr>
                <w:sz w:val="18"/>
                <w:szCs w:val="18"/>
              </w:rPr>
              <w:t>5</w:t>
            </w:r>
          </w:p>
        </w:tc>
        <w:tc>
          <w:tcPr>
            <w:tcW w:w="4677" w:type="dxa"/>
            <w:shd w:val="clear" w:color="auto" w:fill="auto"/>
            <w:vAlign w:val="center"/>
          </w:tcPr>
          <w:p w:rsidR="00375F19" w:rsidRPr="00347C7A" w:rsidRDefault="008B6EDF" w:rsidP="00426FBF">
            <w:pPr>
              <w:jc w:val="both"/>
              <w:rPr>
                <w:sz w:val="18"/>
                <w:szCs w:val="18"/>
              </w:rPr>
            </w:pPr>
            <w:r>
              <w:rPr>
                <w:sz w:val="18"/>
                <w:szCs w:val="18"/>
              </w:rPr>
              <w:t>Giải pháp nhằm hạn chế tình trạng tồn đọng việc giải quyết loại án ly hôn với người nước ngoài</w:t>
            </w:r>
          </w:p>
        </w:tc>
      </w:tr>
      <w:tr w:rsidR="00375F19" w:rsidRPr="00347C7A" w:rsidTr="00A42D39">
        <w:trPr>
          <w:trHeight w:val="309"/>
        </w:trPr>
        <w:tc>
          <w:tcPr>
            <w:tcW w:w="534" w:type="dxa"/>
            <w:shd w:val="clear" w:color="auto" w:fill="auto"/>
            <w:vAlign w:val="center"/>
          </w:tcPr>
          <w:p w:rsidR="00375F19" w:rsidRPr="00347C7A" w:rsidRDefault="00375F19" w:rsidP="00426FBF">
            <w:pPr>
              <w:jc w:val="center"/>
              <w:rPr>
                <w:sz w:val="18"/>
                <w:szCs w:val="18"/>
              </w:rPr>
            </w:pPr>
            <w:r w:rsidRPr="00347C7A">
              <w:rPr>
                <w:sz w:val="18"/>
                <w:szCs w:val="18"/>
              </w:rPr>
              <w:t>6</w:t>
            </w:r>
          </w:p>
        </w:tc>
        <w:tc>
          <w:tcPr>
            <w:tcW w:w="4677" w:type="dxa"/>
            <w:shd w:val="clear" w:color="auto" w:fill="auto"/>
            <w:vAlign w:val="center"/>
          </w:tcPr>
          <w:p w:rsidR="00375F19" w:rsidRPr="00347C7A" w:rsidRDefault="008B6EDF" w:rsidP="00426FBF">
            <w:pPr>
              <w:jc w:val="both"/>
              <w:rPr>
                <w:sz w:val="18"/>
                <w:szCs w:val="18"/>
              </w:rPr>
            </w:pPr>
            <w:r>
              <w:rPr>
                <w:sz w:val="18"/>
                <w:szCs w:val="18"/>
              </w:rPr>
              <w:t>Vấn đề kiểm soát quyền lực tư pháp trong giai đoạn truy tố</w:t>
            </w:r>
          </w:p>
        </w:tc>
      </w:tr>
      <w:tr w:rsidR="00375F19" w:rsidRPr="00347C7A" w:rsidTr="00A42D39">
        <w:trPr>
          <w:trHeight w:val="381"/>
        </w:trPr>
        <w:tc>
          <w:tcPr>
            <w:tcW w:w="534" w:type="dxa"/>
            <w:shd w:val="clear" w:color="auto" w:fill="auto"/>
            <w:vAlign w:val="center"/>
          </w:tcPr>
          <w:p w:rsidR="00375F19" w:rsidRPr="00347C7A" w:rsidRDefault="00375F19" w:rsidP="00426FBF">
            <w:pPr>
              <w:jc w:val="center"/>
              <w:rPr>
                <w:sz w:val="18"/>
                <w:szCs w:val="18"/>
              </w:rPr>
            </w:pPr>
            <w:r w:rsidRPr="00347C7A">
              <w:rPr>
                <w:sz w:val="18"/>
                <w:szCs w:val="18"/>
              </w:rPr>
              <w:t>7</w:t>
            </w:r>
          </w:p>
        </w:tc>
        <w:tc>
          <w:tcPr>
            <w:tcW w:w="4677" w:type="dxa"/>
            <w:shd w:val="clear" w:color="auto" w:fill="auto"/>
            <w:vAlign w:val="center"/>
          </w:tcPr>
          <w:p w:rsidR="00375F19" w:rsidRPr="00347C7A" w:rsidRDefault="008B6EDF" w:rsidP="00426FBF">
            <w:pPr>
              <w:jc w:val="both"/>
              <w:rPr>
                <w:sz w:val="18"/>
                <w:szCs w:val="18"/>
              </w:rPr>
            </w:pPr>
            <w:r>
              <w:rPr>
                <w:sz w:val="18"/>
                <w:szCs w:val="18"/>
              </w:rPr>
              <w:t>Một số vấn đề pháp lý về ngăn ngừa xung đột lợi ích trong quản trị công ty niêm yết</w:t>
            </w:r>
          </w:p>
        </w:tc>
      </w:tr>
      <w:tr w:rsidR="00375F19" w:rsidRPr="00347C7A" w:rsidTr="00A42D39">
        <w:trPr>
          <w:trHeight w:val="271"/>
        </w:trPr>
        <w:tc>
          <w:tcPr>
            <w:tcW w:w="534" w:type="dxa"/>
            <w:shd w:val="clear" w:color="auto" w:fill="auto"/>
            <w:vAlign w:val="center"/>
          </w:tcPr>
          <w:p w:rsidR="00375F19" w:rsidRPr="00347C7A" w:rsidRDefault="00375F19" w:rsidP="00426FBF">
            <w:pPr>
              <w:jc w:val="center"/>
              <w:rPr>
                <w:sz w:val="18"/>
                <w:szCs w:val="18"/>
              </w:rPr>
            </w:pPr>
            <w:r w:rsidRPr="00347C7A">
              <w:rPr>
                <w:sz w:val="18"/>
                <w:szCs w:val="18"/>
              </w:rPr>
              <w:t>8</w:t>
            </w:r>
          </w:p>
        </w:tc>
        <w:tc>
          <w:tcPr>
            <w:tcW w:w="4677" w:type="dxa"/>
            <w:shd w:val="clear" w:color="auto" w:fill="auto"/>
            <w:vAlign w:val="center"/>
          </w:tcPr>
          <w:p w:rsidR="00375F19" w:rsidRPr="00347C7A" w:rsidRDefault="00823235" w:rsidP="00426FBF">
            <w:pPr>
              <w:jc w:val="both"/>
              <w:rPr>
                <w:sz w:val="18"/>
                <w:szCs w:val="18"/>
              </w:rPr>
            </w:pPr>
            <w:r>
              <w:rPr>
                <w:sz w:val="18"/>
                <w:szCs w:val="18"/>
              </w:rPr>
              <w:t>Hình phạt, quyết định hình phạt đối với pháp nhân thương mại phạm tội trong Bộ luật Hình sự năm 2015</w:t>
            </w:r>
          </w:p>
        </w:tc>
      </w:tr>
      <w:tr w:rsidR="00375F19" w:rsidRPr="00347C7A" w:rsidTr="00A42D39">
        <w:trPr>
          <w:trHeight w:val="431"/>
        </w:trPr>
        <w:tc>
          <w:tcPr>
            <w:tcW w:w="534" w:type="dxa"/>
            <w:shd w:val="clear" w:color="auto" w:fill="auto"/>
            <w:vAlign w:val="center"/>
          </w:tcPr>
          <w:p w:rsidR="00375F19" w:rsidRPr="00347C7A" w:rsidRDefault="00375F19" w:rsidP="00426FBF">
            <w:pPr>
              <w:jc w:val="center"/>
              <w:rPr>
                <w:sz w:val="18"/>
                <w:szCs w:val="18"/>
              </w:rPr>
            </w:pPr>
            <w:r w:rsidRPr="00347C7A">
              <w:rPr>
                <w:sz w:val="18"/>
                <w:szCs w:val="18"/>
              </w:rPr>
              <w:t>9</w:t>
            </w:r>
          </w:p>
        </w:tc>
        <w:tc>
          <w:tcPr>
            <w:tcW w:w="4677" w:type="dxa"/>
            <w:shd w:val="clear" w:color="auto" w:fill="auto"/>
            <w:vAlign w:val="center"/>
          </w:tcPr>
          <w:p w:rsidR="00375F19" w:rsidRPr="00347C7A" w:rsidRDefault="00823235" w:rsidP="00426FBF">
            <w:pPr>
              <w:jc w:val="both"/>
              <w:rPr>
                <w:sz w:val="18"/>
                <w:szCs w:val="18"/>
              </w:rPr>
            </w:pPr>
            <w:r>
              <w:rPr>
                <w:sz w:val="18"/>
                <w:szCs w:val="18"/>
              </w:rPr>
              <w:t>Tội hiếp dâm người dưới 16 tuổi theo quy định của Bộ luật Hình sự năm 2015</w:t>
            </w:r>
          </w:p>
        </w:tc>
      </w:tr>
      <w:tr w:rsidR="00375F19" w:rsidRPr="00347C7A" w:rsidTr="00A42D39">
        <w:trPr>
          <w:trHeight w:val="549"/>
        </w:trPr>
        <w:tc>
          <w:tcPr>
            <w:tcW w:w="534" w:type="dxa"/>
            <w:shd w:val="clear" w:color="auto" w:fill="auto"/>
            <w:vAlign w:val="center"/>
          </w:tcPr>
          <w:p w:rsidR="00375F19" w:rsidRPr="00347C7A" w:rsidRDefault="00375F19" w:rsidP="00426FBF">
            <w:pPr>
              <w:jc w:val="center"/>
              <w:rPr>
                <w:sz w:val="18"/>
                <w:szCs w:val="18"/>
              </w:rPr>
            </w:pPr>
            <w:r w:rsidRPr="00347C7A">
              <w:rPr>
                <w:sz w:val="18"/>
                <w:szCs w:val="18"/>
              </w:rPr>
              <w:t>10</w:t>
            </w:r>
          </w:p>
        </w:tc>
        <w:tc>
          <w:tcPr>
            <w:tcW w:w="4677" w:type="dxa"/>
            <w:shd w:val="clear" w:color="auto" w:fill="auto"/>
            <w:vAlign w:val="center"/>
          </w:tcPr>
          <w:p w:rsidR="00375F19" w:rsidRPr="00347C7A" w:rsidRDefault="00823235" w:rsidP="00426FBF">
            <w:pPr>
              <w:jc w:val="both"/>
              <w:rPr>
                <w:sz w:val="18"/>
                <w:szCs w:val="18"/>
              </w:rPr>
            </w:pPr>
            <w:r>
              <w:rPr>
                <w:sz w:val="18"/>
                <w:szCs w:val="18"/>
              </w:rPr>
              <w:t>Hiểu thế nào là “ con đã thành niên mà không có khả năng lao động” theo quy định tại điều 644 Bộ luật Dân sự năm 2015</w:t>
            </w:r>
          </w:p>
        </w:tc>
      </w:tr>
      <w:tr w:rsidR="00823235" w:rsidRPr="00347C7A" w:rsidTr="00A42D39">
        <w:trPr>
          <w:trHeight w:val="404"/>
        </w:trPr>
        <w:tc>
          <w:tcPr>
            <w:tcW w:w="534" w:type="dxa"/>
            <w:shd w:val="clear" w:color="auto" w:fill="auto"/>
            <w:vAlign w:val="center"/>
          </w:tcPr>
          <w:p w:rsidR="00823235" w:rsidRPr="00347C7A" w:rsidRDefault="00823235" w:rsidP="00426FBF">
            <w:pPr>
              <w:jc w:val="center"/>
              <w:rPr>
                <w:sz w:val="18"/>
                <w:szCs w:val="18"/>
              </w:rPr>
            </w:pPr>
            <w:r>
              <w:rPr>
                <w:sz w:val="18"/>
                <w:szCs w:val="18"/>
              </w:rPr>
              <w:t>11</w:t>
            </w:r>
          </w:p>
        </w:tc>
        <w:tc>
          <w:tcPr>
            <w:tcW w:w="4677" w:type="dxa"/>
            <w:shd w:val="clear" w:color="auto" w:fill="auto"/>
            <w:vAlign w:val="center"/>
          </w:tcPr>
          <w:p w:rsidR="00823235" w:rsidRDefault="00823235" w:rsidP="00426FBF">
            <w:pPr>
              <w:jc w:val="both"/>
              <w:rPr>
                <w:sz w:val="18"/>
                <w:szCs w:val="18"/>
              </w:rPr>
            </w:pPr>
            <w:r>
              <w:rPr>
                <w:sz w:val="18"/>
                <w:szCs w:val="18"/>
              </w:rPr>
              <w:t>Pháp luật về công vụ, công chức một số quốc gia và những vấn đề có thể tham khảo cho Việt Nam</w:t>
            </w:r>
          </w:p>
        </w:tc>
      </w:tr>
    </w:tbl>
    <w:p w:rsidR="00375F19" w:rsidRPr="00FF62CC" w:rsidRDefault="00375F19" w:rsidP="00375F19"/>
    <w:tbl>
      <w:tblPr>
        <w:tblpPr w:leftFromText="180" w:rightFromText="180" w:vertAnchor="text" w:horzAnchor="margin" w:tblpY="-445"/>
        <w:tblW w:w="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776"/>
      </w:tblGrid>
      <w:tr w:rsidR="00B00360" w:rsidRPr="00E44FB2" w:rsidTr="0079026A">
        <w:trPr>
          <w:trHeight w:val="1031"/>
        </w:trPr>
        <w:tc>
          <w:tcPr>
            <w:tcW w:w="5263" w:type="dxa"/>
            <w:gridSpan w:val="2"/>
            <w:shd w:val="clear" w:color="auto" w:fill="auto"/>
            <w:vAlign w:val="center"/>
          </w:tcPr>
          <w:p w:rsidR="00B00360" w:rsidRPr="00E44FB2" w:rsidRDefault="00B00360" w:rsidP="00757210">
            <w:pPr>
              <w:spacing w:before="120"/>
              <w:rPr>
                <w:b/>
                <w:sz w:val="32"/>
                <w:szCs w:val="18"/>
              </w:rPr>
            </w:pPr>
            <w:r w:rsidRPr="00E44FB2">
              <w:rPr>
                <w:b/>
                <w:sz w:val="32"/>
                <w:szCs w:val="18"/>
              </w:rPr>
              <w:lastRenderedPageBreak/>
              <w:t xml:space="preserve">SỐ </w:t>
            </w:r>
            <w:r w:rsidR="007D4912">
              <w:rPr>
                <w:b/>
                <w:sz w:val="32"/>
                <w:szCs w:val="18"/>
              </w:rPr>
              <w:t>09</w:t>
            </w:r>
          </w:p>
          <w:p w:rsidR="00B00360" w:rsidRPr="00E44FB2" w:rsidRDefault="00B00360" w:rsidP="00757210">
            <w:pPr>
              <w:rPr>
                <w:b/>
                <w:sz w:val="18"/>
                <w:szCs w:val="18"/>
              </w:rPr>
            </w:pPr>
            <w:r w:rsidRPr="00E44FB2">
              <w:rPr>
                <w:i/>
                <w:sz w:val="18"/>
                <w:szCs w:val="18"/>
              </w:rPr>
              <w:t xml:space="preserve">Tháng </w:t>
            </w:r>
            <w:r w:rsidR="007D4912">
              <w:rPr>
                <w:i/>
                <w:sz w:val="18"/>
                <w:szCs w:val="18"/>
              </w:rPr>
              <w:t>05</w:t>
            </w:r>
            <w:r>
              <w:rPr>
                <w:i/>
                <w:sz w:val="18"/>
                <w:szCs w:val="18"/>
              </w:rPr>
              <w:t xml:space="preserve"> </w:t>
            </w:r>
            <w:r w:rsidRPr="00E44FB2">
              <w:rPr>
                <w:i/>
                <w:sz w:val="18"/>
                <w:szCs w:val="18"/>
              </w:rPr>
              <w:t>năm 2</w:t>
            </w:r>
            <w:r>
              <w:rPr>
                <w:i/>
                <w:sz w:val="18"/>
                <w:szCs w:val="18"/>
              </w:rPr>
              <w:t>018</w:t>
            </w:r>
          </w:p>
          <w:p w:rsidR="00B00360" w:rsidRPr="00E44FB2" w:rsidRDefault="00B00360" w:rsidP="00757210">
            <w:pPr>
              <w:spacing w:before="120"/>
              <w:jc w:val="center"/>
              <w:rPr>
                <w:b/>
                <w:sz w:val="18"/>
                <w:szCs w:val="18"/>
              </w:rPr>
            </w:pPr>
            <w:r w:rsidRPr="00E44FB2">
              <w:rPr>
                <w:b/>
                <w:sz w:val="18"/>
                <w:szCs w:val="18"/>
              </w:rPr>
              <w:t>Chuyên đề</w:t>
            </w:r>
          </w:p>
        </w:tc>
      </w:tr>
      <w:tr w:rsidR="00B00360" w:rsidRPr="00347C7A" w:rsidTr="0079026A">
        <w:trPr>
          <w:trHeight w:val="716"/>
        </w:trPr>
        <w:tc>
          <w:tcPr>
            <w:tcW w:w="487" w:type="dxa"/>
            <w:shd w:val="clear" w:color="auto" w:fill="auto"/>
            <w:vAlign w:val="center"/>
          </w:tcPr>
          <w:p w:rsidR="00B00360" w:rsidRPr="00347C7A" w:rsidRDefault="00B00360" w:rsidP="00757210">
            <w:pPr>
              <w:jc w:val="center"/>
              <w:rPr>
                <w:sz w:val="18"/>
                <w:szCs w:val="18"/>
              </w:rPr>
            </w:pPr>
            <w:r w:rsidRPr="00347C7A">
              <w:rPr>
                <w:sz w:val="18"/>
                <w:szCs w:val="18"/>
              </w:rPr>
              <w:t>1</w:t>
            </w:r>
          </w:p>
        </w:tc>
        <w:tc>
          <w:tcPr>
            <w:tcW w:w="4776" w:type="dxa"/>
            <w:shd w:val="clear" w:color="auto" w:fill="auto"/>
            <w:vAlign w:val="center"/>
          </w:tcPr>
          <w:p w:rsidR="00B00360" w:rsidRDefault="007D4912" w:rsidP="00757210">
            <w:pPr>
              <w:jc w:val="both"/>
              <w:rPr>
                <w:sz w:val="18"/>
                <w:szCs w:val="18"/>
              </w:rPr>
            </w:pPr>
            <w:r>
              <w:rPr>
                <w:sz w:val="18"/>
                <w:szCs w:val="18"/>
              </w:rPr>
              <w:t>Kiến nghị phòng ngừa của VKSND trong tố tụng hình sự</w:t>
            </w:r>
          </w:p>
          <w:p w:rsidR="007D4912" w:rsidRPr="00D46D77" w:rsidRDefault="007D4912" w:rsidP="00757210">
            <w:pPr>
              <w:jc w:val="both"/>
              <w:rPr>
                <w:sz w:val="18"/>
                <w:szCs w:val="18"/>
              </w:rPr>
            </w:pPr>
          </w:p>
        </w:tc>
      </w:tr>
      <w:tr w:rsidR="00B00360" w:rsidRPr="00347C7A" w:rsidTr="0079026A">
        <w:trPr>
          <w:trHeight w:val="532"/>
        </w:trPr>
        <w:tc>
          <w:tcPr>
            <w:tcW w:w="487" w:type="dxa"/>
            <w:shd w:val="clear" w:color="auto" w:fill="auto"/>
            <w:vAlign w:val="center"/>
          </w:tcPr>
          <w:p w:rsidR="00B00360" w:rsidRPr="00347C7A" w:rsidRDefault="00B00360" w:rsidP="00757210">
            <w:pPr>
              <w:jc w:val="center"/>
              <w:rPr>
                <w:sz w:val="18"/>
                <w:szCs w:val="18"/>
              </w:rPr>
            </w:pPr>
            <w:r w:rsidRPr="00347C7A">
              <w:rPr>
                <w:sz w:val="18"/>
                <w:szCs w:val="18"/>
              </w:rPr>
              <w:t>2</w:t>
            </w:r>
          </w:p>
        </w:tc>
        <w:tc>
          <w:tcPr>
            <w:tcW w:w="4776" w:type="dxa"/>
            <w:shd w:val="clear" w:color="auto" w:fill="auto"/>
            <w:vAlign w:val="center"/>
          </w:tcPr>
          <w:p w:rsidR="00B00360" w:rsidRPr="00D46D77" w:rsidRDefault="007D4912" w:rsidP="00757210">
            <w:pPr>
              <w:jc w:val="both"/>
              <w:rPr>
                <w:sz w:val="18"/>
                <w:szCs w:val="18"/>
              </w:rPr>
            </w:pPr>
            <w:r>
              <w:rPr>
                <w:sz w:val="18"/>
                <w:szCs w:val="18"/>
              </w:rPr>
              <w:t>Một số giải pháp nâng cao chất lượng công tác kiểm sát quyết định tạm đình chỉ giải quyết vụ việc dân sự</w:t>
            </w:r>
          </w:p>
        </w:tc>
      </w:tr>
      <w:tr w:rsidR="00B00360" w:rsidRPr="00347C7A" w:rsidTr="0079026A">
        <w:trPr>
          <w:trHeight w:val="251"/>
        </w:trPr>
        <w:tc>
          <w:tcPr>
            <w:tcW w:w="487" w:type="dxa"/>
            <w:shd w:val="clear" w:color="auto" w:fill="auto"/>
            <w:vAlign w:val="center"/>
          </w:tcPr>
          <w:p w:rsidR="00B00360" w:rsidRPr="00347C7A" w:rsidRDefault="00B00360" w:rsidP="00757210">
            <w:pPr>
              <w:jc w:val="center"/>
              <w:rPr>
                <w:sz w:val="18"/>
                <w:szCs w:val="18"/>
              </w:rPr>
            </w:pPr>
            <w:r w:rsidRPr="00347C7A">
              <w:rPr>
                <w:sz w:val="18"/>
                <w:szCs w:val="18"/>
              </w:rPr>
              <w:t>3</w:t>
            </w:r>
          </w:p>
        </w:tc>
        <w:tc>
          <w:tcPr>
            <w:tcW w:w="4776" w:type="dxa"/>
            <w:shd w:val="clear" w:color="auto" w:fill="auto"/>
            <w:vAlign w:val="center"/>
          </w:tcPr>
          <w:p w:rsidR="00B00360" w:rsidRPr="00D46D77" w:rsidRDefault="007D4912" w:rsidP="00757210">
            <w:pPr>
              <w:jc w:val="both"/>
              <w:rPr>
                <w:sz w:val="18"/>
                <w:szCs w:val="18"/>
              </w:rPr>
            </w:pPr>
            <w:r>
              <w:rPr>
                <w:sz w:val="18"/>
                <w:szCs w:val="18"/>
              </w:rPr>
              <w:t>Kỹ năng trực tiếp kiểm sát hoạt động thi hành án dân sự</w:t>
            </w:r>
          </w:p>
        </w:tc>
      </w:tr>
      <w:tr w:rsidR="00B00360" w:rsidRPr="00347C7A" w:rsidTr="0079026A">
        <w:trPr>
          <w:trHeight w:val="491"/>
        </w:trPr>
        <w:tc>
          <w:tcPr>
            <w:tcW w:w="487" w:type="dxa"/>
            <w:shd w:val="clear" w:color="auto" w:fill="auto"/>
            <w:vAlign w:val="center"/>
          </w:tcPr>
          <w:p w:rsidR="00B00360" w:rsidRPr="00347C7A" w:rsidRDefault="00B00360" w:rsidP="00757210">
            <w:pPr>
              <w:jc w:val="center"/>
              <w:rPr>
                <w:sz w:val="18"/>
                <w:szCs w:val="18"/>
              </w:rPr>
            </w:pPr>
            <w:r w:rsidRPr="00347C7A">
              <w:rPr>
                <w:sz w:val="18"/>
                <w:szCs w:val="18"/>
              </w:rPr>
              <w:t>4</w:t>
            </w:r>
          </w:p>
        </w:tc>
        <w:tc>
          <w:tcPr>
            <w:tcW w:w="4776" w:type="dxa"/>
            <w:shd w:val="clear" w:color="auto" w:fill="auto"/>
            <w:vAlign w:val="center"/>
          </w:tcPr>
          <w:p w:rsidR="00B00360" w:rsidRPr="00D46D77" w:rsidRDefault="007D4912" w:rsidP="00757210">
            <w:pPr>
              <w:jc w:val="both"/>
              <w:rPr>
                <w:sz w:val="18"/>
                <w:szCs w:val="18"/>
              </w:rPr>
            </w:pPr>
            <w:r>
              <w:rPr>
                <w:sz w:val="18"/>
                <w:szCs w:val="18"/>
              </w:rPr>
              <w:t>Bàn về chủ thể buộc tội trong tố tụng hình sự</w:t>
            </w:r>
          </w:p>
        </w:tc>
      </w:tr>
      <w:tr w:rsidR="00B00360" w:rsidRPr="00347C7A" w:rsidTr="0079026A">
        <w:trPr>
          <w:trHeight w:val="532"/>
        </w:trPr>
        <w:tc>
          <w:tcPr>
            <w:tcW w:w="487" w:type="dxa"/>
            <w:shd w:val="clear" w:color="auto" w:fill="auto"/>
            <w:vAlign w:val="center"/>
          </w:tcPr>
          <w:p w:rsidR="00B00360" w:rsidRPr="00347C7A" w:rsidRDefault="00B00360" w:rsidP="00757210">
            <w:pPr>
              <w:jc w:val="center"/>
              <w:rPr>
                <w:sz w:val="18"/>
                <w:szCs w:val="18"/>
              </w:rPr>
            </w:pPr>
            <w:r w:rsidRPr="00347C7A">
              <w:rPr>
                <w:sz w:val="18"/>
                <w:szCs w:val="18"/>
              </w:rPr>
              <w:t>5</w:t>
            </w:r>
          </w:p>
        </w:tc>
        <w:tc>
          <w:tcPr>
            <w:tcW w:w="4776" w:type="dxa"/>
            <w:shd w:val="clear" w:color="auto" w:fill="auto"/>
            <w:vAlign w:val="center"/>
          </w:tcPr>
          <w:p w:rsidR="00B00360" w:rsidRPr="00D46D77" w:rsidRDefault="007D4912" w:rsidP="00757210">
            <w:pPr>
              <w:jc w:val="both"/>
              <w:rPr>
                <w:sz w:val="18"/>
                <w:szCs w:val="18"/>
              </w:rPr>
            </w:pPr>
            <w:r>
              <w:rPr>
                <w:sz w:val="18"/>
                <w:szCs w:val="18"/>
              </w:rPr>
              <w:t>Vai trò và quy chế pháp lý của người đại diện trong thủ tục truy cứu trách nhiệm hình sự pháp nhân thương mại</w:t>
            </w:r>
          </w:p>
        </w:tc>
      </w:tr>
      <w:tr w:rsidR="00B00360" w:rsidRPr="00347C7A" w:rsidTr="0079026A">
        <w:trPr>
          <w:trHeight w:val="440"/>
        </w:trPr>
        <w:tc>
          <w:tcPr>
            <w:tcW w:w="487" w:type="dxa"/>
            <w:shd w:val="clear" w:color="auto" w:fill="auto"/>
            <w:vAlign w:val="center"/>
          </w:tcPr>
          <w:p w:rsidR="00B00360" w:rsidRPr="00347C7A" w:rsidRDefault="00B00360" w:rsidP="00757210">
            <w:pPr>
              <w:jc w:val="center"/>
              <w:rPr>
                <w:sz w:val="18"/>
                <w:szCs w:val="18"/>
              </w:rPr>
            </w:pPr>
            <w:r w:rsidRPr="00347C7A">
              <w:rPr>
                <w:sz w:val="18"/>
                <w:szCs w:val="18"/>
              </w:rPr>
              <w:t>6</w:t>
            </w:r>
          </w:p>
        </w:tc>
        <w:tc>
          <w:tcPr>
            <w:tcW w:w="4776" w:type="dxa"/>
            <w:shd w:val="clear" w:color="auto" w:fill="auto"/>
            <w:vAlign w:val="center"/>
          </w:tcPr>
          <w:p w:rsidR="00B00360" w:rsidRPr="00D46D77" w:rsidRDefault="007D4912" w:rsidP="00757210">
            <w:pPr>
              <w:jc w:val="both"/>
              <w:rPr>
                <w:sz w:val="18"/>
                <w:szCs w:val="18"/>
              </w:rPr>
            </w:pPr>
            <w:r>
              <w:rPr>
                <w:sz w:val="18"/>
                <w:szCs w:val="18"/>
              </w:rPr>
              <w:t>Bàn về cầm giữ tài sản – một số biện pháp bảo đảm thực hiện nghĩa vụ</w:t>
            </w:r>
          </w:p>
        </w:tc>
      </w:tr>
      <w:tr w:rsidR="00B00360" w:rsidRPr="00347C7A" w:rsidTr="0079026A">
        <w:trPr>
          <w:trHeight w:val="446"/>
        </w:trPr>
        <w:tc>
          <w:tcPr>
            <w:tcW w:w="487" w:type="dxa"/>
            <w:shd w:val="clear" w:color="auto" w:fill="auto"/>
            <w:vAlign w:val="center"/>
          </w:tcPr>
          <w:p w:rsidR="00B00360" w:rsidRPr="00347C7A" w:rsidRDefault="00B00360" w:rsidP="00757210">
            <w:pPr>
              <w:jc w:val="center"/>
              <w:rPr>
                <w:sz w:val="18"/>
                <w:szCs w:val="18"/>
              </w:rPr>
            </w:pPr>
            <w:r w:rsidRPr="00347C7A">
              <w:rPr>
                <w:sz w:val="18"/>
                <w:szCs w:val="18"/>
              </w:rPr>
              <w:t>7</w:t>
            </w:r>
          </w:p>
        </w:tc>
        <w:tc>
          <w:tcPr>
            <w:tcW w:w="4776" w:type="dxa"/>
            <w:shd w:val="clear" w:color="auto" w:fill="auto"/>
            <w:vAlign w:val="center"/>
          </w:tcPr>
          <w:p w:rsidR="00B00360" w:rsidRPr="00D46D77" w:rsidRDefault="007D4912" w:rsidP="00757210">
            <w:pPr>
              <w:jc w:val="both"/>
              <w:rPr>
                <w:sz w:val="18"/>
                <w:szCs w:val="18"/>
              </w:rPr>
            </w:pPr>
            <w:r>
              <w:rPr>
                <w:sz w:val="18"/>
                <w:szCs w:val="18"/>
              </w:rPr>
              <w:t>Một số vướng mắc về định giá tài sản, thẩm định giá tài sản trong Bộ luật tố tụng dân sự năm 2015</w:t>
            </w:r>
          </w:p>
        </w:tc>
      </w:tr>
      <w:tr w:rsidR="00B00360" w:rsidRPr="00347C7A" w:rsidTr="0079026A">
        <w:trPr>
          <w:trHeight w:val="344"/>
        </w:trPr>
        <w:tc>
          <w:tcPr>
            <w:tcW w:w="487" w:type="dxa"/>
            <w:shd w:val="clear" w:color="auto" w:fill="auto"/>
            <w:vAlign w:val="center"/>
          </w:tcPr>
          <w:p w:rsidR="00B00360" w:rsidRPr="00347C7A" w:rsidRDefault="00B00360" w:rsidP="00757210">
            <w:pPr>
              <w:jc w:val="center"/>
              <w:rPr>
                <w:sz w:val="18"/>
                <w:szCs w:val="18"/>
              </w:rPr>
            </w:pPr>
            <w:r w:rsidRPr="00347C7A">
              <w:rPr>
                <w:sz w:val="18"/>
                <w:szCs w:val="18"/>
              </w:rPr>
              <w:t>8</w:t>
            </w:r>
          </w:p>
        </w:tc>
        <w:tc>
          <w:tcPr>
            <w:tcW w:w="4776" w:type="dxa"/>
            <w:shd w:val="clear" w:color="auto" w:fill="auto"/>
            <w:vAlign w:val="center"/>
          </w:tcPr>
          <w:p w:rsidR="00B00360" w:rsidRPr="00D46D77" w:rsidRDefault="007D4912" w:rsidP="00757210">
            <w:pPr>
              <w:jc w:val="both"/>
              <w:rPr>
                <w:sz w:val="18"/>
                <w:szCs w:val="18"/>
              </w:rPr>
            </w:pPr>
            <w:r>
              <w:rPr>
                <w:sz w:val="18"/>
                <w:szCs w:val="18"/>
              </w:rPr>
              <w:t>Bình luận tội trốn đóng bảo hiểm xã hội, bảo hiểm y tế, bảo hiểm thất nghiệp cho người lao động theo Bộ luật Hình sự năm 2015</w:t>
            </w:r>
          </w:p>
        </w:tc>
      </w:tr>
      <w:tr w:rsidR="00B00360" w:rsidRPr="00347C7A" w:rsidTr="0079026A">
        <w:trPr>
          <w:trHeight w:val="509"/>
        </w:trPr>
        <w:tc>
          <w:tcPr>
            <w:tcW w:w="487" w:type="dxa"/>
            <w:shd w:val="clear" w:color="auto" w:fill="auto"/>
            <w:vAlign w:val="center"/>
          </w:tcPr>
          <w:p w:rsidR="00B00360" w:rsidRPr="00347C7A" w:rsidRDefault="00B00360" w:rsidP="00757210">
            <w:pPr>
              <w:jc w:val="center"/>
              <w:rPr>
                <w:sz w:val="18"/>
                <w:szCs w:val="18"/>
              </w:rPr>
            </w:pPr>
            <w:r>
              <w:rPr>
                <w:sz w:val="18"/>
                <w:szCs w:val="18"/>
              </w:rPr>
              <w:t>9</w:t>
            </w:r>
          </w:p>
        </w:tc>
        <w:tc>
          <w:tcPr>
            <w:tcW w:w="4776" w:type="dxa"/>
            <w:shd w:val="clear" w:color="auto" w:fill="auto"/>
            <w:vAlign w:val="center"/>
          </w:tcPr>
          <w:p w:rsidR="00B00360" w:rsidRDefault="0079026A" w:rsidP="00757210">
            <w:pPr>
              <w:jc w:val="both"/>
              <w:rPr>
                <w:sz w:val="18"/>
                <w:szCs w:val="18"/>
              </w:rPr>
            </w:pPr>
            <w:r>
              <w:rPr>
                <w:sz w:val="18"/>
                <w:szCs w:val="18"/>
              </w:rPr>
              <w:t>Xác định thời hiệu khởi kiện và nghĩa vụ thanh toán nợ lãi đối với tranh chấp đòi lại tài sản</w:t>
            </w:r>
          </w:p>
        </w:tc>
      </w:tr>
      <w:tr w:rsidR="0079026A" w:rsidRPr="00347C7A" w:rsidTr="0079026A">
        <w:trPr>
          <w:trHeight w:val="509"/>
        </w:trPr>
        <w:tc>
          <w:tcPr>
            <w:tcW w:w="487" w:type="dxa"/>
            <w:shd w:val="clear" w:color="auto" w:fill="auto"/>
            <w:vAlign w:val="center"/>
          </w:tcPr>
          <w:p w:rsidR="0079026A" w:rsidRDefault="0079026A" w:rsidP="00757210">
            <w:pPr>
              <w:jc w:val="center"/>
              <w:rPr>
                <w:sz w:val="18"/>
                <w:szCs w:val="18"/>
              </w:rPr>
            </w:pPr>
            <w:r>
              <w:rPr>
                <w:sz w:val="18"/>
                <w:szCs w:val="18"/>
              </w:rPr>
              <w:t>10</w:t>
            </w:r>
          </w:p>
        </w:tc>
        <w:tc>
          <w:tcPr>
            <w:tcW w:w="4776" w:type="dxa"/>
            <w:shd w:val="clear" w:color="auto" w:fill="auto"/>
            <w:vAlign w:val="center"/>
          </w:tcPr>
          <w:p w:rsidR="0079026A" w:rsidRDefault="0079026A" w:rsidP="00757210">
            <w:pPr>
              <w:jc w:val="both"/>
              <w:rPr>
                <w:sz w:val="18"/>
                <w:szCs w:val="18"/>
              </w:rPr>
            </w:pPr>
            <w:r>
              <w:rPr>
                <w:sz w:val="18"/>
                <w:szCs w:val="18"/>
              </w:rPr>
              <w:t>Quy định về án tích trong pháp luật hình sự một số nước trên thế giới và việc tiếp nhận vào Việt Nam</w:t>
            </w:r>
          </w:p>
        </w:tc>
      </w:tr>
    </w:tbl>
    <w:tbl>
      <w:tblPr>
        <w:tblpPr w:leftFromText="180" w:rightFromText="180" w:vertAnchor="text" w:horzAnchor="page" w:tblpX="6506" w:tblpY="-433"/>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B00360" w:rsidRPr="00347C7A" w:rsidTr="00757210">
        <w:trPr>
          <w:trHeight w:val="1182"/>
        </w:trPr>
        <w:tc>
          <w:tcPr>
            <w:tcW w:w="5211" w:type="dxa"/>
            <w:gridSpan w:val="2"/>
            <w:shd w:val="clear" w:color="auto" w:fill="auto"/>
            <w:vAlign w:val="center"/>
          </w:tcPr>
          <w:p w:rsidR="00B00360" w:rsidRPr="00D46D77" w:rsidRDefault="00B00360" w:rsidP="00757210">
            <w:pPr>
              <w:spacing w:before="120"/>
              <w:rPr>
                <w:b/>
                <w:sz w:val="32"/>
                <w:szCs w:val="32"/>
              </w:rPr>
            </w:pPr>
            <w:r w:rsidRPr="00D46D77">
              <w:rPr>
                <w:b/>
                <w:sz w:val="32"/>
                <w:szCs w:val="32"/>
              </w:rPr>
              <w:t xml:space="preserve">SỐ </w:t>
            </w:r>
            <w:r w:rsidR="007B5610">
              <w:rPr>
                <w:b/>
                <w:sz w:val="32"/>
                <w:szCs w:val="32"/>
              </w:rPr>
              <w:t>11</w:t>
            </w:r>
          </w:p>
          <w:p w:rsidR="00B00360" w:rsidRPr="00347C7A" w:rsidRDefault="00B00360" w:rsidP="00757210">
            <w:pPr>
              <w:rPr>
                <w:b/>
                <w:sz w:val="18"/>
                <w:szCs w:val="18"/>
              </w:rPr>
            </w:pPr>
            <w:r w:rsidRPr="00347C7A">
              <w:rPr>
                <w:i/>
                <w:sz w:val="18"/>
                <w:szCs w:val="18"/>
              </w:rPr>
              <w:t xml:space="preserve">Tháng </w:t>
            </w:r>
            <w:r>
              <w:rPr>
                <w:i/>
                <w:sz w:val="18"/>
                <w:szCs w:val="18"/>
              </w:rPr>
              <w:t>0</w:t>
            </w:r>
            <w:r w:rsidR="007B5610">
              <w:rPr>
                <w:i/>
                <w:sz w:val="18"/>
                <w:szCs w:val="18"/>
              </w:rPr>
              <w:t>6</w:t>
            </w:r>
            <w:r w:rsidRPr="00347C7A">
              <w:rPr>
                <w:i/>
                <w:sz w:val="18"/>
                <w:szCs w:val="18"/>
              </w:rPr>
              <w:t xml:space="preserve"> năm </w:t>
            </w:r>
            <w:r>
              <w:rPr>
                <w:i/>
                <w:sz w:val="18"/>
                <w:szCs w:val="18"/>
              </w:rPr>
              <w:t>2018</w:t>
            </w:r>
          </w:p>
          <w:p w:rsidR="00B00360" w:rsidRPr="00347C7A" w:rsidRDefault="00B00360" w:rsidP="00757210">
            <w:pPr>
              <w:spacing w:before="120"/>
              <w:jc w:val="center"/>
              <w:rPr>
                <w:b/>
                <w:sz w:val="18"/>
                <w:szCs w:val="18"/>
              </w:rPr>
            </w:pPr>
            <w:r w:rsidRPr="00347C7A">
              <w:rPr>
                <w:b/>
                <w:sz w:val="18"/>
                <w:szCs w:val="18"/>
              </w:rPr>
              <w:t>Chuyên đề</w:t>
            </w:r>
          </w:p>
        </w:tc>
      </w:tr>
      <w:tr w:rsidR="00B00360" w:rsidRPr="00347C7A" w:rsidTr="00757210">
        <w:trPr>
          <w:trHeight w:val="503"/>
        </w:trPr>
        <w:tc>
          <w:tcPr>
            <w:tcW w:w="485" w:type="dxa"/>
            <w:shd w:val="clear" w:color="auto" w:fill="auto"/>
            <w:vAlign w:val="center"/>
          </w:tcPr>
          <w:p w:rsidR="00B00360" w:rsidRPr="00347C7A" w:rsidRDefault="00B00360" w:rsidP="00757210">
            <w:pPr>
              <w:jc w:val="center"/>
              <w:rPr>
                <w:sz w:val="18"/>
                <w:szCs w:val="18"/>
              </w:rPr>
            </w:pPr>
            <w:r w:rsidRPr="00347C7A">
              <w:rPr>
                <w:sz w:val="18"/>
                <w:szCs w:val="18"/>
              </w:rPr>
              <w:t>1</w:t>
            </w:r>
          </w:p>
        </w:tc>
        <w:tc>
          <w:tcPr>
            <w:tcW w:w="4726" w:type="dxa"/>
            <w:shd w:val="clear" w:color="auto" w:fill="auto"/>
            <w:vAlign w:val="center"/>
          </w:tcPr>
          <w:p w:rsidR="00B00360" w:rsidRPr="00347C7A" w:rsidRDefault="007B5610" w:rsidP="00757210">
            <w:pPr>
              <w:jc w:val="both"/>
              <w:rPr>
                <w:sz w:val="18"/>
                <w:szCs w:val="18"/>
              </w:rPr>
            </w:pPr>
            <w:r>
              <w:rPr>
                <w:sz w:val="18"/>
                <w:szCs w:val="18"/>
              </w:rPr>
              <w:t>Tăng cường trách nhiệm của VKSND trong kiểm sát việc bắt, tạm giữ, tạm giam và thi hành án hình sự</w:t>
            </w:r>
          </w:p>
        </w:tc>
      </w:tr>
      <w:tr w:rsidR="00B00360" w:rsidRPr="00347C7A" w:rsidTr="00757210">
        <w:trPr>
          <w:trHeight w:val="412"/>
        </w:trPr>
        <w:tc>
          <w:tcPr>
            <w:tcW w:w="485" w:type="dxa"/>
            <w:shd w:val="clear" w:color="auto" w:fill="auto"/>
            <w:vAlign w:val="center"/>
          </w:tcPr>
          <w:p w:rsidR="00B00360" w:rsidRPr="00347C7A" w:rsidRDefault="00B00360" w:rsidP="00757210">
            <w:pPr>
              <w:jc w:val="center"/>
              <w:rPr>
                <w:sz w:val="18"/>
                <w:szCs w:val="18"/>
              </w:rPr>
            </w:pPr>
            <w:r w:rsidRPr="00347C7A">
              <w:rPr>
                <w:sz w:val="18"/>
                <w:szCs w:val="18"/>
              </w:rPr>
              <w:t>2</w:t>
            </w:r>
          </w:p>
        </w:tc>
        <w:tc>
          <w:tcPr>
            <w:tcW w:w="4726" w:type="dxa"/>
            <w:shd w:val="clear" w:color="auto" w:fill="auto"/>
            <w:vAlign w:val="center"/>
          </w:tcPr>
          <w:p w:rsidR="00B00360" w:rsidRPr="00347C7A" w:rsidRDefault="007B5610" w:rsidP="00757210">
            <w:pPr>
              <w:jc w:val="both"/>
              <w:rPr>
                <w:sz w:val="18"/>
                <w:szCs w:val="18"/>
              </w:rPr>
            </w:pPr>
            <w:r>
              <w:rPr>
                <w:sz w:val="18"/>
                <w:szCs w:val="18"/>
              </w:rPr>
              <w:t>Hoàn thiện những quy định chung của dự thảo luật sửa đổi, bổ sung một số điều của luật thi hành án hình sự nhằm bảo đảm quyền con người</w:t>
            </w:r>
            <w:r w:rsidR="00331B86">
              <w:rPr>
                <w:sz w:val="18"/>
                <w:szCs w:val="18"/>
              </w:rPr>
              <w:t xml:space="preserve"> của phạm nhân</w:t>
            </w:r>
          </w:p>
        </w:tc>
      </w:tr>
      <w:tr w:rsidR="00B00360" w:rsidRPr="00347C7A" w:rsidTr="00757210">
        <w:trPr>
          <w:trHeight w:val="404"/>
        </w:trPr>
        <w:tc>
          <w:tcPr>
            <w:tcW w:w="485" w:type="dxa"/>
            <w:shd w:val="clear" w:color="auto" w:fill="auto"/>
            <w:vAlign w:val="center"/>
          </w:tcPr>
          <w:p w:rsidR="00B00360" w:rsidRPr="00347C7A" w:rsidRDefault="00B00360" w:rsidP="00757210">
            <w:pPr>
              <w:jc w:val="center"/>
              <w:rPr>
                <w:sz w:val="18"/>
                <w:szCs w:val="18"/>
              </w:rPr>
            </w:pPr>
            <w:r w:rsidRPr="00347C7A">
              <w:rPr>
                <w:sz w:val="18"/>
                <w:szCs w:val="18"/>
              </w:rPr>
              <w:t>3</w:t>
            </w:r>
          </w:p>
        </w:tc>
        <w:tc>
          <w:tcPr>
            <w:tcW w:w="4726" w:type="dxa"/>
            <w:shd w:val="clear" w:color="auto" w:fill="auto"/>
            <w:vAlign w:val="center"/>
          </w:tcPr>
          <w:p w:rsidR="00B00360" w:rsidRPr="00347C7A" w:rsidRDefault="00331B86" w:rsidP="00757210">
            <w:pPr>
              <w:jc w:val="both"/>
              <w:rPr>
                <w:sz w:val="18"/>
                <w:szCs w:val="18"/>
              </w:rPr>
            </w:pPr>
            <w:r>
              <w:rPr>
                <w:sz w:val="18"/>
                <w:szCs w:val="18"/>
              </w:rPr>
              <w:t>Nâng cao chất lượng thực hành quyền công tố, kiểm sát xét xử vụ án hình sự nhằm bảo đảm quyền con người, quyền công dân</w:t>
            </w:r>
          </w:p>
        </w:tc>
      </w:tr>
      <w:tr w:rsidR="00B00360" w:rsidRPr="00347C7A" w:rsidTr="00757210">
        <w:trPr>
          <w:trHeight w:val="386"/>
        </w:trPr>
        <w:tc>
          <w:tcPr>
            <w:tcW w:w="485" w:type="dxa"/>
            <w:shd w:val="clear" w:color="auto" w:fill="auto"/>
            <w:vAlign w:val="center"/>
          </w:tcPr>
          <w:p w:rsidR="00B00360" w:rsidRPr="00347C7A" w:rsidRDefault="00B00360" w:rsidP="00757210">
            <w:pPr>
              <w:jc w:val="center"/>
              <w:rPr>
                <w:sz w:val="18"/>
                <w:szCs w:val="18"/>
              </w:rPr>
            </w:pPr>
            <w:r w:rsidRPr="00347C7A">
              <w:rPr>
                <w:sz w:val="18"/>
                <w:szCs w:val="18"/>
              </w:rPr>
              <w:t>4</w:t>
            </w:r>
          </w:p>
        </w:tc>
        <w:tc>
          <w:tcPr>
            <w:tcW w:w="4726" w:type="dxa"/>
            <w:shd w:val="clear" w:color="auto" w:fill="auto"/>
            <w:vAlign w:val="center"/>
          </w:tcPr>
          <w:p w:rsidR="00B00360" w:rsidRPr="00347C7A" w:rsidRDefault="00331B86" w:rsidP="00757210">
            <w:pPr>
              <w:jc w:val="both"/>
              <w:rPr>
                <w:sz w:val="18"/>
                <w:szCs w:val="18"/>
              </w:rPr>
            </w:pPr>
            <w:r>
              <w:rPr>
                <w:sz w:val="18"/>
                <w:szCs w:val="18"/>
              </w:rPr>
              <w:t>Xác định hiệu lực của giao dịch dân sự lien quan đến quyền sử dụng đất là tài sản hình thành trong thời kỳ hôn nhân</w:t>
            </w:r>
          </w:p>
        </w:tc>
      </w:tr>
      <w:tr w:rsidR="00B00360" w:rsidRPr="00347C7A" w:rsidTr="00757210">
        <w:trPr>
          <w:trHeight w:val="404"/>
        </w:trPr>
        <w:tc>
          <w:tcPr>
            <w:tcW w:w="485" w:type="dxa"/>
            <w:shd w:val="clear" w:color="auto" w:fill="auto"/>
            <w:vAlign w:val="center"/>
          </w:tcPr>
          <w:p w:rsidR="00B00360" w:rsidRPr="00347C7A" w:rsidRDefault="00B00360" w:rsidP="00757210">
            <w:pPr>
              <w:jc w:val="center"/>
              <w:rPr>
                <w:sz w:val="18"/>
                <w:szCs w:val="18"/>
              </w:rPr>
            </w:pPr>
            <w:r w:rsidRPr="00347C7A">
              <w:rPr>
                <w:sz w:val="18"/>
                <w:szCs w:val="18"/>
              </w:rPr>
              <w:t>5</w:t>
            </w:r>
          </w:p>
        </w:tc>
        <w:tc>
          <w:tcPr>
            <w:tcW w:w="4726" w:type="dxa"/>
            <w:shd w:val="clear" w:color="auto" w:fill="auto"/>
            <w:vAlign w:val="center"/>
          </w:tcPr>
          <w:p w:rsidR="00B00360" w:rsidRPr="00347C7A" w:rsidRDefault="00331B86" w:rsidP="00757210">
            <w:pPr>
              <w:jc w:val="both"/>
              <w:rPr>
                <w:sz w:val="18"/>
                <w:szCs w:val="18"/>
              </w:rPr>
            </w:pPr>
            <w:r>
              <w:rPr>
                <w:sz w:val="18"/>
                <w:szCs w:val="18"/>
              </w:rPr>
              <w:t>Các đặc điểm của phần riêng pháp luật hình sự Việt Nam qua 3 lần pháp điển hóa (1985,1999 và 2015)</w:t>
            </w:r>
          </w:p>
        </w:tc>
      </w:tr>
      <w:tr w:rsidR="00B00360" w:rsidRPr="00347C7A" w:rsidTr="00757210">
        <w:trPr>
          <w:trHeight w:val="545"/>
        </w:trPr>
        <w:tc>
          <w:tcPr>
            <w:tcW w:w="485" w:type="dxa"/>
            <w:shd w:val="clear" w:color="auto" w:fill="auto"/>
            <w:vAlign w:val="center"/>
          </w:tcPr>
          <w:p w:rsidR="00B00360" w:rsidRPr="00347C7A" w:rsidRDefault="00B00360" w:rsidP="00757210">
            <w:pPr>
              <w:jc w:val="center"/>
              <w:rPr>
                <w:sz w:val="18"/>
                <w:szCs w:val="18"/>
              </w:rPr>
            </w:pPr>
            <w:r w:rsidRPr="00347C7A">
              <w:rPr>
                <w:sz w:val="18"/>
                <w:szCs w:val="18"/>
              </w:rPr>
              <w:t>6</w:t>
            </w:r>
          </w:p>
        </w:tc>
        <w:tc>
          <w:tcPr>
            <w:tcW w:w="4726" w:type="dxa"/>
            <w:shd w:val="clear" w:color="auto" w:fill="auto"/>
            <w:vAlign w:val="center"/>
          </w:tcPr>
          <w:p w:rsidR="00B00360" w:rsidRPr="00347C7A" w:rsidRDefault="00331B86" w:rsidP="00757210">
            <w:pPr>
              <w:jc w:val="both"/>
              <w:rPr>
                <w:sz w:val="18"/>
                <w:szCs w:val="18"/>
              </w:rPr>
            </w:pPr>
            <w:r>
              <w:rPr>
                <w:sz w:val="18"/>
                <w:szCs w:val="18"/>
              </w:rPr>
              <w:t>Đảm bảo quyền con người trong áp dụng các biện pháp điều tra tố tụng đặc biệt</w:t>
            </w:r>
          </w:p>
        </w:tc>
      </w:tr>
      <w:tr w:rsidR="00B00360" w:rsidRPr="00347C7A" w:rsidTr="00757210">
        <w:trPr>
          <w:trHeight w:val="374"/>
        </w:trPr>
        <w:tc>
          <w:tcPr>
            <w:tcW w:w="485" w:type="dxa"/>
            <w:shd w:val="clear" w:color="auto" w:fill="auto"/>
            <w:vAlign w:val="center"/>
          </w:tcPr>
          <w:p w:rsidR="00B00360" w:rsidRPr="00347C7A" w:rsidRDefault="00B00360" w:rsidP="00757210">
            <w:pPr>
              <w:jc w:val="center"/>
              <w:rPr>
                <w:sz w:val="18"/>
                <w:szCs w:val="18"/>
              </w:rPr>
            </w:pPr>
            <w:r w:rsidRPr="00347C7A">
              <w:rPr>
                <w:sz w:val="18"/>
                <w:szCs w:val="18"/>
              </w:rPr>
              <w:t>7</w:t>
            </w:r>
          </w:p>
        </w:tc>
        <w:tc>
          <w:tcPr>
            <w:tcW w:w="4726" w:type="dxa"/>
            <w:shd w:val="clear" w:color="auto" w:fill="auto"/>
            <w:vAlign w:val="center"/>
          </w:tcPr>
          <w:p w:rsidR="00B00360" w:rsidRPr="00347C7A" w:rsidRDefault="00331B86" w:rsidP="00757210">
            <w:pPr>
              <w:jc w:val="both"/>
              <w:rPr>
                <w:sz w:val="18"/>
                <w:szCs w:val="18"/>
              </w:rPr>
            </w:pPr>
            <w:r>
              <w:rPr>
                <w:sz w:val="18"/>
                <w:szCs w:val="18"/>
              </w:rPr>
              <w:t>Một số vấn đề về phạm vi bảo đảm, các nghĩa vụ bảo đảm, tài sản bảo đảm</w:t>
            </w:r>
          </w:p>
        </w:tc>
      </w:tr>
      <w:tr w:rsidR="00B00360" w:rsidRPr="00347C7A" w:rsidTr="00757210">
        <w:trPr>
          <w:trHeight w:val="314"/>
        </w:trPr>
        <w:tc>
          <w:tcPr>
            <w:tcW w:w="485" w:type="dxa"/>
            <w:shd w:val="clear" w:color="auto" w:fill="auto"/>
            <w:vAlign w:val="center"/>
          </w:tcPr>
          <w:p w:rsidR="00B00360" w:rsidRPr="00347C7A" w:rsidRDefault="00B00360" w:rsidP="00757210">
            <w:pPr>
              <w:jc w:val="center"/>
              <w:rPr>
                <w:sz w:val="18"/>
                <w:szCs w:val="18"/>
              </w:rPr>
            </w:pPr>
            <w:r w:rsidRPr="00347C7A">
              <w:rPr>
                <w:sz w:val="18"/>
                <w:szCs w:val="18"/>
              </w:rPr>
              <w:t>8</w:t>
            </w:r>
          </w:p>
        </w:tc>
        <w:tc>
          <w:tcPr>
            <w:tcW w:w="4726" w:type="dxa"/>
            <w:shd w:val="clear" w:color="auto" w:fill="auto"/>
            <w:vAlign w:val="center"/>
          </w:tcPr>
          <w:p w:rsidR="00B00360" w:rsidRPr="00347C7A" w:rsidRDefault="00331B86" w:rsidP="00757210">
            <w:pPr>
              <w:jc w:val="both"/>
              <w:rPr>
                <w:sz w:val="18"/>
                <w:szCs w:val="18"/>
              </w:rPr>
            </w:pPr>
            <w:r>
              <w:rPr>
                <w:sz w:val="18"/>
                <w:szCs w:val="18"/>
              </w:rPr>
              <w:t>Bình luận về Tội lừa đảo chiếm đoạt tài sản quy định tại điều 174 Bộ luật Hình sự năm 2015</w:t>
            </w:r>
          </w:p>
        </w:tc>
      </w:tr>
      <w:tr w:rsidR="00B00360" w:rsidRPr="00347C7A" w:rsidTr="00757210">
        <w:trPr>
          <w:trHeight w:val="276"/>
        </w:trPr>
        <w:tc>
          <w:tcPr>
            <w:tcW w:w="485" w:type="dxa"/>
            <w:shd w:val="clear" w:color="auto" w:fill="auto"/>
            <w:vAlign w:val="center"/>
          </w:tcPr>
          <w:p w:rsidR="00B00360" w:rsidRPr="00347C7A" w:rsidRDefault="00B00360" w:rsidP="00757210">
            <w:pPr>
              <w:jc w:val="center"/>
              <w:rPr>
                <w:sz w:val="18"/>
                <w:szCs w:val="18"/>
              </w:rPr>
            </w:pPr>
            <w:r w:rsidRPr="00347C7A">
              <w:rPr>
                <w:sz w:val="18"/>
                <w:szCs w:val="18"/>
              </w:rPr>
              <w:t>9</w:t>
            </w:r>
          </w:p>
        </w:tc>
        <w:tc>
          <w:tcPr>
            <w:tcW w:w="4726" w:type="dxa"/>
            <w:shd w:val="clear" w:color="auto" w:fill="auto"/>
            <w:vAlign w:val="center"/>
          </w:tcPr>
          <w:p w:rsidR="00B00360" w:rsidRPr="00347C7A" w:rsidRDefault="00331B86" w:rsidP="00757210">
            <w:pPr>
              <w:jc w:val="both"/>
              <w:rPr>
                <w:sz w:val="18"/>
                <w:szCs w:val="18"/>
              </w:rPr>
            </w:pPr>
            <w:r>
              <w:rPr>
                <w:sz w:val="18"/>
                <w:szCs w:val="18"/>
              </w:rPr>
              <w:t>Định tội danh đối với hành vi bán lô đề</w:t>
            </w:r>
          </w:p>
        </w:tc>
      </w:tr>
      <w:tr w:rsidR="00B00360" w:rsidRPr="00347C7A" w:rsidTr="00061F7F">
        <w:trPr>
          <w:trHeight w:val="698"/>
        </w:trPr>
        <w:tc>
          <w:tcPr>
            <w:tcW w:w="485" w:type="dxa"/>
            <w:shd w:val="clear" w:color="auto" w:fill="auto"/>
            <w:vAlign w:val="center"/>
          </w:tcPr>
          <w:p w:rsidR="00B00360" w:rsidRDefault="00B00360" w:rsidP="00757210">
            <w:pPr>
              <w:jc w:val="center"/>
              <w:rPr>
                <w:sz w:val="18"/>
                <w:szCs w:val="18"/>
              </w:rPr>
            </w:pPr>
            <w:r>
              <w:rPr>
                <w:sz w:val="18"/>
                <w:szCs w:val="18"/>
              </w:rPr>
              <w:t>10</w:t>
            </w:r>
          </w:p>
        </w:tc>
        <w:tc>
          <w:tcPr>
            <w:tcW w:w="4726" w:type="dxa"/>
            <w:shd w:val="clear" w:color="auto" w:fill="auto"/>
            <w:vAlign w:val="center"/>
          </w:tcPr>
          <w:p w:rsidR="00B00360" w:rsidRDefault="00331B86" w:rsidP="00757210">
            <w:pPr>
              <w:jc w:val="both"/>
              <w:rPr>
                <w:sz w:val="18"/>
                <w:szCs w:val="18"/>
              </w:rPr>
            </w:pPr>
            <w:r>
              <w:rPr>
                <w:sz w:val="18"/>
                <w:szCs w:val="18"/>
              </w:rPr>
              <w:t>Kinh nghiệm trong hoạt động trương trợ tư pháp về hình sự của Viện kieemre sát Trung Quốc</w:t>
            </w:r>
          </w:p>
        </w:tc>
      </w:tr>
    </w:tbl>
    <w:p w:rsidR="00B00360" w:rsidRPr="00347C7A" w:rsidRDefault="00B00360" w:rsidP="00B00360">
      <w:pPr>
        <w:rPr>
          <w:sz w:val="16"/>
          <w:szCs w:val="16"/>
        </w:rPr>
      </w:pPr>
    </w:p>
    <w:p w:rsidR="00B00360" w:rsidRDefault="00B00360" w:rsidP="00B00360">
      <w:pPr>
        <w:rPr>
          <w:sz w:val="16"/>
          <w:szCs w:val="16"/>
        </w:rPr>
      </w:pPr>
      <w:r>
        <w:rPr>
          <w:sz w:val="16"/>
          <w:szCs w:val="16"/>
        </w:rPr>
        <w:t xml:space="preserve">  </w:t>
      </w:r>
    </w:p>
    <w:p w:rsidR="00B00360" w:rsidRPr="00347C7A" w:rsidRDefault="00B00360" w:rsidP="00B00360">
      <w:pPr>
        <w:rPr>
          <w:sz w:val="16"/>
          <w:szCs w:val="16"/>
        </w:rPr>
      </w:pPr>
    </w:p>
    <w:p w:rsidR="00375F19" w:rsidRPr="00FF62CC" w:rsidRDefault="00375F19" w:rsidP="00375F19"/>
    <w:tbl>
      <w:tblPr>
        <w:tblpPr w:leftFromText="180" w:rightFromText="180" w:vertAnchor="text" w:horzAnchor="margin" w:tblpY="336"/>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4822"/>
      </w:tblGrid>
      <w:tr w:rsidR="000C5938" w:rsidRPr="0079026A" w:rsidTr="00061F7F">
        <w:trPr>
          <w:trHeight w:val="967"/>
        </w:trPr>
        <w:tc>
          <w:tcPr>
            <w:tcW w:w="5328" w:type="dxa"/>
            <w:gridSpan w:val="2"/>
            <w:shd w:val="clear" w:color="auto" w:fill="auto"/>
            <w:vAlign w:val="center"/>
          </w:tcPr>
          <w:p w:rsidR="000C5938" w:rsidRPr="00D46D77" w:rsidRDefault="000C5938" w:rsidP="000C5938">
            <w:pPr>
              <w:spacing w:before="120"/>
              <w:rPr>
                <w:b/>
                <w:sz w:val="32"/>
                <w:szCs w:val="32"/>
              </w:rPr>
            </w:pPr>
            <w:r w:rsidRPr="00D46D77">
              <w:rPr>
                <w:b/>
                <w:sz w:val="32"/>
                <w:szCs w:val="32"/>
              </w:rPr>
              <w:t xml:space="preserve">SỐ </w:t>
            </w:r>
            <w:r>
              <w:rPr>
                <w:b/>
                <w:sz w:val="32"/>
                <w:szCs w:val="32"/>
              </w:rPr>
              <w:t xml:space="preserve">10 </w:t>
            </w:r>
          </w:p>
          <w:p w:rsidR="000C5938" w:rsidRPr="0079026A" w:rsidRDefault="000C5938" w:rsidP="000C5938">
            <w:pPr>
              <w:rPr>
                <w:sz w:val="18"/>
                <w:szCs w:val="18"/>
              </w:rPr>
            </w:pPr>
            <w:r w:rsidRPr="0079026A">
              <w:rPr>
                <w:i/>
                <w:sz w:val="18"/>
                <w:szCs w:val="18"/>
              </w:rPr>
              <w:t>Tháng 0</w:t>
            </w:r>
            <w:r>
              <w:rPr>
                <w:i/>
                <w:sz w:val="18"/>
                <w:szCs w:val="18"/>
              </w:rPr>
              <w:t xml:space="preserve">5 </w:t>
            </w:r>
            <w:r w:rsidRPr="0079026A">
              <w:rPr>
                <w:i/>
                <w:sz w:val="18"/>
                <w:szCs w:val="18"/>
              </w:rPr>
              <w:t>năm 2018</w:t>
            </w:r>
          </w:p>
          <w:p w:rsidR="000C5938" w:rsidRPr="0079026A" w:rsidRDefault="000C5938" w:rsidP="000C5938">
            <w:pPr>
              <w:spacing w:before="120"/>
              <w:jc w:val="center"/>
              <w:rPr>
                <w:sz w:val="18"/>
                <w:szCs w:val="18"/>
              </w:rPr>
            </w:pPr>
            <w:r w:rsidRPr="0079026A">
              <w:rPr>
                <w:sz w:val="18"/>
                <w:szCs w:val="18"/>
              </w:rPr>
              <w:t>Chuyên đề</w:t>
            </w:r>
          </w:p>
        </w:tc>
      </w:tr>
      <w:tr w:rsidR="000C5938" w:rsidRPr="00347C7A" w:rsidTr="00061F7F">
        <w:trPr>
          <w:trHeight w:val="565"/>
        </w:trPr>
        <w:tc>
          <w:tcPr>
            <w:tcW w:w="506" w:type="dxa"/>
            <w:shd w:val="clear" w:color="auto" w:fill="auto"/>
            <w:vAlign w:val="center"/>
          </w:tcPr>
          <w:p w:rsidR="000C5938" w:rsidRPr="00347C7A" w:rsidRDefault="000C5938" w:rsidP="000C5938">
            <w:pPr>
              <w:jc w:val="center"/>
              <w:rPr>
                <w:sz w:val="18"/>
                <w:szCs w:val="18"/>
              </w:rPr>
            </w:pPr>
            <w:r w:rsidRPr="00347C7A">
              <w:rPr>
                <w:sz w:val="18"/>
                <w:szCs w:val="18"/>
              </w:rPr>
              <w:t>1</w:t>
            </w:r>
          </w:p>
        </w:tc>
        <w:tc>
          <w:tcPr>
            <w:tcW w:w="4822" w:type="dxa"/>
            <w:shd w:val="clear" w:color="auto" w:fill="auto"/>
            <w:vAlign w:val="center"/>
          </w:tcPr>
          <w:p w:rsidR="000C5938" w:rsidRPr="00D46D77" w:rsidRDefault="000C5938" w:rsidP="000C5938">
            <w:pPr>
              <w:jc w:val="both"/>
              <w:rPr>
                <w:sz w:val="18"/>
                <w:szCs w:val="18"/>
              </w:rPr>
            </w:pPr>
            <w:r>
              <w:rPr>
                <w:sz w:val="18"/>
                <w:szCs w:val="18"/>
              </w:rPr>
              <w:t>Một số ý kiến về công tác thanh tra trong ngành Kiểm sát nhân dân</w:t>
            </w:r>
          </w:p>
        </w:tc>
      </w:tr>
      <w:tr w:rsidR="000C5938" w:rsidRPr="00347C7A" w:rsidTr="00061F7F">
        <w:trPr>
          <w:trHeight w:val="478"/>
        </w:trPr>
        <w:tc>
          <w:tcPr>
            <w:tcW w:w="506" w:type="dxa"/>
            <w:shd w:val="clear" w:color="auto" w:fill="auto"/>
            <w:vAlign w:val="center"/>
          </w:tcPr>
          <w:p w:rsidR="000C5938" w:rsidRPr="00347C7A" w:rsidRDefault="000C5938" w:rsidP="000C5938">
            <w:pPr>
              <w:jc w:val="center"/>
              <w:rPr>
                <w:sz w:val="18"/>
                <w:szCs w:val="18"/>
              </w:rPr>
            </w:pPr>
            <w:r w:rsidRPr="00347C7A">
              <w:rPr>
                <w:sz w:val="18"/>
                <w:szCs w:val="18"/>
              </w:rPr>
              <w:t>2</w:t>
            </w:r>
          </w:p>
        </w:tc>
        <w:tc>
          <w:tcPr>
            <w:tcW w:w="4822" w:type="dxa"/>
            <w:shd w:val="clear" w:color="auto" w:fill="auto"/>
            <w:vAlign w:val="center"/>
          </w:tcPr>
          <w:p w:rsidR="000C5938" w:rsidRPr="00D46D77" w:rsidRDefault="000C5938" w:rsidP="000C5938">
            <w:pPr>
              <w:jc w:val="both"/>
              <w:rPr>
                <w:sz w:val="18"/>
                <w:szCs w:val="18"/>
              </w:rPr>
            </w:pPr>
            <w:r>
              <w:rPr>
                <w:sz w:val="18"/>
                <w:szCs w:val="18"/>
              </w:rPr>
              <w:t>Một số vấn đề Kiểm sát viên cần chú ý khi tranh luận tại phiên tòa hình sự</w:t>
            </w:r>
          </w:p>
        </w:tc>
      </w:tr>
      <w:tr w:rsidR="000C5938" w:rsidRPr="00347C7A" w:rsidTr="00061F7F">
        <w:trPr>
          <w:trHeight w:val="469"/>
        </w:trPr>
        <w:tc>
          <w:tcPr>
            <w:tcW w:w="506" w:type="dxa"/>
            <w:shd w:val="clear" w:color="auto" w:fill="auto"/>
            <w:vAlign w:val="center"/>
          </w:tcPr>
          <w:p w:rsidR="000C5938" w:rsidRPr="00347C7A" w:rsidRDefault="000C5938" w:rsidP="000C5938">
            <w:pPr>
              <w:jc w:val="center"/>
              <w:rPr>
                <w:sz w:val="18"/>
                <w:szCs w:val="18"/>
              </w:rPr>
            </w:pPr>
            <w:r w:rsidRPr="00347C7A">
              <w:rPr>
                <w:sz w:val="18"/>
                <w:szCs w:val="18"/>
              </w:rPr>
              <w:t>3</w:t>
            </w:r>
          </w:p>
        </w:tc>
        <w:tc>
          <w:tcPr>
            <w:tcW w:w="4822" w:type="dxa"/>
            <w:shd w:val="clear" w:color="auto" w:fill="auto"/>
            <w:vAlign w:val="center"/>
          </w:tcPr>
          <w:p w:rsidR="000C5938" w:rsidRPr="00D46D77" w:rsidRDefault="000C5938" w:rsidP="000C5938">
            <w:pPr>
              <w:jc w:val="both"/>
              <w:rPr>
                <w:sz w:val="18"/>
                <w:szCs w:val="18"/>
              </w:rPr>
            </w:pPr>
            <w:r>
              <w:rPr>
                <w:sz w:val="18"/>
                <w:szCs w:val="18"/>
              </w:rPr>
              <w:t>Biện pháp điều tra nhận biết giọng nói trong Bộ luật tố tụng Hình sự năm 2015</w:t>
            </w:r>
          </w:p>
        </w:tc>
      </w:tr>
      <w:tr w:rsidR="000C5938" w:rsidRPr="00347C7A" w:rsidTr="00061F7F">
        <w:trPr>
          <w:trHeight w:val="313"/>
        </w:trPr>
        <w:tc>
          <w:tcPr>
            <w:tcW w:w="506" w:type="dxa"/>
            <w:shd w:val="clear" w:color="auto" w:fill="auto"/>
            <w:vAlign w:val="center"/>
          </w:tcPr>
          <w:p w:rsidR="000C5938" w:rsidRPr="00347C7A" w:rsidRDefault="000C5938" w:rsidP="000C5938">
            <w:pPr>
              <w:jc w:val="center"/>
              <w:rPr>
                <w:sz w:val="18"/>
                <w:szCs w:val="18"/>
              </w:rPr>
            </w:pPr>
            <w:r w:rsidRPr="00347C7A">
              <w:rPr>
                <w:sz w:val="18"/>
                <w:szCs w:val="18"/>
              </w:rPr>
              <w:t>4</w:t>
            </w:r>
          </w:p>
        </w:tc>
        <w:tc>
          <w:tcPr>
            <w:tcW w:w="4822" w:type="dxa"/>
            <w:shd w:val="clear" w:color="auto" w:fill="auto"/>
            <w:vAlign w:val="center"/>
          </w:tcPr>
          <w:p w:rsidR="000C5938" w:rsidRPr="00D46D77" w:rsidRDefault="000C5938" w:rsidP="000C5938">
            <w:pPr>
              <w:jc w:val="both"/>
              <w:rPr>
                <w:sz w:val="18"/>
                <w:szCs w:val="18"/>
              </w:rPr>
            </w:pPr>
            <w:r>
              <w:rPr>
                <w:sz w:val="18"/>
                <w:szCs w:val="18"/>
              </w:rPr>
              <w:t>Xem xét quyết định giải quyết khiếu nại đã có hiệu lực pháp luật của VKS</w:t>
            </w:r>
          </w:p>
        </w:tc>
      </w:tr>
      <w:tr w:rsidR="000C5938" w:rsidRPr="00347C7A" w:rsidTr="00061F7F">
        <w:trPr>
          <w:trHeight w:val="266"/>
        </w:trPr>
        <w:tc>
          <w:tcPr>
            <w:tcW w:w="506" w:type="dxa"/>
            <w:shd w:val="clear" w:color="auto" w:fill="auto"/>
            <w:vAlign w:val="center"/>
          </w:tcPr>
          <w:p w:rsidR="000C5938" w:rsidRPr="00347C7A" w:rsidRDefault="000C5938" w:rsidP="000C5938">
            <w:pPr>
              <w:jc w:val="center"/>
              <w:rPr>
                <w:sz w:val="18"/>
                <w:szCs w:val="18"/>
              </w:rPr>
            </w:pPr>
            <w:r w:rsidRPr="00347C7A">
              <w:rPr>
                <w:sz w:val="18"/>
                <w:szCs w:val="18"/>
              </w:rPr>
              <w:t>5</w:t>
            </w:r>
          </w:p>
        </w:tc>
        <w:tc>
          <w:tcPr>
            <w:tcW w:w="4822" w:type="dxa"/>
            <w:shd w:val="clear" w:color="auto" w:fill="auto"/>
            <w:vAlign w:val="center"/>
          </w:tcPr>
          <w:p w:rsidR="000C5938" w:rsidRPr="00D46D77" w:rsidRDefault="000C5938" w:rsidP="000C5938">
            <w:pPr>
              <w:jc w:val="both"/>
              <w:rPr>
                <w:sz w:val="18"/>
                <w:szCs w:val="18"/>
              </w:rPr>
            </w:pPr>
            <w:r>
              <w:rPr>
                <w:sz w:val="18"/>
                <w:szCs w:val="18"/>
              </w:rPr>
              <w:t>Bàn về án lệ và quyền tư pháp</w:t>
            </w:r>
          </w:p>
        </w:tc>
      </w:tr>
      <w:tr w:rsidR="000C5938" w:rsidRPr="00347C7A" w:rsidTr="00061F7F">
        <w:trPr>
          <w:trHeight w:val="518"/>
        </w:trPr>
        <w:tc>
          <w:tcPr>
            <w:tcW w:w="506" w:type="dxa"/>
            <w:shd w:val="clear" w:color="auto" w:fill="auto"/>
            <w:vAlign w:val="center"/>
          </w:tcPr>
          <w:p w:rsidR="000C5938" w:rsidRPr="00347C7A" w:rsidRDefault="000C5938" w:rsidP="000C5938">
            <w:pPr>
              <w:jc w:val="center"/>
              <w:rPr>
                <w:sz w:val="18"/>
                <w:szCs w:val="18"/>
              </w:rPr>
            </w:pPr>
            <w:r w:rsidRPr="00347C7A">
              <w:rPr>
                <w:sz w:val="18"/>
                <w:szCs w:val="18"/>
              </w:rPr>
              <w:t>6</w:t>
            </w:r>
          </w:p>
        </w:tc>
        <w:tc>
          <w:tcPr>
            <w:tcW w:w="4822" w:type="dxa"/>
            <w:shd w:val="clear" w:color="auto" w:fill="auto"/>
            <w:vAlign w:val="center"/>
          </w:tcPr>
          <w:p w:rsidR="000C5938" w:rsidRPr="00D46D77" w:rsidRDefault="000C5938" w:rsidP="000C5938">
            <w:pPr>
              <w:jc w:val="both"/>
              <w:rPr>
                <w:sz w:val="18"/>
                <w:szCs w:val="18"/>
              </w:rPr>
            </w:pPr>
            <w:r>
              <w:rPr>
                <w:sz w:val="18"/>
                <w:szCs w:val="18"/>
              </w:rPr>
              <w:t>Xác định tuổi của người bị hại – những vấn đề lý luận và thực tiễn</w:t>
            </w:r>
          </w:p>
        </w:tc>
      </w:tr>
      <w:tr w:rsidR="000C5938" w:rsidRPr="00347C7A" w:rsidTr="00061F7F">
        <w:trPr>
          <w:trHeight w:val="311"/>
        </w:trPr>
        <w:tc>
          <w:tcPr>
            <w:tcW w:w="506" w:type="dxa"/>
            <w:shd w:val="clear" w:color="auto" w:fill="auto"/>
            <w:vAlign w:val="center"/>
          </w:tcPr>
          <w:p w:rsidR="000C5938" w:rsidRPr="00347C7A" w:rsidRDefault="000C5938" w:rsidP="000C5938">
            <w:pPr>
              <w:jc w:val="center"/>
              <w:rPr>
                <w:sz w:val="18"/>
                <w:szCs w:val="18"/>
              </w:rPr>
            </w:pPr>
            <w:r w:rsidRPr="00347C7A">
              <w:rPr>
                <w:sz w:val="18"/>
                <w:szCs w:val="18"/>
              </w:rPr>
              <w:t>7</w:t>
            </w:r>
          </w:p>
        </w:tc>
        <w:tc>
          <w:tcPr>
            <w:tcW w:w="4822" w:type="dxa"/>
            <w:shd w:val="clear" w:color="auto" w:fill="auto"/>
            <w:vAlign w:val="center"/>
          </w:tcPr>
          <w:p w:rsidR="000C5938" w:rsidRPr="00D46D77" w:rsidRDefault="000C5938" w:rsidP="000C5938">
            <w:pPr>
              <w:jc w:val="both"/>
              <w:rPr>
                <w:sz w:val="18"/>
                <w:szCs w:val="18"/>
              </w:rPr>
            </w:pPr>
            <w:r>
              <w:rPr>
                <w:sz w:val="18"/>
                <w:szCs w:val="18"/>
              </w:rPr>
              <w:t>Chế độ thai sản đối với lao động nữ mang thai hộ và người mẹ nhờ mang thai hộ</w:t>
            </w:r>
          </w:p>
        </w:tc>
      </w:tr>
      <w:tr w:rsidR="000C5938" w:rsidRPr="00347C7A" w:rsidTr="00061F7F">
        <w:trPr>
          <w:trHeight w:val="315"/>
        </w:trPr>
        <w:tc>
          <w:tcPr>
            <w:tcW w:w="506" w:type="dxa"/>
            <w:shd w:val="clear" w:color="auto" w:fill="auto"/>
            <w:vAlign w:val="center"/>
          </w:tcPr>
          <w:p w:rsidR="000C5938" w:rsidRPr="00347C7A" w:rsidRDefault="000C5938" w:rsidP="000C5938">
            <w:pPr>
              <w:jc w:val="center"/>
              <w:rPr>
                <w:sz w:val="18"/>
                <w:szCs w:val="18"/>
              </w:rPr>
            </w:pPr>
            <w:r w:rsidRPr="00347C7A">
              <w:rPr>
                <w:sz w:val="18"/>
                <w:szCs w:val="18"/>
              </w:rPr>
              <w:t>8</w:t>
            </w:r>
          </w:p>
        </w:tc>
        <w:tc>
          <w:tcPr>
            <w:tcW w:w="4822" w:type="dxa"/>
            <w:shd w:val="clear" w:color="auto" w:fill="auto"/>
            <w:vAlign w:val="center"/>
          </w:tcPr>
          <w:p w:rsidR="000C5938" w:rsidRPr="00D46D77" w:rsidRDefault="000C5938" w:rsidP="000C5938">
            <w:pPr>
              <w:jc w:val="both"/>
              <w:rPr>
                <w:sz w:val="18"/>
                <w:szCs w:val="18"/>
              </w:rPr>
            </w:pPr>
            <w:r>
              <w:rPr>
                <w:sz w:val="18"/>
                <w:szCs w:val="18"/>
              </w:rPr>
              <w:t>Bình luận về tội trộm cắp tài sản</w:t>
            </w:r>
          </w:p>
        </w:tc>
      </w:tr>
      <w:tr w:rsidR="000C5938" w:rsidRPr="00347C7A" w:rsidTr="00061F7F">
        <w:trPr>
          <w:trHeight w:val="473"/>
        </w:trPr>
        <w:tc>
          <w:tcPr>
            <w:tcW w:w="506" w:type="dxa"/>
            <w:shd w:val="clear" w:color="auto" w:fill="auto"/>
            <w:vAlign w:val="center"/>
          </w:tcPr>
          <w:p w:rsidR="000C5938" w:rsidRPr="00347C7A" w:rsidRDefault="000C5938" w:rsidP="000C5938">
            <w:pPr>
              <w:jc w:val="center"/>
              <w:rPr>
                <w:sz w:val="18"/>
                <w:szCs w:val="18"/>
              </w:rPr>
            </w:pPr>
            <w:r w:rsidRPr="00347C7A">
              <w:rPr>
                <w:sz w:val="18"/>
                <w:szCs w:val="18"/>
              </w:rPr>
              <w:t>9</w:t>
            </w:r>
          </w:p>
        </w:tc>
        <w:tc>
          <w:tcPr>
            <w:tcW w:w="4822" w:type="dxa"/>
            <w:shd w:val="clear" w:color="auto" w:fill="auto"/>
            <w:vAlign w:val="center"/>
          </w:tcPr>
          <w:p w:rsidR="000C5938" w:rsidRPr="00D46D77" w:rsidRDefault="000C5938" w:rsidP="000C5938">
            <w:pPr>
              <w:jc w:val="both"/>
              <w:rPr>
                <w:sz w:val="18"/>
                <w:szCs w:val="18"/>
              </w:rPr>
            </w:pPr>
            <w:r>
              <w:rPr>
                <w:sz w:val="18"/>
                <w:szCs w:val="18"/>
              </w:rPr>
              <w:t>Đánh giá chứng cứ từ một tờ giấy vay tiền trong vụ án dân sự</w:t>
            </w:r>
          </w:p>
        </w:tc>
      </w:tr>
      <w:tr w:rsidR="000C5938" w:rsidRPr="00347C7A" w:rsidTr="00061F7F">
        <w:trPr>
          <w:trHeight w:val="640"/>
        </w:trPr>
        <w:tc>
          <w:tcPr>
            <w:tcW w:w="506" w:type="dxa"/>
            <w:shd w:val="clear" w:color="auto" w:fill="auto"/>
            <w:vAlign w:val="center"/>
          </w:tcPr>
          <w:p w:rsidR="000C5938" w:rsidRPr="00347C7A" w:rsidRDefault="000C5938" w:rsidP="000C5938">
            <w:pPr>
              <w:jc w:val="center"/>
              <w:rPr>
                <w:sz w:val="18"/>
                <w:szCs w:val="18"/>
              </w:rPr>
            </w:pPr>
            <w:r w:rsidRPr="00347C7A">
              <w:rPr>
                <w:sz w:val="18"/>
                <w:szCs w:val="18"/>
              </w:rPr>
              <w:t>10</w:t>
            </w:r>
          </w:p>
        </w:tc>
        <w:tc>
          <w:tcPr>
            <w:tcW w:w="4822" w:type="dxa"/>
            <w:shd w:val="clear" w:color="auto" w:fill="auto"/>
            <w:vAlign w:val="center"/>
          </w:tcPr>
          <w:p w:rsidR="000C5938" w:rsidRPr="00D46D77" w:rsidRDefault="000C5938" w:rsidP="000C5938">
            <w:pPr>
              <w:jc w:val="both"/>
              <w:rPr>
                <w:sz w:val="18"/>
                <w:szCs w:val="18"/>
              </w:rPr>
            </w:pPr>
            <w:r>
              <w:rPr>
                <w:sz w:val="18"/>
                <w:szCs w:val="18"/>
              </w:rPr>
              <w:t>Vai trò của Viện kiểm sát / Viện công tố một số nước trên thế giới trong bảo vệ quyền con người, quyền công dân</w:t>
            </w:r>
          </w:p>
        </w:tc>
      </w:tr>
    </w:tbl>
    <w:tbl>
      <w:tblPr>
        <w:tblpPr w:leftFromText="180" w:rightFromText="180" w:vertAnchor="text" w:horzAnchor="page" w:tblpX="6507" w:tblpY="259"/>
        <w:tblW w:w="5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4485"/>
      </w:tblGrid>
      <w:tr w:rsidR="00061F7F" w:rsidRPr="00347C7A" w:rsidTr="00061F7F">
        <w:trPr>
          <w:trHeight w:val="951"/>
        </w:trPr>
        <w:tc>
          <w:tcPr>
            <w:tcW w:w="5231" w:type="dxa"/>
            <w:gridSpan w:val="2"/>
            <w:shd w:val="clear" w:color="auto" w:fill="auto"/>
            <w:vAlign w:val="center"/>
          </w:tcPr>
          <w:p w:rsidR="00061F7F" w:rsidRPr="00D46D77" w:rsidRDefault="00061F7F" w:rsidP="00061F7F">
            <w:pPr>
              <w:spacing w:before="120"/>
              <w:rPr>
                <w:b/>
                <w:sz w:val="32"/>
                <w:szCs w:val="32"/>
              </w:rPr>
            </w:pPr>
            <w:r w:rsidRPr="00D46D77">
              <w:rPr>
                <w:b/>
                <w:sz w:val="32"/>
                <w:szCs w:val="32"/>
              </w:rPr>
              <w:t xml:space="preserve">SỐ </w:t>
            </w:r>
            <w:r>
              <w:rPr>
                <w:b/>
                <w:sz w:val="32"/>
                <w:szCs w:val="32"/>
              </w:rPr>
              <w:t xml:space="preserve">12 </w:t>
            </w:r>
          </w:p>
          <w:p w:rsidR="00061F7F" w:rsidRPr="00347C7A" w:rsidRDefault="00061F7F" w:rsidP="00061F7F">
            <w:pPr>
              <w:rPr>
                <w:b/>
                <w:sz w:val="18"/>
                <w:szCs w:val="18"/>
              </w:rPr>
            </w:pPr>
            <w:r w:rsidRPr="00347C7A">
              <w:rPr>
                <w:i/>
                <w:sz w:val="18"/>
                <w:szCs w:val="18"/>
              </w:rPr>
              <w:t xml:space="preserve">Tháng </w:t>
            </w:r>
            <w:r>
              <w:rPr>
                <w:i/>
                <w:sz w:val="18"/>
                <w:szCs w:val="18"/>
              </w:rPr>
              <w:t>06</w:t>
            </w:r>
            <w:r w:rsidRPr="00347C7A">
              <w:rPr>
                <w:i/>
                <w:sz w:val="18"/>
                <w:szCs w:val="18"/>
              </w:rPr>
              <w:t xml:space="preserve"> năm </w:t>
            </w:r>
            <w:r>
              <w:rPr>
                <w:i/>
                <w:sz w:val="18"/>
                <w:szCs w:val="18"/>
              </w:rPr>
              <w:t>2018</w:t>
            </w:r>
          </w:p>
          <w:p w:rsidR="00061F7F" w:rsidRPr="00347C7A" w:rsidRDefault="00061F7F" w:rsidP="00061F7F">
            <w:pPr>
              <w:spacing w:before="120"/>
              <w:jc w:val="center"/>
              <w:rPr>
                <w:b/>
                <w:sz w:val="18"/>
                <w:szCs w:val="18"/>
              </w:rPr>
            </w:pPr>
            <w:r w:rsidRPr="00347C7A">
              <w:rPr>
                <w:b/>
                <w:sz w:val="18"/>
                <w:szCs w:val="18"/>
              </w:rPr>
              <w:t>Chuyên đề</w:t>
            </w:r>
          </w:p>
        </w:tc>
      </w:tr>
      <w:tr w:rsidR="00061F7F" w:rsidRPr="00347C7A" w:rsidTr="00061F7F">
        <w:trPr>
          <w:trHeight w:val="478"/>
        </w:trPr>
        <w:tc>
          <w:tcPr>
            <w:tcW w:w="746" w:type="dxa"/>
            <w:shd w:val="clear" w:color="auto" w:fill="auto"/>
            <w:vAlign w:val="center"/>
          </w:tcPr>
          <w:p w:rsidR="00061F7F" w:rsidRPr="00347C7A" w:rsidRDefault="00061F7F" w:rsidP="00061F7F">
            <w:pPr>
              <w:jc w:val="center"/>
              <w:rPr>
                <w:sz w:val="18"/>
                <w:szCs w:val="18"/>
              </w:rPr>
            </w:pPr>
            <w:r w:rsidRPr="00347C7A">
              <w:rPr>
                <w:sz w:val="18"/>
                <w:szCs w:val="18"/>
              </w:rPr>
              <w:t>1</w:t>
            </w:r>
          </w:p>
        </w:tc>
        <w:tc>
          <w:tcPr>
            <w:tcW w:w="4485" w:type="dxa"/>
            <w:shd w:val="clear" w:color="auto" w:fill="auto"/>
            <w:vAlign w:val="center"/>
          </w:tcPr>
          <w:p w:rsidR="00061F7F" w:rsidRPr="00347C7A" w:rsidRDefault="00061F7F" w:rsidP="00061F7F">
            <w:pPr>
              <w:jc w:val="both"/>
              <w:rPr>
                <w:sz w:val="18"/>
                <w:szCs w:val="18"/>
              </w:rPr>
            </w:pPr>
            <w:r>
              <w:rPr>
                <w:sz w:val="18"/>
                <w:szCs w:val="18"/>
              </w:rPr>
              <w:t>Một số vấn đề lý luận về kiểm soát quyền lực giữa các cơ quan nhà nước trong việc thực hiện quyền tư pháp theo hiến pháp năm 2013</w:t>
            </w:r>
          </w:p>
        </w:tc>
      </w:tr>
      <w:tr w:rsidR="00061F7F" w:rsidRPr="00347C7A" w:rsidTr="00061F7F">
        <w:trPr>
          <w:trHeight w:val="409"/>
        </w:trPr>
        <w:tc>
          <w:tcPr>
            <w:tcW w:w="746" w:type="dxa"/>
            <w:shd w:val="clear" w:color="auto" w:fill="auto"/>
            <w:vAlign w:val="center"/>
          </w:tcPr>
          <w:p w:rsidR="00061F7F" w:rsidRPr="00347C7A" w:rsidRDefault="00061F7F" w:rsidP="00061F7F">
            <w:pPr>
              <w:jc w:val="center"/>
              <w:rPr>
                <w:sz w:val="18"/>
                <w:szCs w:val="18"/>
              </w:rPr>
            </w:pPr>
            <w:r w:rsidRPr="00347C7A">
              <w:rPr>
                <w:sz w:val="18"/>
                <w:szCs w:val="18"/>
              </w:rPr>
              <w:t>2</w:t>
            </w:r>
          </w:p>
        </w:tc>
        <w:tc>
          <w:tcPr>
            <w:tcW w:w="4485" w:type="dxa"/>
            <w:shd w:val="clear" w:color="auto" w:fill="auto"/>
            <w:vAlign w:val="center"/>
          </w:tcPr>
          <w:p w:rsidR="00061F7F" w:rsidRPr="00347C7A" w:rsidRDefault="00061F7F" w:rsidP="00061F7F">
            <w:pPr>
              <w:jc w:val="both"/>
              <w:rPr>
                <w:sz w:val="18"/>
                <w:szCs w:val="18"/>
              </w:rPr>
            </w:pPr>
            <w:r>
              <w:rPr>
                <w:sz w:val="18"/>
                <w:szCs w:val="18"/>
              </w:rPr>
              <w:t>Quyền im lặng của bị cáo và những yêu cầu đặt ra đối với Kiểm sát viên tại phiên tòa xét xử các vụ án hình sự</w:t>
            </w:r>
          </w:p>
        </w:tc>
      </w:tr>
      <w:tr w:rsidR="00061F7F" w:rsidRPr="00347C7A" w:rsidTr="00061F7F">
        <w:trPr>
          <w:trHeight w:val="369"/>
        </w:trPr>
        <w:tc>
          <w:tcPr>
            <w:tcW w:w="746" w:type="dxa"/>
            <w:shd w:val="clear" w:color="auto" w:fill="auto"/>
            <w:vAlign w:val="center"/>
          </w:tcPr>
          <w:p w:rsidR="00061F7F" w:rsidRPr="00347C7A" w:rsidRDefault="00061F7F" w:rsidP="00061F7F">
            <w:pPr>
              <w:jc w:val="center"/>
              <w:rPr>
                <w:sz w:val="18"/>
                <w:szCs w:val="18"/>
              </w:rPr>
            </w:pPr>
            <w:r w:rsidRPr="00347C7A">
              <w:rPr>
                <w:sz w:val="18"/>
                <w:szCs w:val="18"/>
              </w:rPr>
              <w:t>3</w:t>
            </w:r>
          </w:p>
        </w:tc>
        <w:tc>
          <w:tcPr>
            <w:tcW w:w="4485" w:type="dxa"/>
            <w:shd w:val="clear" w:color="auto" w:fill="auto"/>
            <w:vAlign w:val="center"/>
          </w:tcPr>
          <w:p w:rsidR="00061F7F" w:rsidRPr="00347C7A" w:rsidRDefault="00061F7F" w:rsidP="00061F7F">
            <w:pPr>
              <w:jc w:val="both"/>
              <w:rPr>
                <w:sz w:val="18"/>
                <w:szCs w:val="18"/>
              </w:rPr>
            </w:pPr>
            <w:r>
              <w:rPr>
                <w:sz w:val="18"/>
                <w:szCs w:val="18"/>
              </w:rPr>
              <w:t>Việc thay đổi, bổ sung, rút kháng nghị theo thủ tục phúc thẩm vụ án dân sự</w:t>
            </w:r>
          </w:p>
        </w:tc>
      </w:tr>
      <w:tr w:rsidR="00061F7F" w:rsidRPr="00347C7A" w:rsidTr="00061F7F">
        <w:trPr>
          <w:trHeight w:val="397"/>
        </w:trPr>
        <w:tc>
          <w:tcPr>
            <w:tcW w:w="746" w:type="dxa"/>
            <w:shd w:val="clear" w:color="auto" w:fill="auto"/>
            <w:vAlign w:val="center"/>
          </w:tcPr>
          <w:p w:rsidR="00061F7F" w:rsidRPr="00347C7A" w:rsidRDefault="00061F7F" w:rsidP="00061F7F">
            <w:pPr>
              <w:jc w:val="center"/>
              <w:rPr>
                <w:sz w:val="18"/>
                <w:szCs w:val="18"/>
              </w:rPr>
            </w:pPr>
            <w:r w:rsidRPr="00347C7A">
              <w:rPr>
                <w:sz w:val="18"/>
                <w:szCs w:val="18"/>
              </w:rPr>
              <w:t>4</w:t>
            </w:r>
          </w:p>
        </w:tc>
        <w:tc>
          <w:tcPr>
            <w:tcW w:w="4485" w:type="dxa"/>
            <w:shd w:val="clear" w:color="auto" w:fill="auto"/>
            <w:vAlign w:val="center"/>
          </w:tcPr>
          <w:p w:rsidR="00061F7F" w:rsidRPr="00347C7A" w:rsidRDefault="00061F7F" w:rsidP="00061F7F">
            <w:pPr>
              <w:jc w:val="both"/>
              <w:rPr>
                <w:sz w:val="18"/>
                <w:szCs w:val="18"/>
              </w:rPr>
            </w:pPr>
            <w:r>
              <w:rPr>
                <w:sz w:val="18"/>
                <w:szCs w:val="18"/>
              </w:rPr>
              <w:t>Các đặc điểm của phần riêng pháp luật hình sự Việt Nam qua 3 lần pháp điển hóa (1985,1999 và 2013) tiếp theo và hết</w:t>
            </w:r>
          </w:p>
        </w:tc>
      </w:tr>
      <w:tr w:rsidR="00061F7F" w:rsidRPr="00347C7A" w:rsidTr="00061F7F">
        <w:trPr>
          <w:trHeight w:val="300"/>
        </w:trPr>
        <w:tc>
          <w:tcPr>
            <w:tcW w:w="746" w:type="dxa"/>
            <w:shd w:val="clear" w:color="auto" w:fill="auto"/>
            <w:vAlign w:val="center"/>
          </w:tcPr>
          <w:p w:rsidR="00061F7F" w:rsidRPr="00347C7A" w:rsidRDefault="00061F7F" w:rsidP="00061F7F">
            <w:pPr>
              <w:jc w:val="center"/>
              <w:rPr>
                <w:sz w:val="18"/>
                <w:szCs w:val="18"/>
              </w:rPr>
            </w:pPr>
            <w:r w:rsidRPr="00347C7A">
              <w:rPr>
                <w:sz w:val="18"/>
                <w:szCs w:val="18"/>
              </w:rPr>
              <w:t>5</w:t>
            </w:r>
          </w:p>
        </w:tc>
        <w:tc>
          <w:tcPr>
            <w:tcW w:w="4485" w:type="dxa"/>
            <w:shd w:val="clear" w:color="auto" w:fill="auto"/>
            <w:vAlign w:val="center"/>
          </w:tcPr>
          <w:p w:rsidR="00061F7F" w:rsidRPr="00347C7A" w:rsidRDefault="00061F7F" w:rsidP="00061F7F">
            <w:pPr>
              <w:jc w:val="both"/>
              <w:rPr>
                <w:sz w:val="18"/>
                <w:szCs w:val="18"/>
              </w:rPr>
            </w:pPr>
            <w:r>
              <w:rPr>
                <w:sz w:val="18"/>
                <w:szCs w:val="18"/>
              </w:rPr>
              <w:t>Bàn về giới hạn xét xử trong Bộ luật tố tụng hình sự năm 2015</w:t>
            </w:r>
          </w:p>
        </w:tc>
      </w:tr>
      <w:tr w:rsidR="00061F7F" w:rsidRPr="00347C7A" w:rsidTr="00061F7F">
        <w:trPr>
          <w:trHeight w:val="296"/>
        </w:trPr>
        <w:tc>
          <w:tcPr>
            <w:tcW w:w="746" w:type="dxa"/>
            <w:shd w:val="clear" w:color="auto" w:fill="auto"/>
            <w:vAlign w:val="center"/>
          </w:tcPr>
          <w:p w:rsidR="00061F7F" w:rsidRPr="00347C7A" w:rsidRDefault="00061F7F" w:rsidP="00061F7F">
            <w:pPr>
              <w:jc w:val="center"/>
              <w:rPr>
                <w:sz w:val="18"/>
                <w:szCs w:val="18"/>
              </w:rPr>
            </w:pPr>
            <w:r w:rsidRPr="00347C7A">
              <w:rPr>
                <w:sz w:val="18"/>
                <w:szCs w:val="18"/>
              </w:rPr>
              <w:t>6</w:t>
            </w:r>
          </w:p>
        </w:tc>
        <w:tc>
          <w:tcPr>
            <w:tcW w:w="4485" w:type="dxa"/>
            <w:shd w:val="clear" w:color="auto" w:fill="auto"/>
            <w:vAlign w:val="center"/>
          </w:tcPr>
          <w:p w:rsidR="00061F7F" w:rsidRPr="00347C7A" w:rsidRDefault="00061F7F" w:rsidP="00061F7F">
            <w:pPr>
              <w:jc w:val="both"/>
              <w:rPr>
                <w:sz w:val="18"/>
                <w:szCs w:val="18"/>
              </w:rPr>
            </w:pPr>
            <w:r>
              <w:rPr>
                <w:sz w:val="18"/>
                <w:szCs w:val="18"/>
              </w:rPr>
              <w:t>Tội phạm trong lĩnh vực ngân hang và giải pháp phòng ngừa</w:t>
            </w:r>
          </w:p>
        </w:tc>
      </w:tr>
      <w:tr w:rsidR="00061F7F" w:rsidRPr="00347C7A" w:rsidTr="00061F7F">
        <w:trPr>
          <w:trHeight w:val="365"/>
        </w:trPr>
        <w:tc>
          <w:tcPr>
            <w:tcW w:w="746" w:type="dxa"/>
            <w:shd w:val="clear" w:color="auto" w:fill="auto"/>
            <w:vAlign w:val="center"/>
          </w:tcPr>
          <w:p w:rsidR="00061F7F" w:rsidRPr="00347C7A" w:rsidRDefault="00061F7F" w:rsidP="00061F7F">
            <w:pPr>
              <w:jc w:val="center"/>
              <w:rPr>
                <w:sz w:val="18"/>
                <w:szCs w:val="18"/>
              </w:rPr>
            </w:pPr>
            <w:r w:rsidRPr="00347C7A">
              <w:rPr>
                <w:sz w:val="18"/>
                <w:szCs w:val="18"/>
              </w:rPr>
              <w:t>7</w:t>
            </w:r>
          </w:p>
        </w:tc>
        <w:tc>
          <w:tcPr>
            <w:tcW w:w="4485" w:type="dxa"/>
            <w:shd w:val="clear" w:color="auto" w:fill="auto"/>
            <w:vAlign w:val="center"/>
          </w:tcPr>
          <w:p w:rsidR="00061F7F" w:rsidRPr="00347C7A" w:rsidRDefault="00061F7F" w:rsidP="00061F7F">
            <w:pPr>
              <w:jc w:val="both"/>
              <w:rPr>
                <w:sz w:val="18"/>
                <w:szCs w:val="18"/>
              </w:rPr>
            </w:pPr>
            <w:r>
              <w:rPr>
                <w:sz w:val="18"/>
                <w:szCs w:val="18"/>
              </w:rPr>
              <w:t>Bình luận Tội giết người theo điều 123  Bộ luật Hình sự năm 2015 (kỳ 1)</w:t>
            </w:r>
          </w:p>
        </w:tc>
      </w:tr>
      <w:tr w:rsidR="00061F7F" w:rsidRPr="00347C7A" w:rsidTr="00061F7F">
        <w:trPr>
          <w:trHeight w:val="259"/>
        </w:trPr>
        <w:tc>
          <w:tcPr>
            <w:tcW w:w="746" w:type="dxa"/>
            <w:shd w:val="clear" w:color="auto" w:fill="auto"/>
            <w:vAlign w:val="center"/>
          </w:tcPr>
          <w:p w:rsidR="00061F7F" w:rsidRPr="00347C7A" w:rsidRDefault="00061F7F" w:rsidP="00061F7F">
            <w:pPr>
              <w:jc w:val="center"/>
              <w:rPr>
                <w:sz w:val="18"/>
                <w:szCs w:val="18"/>
              </w:rPr>
            </w:pPr>
            <w:r w:rsidRPr="00347C7A">
              <w:rPr>
                <w:sz w:val="18"/>
                <w:szCs w:val="18"/>
              </w:rPr>
              <w:t>8</w:t>
            </w:r>
          </w:p>
        </w:tc>
        <w:tc>
          <w:tcPr>
            <w:tcW w:w="4485" w:type="dxa"/>
            <w:shd w:val="clear" w:color="auto" w:fill="auto"/>
            <w:vAlign w:val="center"/>
          </w:tcPr>
          <w:p w:rsidR="00061F7F" w:rsidRPr="00347C7A" w:rsidRDefault="00061F7F" w:rsidP="00061F7F">
            <w:pPr>
              <w:jc w:val="both"/>
              <w:rPr>
                <w:sz w:val="18"/>
                <w:szCs w:val="18"/>
              </w:rPr>
            </w:pPr>
            <w:r>
              <w:rPr>
                <w:sz w:val="18"/>
                <w:szCs w:val="18"/>
              </w:rPr>
              <w:t>Trao đổi bài viết: “Xác định người khởi kiện trong vụ án dân sự từ góc độ thực tiễn áp dụng pháp luật”</w:t>
            </w:r>
          </w:p>
        </w:tc>
      </w:tr>
      <w:tr w:rsidR="00061F7F" w:rsidRPr="00347C7A" w:rsidTr="00061F7F">
        <w:trPr>
          <w:trHeight w:val="412"/>
        </w:trPr>
        <w:tc>
          <w:tcPr>
            <w:tcW w:w="746" w:type="dxa"/>
            <w:shd w:val="clear" w:color="auto" w:fill="auto"/>
            <w:vAlign w:val="center"/>
          </w:tcPr>
          <w:p w:rsidR="00061F7F" w:rsidRPr="00347C7A" w:rsidRDefault="00061F7F" w:rsidP="00061F7F">
            <w:pPr>
              <w:jc w:val="center"/>
              <w:rPr>
                <w:sz w:val="18"/>
                <w:szCs w:val="18"/>
              </w:rPr>
            </w:pPr>
            <w:r w:rsidRPr="00347C7A">
              <w:rPr>
                <w:sz w:val="18"/>
                <w:szCs w:val="18"/>
              </w:rPr>
              <w:t>9</w:t>
            </w:r>
          </w:p>
        </w:tc>
        <w:tc>
          <w:tcPr>
            <w:tcW w:w="4485" w:type="dxa"/>
            <w:shd w:val="clear" w:color="auto" w:fill="auto"/>
            <w:vAlign w:val="center"/>
          </w:tcPr>
          <w:p w:rsidR="00061F7F" w:rsidRPr="00347C7A" w:rsidRDefault="00061F7F" w:rsidP="00061F7F">
            <w:pPr>
              <w:jc w:val="both"/>
              <w:rPr>
                <w:sz w:val="18"/>
                <w:szCs w:val="18"/>
              </w:rPr>
            </w:pPr>
            <w:r>
              <w:rPr>
                <w:sz w:val="18"/>
                <w:szCs w:val="18"/>
              </w:rPr>
              <w:t>Thực thi một số Công ước quốc tế về chống khủng bố tại Việt Nam</w:t>
            </w:r>
          </w:p>
        </w:tc>
      </w:tr>
      <w:tr w:rsidR="00061F7F" w:rsidRPr="00347C7A" w:rsidTr="00061F7F">
        <w:trPr>
          <w:trHeight w:val="525"/>
        </w:trPr>
        <w:tc>
          <w:tcPr>
            <w:tcW w:w="746" w:type="dxa"/>
            <w:shd w:val="clear" w:color="auto" w:fill="auto"/>
            <w:vAlign w:val="center"/>
          </w:tcPr>
          <w:p w:rsidR="00061F7F" w:rsidRPr="00347C7A" w:rsidRDefault="00061F7F" w:rsidP="00061F7F">
            <w:pPr>
              <w:jc w:val="center"/>
              <w:rPr>
                <w:sz w:val="18"/>
                <w:szCs w:val="18"/>
              </w:rPr>
            </w:pPr>
            <w:r w:rsidRPr="00347C7A">
              <w:rPr>
                <w:sz w:val="18"/>
                <w:szCs w:val="18"/>
              </w:rPr>
              <w:t>10</w:t>
            </w:r>
          </w:p>
        </w:tc>
        <w:tc>
          <w:tcPr>
            <w:tcW w:w="4485" w:type="dxa"/>
            <w:shd w:val="clear" w:color="auto" w:fill="auto"/>
            <w:vAlign w:val="center"/>
          </w:tcPr>
          <w:p w:rsidR="00061F7F" w:rsidRPr="00347C7A" w:rsidRDefault="00061F7F" w:rsidP="00061F7F">
            <w:pPr>
              <w:jc w:val="both"/>
              <w:rPr>
                <w:sz w:val="18"/>
                <w:szCs w:val="18"/>
              </w:rPr>
            </w:pPr>
            <w:r>
              <w:rPr>
                <w:sz w:val="18"/>
                <w:szCs w:val="18"/>
              </w:rPr>
              <w:t>Hủy bỏ hợp đồng mua bán hang hóa quốc tế theo Công ước viên 1980 trong quá trình thực thi tại Việt Nam</w:t>
            </w:r>
          </w:p>
        </w:tc>
      </w:tr>
    </w:tbl>
    <w:p w:rsidR="00FF62CC" w:rsidRDefault="00FF62CC" w:rsidP="00FF62CC"/>
    <w:p w:rsidR="00061F7F" w:rsidRDefault="00061F7F">
      <w:pPr>
        <w:spacing w:after="200" w:line="276" w:lineRule="auto"/>
      </w:pPr>
      <w:r>
        <w:br w:type="page"/>
      </w:r>
    </w:p>
    <w:tbl>
      <w:tblPr>
        <w:tblpPr w:leftFromText="180" w:rightFromText="180" w:vertAnchor="text" w:horzAnchor="margin" w:tblpY="-445"/>
        <w:tblW w:w="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92"/>
      </w:tblGrid>
      <w:tr w:rsidR="00061F7F" w:rsidRPr="00E44FB2" w:rsidTr="00757210">
        <w:trPr>
          <w:trHeight w:val="1211"/>
        </w:trPr>
        <w:tc>
          <w:tcPr>
            <w:tcW w:w="5280" w:type="dxa"/>
            <w:gridSpan w:val="2"/>
            <w:shd w:val="clear" w:color="auto" w:fill="auto"/>
            <w:vAlign w:val="center"/>
          </w:tcPr>
          <w:p w:rsidR="00061F7F" w:rsidRPr="00E44FB2" w:rsidRDefault="00061F7F" w:rsidP="00757210">
            <w:pPr>
              <w:spacing w:before="120"/>
              <w:rPr>
                <w:b/>
                <w:sz w:val="32"/>
                <w:szCs w:val="18"/>
              </w:rPr>
            </w:pPr>
            <w:r w:rsidRPr="00E44FB2">
              <w:rPr>
                <w:b/>
                <w:sz w:val="32"/>
                <w:szCs w:val="18"/>
              </w:rPr>
              <w:lastRenderedPageBreak/>
              <w:t xml:space="preserve">SỐ </w:t>
            </w:r>
            <w:r>
              <w:rPr>
                <w:b/>
                <w:sz w:val="32"/>
                <w:szCs w:val="18"/>
              </w:rPr>
              <w:t>1</w:t>
            </w:r>
            <w:r w:rsidR="00B353B4">
              <w:rPr>
                <w:b/>
                <w:sz w:val="32"/>
                <w:szCs w:val="18"/>
              </w:rPr>
              <w:t>3</w:t>
            </w:r>
          </w:p>
          <w:p w:rsidR="00061F7F" w:rsidRPr="00E44FB2" w:rsidRDefault="00061F7F" w:rsidP="00757210">
            <w:pPr>
              <w:rPr>
                <w:b/>
                <w:sz w:val="18"/>
                <w:szCs w:val="18"/>
              </w:rPr>
            </w:pPr>
            <w:r w:rsidRPr="00E44FB2">
              <w:rPr>
                <w:i/>
                <w:sz w:val="18"/>
                <w:szCs w:val="18"/>
              </w:rPr>
              <w:t xml:space="preserve">Tháng </w:t>
            </w:r>
            <w:r>
              <w:rPr>
                <w:i/>
                <w:sz w:val="18"/>
                <w:szCs w:val="18"/>
              </w:rPr>
              <w:t xml:space="preserve">07 </w:t>
            </w:r>
            <w:r w:rsidRPr="00E44FB2">
              <w:rPr>
                <w:i/>
                <w:sz w:val="18"/>
                <w:szCs w:val="18"/>
              </w:rPr>
              <w:t>năm 2</w:t>
            </w:r>
            <w:r>
              <w:rPr>
                <w:i/>
                <w:sz w:val="18"/>
                <w:szCs w:val="18"/>
              </w:rPr>
              <w:t>018</w:t>
            </w:r>
          </w:p>
          <w:p w:rsidR="00061F7F" w:rsidRPr="00E44FB2" w:rsidRDefault="00061F7F" w:rsidP="00757210">
            <w:pPr>
              <w:spacing w:before="120"/>
              <w:jc w:val="center"/>
              <w:rPr>
                <w:b/>
                <w:sz w:val="18"/>
                <w:szCs w:val="18"/>
              </w:rPr>
            </w:pPr>
            <w:r w:rsidRPr="00E44FB2">
              <w:rPr>
                <w:b/>
                <w:sz w:val="18"/>
                <w:szCs w:val="18"/>
              </w:rPr>
              <w:t>Chuyên đề</w:t>
            </w:r>
          </w:p>
        </w:tc>
      </w:tr>
      <w:tr w:rsidR="00061F7F" w:rsidRPr="00347C7A" w:rsidTr="00757210">
        <w:trPr>
          <w:trHeight w:val="840"/>
        </w:trPr>
        <w:tc>
          <w:tcPr>
            <w:tcW w:w="488" w:type="dxa"/>
            <w:shd w:val="clear" w:color="auto" w:fill="auto"/>
            <w:vAlign w:val="center"/>
          </w:tcPr>
          <w:p w:rsidR="00061F7F" w:rsidRPr="00347C7A" w:rsidRDefault="00061F7F" w:rsidP="00757210">
            <w:pPr>
              <w:jc w:val="center"/>
              <w:rPr>
                <w:sz w:val="18"/>
                <w:szCs w:val="18"/>
              </w:rPr>
            </w:pPr>
            <w:r w:rsidRPr="00347C7A">
              <w:rPr>
                <w:sz w:val="18"/>
                <w:szCs w:val="18"/>
              </w:rPr>
              <w:t>1</w:t>
            </w:r>
          </w:p>
        </w:tc>
        <w:tc>
          <w:tcPr>
            <w:tcW w:w="4792" w:type="dxa"/>
            <w:shd w:val="clear" w:color="auto" w:fill="auto"/>
            <w:vAlign w:val="center"/>
          </w:tcPr>
          <w:p w:rsidR="00061F7F" w:rsidRPr="00D46D77" w:rsidRDefault="00061F7F" w:rsidP="00757210">
            <w:pPr>
              <w:jc w:val="both"/>
              <w:rPr>
                <w:sz w:val="18"/>
                <w:szCs w:val="18"/>
              </w:rPr>
            </w:pPr>
            <w:r>
              <w:rPr>
                <w:sz w:val="18"/>
                <w:szCs w:val="18"/>
              </w:rPr>
              <w:t>Những nội dung cơ bản về giao dịch dân sự theo quy định của Bộ luật dân sự năm 2015</w:t>
            </w:r>
          </w:p>
        </w:tc>
      </w:tr>
      <w:tr w:rsidR="00061F7F" w:rsidRPr="00347C7A" w:rsidTr="00757210">
        <w:trPr>
          <w:trHeight w:val="624"/>
        </w:trPr>
        <w:tc>
          <w:tcPr>
            <w:tcW w:w="488" w:type="dxa"/>
            <w:shd w:val="clear" w:color="auto" w:fill="auto"/>
            <w:vAlign w:val="center"/>
          </w:tcPr>
          <w:p w:rsidR="00061F7F" w:rsidRPr="00347C7A" w:rsidRDefault="00061F7F" w:rsidP="00757210">
            <w:pPr>
              <w:jc w:val="center"/>
              <w:rPr>
                <w:sz w:val="18"/>
                <w:szCs w:val="18"/>
              </w:rPr>
            </w:pPr>
            <w:r w:rsidRPr="00347C7A">
              <w:rPr>
                <w:sz w:val="18"/>
                <w:szCs w:val="18"/>
              </w:rPr>
              <w:t>2</w:t>
            </w:r>
          </w:p>
        </w:tc>
        <w:tc>
          <w:tcPr>
            <w:tcW w:w="4792" w:type="dxa"/>
            <w:shd w:val="clear" w:color="auto" w:fill="auto"/>
            <w:vAlign w:val="center"/>
          </w:tcPr>
          <w:p w:rsidR="00061F7F" w:rsidRPr="00D46D77" w:rsidRDefault="00061F7F" w:rsidP="00757210">
            <w:pPr>
              <w:jc w:val="both"/>
              <w:rPr>
                <w:sz w:val="18"/>
                <w:szCs w:val="18"/>
              </w:rPr>
            </w:pPr>
            <w:r>
              <w:rPr>
                <w:sz w:val="18"/>
                <w:szCs w:val="18"/>
              </w:rPr>
              <w:t>Chế định hợp đồng trong Bộ luật dân sự năm 2015</w:t>
            </w:r>
          </w:p>
        </w:tc>
      </w:tr>
      <w:tr w:rsidR="00061F7F" w:rsidRPr="00347C7A" w:rsidTr="00757210">
        <w:trPr>
          <w:trHeight w:val="295"/>
        </w:trPr>
        <w:tc>
          <w:tcPr>
            <w:tcW w:w="488" w:type="dxa"/>
            <w:shd w:val="clear" w:color="auto" w:fill="auto"/>
            <w:vAlign w:val="center"/>
          </w:tcPr>
          <w:p w:rsidR="00061F7F" w:rsidRPr="00347C7A" w:rsidRDefault="00061F7F" w:rsidP="00757210">
            <w:pPr>
              <w:jc w:val="center"/>
              <w:rPr>
                <w:sz w:val="18"/>
                <w:szCs w:val="18"/>
              </w:rPr>
            </w:pPr>
            <w:r w:rsidRPr="00347C7A">
              <w:rPr>
                <w:sz w:val="18"/>
                <w:szCs w:val="18"/>
              </w:rPr>
              <w:t>3</w:t>
            </w:r>
          </w:p>
        </w:tc>
        <w:tc>
          <w:tcPr>
            <w:tcW w:w="4792" w:type="dxa"/>
            <w:shd w:val="clear" w:color="auto" w:fill="auto"/>
            <w:vAlign w:val="center"/>
          </w:tcPr>
          <w:p w:rsidR="00061F7F" w:rsidRPr="00D46D77" w:rsidRDefault="00061F7F" w:rsidP="00757210">
            <w:pPr>
              <w:jc w:val="both"/>
              <w:rPr>
                <w:sz w:val="18"/>
                <w:szCs w:val="18"/>
              </w:rPr>
            </w:pPr>
            <w:r>
              <w:rPr>
                <w:sz w:val="18"/>
                <w:szCs w:val="18"/>
              </w:rPr>
              <w:t>Tiếp cận mới, cơ bản về quyền đối với tài sản trong Bộ luật dân sự năm 2015</w:t>
            </w:r>
          </w:p>
        </w:tc>
      </w:tr>
      <w:tr w:rsidR="00061F7F" w:rsidRPr="00347C7A" w:rsidTr="00757210">
        <w:trPr>
          <w:trHeight w:val="577"/>
        </w:trPr>
        <w:tc>
          <w:tcPr>
            <w:tcW w:w="488" w:type="dxa"/>
            <w:shd w:val="clear" w:color="auto" w:fill="auto"/>
            <w:vAlign w:val="center"/>
          </w:tcPr>
          <w:p w:rsidR="00061F7F" w:rsidRPr="00347C7A" w:rsidRDefault="00061F7F" w:rsidP="00757210">
            <w:pPr>
              <w:jc w:val="center"/>
              <w:rPr>
                <w:sz w:val="18"/>
                <w:szCs w:val="18"/>
              </w:rPr>
            </w:pPr>
            <w:r w:rsidRPr="00347C7A">
              <w:rPr>
                <w:sz w:val="18"/>
                <w:szCs w:val="18"/>
              </w:rPr>
              <w:t>4</w:t>
            </w:r>
          </w:p>
        </w:tc>
        <w:tc>
          <w:tcPr>
            <w:tcW w:w="4792" w:type="dxa"/>
            <w:shd w:val="clear" w:color="auto" w:fill="auto"/>
            <w:vAlign w:val="center"/>
          </w:tcPr>
          <w:p w:rsidR="00061F7F" w:rsidRPr="00D46D77" w:rsidRDefault="00061F7F" w:rsidP="00757210">
            <w:pPr>
              <w:jc w:val="both"/>
              <w:rPr>
                <w:sz w:val="18"/>
                <w:szCs w:val="18"/>
              </w:rPr>
            </w:pPr>
            <w:r>
              <w:rPr>
                <w:sz w:val="18"/>
                <w:szCs w:val="18"/>
              </w:rPr>
              <w:t>Về quyền yêu cầu, kiến nghị, kháng nghị của VKS trong tố tụng dân sự</w:t>
            </w:r>
            <w:r w:rsidR="00B353B4">
              <w:rPr>
                <w:sz w:val="18"/>
                <w:szCs w:val="18"/>
              </w:rPr>
              <w:t xml:space="preserve">  </w:t>
            </w:r>
          </w:p>
        </w:tc>
      </w:tr>
      <w:tr w:rsidR="00061F7F" w:rsidRPr="00347C7A" w:rsidTr="00757210">
        <w:trPr>
          <w:trHeight w:val="624"/>
        </w:trPr>
        <w:tc>
          <w:tcPr>
            <w:tcW w:w="488" w:type="dxa"/>
            <w:shd w:val="clear" w:color="auto" w:fill="auto"/>
            <w:vAlign w:val="center"/>
          </w:tcPr>
          <w:p w:rsidR="00061F7F" w:rsidRPr="00347C7A" w:rsidRDefault="00061F7F" w:rsidP="00757210">
            <w:pPr>
              <w:jc w:val="center"/>
              <w:rPr>
                <w:sz w:val="18"/>
                <w:szCs w:val="18"/>
              </w:rPr>
            </w:pPr>
            <w:r w:rsidRPr="00347C7A">
              <w:rPr>
                <w:sz w:val="18"/>
                <w:szCs w:val="18"/>
              </w:rPr>
              <w:t>5</w:t>
            </w:r>
          </w:p>
        </w:tc>
        <w:tc>
          <w:tcPr>
            <w:tcW w:w="4792" w:type="dxa"/>
            <w:shd w:val="clear" w:color="auto" w:fill="auto"/>
            <w:vAlign w:val="center"/>
          </w:tcPr>
          <w:p w:rsidR="00061F7F" w:rsidRPr="00D46D77" w:rsidRDefault="00B353B4" w:rsidP="00757210">
            <w:pPr>
              <w:jc w:val="both"/>
              <w:rPr>
                <w:sz w:val="18"/>
                <w:szCs w:val="18"/>
              </w:rPr>
            </w:pPr>
            <w:r>
              <w:rPr>
                <w:sz w:val="18"/>
                <w:szCs w:val="18"/>
              </w:rPr>
              <w:t>Viện dẫn, áp dụng án lệ trong giải quyết tranh chấp hợp đồng tặng, cho tài sản giữa cha mẹ và con</w:t>
            </w:r>
          </w:p>
        </w:tc>
      </w:tr>
      <w:tr w:rsidR="00061F7F" w:rsidRPr="00347C7A" w:rsidTr="00757210">
        <w:trPr>
          <w:trHeight w:val="517"/>
        </w:trPr>
        <w:tc>
          <w:tcPr>
            <w:tcW w:w="488" w:type="dxa"/>
            <w:shd w:val="clear" w:color="auto" w:fill="auto"/>
            <w:vAlign w:val="center"/>
          </w:tcPr>
          <w:p w:rsidR="00061F7F" w:rsidRPr="00347C7A" w:rsidRDefault="00061F7F" w:rsidP="00757210">
            <w:pPr>
              <w:jc w:val="center"/>
              <w:rPr>
                <w:sz w:val="18"/>
                <w:szCs w:val="18"/>
              </w:rPr>
            </w:pPr>
            <w:r w:rsidRPr="00347C7A">
              <w:rPr>
                <w:sz w:val="18"/>
                <w:szCs w:val="18"/>
              </w:rPr>
              <w:t>6</w:t>
            </w:r>
          </w:p>
        </w:tc>
        <w:tc>
          <w:tcPr>
            <w:tcW w:w="4792" w:type="dxa"/>
            <w:shd w:val="clear" w:color="auto" w:fill="auto"/>
            <w:vAlign w:val="center"/>
          </w:tcPr>
          <w:p w:rsidR="00061F7F" w:rsidRPr="00D46D77" w:rsidRDefault="00B353B4" w:rsidP="00757210">
            <w:pPr>
              <w:jc w:val="both"/>
              <w:rPr>
                <w:sz w:val="18"/>
                <w:szCs w:val="18"/>
              </w:rPr>
            </w:pPr>
            <w:r>
              <w:rPr>
                <w:sz w:val="18"/>
                <w:szCs w:val="18"/>
              </w:rPr>
              <w:t>Giao dịch dân sự vô hiệu và xử lý hậu quả giao dịch dân sự vô hiệu lien quan đến quyền sử dụng đất</w:t>
            </w:r>
          </w:p>
        </w:tc>
      </w:tr>
      <w:tr w:rsidR="00061F7F" w:rsidRPr="00347C7A" w:rsidTr="00757210">
        <w:trPr>
          <w:trHeight w:val="524"/>
        </w:trPr>
        <w:tc>
          <w:tcPr>
            <w:tcW w:w="488" w:type="dxa"/>
            <w:shd w:val="clear" w:color="auto" w:fill="auto"/>
            <w:vAlign w:val="center"/>
          </w:tcPr>
          <w:p w:rsidR="00061F7F" w:rsidRPr="00347C7A" w:rsidRDefault="00061F7F" w:rsidP="00757210">
            <w:pPr>
              <w:jc w:val="center"/>
              <w:rPr>
                <w:sz w:val="18"/>
                <w:szCs w:val="18"/>
              </w:rPr>
            </w:pPr>
            <w:r w:rsidRPr="00347C7A">
              <w:rPr>
                <w:sz w:val="18"/>
                <w:szCs w:val="18"/>
              </w:rPr>
              <w:t>7</w:t>
            </w:r>
          </w:p>
        </w:tc>
        <w:tc>
          <w:tcPr>
            <w:tcW w:w="4792" w:type="dxa"/>
            <w:shd w:val="clear" w:color="auto" w:fill="auto"/>
            <w:vAlign w:val="center"/>
          </w:tcPr>
          <w:p w:rsidR="00061F7F" w:rsidRPr="00D46D77" w:rsidRDefault="00B353B4" w:rsidP="00757210">
            <w:pPr>
              <w:jc w:val="both"/>
              <w:rPr>
                <w:sz w:val="18"/>
                <w:szCs w:val="18"/>
              </w:rPr>
            </w:pPr>
            <w:r>
              <w:rPr>
                <w:sz w:val="18"/>
                <w:szCs w:val="18"/>
              </w:rPr>
              <w:t>Những vấn đề đặt ra từ thực tiễn công tác kiểm sát việc giải quyết các vụ án tranh chấp quyền sử dụng đất</w:t>
            </w:r>
          </w:p>
        </w:tc>
      </w:tr>
      <w:tr w:rsidR="00061F7F" w:rsidRPr="00347C7A" w:rsidTr="00757210">
        <w:trPr>
          <w:trHeight w:val="403"/>
        </w:trPr>
        <w:tc>
          <w:tcPr>
            <w:tcW w:w="488" w:type="dxa"/>
            <w:shd w:val="clear" w:color="auto" w:fill="auto"/>
            <w:vAlign w:val="center"/>
          </w:tcPr>
          <w:p w:rsidR="00061F7F" w:rsidRPr="00347C7A" w:rsidRDefault="00061F7F" w:rsidP="00757210">
            <w:pPr>
              <w:jc w:val="center"/>
              <w:rPr>
                <w:sz w:val="18"/>
                <w:szCs w:val="18"/>
              </w:rPr>
            </w:pPr>
            <w:r w:rsidRPr="00347C7A">
              <w:rPr>
                <w:sz w:val="18"/>
                <w:szCs w:val="18"/>
              </w:rPr>
              <w:t>8</w:t>
            </w:r>
          </w:p>
        </w:tc>
        <w:tc>
          <w:tcPr>
            <w:tcW w:w="4792" w:type="dxa"/>
            <w:shd w:val="clear" w:color="auto" w:fill="auto"/>
            <w:vAlign w:val="center"/>
          </w:tcPr>
          <w:p w:rsidR="00061F7F" w:rsidRPr="00D46D77" w:rsidRDefault="00B353B4" w:rsidP="00757210">
            <w:pPr>
              <w:jc w:val="both"/>
              <w:rPr>
                <w:sz w:val="18"/>
                <w:szCs w:val="18"/>
              </w:rPr>
            </w:pPr>
            <w:r>
              <w:rPr>
                <w:sz w:val="18"/>
                <w:szCs w:val="18"/>
              </w:rPr>
              <w:t>Một số khó khan vướng mắc và giải pháp nâng cao chất lượng giải quyết các vụ án tranh chấp hợp đồng chuyển nhượng quyền sử dụng đất</w:t>
            </w:r>
          </w:p>
        </w:tc>
      </w:tr>
      <w:tr w:rsidR="00061F7F" w:rsidRPr="00347C7A" w:rsidTr="00757210">
        <w:trPr>
          <w:trHeight w:val="1119"/>
        </w:trPr>
        <w:tc>
          <w:tcPr>
            <w:tcW w:w="488" w:type="dxa"/>
            <w:shd w:val="clear" w:color="auto" w:fill="auto"/>
            <w:vAlign w:val="center"/>
          </w:tcPr>
          <w:p w:rsidR="00061F7F" w:rsidRPr="00347C7A" w:rsidRDefault="00061F7F" w:rsidP="00757210">
            <w:pPr>
              <w:jc w:val="center"/>
              <w:rPr>
                <w:sz w:val="18"/>
                <w:szCs w:val="18"/>
              </w:rPr>
            </w:pPr>
            <w:r>
              <w:rPr>
                <w:sz w:val="18"/>
                <w:szCs w:val="18"/>
              </w:rPr>
              <w:t>9</w:t>
            </w:r>
          </w:p>
        </w:tc>
        <w:tc>
          <w:tcPr>
            <w:tcW w:w="4792" w:type="dxa"/>
            <w:shd w:val="clear" w:color="auto" w:fill="auto"/>
            <w:vAlign w:val="center"/>
          </w:tcPr>
          <w:p w:rsidR="00061F7F" w:rsidRDefault="00B353B4" w:rsidP="00757210">
            <w:pPr>
              <w:jc w:val="both"/>
              <w:rPr>
                <w:sz w:val="18"/>
                <w:szCs w:val="18"/>
              </w:rPr>
            </w:pPr>
            <w:r>
              <w:rPr>
                <w:sz w:val="18"/>
                <w:szCs w:val="18"/>
              </w:rPr>
              <w:t>Những giải pháp làm tốt cồng tác kiểm sát việc giải quyết vụ việc tranh chấp về quyền sử dụng đất</w:t>
            </w:r>
          </w:p>
        </w:tc>
      </w:tr>
    </w:tbl>
    <w:tbl>
      <w:tblPr>
        <w:tblpPr w:leftFromText="180" w:rightFromText="180" w:vertAnchor="text" w:horzAnchor="page" w:tblpX="6506" w:tblpY="-433"/>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061F7F" w:rsidRPr="00347C7A" w:rsidTr="00757210">
        <w:trPr>
          <w:trHeight w:val="1182"/>
        </w:trPr>
        <w:tc>
          <w:tcPr>
            <w:tcW w:w="5211" w:type="dxa"/>
            <w:gridSpan w:val="2"/>
            <w:shd w:val="clear" w:color="auto" w:fill="auto"/>
            <w:vAlign w:val="center"/>
          </w:tcPr>
          <w:p w:rsidR="00061F7F" w:rsidRPr="00D46D77" w:rsidRDefault="00061F7F" w:rsidP="00757210">
            <w:pPr>
              <w:spacing w:before="120"/>
              <w:rPr>
                <w:b/>
                <w:sz w:val="32"/>
                <w:szCs w:val="32"/>
              </w:rPr>
            </w:pPr>
            <w:r w:rsidRPr="00D46D77">
              <w:rPr>
                <w:b/>
                <w:sz w:val="32"/>
                <w:szCs w:val="32"/>
              </w:rPr>
              <w:t xml:space="preserve">SỐ </w:t>
            </w:r>
            <w:r w:rsidR="00720076">
              <w:rPr>
                <w:b/>
                <w:sz w:val="32"/>
                <w:szCs w:val="32"/>
              </w:rPr>
              <w:t>15</w:t>
            </w:r>
          </w:p>
          <w:p w:rsidR="00061F7F" w:rsidRPr="00347C7A" w:rsidRDefault="00061F7F" w:rsidP="00757210">
            <w:pPr>
              <w:rPr>
                <w:b/>
                <w:sz w:val="18"/>
                <w:szCs w:val="18"/>
              </w:rPr>
            </w:pPr>
            <w:r w:rsidRPr="00347C7A">
              <w:rPr>
                <w:i/>
                <w:sz w:val="18"/>
                <w:szCs w:val="18"/>
              </w:rPr>
              <w:t xml:space="preserve">Tháng </w:t>
            </w:r>
            <w:r>
              <w:rPr>
                <w:i/>
                <w:sz w:val="18"/>
                <w:szCs w:val="18"/>
              </w:rPr>
              <w:t>0</w:t>
            </w:r>
            <w:r w:rsidR="00720076">
              <w:rPr>
                <w:i/>
                <w:sz w:val="18"/>
                <w:szCs w:val="18"/>
              </w:rPr>
              <w:t>8</w:t>
            </w:r>
            <w:r w:rsidRPr="00347C7A">
              <w:rPr>
                <w:i/>
                <w:sz w:val="18"/>
                <w:szCs w:val="18"/>
              </w:rPr>
              <w:t xml:space="preserve"> năm </w:t>
            </w:r>
            <w:r>
              <w:rPr>
                <w:i/>
                <w:sz w:val="18"/>
                <w:szCs w:val="18"/>
              </w:rPr>
              <w:t>2018</w:t>
            </w:r>
          </w:p>
          <w:p w:rsidR="00061F7F" w:rsidRPr="00347C7A" w:rsidRDefault="00061F7F" w:rsidP="00757210">
            <w:pPr>
              <w:spacing w:before="120"/>
              <w:jc w:val="center"/>
              <w:rPr>
                <w:b/>
                <w:sz w:val="18"/>
                <w:szCs w:val="18"/>
              </w:rPr>
            </w:pPr>
            <w:r w:rsidRPr="00347C7A">
              <w:rPr>
                <w:b/>
                <w:sz w:val="18"/>
                <w:szCs w:val="18"/>
              </w:rPr>
              <w:t>Chuyên đề</w:t>
            </w:r>
          </w:p>
        </w:tc>
      </w:tr>
      <w:tr w:rsidR="00061F7F" w:rsidRPr="00347C7A" w:rsidTr="007F6654">
        <w:trPr>
          <w:trHeight w:val="869"/>
        </w:trPr>
        <w:tc>
          <w:tcPr>
            <w:tcW w:w="485" w:type="dxa"/>
            <w:shd w:val="clear" w:color="auto" w:fill="auto"/>
            <w:vAlign w:val="center"/>
          </w:tcPr>
          <w:p w:rsidR="00061F7F" w:rsidRPr="00347C7A" w:rsidRDefault="00061F7F" w:rsidP="00757210">
            <w:pPr>
              <w:jc w:val="center"/>
              <w:rPr>
                <w:sz w:val="18"/>
                <w:szCs w:val="18"/>
              </w:rPr>
            </w:pPr>
            <w:r w:rsidRPr="00347C7A">
              <w:rPr>
                <w:sz w:val="18"/>
                <w:szCs w:val="18"/>
              </w:rPr>
              <w:t>1</w:t>
            </w:r>
          </w:p>
        </w:tc>
        <w:tc>
          <w:tcPr>
            <w:tcW w:w="4726" w:type="dxa"/>
            <w:shd w:val="clear" w:color="auto" w:fill="auto"/>
            <w:vAlign w:val="center"/>
          </w:tcPr>
          <w:p w:rsidR="00061F7F" w:rsidRPr="00347C7A" w:rsidRDefault="00720076" w:rsidP="00757210">
            <w:pPr>
              <w:jc w:val="both"/>
              <w:rPr>
                <w:sz w:val="18"/>
                <w:szCs w:val="18"/>
              </w:rPr>
            </w:pPr>
            <w:r>
              <w:rPr>
                <w:sz w:val="18"/>
                <w:szCs w:val="18"/>
              </w:rPr>
              <w:t>Tiền ảo và những khía cạnh của tiền ảo</w:t>
            </w:r>
          </w:p>
        </w:tc>
      </w:tr>
      <w:tr w:rsidR="00061F7F" w:rsidRPr="00347C7A" w:rsidTr="007F6654">
        <w:trPr>
          <w:trHeight w:val="617"/>
        </w:trPr>
        <w:tc>
          <w:tcPr>
            <w:tcW w:w="485" w:type="dxa"/>
            <w:shd w:val="clear" w:color="auto" w:fill="auto"/>
            <w:vAlign w:val="center"/>
          </w:tcPr>
          <w:p w:rsidR="00061F7F" w:rsidRPr="00347C7A" w:rsidRDefault="00061F7F" w:rsidP="00757210">
            <w:pPr>
              <w:jc w:val="center"/>
              <w:rPr>
                <w:sz w:val="18"/>
                <w:szCs w:val="18"/>
              </w:rPr>
            </w:pPr>
            <w:r w:rsidRPr="00347C7A">
              <w:rPr>
                <w:sz w:val="18"/>
                <w:szCs w:val="18"/>
              </w:rPr>
              <w:t>2</w:t>
            </w:r>
          </w:p>
        </w:tc>
        <w:tc>
          <w:tcPr>
            <w:tcW w:w="4726" w:type="dxa"/>
            <w:shd w:val="clear" w:color="auto" w:fill="auto"/>
            <w:vAlign w:val="center"/>
          </w:tcPr>
          <w:p w:rsidR="00061F7F" w:rsidRPr="00347C7A" w:rsidRDefault="00720076" w:rsidP="00757210">
            <w:pPr>
              <w:jc w:val="both"/>
              <w:rPr>
                <w:sz w:val="18"/>
                <w:szCs w:val="18"/>
              </w:rPr>
            </w:pPr>
            <w:r>
              <w:rPr>
                <w:sz w:val="18"/>
                <w:szCs w:val="18"/>
              </w:rPr>
              <w:t>Quyền rút yêu cầu khởi tố của bị hại ở giai đoạn xét xử phúc thẩm vụ án hình sự</w:t>
            </w:r>
          </w:p>
        </w:tc>
      </w:tr>
      <w:tr w:rsidR="00061F7F" w:rsidRPr="00347C7A" w:rsidTr="00757210">
        <w:trPr>
          <w:trHeight w:val="404"/>
        </w:trPr>
        <w:tc>
          <w:tcPr>
            <w:tcW w:w="485" w:type="dxa"/>
            <w:shd w:val="clear" w:color="auto" w:fill="auto"/>
            <w:vAlign w:val="center"/>
          </w:tcPr>
          <w:p w:rsidR="00061F7F" w:rsidRPr="00347C7A" w:rsidRDefault="00061F7F" w:rsidP="00757210">
            <w:pPr>
              <w:jc w:val="center"/>
              <w:rPr>
                <w:sz w:val="18"/>
                <w:szCs w:val="18"/>
              </w:rPr>
            </w:pPr>
            <w:r w:rsidRPr="00347C7A">
              <w:rPr>
                <w:sz w:val="18"/>
                <w:szCs w:val="18"/>
              </w:rPr>
              <w:t>3</w:t>
            </w:r>
          </w:p>
        </w:tc>
        <w:tc>
          <w:tcPr>
            <w:tcW w:w="4726" w:type="dxa"/>
            <w:shd w:val="clear" w:color="auto" w:fill="auto"/>
            <w:vAlign w:val="center"/>
          </w:tcPr>
          <w:p w:rsidR="00061F7F" w:rsidRPr="00347C7A" w:rsidRDefault="00720076" w:rsidP="00757210">
            <w:pPr>
              <w:jc w:val="both"/>
              <w:rPr>
                <w:sz w:val="18"/>
                <w:szCs w:val="18"/>
              </w:rPr>
            </w:pPr>
            <w:r>
              <w:rPr>
                <w:sz w:val="18"/>
                <w:szCs w:val="18"/>
              </w:rPr>
              <w:t>Tội rửa tiền trong Bộ luật Hình sự năm 2015</w:t>
            </w:r>
          </w:p>
        </w:tc>
      </w:tr>
      <w:tr w:rsidR="00061F7F" w:rsidRPr="00347C7A" w:rsidTr="007F6654">
        <w:trPr>
          <w:trHeight w:val="572"/>
        </w:trPr>
        <w:tc>
          <w:tcPr>
            <w:tcW w:w="485" w:type="dxa"/>
            <w:shd w:val="clear" w:color="auto" w:fill="auto"/>
            <w:vAlign w:val="center"/>
          </w:tcPr>
          <w:p w:rsidR="00061F7F" w:rsidRPr="00347C7A" w:rsidRDefault="00061F7F" w:rsidP="00757210">
            <w:pPr>
              <w:jc w:val="center"/>
              <w:rPr>
                <w:sz w:val="18"/>
                <w:szCs w:val="18"/>
              </w:rPr>
            </w:pPr>
            <w:r w:rsidRPr="00347C7A">
              <w:rPr>
                <w:sz w:val="18"/>
                <w:szCs w:val="18"/>
              </w:rPr>
              <w:t>4</w:t>
            </w:r>
          </w:p>
        </w:tc>
        <w:tc>
          <w:tcPr>
            <w:tcW w:w="4726" w:type="dxa"/>
            <w:shd w:val="clear" w:color="auto" w:fill="auto"/>
            <w:vAlign w:val="center"/>
          </w:tcPr>
          <w:p w:rsidR="00061F7F" w:rsidRPr="00347C7A" w:rsidRDefault="00FF2CBC" w:rsidP="00757210">
            <w:pPr>
              <w:jc w:val="both"/>
              <w:rPr>
                <w:sz w:val="18"/>
                <w:szCs w:val="18"/>
              </w:rPr>
            </w:pPr>
            <w:r>
              <w:rPr>
                <w:sz w:val="18"/>
                <w:szCs w:val="18"/>
              </w:rPr>
              <w:t>Chức năng thực hành quyền công tố trong giai đoạn truy tố của VKSND</w:t>
            </w:r>
          </w:p>
        </w:tc>
      </w:tr>
      <w:tr w:rsidR="00061F7F" w:rsidRPr="00347C7A" w:rsidTr="007F6654">
        <w:trPr>
          <w:trHeight w:val="617"/>
        </w:trPr>
        <w:tc>
          <w:tcPr>
            <w:tcW w:w="485" w:type="dxa"/>
            <w:shd w:val="clear" w:color="auto" w:fill="auto"/>
            <w:vAlign w:val="center"/>
          </w:tcPr>
          <w:p w:rsidR="00061F7F" w:rsidRPr="00347C7A" w:rsidRDefault="00061F7F" w:rsidP="00757210">
            <w:pPr>
              <w:jc w:val="center"/>
              <w:rPr>
                <w:sz w:val="18"/>
                <w:szCs w:val="18"/>
              </w:rPr>
            </w:pPr>
            <w:r w:rsidRPr="00347C7A">
              <w:rPr>
                <w:sz w:val="18"/>
                <w:szCs w:val="18"/>
              </w:rPr>
              <w:t>5</w:t>
            </w:r>
          </w:p>
        </w:tc>
        <w:tc>
          <w:tcPr>
            <w:tcW w:w="4726" w:type="dxa"/>
            <w:shd w:val="clear" w:color="auto" w:fill="auto"/>
            <w:vAlign w:val="center"/>
          </w:tcPr>
          <w:p w:rsidR="00061F7F" w:rsidRPr="00347C7A" w:rsidRDefault="00FF2CBC" w:rsidP="00757210">
            <w:pPr>
              <w:jc w:val="both"/>
              <w:rPr>
                <w:sz w:val="18"/>
                <w:szCs w:val="18"/>
              </w:rPr>
            </w:pPr>
            <w:r>
              <w:rPr>
                <w:sz w:val="18"/>
                <w:szCs w:val="18"/>
              </w:rPr>
              <w:t>Kiểm sát hoạt động nghiên cứu dấu vết hình sự trong khám nghiệm hiện trường các vụ trộm căp tài sản</w:t>
            </w:r>
          </w:p>
        </w:tc>
      </w:tr>
      <w:tr w:rsidR="00061F7F" w:rsidRPr="00347C7A" w:rsidTr="00757210">
        <w:trPr>
          <w:trHeight w:val="545"/>
        </w:trPr>
        <w:tc>
          <w:tcPr>
            <w:tcW w:w="485" w:type="dxa"/>
            <w:shd w:val="clear" w:color="auto" w:fill="auto"/>
            <w:vAlign w:val="center"/>
          </w:tcPr>
          <w:p w:rsidR="00061F7F" w:rsidRPr="00347C7A" w:rsidRDefault="00061F7F" w:rsidP="00757210">
            <w:pPr>
              <w:jc w:val="center"/>
              <w:rPr>
                <w:sz w:val="18"/>
                <w:szCs w:val="18"/>
              </w:rPr>
            </w:pPr>
            <w:r w:rsidRPr="00347C7A">
              <w:rPr>
                <w:sz w:val="18"/>
                <w:szCs w:val="18"/>
              </w:rPr>
              <w:t>6</w:t>
            </w:r>
          </w:p>
        </w:tc>
        <w:tc>
          <w:tcPr>
            <w:tcW w:w="4726" w:type="dxa"/>
            <w:shd w:val="clear" w:color="auto" w:fill="auto"/>
            <w:vAlign w:val="center"/>
          </w:tcPr>
          <w:p w:rsidR="00061F7F" w:rsidRPr="00347C7A" w:rsidRDefault="00FF2CBC" w:rsidP="00757210">
            <w:pPr>
              <w:jc w:val="both"/>
              <w:rPr>
                <w:sz w:val="18"/>
                <w:szCs w:val="18"/>
              </w:rPr>
            </w:pPr>
            <w:r>
              <w:rPr>
                <w:sz w:val="18"/>
                <w:szCs w:val="18"/>
              </w:rPr>
              <w:t>Việc định tội danh đối với hành vi tràng trữ, mua bán trái chất ma túy</w:t>
            </w:r>
          </w:p>
        </w:tc>
      </w:tr>
      <w:tr w:rsidR="00061F7F" w:rsidRPr="00347C7A" w:rsidTr="007F6654">
        <w:trPr>
          <w:trHeight w:val="1139"/>
        </w:trPr>
        <w:tc>
          <w:tcPr>
            <w:tcW w:w="485" w:type="dxa"/>
            <w:shd w:val="clear" w:color="auto" w:fill="auto"/>
            <w:vAlign w:val="center"/>
          </w:tcPr>
          <w:p w:rsidR="00061F7F" w:rsidRPr="00347C7A" w:rsidRDefault="00061F7F" w:rsidP="00757210">
            <w:pPr>
              <w:jc w:val="center"/>
              <w:rPr>
                <w:sz w:val="18"/>
                <w:szCs w:val="18"/>
              </w:rPr>
            </w:pPr>
            <w:r w:rsidRPr="00347C7A">
              <w:rPr>
                <w:sz w:val="18"/>
                <w:szCs w:val="18"/>
              </w:rPr>
              <w:t>7</w:t>
            </w:r>
          </w:p>
        </w:tc>
        <w:tc>
          <w:tcPr>
            <w:tcW w:w="4726" w:type="dxa"/>
            <w:shd w:val="clear" w:color="auto" w:fill="auto"/>
            <w:vAlign w:val="center"/>
          </w:tcPr>
          <w:p w:rsidR="00061F7F" w:rsidRPr="00347C7A" w:rsidRDefault="00FF2CBC" w:rsidP="00757210">
            <w:pPr>
              <w:jc w:val="both"/>
              <w:rPr>
                <w:sz w:val="18"/>
                <w:szCs w:val="18"/>
              </w:rPr>
            </w:pPr>
            <w:r>
              <w:rPr>
                <w:sz w:val="18"/>
                <w:szCs w:val="18"/>
              </w:rPr>
              <w:t>Những vướng mắc khi áp dụng quy định veefd giữ người trong trường hợp khẩn cấp và thủ tục bắt người bị giữ trong trường hợp khẩn cấp</w:t>
            </w:r>
          </w:p>
        </w:tc>
      </w:tr>
      <w:tr w:rsidR="00061F7F" w:rsidRPr="00347C7A" w:rsidTr="007F6654">
        <w:trPr>
          <w:trHeight w:val="1166"/>
        </w:trPr>
        <w:tc>
          <w:tcPr>
            <w:tcW w:w="485" w:type="dxa"/>
            <w:shd w:val="clear" w:color="auto" w:fill="auto"/>
            <w:vAlign w:val="center"/>
          </w:tcPr>
          <w:p w:rsidR="00061F7F" w:rsidRPr="00347C7A" w:rsidRDefault="00061F7F" w:rsidP="00757210">
            <w:pPr>
              <w:jc w:val="center"/>
              <w:rPr>
                <w:sz w:val="18"/>
                <w:szCs w:val="18"/>
              </w:rPr>
            </w:pPr>
            <w:r w:rsidRPr="00347C7A">
              <w:rPr>
                <w:sz w:val="18"/>
                <w:szCs w:val="18"/>
              </w:rPr>
              <w:t>8</w:t>
            </w:r>
          </w:p>
        </w:tc>
        <w:tc>
          <w:tcPr>
            <w:tcW w:w="4726" w:type="dxa"/>
            <w:shd w:val="clear" w:color="auto" w:fill="auto"/>
            <w:vAlign w:val="center"/>
          </w:tcPr>
          <w:p w:rsidR="00061F7F" w:rsidRPr="00347C7A" w:rsidRDefault="00FF2CBC" w:rsidP="00757210">
            <w:pPr>
              <w:jc w:val="both"/>
              <w:rPr>
                <w:sz w:val="18"/>
                <w:szCs w:val="18"/>
              </w:rPr>
            </w:pPr>
            <w:r>
              <w:rPr>
                <w:sz w:val="18"/>
                <w:szCs w:val="18"/>
              </w:rPr>
              <w:t>Đối tượng chứng minh trong pháp luật tố tụng hình sự của một số nước</w:t>
            </w:r>
          </w:p>
        </w:tc>
      </w:tr>
    </w:tbl>
    <w:p w:rsidR="00061F7F" w:rsidRDefault="00061F7F" w:rsidP="00061F7F">
      <w:pPr>
        <w:rPr>
          <w:sz w:val="16"/>
          <w:szCs w:val="16"/>
        </w:rPr>
      </w:pPr>
    </w:p>
    <w:p w:rsidR="00FF2CBC" w:rsidRDefault="00FF2CBC" w:rsidP="00061F7F">
      <w:pPr>
        <w:rPr>
          <w:sz w:val="16"/>
          <w:szCs w:val="16"/>
        </w:rPr>
      </w:pPr>
    </w:p>
    <w:tbl>
      <w:tblPr>
        <w:tblpPr w:leftFromText="180" w:rightFromText="180" w:vertAnchor="text" w:horzAnchor="page" w:tblpX="6512" w:tblpY="262"/>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770"/>
      </w:tblGrid>
      <w:tr w:rsidR="007F6654" w:rsidRPr="00347C7A" w:rsidTr="007F6654">
        <w:trPr>
          <w:trHeight w:val="994"/>
        </w:trPr>
        <w:tc>
          <w:tcPr>
            <w:tcW w:w="5238" w:type="dxa"/>
            <w:gridSpan w:val="2"/>
            <w:shd w:val="clear" w:color="auto" w:fill="auto"/>
            <w:vAlign w:val="center"/>
          </w:tcPr>
          <w:p w:rsidR="007F6654" w:rsidRPr="00D46D77" w:rsidRDefault="007F6654" w:rsidP="007F6654">
            <w:pPr>
              <w:spacing w:before="120"/>
              <w:rPr>
                <w:b/>
                <w:sz w:val="32"/>
                <w:szCs w:val="32"/>
              </w:rPr>
            </w:pPr>
            <w:r w:rsidRPr="00D46D77">
              <w:rPr>
                <w:b/>
                <w:sz w:val="32"/>
                <w:szCs w:val="32"/>
              </w:rPr>
              <w:t xml:space="preserve">SỐ </w:t>
            </w:r>
            <w:r>
              <w:rPr>
                <w:b/>
                <w:sz w:val="32"/>
                <w:szCs w:val="32"/>
              </w:rPr>
              <w:t xml:space="preserve">16 </w:t>
            </w:r>
          </w:p>
          <w:p w:rsidR="007F6654" w:rsidRPr="00347C7A" w:rsidRDefault="007F6654" w:rsidP="007F6654">
            <w:pPr>
              <w:rPr>
                <w:b/>
                <w:sz w:val="18"/>
                <w:szCs w:val="18"/>
              </w:rPr>
            </w:pPr>
            <w:r w:rsidRPr="00347C7A">
              <w:rPr>
                <w:i/>
                <w:sz w:val="18"/>
                <w:szCs w:val="18"/>
              </w:rPr>
              <w:t xml:space="preserve">Tháng </w:t>
            </w:r>
            <w:r>
              <w:rPr>
                <w:i/>
                <w:sz w:val="18"/>
                <w:szCs w:val="18"/>
              </w:rPr>
              <w:t>08</w:t>
            </w:r>
            <w:r w:rsidRPr="00347C7A">
              <w:rPr>
                <w:i/>
                <w:sz w:val="18"/>
                <w:szCs w:val="18"/>
              </w:rPr>
              <w:t xml:space="preserve"> năm </w:t>
            </w:r>
            <w:r>
              <w:rPr>
                <w:i/>
                <w:sz w:val="18"/>
                <w:szCs w:val="18"/>
              </w:rPr>
              <w:t>2018</w:t>
            </w:r>
          </w:p>
          <w:p w:rsidR="007F6654" w:rsidRPr="00347C7A" w:rsidRDefault="007F6654" w:rsidP="007F6654">
            <w:pPr>
              <w:spacing w:before="120"/>
              <w:jc w:val="center"/>
              <w:rPr>
                <w:b/>
                <w:sz w:val="18"/>
                <w:szCs w:val="18"/>
              </w:rPr>
            </w:pPr>
            <w:r w:rsidRPr="00347C7A">
              <w:rPr>
                <w:b/>
                <w:sz w:val="18"/>
                <w:szCs w:val="18"/>
              </w:rPr>
              <w:t>Chuyên đề</w:t>
            </w:r>
          </w:p>
        </w:tc>
      </w:tr>
      <w:tr w:rsidR="007F6654" w:rsidRPr="00347C7A" w:rsidTr="007F6654">
        <w:trPr>
          <w:trHeight w:val="665"/>
        </w:trPr>
        <w:tc>
          <w:tcPr>
            <w:tcW w:w="468" w:type="dxa"/>
            <w:shd w:val="clear" w:color="auto" w:fill="auto"/>
            <w:vAlign w:val="center"/>
          </w:tcPr>
          <w:p w:rsidR="007F6654" w:rsidRPr="00347C7A" w:rsidRDefault="007F6654" w:rsidP="007F6654">
            <w:pPr>
              <w:jc w:val="center"/>
              <w:rPr>
                <w:sz w:val="18"/>
                <w:szCs w:val="18"/>
              </w:rPr>
            </w:pPr>
            <w:r w:rsidRPr="00347C7A">
              <w:rPr>
                <w:sz w:val="18"/>
                <w:szCs w:val="18"/>
              </w:rPr>
              <w:t>1</w:t>
            </w:r>
          </w:p>
        </w:tc>
        <w:tc>
          <w:tcPr>
            <w:tcW w:w="4770" w:type="dxa"/>
            <w:shd w:val="clear" w:color="auto" w:fill="auto"/>
            <w:vAlign w:val="center"/>
          </w:tcPr>
          <w:p w:rsidR="007F6654" w:rsidRPr="00347C7A" w:rsidRDefault="007F6654" w:rsidP="007F6654">
            <w:pPr>
              <w:jc w:val="both"/>
              <w:rPr>
                <w:sz w:val="18"/>
                <w:szCs w:val="18"/>
              </w:rPr>
            </w:pPr>
            <w:r>
              <w:rPr>
                <w:sz w:val="18"/>
                <w:szCs w:val="18"/>
              </w:rPr>
              <w:t>Chuyển giao quyền yêu cầu và chuyển giao nghĩa vụ dân sự</w:t>
            </w:r>
          </w:p>
        </w:tc>
      </w:tr>
      <w:tr w:rsidR="007F6654" w:rsidRPr="00347C7A" w:rsidTr="007F6654">
        <w:trPr>
          <w:trHeight w:val="427"/>
        </w:trPr>
        <w:tc>
          <w:tcPr>
            <w:tcW w:w="468" w:type="dxa"/>
            <w:shd w:val="clear" w:color="auto" w:fill="auto"/>
            <w:vAlign w:val="center"/>
          </w:tcPr>
          <w:p w:rsidR="007F6654" w:rsidRPr="00347C7A" w:rsidRDefault="007F6654" w:rsidP="007F6654">
            <w:pPr>
              <w:jc w:val="center"/>
              <w:rPr>
                <w:sz w:val="18"/>
                <w:szCs w:val="18"/>
              </w:rPr>
            </w:pPr>
            <w:r w:rsidRPr="00347C7A">
              <w:rPr>
                <w:sz w:val="18"/>
                <w:szCs w:val="18"/>
              </w:rPr>
              <w:t>2</w:t>
            </w:r>
          </w:p>
        </w:tc>
        <w:tc>
          <w:tcPr>
            <w:tcW w:w="4770" w:type="dxa"/>
            <w:shd w:val="clear" w:color="auto" w:fill="auto"/>
            <w:vAlign w:val="center"/>
          </w:tcPr>
          <w:p w:rsidR="007F6654" w:rsidRPr="00347C7A" w:rsidRDefault="007F6654" w:rsidP="007F6654">
            <w:pPr>
              <w:jc w:val="both"/>
              <w:rPr>
                <w:sz w:val="18"/>
                <w:szCs w:val="18"/>
              </w:rPr>
            </w:pPr>
            <w:r>
              <w:rPr>
                <w:sz w:val="18"/>
                <w:szCs w:val="18"/>
              </w:rPr>
              <w:t>Quyền đối với bất động sản liền kề trỏng Bộ luật dân sự năm 2015</w:t>
            </w:r>
          </w:p>
        </w:tc>
      </w:tr>
      <w:tr w:rsidR="007F6654" w:rsidRPr="00347C7A" w:rsidTr="007F6654">
        <w:trPr>
          <w:trHeight w:val="620"/>
        </w:trPr>
        <w:tc>
          <w:tcPr>
            <w:tcW w:w="468" w:type="dxa"/>
            <w:shd w:val="clear" w:color="auto" w:fill="auto"/>
            <w:vAlign w:val="center"/>
          </w:tcPr>
          <w:p w:rsidR="007F6654" w:rsidRPr="00347C7A" w:rsidRDefault="007F6654" w:rsidP="007F6654">
            <w:pPr>
              <w:jc w:val="center"/>
              <w:rPr>
                <w:sz w:val="18"/>
                <w:szCs w:val="18"/>
              </w:rPr>
            </w:pPr>
            <w:r w:rsidRPr="00347C7A">
              <w:rPr>
                <w:sz w:val="18"/>
                <w:szCs w:val="18"/>
              </w:rPr>
              <w:t>3</w:t>
            </w:r>
          </w:p>
        </w:tc>
        <w:tc>
          <w:tcPr>
            <w:tcW w:w="4770" w:type="dxa"/>
            <w:shd w:val="clear" w:color="auto" w:fill="auto"/>
            <w:vAlign w:val="center"/>
          </w:tcPr>
          <w:p w:rsidR="007F6654" w:rsidRPr="00347C7A" w:rsidRDefault="007F6654" w:rsidP="007F6654">
            <w:pPr>
              <w:jc w:val="both"/>
              <w:rPr>
                <w:sz w:val="18"/>
                <w:szCs w:val="18"/>
              </w:rPr>
            </w:pPr>
            <w:r>
              <w:rPr>
                <w:sz w:val="18"/>
                <w:szCs w:val="18"/>
              </w:rPr>
              <w:t>Hoàn thiện các quy định xử lý tội phạm về quản lý, bảo vệ động vật hoang giã, nguy cấp, quý hiếm</w:t>
            </w:r>
          </w:p>
        </w:tc>
      </w:tr>
      <w:tr w:rsidR="007F6654" w:rsidRPr="00347C7A" w:rsidTr="007F6654">
        <w:trPr>
          <w:trHeight w:val="809"/>
        </w:trPr>
        <w:tc>
          <w:tcPr>
            <w:tcW w:w="468" w:type="dxa"/>
            <w:shd w:val="clear" w:color="auto" w:fill="auto"/>
            <w:vAlign w:val="center"/>
          </w:tcPr>
          <w:p w:rsidR="007F6654" w:rsidRPr="00347C7A" w:rsidRDefault="007F6654" w:rsidP="007F6654">
            <w:pPr>
              <w:jc w:val="center"/>
              <w:rPr>
                <w:sz w:val="18"/>
                <w:szCs w:val="18"/>
              </w:rPr>
            </w:pPr>
            <w:r w:rsidRPr="00347C7A">
              <w:rPr>
                <w:sz w:val="18"/>
                <w:szCs w:val="18"/>
              </w:rPr>
              <w:t>4</w:t>
            </w:r>
          </w:p>
        </w:tc>
        <w:tc>
          <w:tcPr>
            <w:tcW w:w="4770" w:type="dxa"/>
            <w:shd w:val="clear" w:color="auto" w:fill="auto"/>
            <w:vAlign w:val="center"/>
          </w:tcPr>
          <w:p w:rsidR="007F6654" w:rsidRPr="00347C7A" w:rsidRDefault="007F6654" w:rsidP="007F6654">
            <w:pPr>
              <w:jc w:val="both"/>
              <w:rPr>
                <w:sz w:val="18"/>
                <w:szCs w:val="18"/>
              </w:rPr>
            </w:pPr>
            <w:r>
              <w:rPr>
                <w:sz w:val="18"/>
                <w:szCs w:val="18"/>
              </w:rPr>
              <w:t>Các tình tiết tang nặng trách nhiệm hình sự và việc áp dụng khi quyết định hình phạt (kỳ 1)</w:t>
            </w:r>
          </w:p>
        </w:tc>
      </w:tr>
      <w:tr w:rsidR="007F6654" w:rsidRPr="00347C7A" w:rsidTr="007F6654">
        <w:trPr>
          <w:trHeight w:val="539"/>
        </w:trPr>
        <w:tc>
          <w:tcPr>
            <w:tcW w:w="468" w:type="dxa"/>
            <w:shd w:val="clear" w:color="auto" w:fill="auto"/>
            <w:vAlign w:val="center"/>
          </w:tcPr>
          <w:p w:rsidR="007F6654" w:rsidRPr="00347C7A" w:rsidRDefault="007F6654" w:rsidP="007F6654">
            <w:pPr>
              <w:jc w:val="center"/>
              <w:rPr>
                <w:sz w:val="18"/>
                <w:szCs w:val="18"/>
              </w:rPr>
            </w:pPr>
            <w:r w:rsidRPr="00347C7A">
              <w:rPr>
                <w:sz w:val="18"/>
                <w:szCs w:val="18"/>
              </w:rPr>
              <w:t>5</w:t>
            </w:r>
          </w:p>
        </w:tc>
        <w:tc>
          <w:tcPr>
            <w:tcW w:w="4770" w:type="dxa"/>
            <w:shd w:val="clear" w:color="auto" w:fill="auto"/>
            <w:vAlign w:val="center"/>
          </w:tcPr>
          <w:p w:rsidR="007F6654" w:rsidRPr="00347C7A" w:rsidRDefault="007F6654" w:rsidP="007F6654">
            <w:pPr>
              <w:jc w:val="both"/>
              <w:rPr>
                <w:sz w:val="18"/>
                <w:szCs w:val="18"/>
              </w:rPr>
            </w:pPr>
            <w:r>
              <w:rPr>
                <w:sz w:val="18"/>
                <w:szCs w:val="18"/>
              </w:rPr>
              <w:t>Quyền kháng nghị giám đốc thẩm của Viện kiểm sát trong một số trường hợp cụ thể</w:t>
            </w:r>
          </w:p>
        </w:tc>
      </w:tr>
      <w:tr w:rsidR="007F6654" w:rsidRPr="00347C7A" w:rsidTr="007F6654">
        <w:trPr>
          <w:trHeight w:val="309"/>
        </w:trPr>
        <w:tc>
          <w:tcPr>
            <w:tcW w:w="468" w:type="dxa"/>
            <w:shd w:val="clear" w:color="auto" w:fill="auto"/>
            <w:vAlign w:val="center"/>
          </w:tcPr>
          <w:p w:rsidR="007F6654" w:rsidRPr="00347C7A" w:rsidRDefault="007F6654" w:rsidP="007F6654">
            <w:pPr>
              <w:jc w:val="center"/>
              <w:rPr>
                <w:sz w:val="18"/>
                <w:szCs w:val="18"/>
              </w:rPr>
            </w:pPr>
            <w:r w:rsidRPr="00347C7A">
              <w:rPr>
                <w:sz w:val="18"/>
                <w:szCs w:val="18"/>
              </w:rPr>
              <w:t>6</w:t>
            </w:r>
          </w:p>
        </w:tc>
        <w:tc>
          <w:tcPr>
            <w:tcW w:w="4770" w:type="dxa"/>
            <w:shd w:val="clear" w:color="auto" w:fill="auto"/>
            <w:vAlign w:val="center"/>
          </w:tcPr>
          <w:p w:rsidR="007F6654" w:rsidRPr="00347C7A" w:rsidRDefault="007F6654" w:rsidP="007F6654">
            <w:pPr>
              <w:jc w:val="both"/>
              <w:rPr>
                <w:sz w:val="18"/>
                <w:szCs w:val="18"/>
              </w:rPr>
            </w:pPr>
            <w:r>
              <w:rPr>
                <w:sz w:val="18"/>
                <w:szCs w:val="18"/>
              </w:rPr>
              <w:t>Bàn về kiểm sát thời hiệu yêu cầu thi hành án dân sự</w:t>
            </w:r>
          </w:p>
        </w:tc>
      </w:tr>
      <w:tr w:rsidR="007F6654" w:rsidRPr="00347C7A" w:rsidTr="007F6654">
        <w:trPr>
          <w:trHeight w:val="476"/>
        </w:trPr>
        <w:tc>
          <w:tcPr>
            <w:tcW w:w="468" w:type="dxa"/>
            <w:shd w:val="clear" w:color="auto" w:fill="auto"/>
            <w:vAlign w:val="center"/>
          </w:tcPr>
          <w:p w:rsidR="007F6654" w:rsidRPr="00347C7A" w:rsidRDefault="007F6654" w:rsidP="007F6654">
            <w:pPr>
              <w:jc w:val="center"/>
              <w:rPr>
                <w:sz w:val="18"/>
                <w:szCs w:val="18"/>
              </w:rPr>
            </w:pPr>
            <w:r w:rsidRPr="00347C7A">
              <w:rPr>
                <w:sz w:val="18"/>
                <w:szCs w:val="18"/>
              </w:rPr>
              <w:t>7</w:t>
            </w:r>
          </w:p>
        </w:tc>
        <w:tc>
          <w:tcPr>
            <w:tcW w:w="4770" w:type="dxa"/>
            <w:shd w:val="clear" w:color="auto" w:fill="auto"/>
            <w:vAlign w:val="center"/>
          </w:tcPr>
          <w:p w:rsidR="007F6654" w:rsidRPr="00347C7A" w:rsidRDefault="007F6654" w:rsidP="007F6654">
            <w:pPr>
              <w:jc w:val="both"/>
              <w:rPr>
                <w:sz w:val="18"/>
                <w:szCs w:val="18"/>
              </w:rPr>
            </w:pPr>
            <w:r>
              <w:rPr>
                <w:sz w:val="18"/>
                <w:szCs w:val="18"/>
              </w:rPr>
              <w:t>Kháng nghị theo thủ tục giám đốc thẩm hay kháng nghị tái thẩm?</w:t>
            </w:r>
          </w:p>
        </w:tc>
      </w:tr>
      <w:tr w:rsidR="007F6654" w:rsidRPr="00347C7A" w:rsidTr="007F6654">
        <w:trPr>
          <w:trHeight w:val="800"/>
        </w:trPr>
        <w:tc>
          <w:tcPr>
            <w:tcW w:w="468" w:type="dxa"/>
            <w:shd w:val="clear" w:color="auto" w:fill="auto"/>
            <w:vAlign w:val="center"/>
          </w:tcPr>
          <w:p w:rsidR="007F6654" w:rsidRPr="00347C7A" w:rsidRDefault="007F6654" w:rsidP="007F6654">
            <w:pPr>
              <w:jc w:val="center"/>
              <w:rPr>
                <w:sz w:val="18"/>
                <w:szCs w:val="18"/>
              </w:rPr>
            </w:pPr>
            <w:r w:rsidRPr="00347C7A">
              <w:rPr>
                <w:sz w:val="18"/>
                <w:szCs w:val="18"/>
              </w:rPr>
              <w:t>8</w:t>
            </w:r>
          </w:p>
        </w:tc>
        <w:tc>
          <w:tcPr>
            <w:tcW w:w="4770" w:type="dxa"/>
            <w:shd w:val="clear" w:color="auto" w:fill="auto"/>
            <w:vAlign w:val="center"/>
          </w:tcPr>
          <w:p w:rsidR="007F6654" w:rsidRPr="00347C7A" w:rsidRDefault="007F6654" w:rsidP="007F6654">
            <w:pPr>
              <w:jc w:val="both"/>
              <w:rPr>
                <w:sz w:val="18"/>
                <w:szCs w:val="18"/>
              </w:rPr>
            </w:pPr>
            <w:r>
              <w:rPr>
                <w:sz w:val="18"/>
                <w:szCs w:val="18"/>
              </w:rPr>
              <w:t>Vướng mắc trong áp dụng quy định tại nghị quyết số 41 của Quốc Hội về việc thi hành Bộ luật Hình sự</w:t>
            </w:r>
          </w:p>
        </w:tc>
      </w:tr>
      <w:tr w:rsidR="007F6654" w:rsidRPr="00347C7A" w:rsidTr="007F6654">
        <w:trPr>
          <w:trHeight w:val="431"/>
        </w:trPr>
        <w:tc>
          <w:tcPr>
            <w:tcW w:w="468" w:type="dxa"/>
            <w:shd w:val="clear" w:color="auto" w:fill="auto"/>
            <w:vAlign w:val="center"/>
          </w:tcPr>
          <w:p w:rsidR="007F6654" w:rsidRPr="00347C7A" w:rsidRDefault="007F6654" w:rsidP="007F6654">
            <w:pPr>
              <w:jc w:val="center"/>
              <w:rPr>
                <w:sz w:val="18"/>
                <w:szCs w:val="18"/>
              </w:rPr>
            </w:pPr>
            <w:r w:rsidRPr="00347C7A">
              <w:rPr>
                <w:sz w:val="18"/>
                <w:szCs w:val="18"/>
              </w:rPr>
              <w:t>9</w:t>
            </w:r>
          </w:p>
        </w:tc>
        <w:tc>
          <w:tcPr>
            <w:tcW w:w="4770" w:type="dxa"/>
            <w:shd w:val="clear" w:color="auto" w:fill="auto"/>
            <w:vAlign w:val="center"/>
          </w:tcPr>
          <w:p w:rsidR="007F6654" w:rsidRPr="00347C7A" w:rsidRDefault="007F6654" w:rsidP="007F6654">
            <w:pPr>
              <w:jc w:val="both"/>
              <w:rPr>
                <w:sz w:val="18"/>
                <w:szCs w:val="18"/>
              </w:rPr>
            </w:pPr>
            <w:r>
              <w:rPr>
                <w:sz w:val="18"/>
                <w:szCs w:val="18"/>
              </w:rPr>
              <w:t>Hệ thống hình phạt trong luật hình sự Việt Nam từ góc độ so sánh với hệ thống hình phạt một số nước trên thế giới</w:t>
            </w:r>
          </w:p>
        </w:tc>
      </w:tr>
    </w:tbl>
    <w:p w:rsidR="00FF2CBC" w:rsidRDefault="00FF2CBC" w:rsidP="00061F7F">
      <w:pPr>
        <w:rPr>
          <w:sz w:val="16"/>
          <w:szCs w:val="16"/>
        </w:rPr>
      </w:pPr>
    </w:p>
    <w:p w:rsidR="00FF2CBC" w:rsidRDefault="00FF2CBC" w:rsidP="00061F7F">
      <w:pPr>
        <w:rPr>
          <w:sz w:val="16"/>
          <w:szCs w:val="16"/>
        </w:rPr>
      </w:pPr>
    </w:p>
    <w:tbl>
      <w:tblPr>
        <w:tblpPr w:leftFromText="180" w:rightFromText="180" w:vertAnchor="text" w:horzAnchor="margin" w:tblpYSpec="outside"/>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7F6654" w:rsidRPr="00347C7A" w:rsidTr="007F6654">
        <w:trPr>
          <w:trHeight w:val="846"/>
        </w:trPr>
        <w:tc>
          <w:tcPr>
            <w:tcW w:w="5211" w:type="dxa"/>
            <w:gridSpan w:val="2"/>
            <w:shd w:val="clear" w:color="auto" w:fill="auto"/>
            <w:vAlign w:val="center"/>
          </w:tcPr>
          <w:p w:rsidR="007F6654" w:rsidRPr="00D46D77" w:rsidRDefault="007F6654" w:rsidP="007F6654">
            <w:pPr>
              <w:spacing w:before="120"/>
              <w:rPr>
                <w:b/>
                <w:sz w:val="32"/>
                <w:szCs w:val="32"/>
              </w:rPr>
            </w:pPr>
            <w:r w:rsidRPr="00D46D77">
              <w:rPr>
                <w:b/>
                <w:sz w:val="32"/>
                <w:szCs w:val="32"/>
              </w:rPr>
              <w:t xml:space="preserve">SỐ </w:t>
            </w:r>
            <w:r>
              <w:rPr>
                <w:b/>
                <w:sz w:val="32"/>
                <w:szCs w:val="32"/>
              </w:rPr>
              <w:t>14</w:t>
            </w:r>
          </w:p>
          <w:p w:rsidR="007F6654" w:rsidRPr="00347C7A" w:rsidRDefault="007F6654" w:rsidP="007F6654">
            <w:pPr>
              <w:rPr>
                <w:b/>
                <w:sz w:val="18"/>
                <w:szCs w:val="18"/>
              </w:rPr>
            </w:pPr>
            <w:r w:rsidRPr="00347C7A">
              <w:rPr>
                <w:i/>
                <w:sz w:val="18"/>
                <w:szCs w:val="18"/>
              </w:rPr>
              <w:t xml:space="preserve">Tháng </w:t>
            </w:r>
            <w:r>
              <w:rPr>
                <w:i/>
                <w:sz w:val="18"/>
                <w:szCs w:val="18"/>
              </w:rPr>
              <w:t xml:space="preserve">07 </w:t>
            </w:r>
            <w:r w:rsidRPr="00347C7A">
              <w:rPr>
                <w:i/>
                <w:sz w:val="18"/>
                <w:szCs w:val="18"/>
              </w:rPr>
              <w:t>năm 201</w:t>
            </w:r>
            <w:r>
              <w:rPr>
                <w:i/>
                <w:sz w:val="18"/>
                <w:szCs w:val="18"/>
              </w:rPr>
              <w:t>8</w:t>
            </w:r>
          </w:p>
          <w:p w:rsidR="007F6654" w:rsidRPr="00347C7A" w:rsidRDefault="007F6654" w:rsidP="007F6654">
            <w:pPr>
              <w:spacing w:before="120"/>
              <w:jc w:val="center"/>
              <w:rPr>
                <w:b/>
                <w:sz w:val="18"/>
                <w:szCs w:val="18"/>
              </w:rPr>
            </w:pPr>
            <w:r w:rsidRPr="00347C7A">
              <w:rPr>
                <w:b/>
                <w:sz w:val="18"/>
                <w:szCs w:val="18"/>
              </w:rPr>
              <w:t>Chuyên đề</w:t>
            </w:r>
          </w:p>
        </w:tc>
      </w:tr>
      <w:tr w:rsidR="007F6654" w:rsidRPr="00347C7A" w:rsidTr="007F6654">
        <w:trPr>
          <w:trHeight w:val="495"/>
        </w:trPr>
        <w:tc>
          <w:tcPr>
            <w:tcW w:w="485" w:type="dxa"/>
            <w:shd w:val="clear" w:color="auto" w:fill="auto"/>
            <w:vAlign w:val="center"/>
          </w:tcPr>
          <w:p w:rsidR="007F6654" w:rsidRPr="00347C7A" w:rsidRDefault="007F6654" w:rsidP="007F6654">
            <w:pPr>
              <w:jc w:val="center"/>
              <w:rPr>
                <w:sz w:val="18"/>
                <w:szCs w:val="18"/>
              </w:rPr>
            </w:pPr>
            <w:r w:rsidRPr="00347C7A">
              <w:rPr>
                <w:sz w:val="18"/>
                <w:szCs w:val="18"/>
              </w:rPr>
              <w:t>1</w:t>
            </w:r>
          </w:p>
        </w:tc>
        <w:tc>
          <w:tcPr>
            <w:tcW w:w="4726" w:type="dxa"/>
            <w:shd w:val="clear" w:color="auto" w:fill="auto"/>
            <w:vAlign w:val="center"/>
          </w:tcPr>
          <w:p w:rsidR="007F6654" w:rsidRPr="00D46D77" w:rsidRDefault="007F6654" w:rsidP="007F6654">
            <w:pPr>
              <w:jc w:val="both"/>
              <w:rPr>
                <w:sz w:val="18"/>
                <w:szCs w:val="18"/>
              </w:rPr>
            </w:pPr>
            <w:r>
              <w:rPr>
                <w:sz w:val="18"/>
                <w:szCs w:val="18"/>
              </w:rPr>
              <w:t>Giải pháp ngăn chặn, đẩy lùi suy thoái về tư tưởng chính trị, đạo đức, lối sống của cán bộ, đảng viên trong lĩnh vực đấu tranh phòng, chống tội phạm</w:t>
            </w:r>
          </w:p>
        </w:tc>
      </w:tr>
      <w:tr w:rsidR="007F6654" w:rsidRPr="00347C7A" w:rsidTr="007F6654">
        <w:trPr>
          <w:trHeight w:val="418"/>
        </w:trPr>
        <w:tc>
          <w:tcPr>
            <w:tcW w:w="485" w:type="dxa"/>
            <w:shd w:val="clear" w:color="auto" w:fill="auto"/>
            <w:vAlign w:val="center"/>
          </w:tcPr>
          <w:p w:rsidR="007F6654" w:rsidRPr="00347C7A" w:rsidRDefault="007F6654" w:rsidP="007F6654">
            <w:pPr>
              <w:jc w:val="center"/>
              <w:rPr>
                <w:sz w:val="18"/>
                <w:szCs w:val="18"/>
              </w:rPr>
            </w:pPr>
            <w:r w:rsidRPr="00347C7A">
              <w:rPr>
                <w:sz w:val="18"/>
                <w:szCs w:val="18"/>
              </w:rPr>
              <w:t>2</w:t>
            </w:r>
          </w:p>
        </w:tc>
        <w:tc>
          <w:tcPr>
            <w:tcW w:w="4726" w:type="dxa"/>
            <w:shd w:val="clear" w:color="auto" w:fill="auto"/>
            <w:vAlign w:val="center"/>
          </w:tcPr>
          <w:p w:rsidR="007F6654" w:rsidRPr="00D46D77" w:rsidRDefault="007F6654" w:rsidP="007F6654">
            <w:pPr>
              <w:jc w:val="both"/>
              <w:rPr>
                <w:sz w:val="18"/>
                <w:szCs w:val="18"/>
              </w:rPr>
            </w:pPr>
            <w:r>
              <w:rPr>
                <w:sz w:val="18"/>
                <w:szCs w:val="18"/>
              </w:rPr>
              <w:t>Bàn về đăng ký biện pháp bảo đảm và xử lý tài sản bảo đảm</w:t>
            </w:r>
          </w:p>
        </w:tc>
      </w:tr>
      <w:tr w:rsidR="007F6654" w:rsidRPr="00347C7A" w:rsidTr="007F6654">
        <w:trPr>
          <w:trHeight w:val="410"/>
        </w:trPr>
        <w:tc>
          <w:tcPr>
            <w:tcW w:w="485" w:type="dxa"/>
            <w:shd w:val="clear" w:color="auto" w:fill="auto"/>
            <w:vAlign w:val="center"/>
          </w:tcPr>
          <w:p w:rsidR="007F6654" w:rsidRPr="00347C7A" w:rsidRDefault="007F6654" w:rsidP="007F6654">
            <w:pPr>
              <w:jc w:val="center"/>
              <w:rPr>
                <w:sz w:val="18"/>
                <w:szCs w:val="18"/>
              </w:rPr>
            </w:pPr>
            <w:r w:rsidRPr="00347C7A">
              <w:rPr>
                <w:sz w:val="18"/>
                <w:szCs w:val="18"/>
              </w:rPr>
              <w:t>3</w:t>
            </w:r>
          </w:p>
        </w:tc>
        <w:tc>
          <w:tcPr>
            <w:tcW w:w="4726" w:type="dxa"/>
            <w:shd w:val="clear" w:color="auto" w:fill="auto"/>
            <w:vAlign w:val="center"/>
          </w:tcPr>
          <w:p w:rsidR="007F6654" w:rsidRPr="00D46D77" w:rsidRDefault="007F6654" w:rsidP="007F6654">
            <w:pPr>
              <w:jc w:val="both"/>
              <w:rPr>
                <w:sz w:val="18"/>
                <w:szCs w:val="18"/>
              </w:rPr>
            </w:pPr>
            <w:r>
              <w:rPr>
                <w:sz w:val="18"/>
                <w:szCs w:val="18"/>
              </w:rPr>
              <w:t>Một số vấn đề cần chú ý khi áp dụng các tình tiết tăng nặng, giảm nhẹ trách nhiệm hình sự khi quyết định hình phạt</w:t>
            </w:r>
          </w:p>
        </w:tc>
      </w:tr>
      <w:tr w:rsidR="007F6654" w:rsidRPr="00347C7A" w:rsidTr="007F6654">
        <w:trPr>
          <w:trHeight w:val="274"/>
        </w:trPr>
        <w:tc>
          <w:tcPr>
            <w:tcW w:w="485" w:type="dxa"/>
            <w:shd w:val="clear" w:color="auto" w:fill="auto"/>
            <w:vAlign w:val="center"/>
          </w:tcPr>
          <w:p w:rsidR="007F6654" w:rsidRPr="00347C7A" w:rsidRDefault="007F6654" w:rsidP="007F6654">
            <w:pPr>
              <w:jc w:val="center"/>
              <w:rPr>
                <w:sz w:val="18"/>
                <w:szCs w:val="18"/>
              </w:rPr>
            </w:pPr>
            <w:r w:rsidRPr="00347C7A">
              <w:rPr>
                <w:sz w:val="18"/>
                <w:szCs w:val="18"/>
              </w:rPr>
              <w:t>4</w:t>
            </w:r>
          </w:p>
        </w:tc>
        <w:tc>
          <w:tcPr>
            <w:tcW w:w="4726" w:type="dxa"/>
            <w:shd w:val="clear" w:color="auto" w:fill="auto"/>
            <w:vAlign w:val="center"/>
          </w:tcPr>
          <w:p w:rsidR="007F6654" w:rsidRPr="00D46D77" w:rsidRDefault="007F6654" w:rsidP="007F6654">
            <w:pPr>
              <w:jc w:val="both"/>
              <w:rPr>
                <w:sz w:val="18"/>
                <w:szCs w:val="18"/>
              </w:rPr>
            </w:pPr>
            <w:r>
              <w:rPr>
                <w:sz w:val="18"/>
                <w:szCs w:val="18"/>
              </w:rPr>
              <w:t>Bình luận Tội giết người theo điều 123 Bộ luật Hình sự năm 2015 (kỳ 2 và hết)</w:t>
            </w:r>
          </w:p>
        </w:tc>
      </w:tr>
      <w:tr w:rsidR="007F6654" w:rsidRPr="00347C7A" w:rsidTr="007F6654">
        <w:trPr>
          <w:trHeight w:val="233"/>
        </w:trPr>
        <w:tc>
          <w:tcPr>
            <w:tcW w:w="485" w:type="dxa"/>
            <w:shd w:val="clear" w:color="auto" w:fill="auto"/>
            <w:vAlign w:val="center"/>
          </w:tcPr>
          <w:p w:rsidR="007F6654" w:rsidRPr="00347C7A" w:rsidRDefault="007F6654" w:rsidP="007F6654">
            <w:pPr>
              <w:jc w:val="center"/>
              <w:rPr>
                <w:sz w:val="18"/>
                <w:szCs w:val="18"/>
              </w:rPr>
            </w:pPr>
            <w:r w:rsidRPr="00347C7A">
              <w:rPr>
                <w:sz w:val="18"/>
                <w:szCs w:val="18"/>
              </w:rPr>
              <w:t>5</w:t>
            </w:r>
          </w:p>
        </w:tc>
        <w:tc>
          <w:tcPr>
            <w:tcW w:w="4726" w:type="dxa"/>
            <w:shd w:val="clear" w:color="auto" w:fill="auto"/>
            <w:vAlign w:val="center"/>
          </w:tcPr>
          <w:p w:rsidR="007F6654" w:rsidRPr="00D46D77" w:rsidRDefault="007F6654" w:rsidP="007F6654">
            <w:pPr>
              <w:jc w:val="both"/>
              <w:rPr>
                <w:sz w:val="18"/>
                <w:szCs w:val="18"/>
              </w:rPr>
            </w:pPr>
            <w:r>
              <w:rPr>
                <w:sz w:val="18"/>
                <w:szCs w:val="18"/>
              </w:rPr>
              <w:t>Một số góp ý về chế định tha tù trước thời hạn có điều kiện trong dự thảo luật sửa đổi, bổ sung một số điều của luật thi hành án hình sự năm 2010</w:t>
            </w:r>
          </w:p>
        </w:tc>
      </w:tr>
      <w:tr w:rsidR="007F6654" w:rsidRPr="00347C7A" w:rsidTr="007F6654">
        <w:trPr>
          <w:trHeight w:val="453"/>
        </w:trPr>
        <w:tc>
          <w:tcPr>
            <w:tcW w:w="485" w:type="dxa"/>
            <w:shd w:val="clear" w:color="auto" w:fill="auto"/>
            <w:vAlign w:val="center"/>
          </w:tcPr>
          <w:p w:rsidR="007F6654" w:rsidRPr="00347C7A" w:rsidRDefault="007F6654" w:rsidP="007F6654">
            <w:pPr>
              <w:jc w:val="center"/>
              <w:rPr>
                <w:sz w:val="18"/>
                <w:szCs w:val="18"/>
              </w:rPr>
            </w:pPr>
            <w:r w:rsidRPr="00347C7A">
              <w:rPr>
                <w:sz w:val="18"/>
                <w:szCs w:val="18"/>
              </w:rPr>
              <w:t>6</w:t>
            </w:r>
          </w:p>
        </w:tc>
        <w:tc>
          <w:tcPr>
            <w:tcW w:w="4726" w:type="dxa"/>
            <w:shd w:val="clear" w:color="auto" w:fill="auto"/>
            <w:vAlign w:val="center"/>
          </w:tcPr>
          <w:p w:rsidR="007F6654" w:rsidRPr="00D46D77" w:rsidRDefault="007F6654" w:rsidP="007F6654">
            <w:pPr>
              <w:jc w:val="both"/>
              <w:rPr>
                <w:sz w:val="18"/>
                <w:szCs w:val="18"/>
              </w:rPr>
            </w:pPr>
            <w:r>
              <w:rPr>
                <w:sz w:val="18"/>
                <w:szCs w:val="18"/>
              </w:rPr>
              <w:t>Nguyên nhân và giải pháp hạn chế mức độ ảnh của tội phạm lừa đảo chiếm đoạt tài sản</w:t>
            </w:r>
          </w:p>
        </w:tc>
      </w:tr>
      <w:tr w:rsidR="007F6654" w:rsidRPr="00347C7A" w:rsidTr="007F6654">
        <w:trPr>
          <w:trHeight w:val="272"/>
        </w:trPr>
        <w:tc>
          <w:tcPr>
            <w:tcW w:w="485" w:type="dxa"/>
            <w:shd w:val="clear" w:color="auto" w:fill="auto"/>
            <w:vAlign w:val="center"/>
          </w:tcPr>
          <w:p w:rsidR="007F6654" w:rsidRPr="00347C7A" w:rsidRDefault="007F6654" w:rsidP="007F6654">
            <w:pPr>
              <w:jc w:val="center"/>
              <w:rPr>
                <w:sz w:val="18"/>
                <w:szCs w:val="18"/>
              </w:rPr>
            </w:pPr>
            <w:r w:rsidRPr="00347C7A">
              <w:rPr>
                <w:sz w:val="18"/>
                <w:szCs w:val="18"/>
              </w:rPr>
              <w:t>7</w:t>
            </w:r>
          </w:p>
        </w:tc>
        <w:tc>
          <w:tcPr>
            <w:tcW w:w="4726" w:type="dxa"/>
            <w:shd w:val="clear" w:color="auto" w:fill="auto"/>
            <w:vAlign w:val="center"/>
          </w:tcPr>
          <w:p w:rsidR="007F6654" w:rsidRPr="00D46D77" w:rsidRDefault="007F6654" w:rsidP="007F6654">
            <w:pPr>
              <w:jc w:val="both"/>
              <w:rPr>
                <w:sz w:val="18"/>
                <w:szCs w:val="18"/>
              </w:rPr>
            </w:pPr>
            <w:r>
              <w:rPr>
                <w:sz w:val="18"/>
                <w:szCs w:val="18"/>
              </w:rPr>
              <w:t>Vai trò, trách nhiệm của kiểm soát viên đối với hoạt động phúc cung bị can trong giai đoạn truy tố</w:t>
            </w:r>
          </w:p>
        </w:tc>
      </w:tr>
      <w:tr w:rsidR="007F6654" w:rsidRPr="00347C7A" w:rsidTr="007F6654">
        <w:trPr>
          <w:trHeight w:val="276"/>
        </w:trPr>
        <w:tc>
          <w:tcPr>
            <w:tcW w:w="485" w:type="dxa"/>
            <w:shd w:val="clear" w:color="auto" w:fill="auto"/>
            <w:vAlign w:val="center"/>
          </w:tcPr>
          <w:p w:rsidR="007F6654" w:rsidRPr="00347C7A" w:rsidRDefault="007F6654" w:rsidP="007F6654">
            <w:pPr>
              <w:jc w:val="center"/>
              <w:rPr>
                <w:sz w:val="18"/>
                <w:szCs w:val="18"/>
              </w:rPr>
            </w:pPr>
            <w:r w:rsidRPr="00347C7A">
              <w:rPr>
                <w:sz w:val="18"/>
                <w:szCs w:val="18"/>
              </w:rPr>
              <w:t>8</w:t>
            </w:r>
          </w:p>
        </w:tc>
        <w:tc>
          <w:tcPr>
            <w:tcW w:w="4726" w:type="dxa"/>
            <w:shd w:val="clear" w:color="auto" w:fill="auto"/>
            <w:vAlign w:val="center"/>
          </w:tcPr>
          <w:p w:rsidR="007F6654" w:rsidRPr="00D46D77" w:rsidRDefault="007F6654" w:rsidP="007F6654">
            <w:pPr>
              <w:jc w:val="both"/>
              <w:rPr>
                <w:sz w:val="18"/>
                <w:szCs w:val="18"/>
              </w:rPr>
            </w:pPr>
            <w:r>
              <w:rPr>
                <w:sz w:val="18"/>
                <w:szCs w:val="18"/>
              </w:rPr>
              <w:t>Kỹ năng viết kháng nghị trong kiểm sát việc tạm giữ, tạm giam và thi hành án hình sự</w:t>
            </w:r>
          </w:p>
        </w:tc>
      </w:tr>
      <w:tr w:rsidR="007F6654" w:rsidRPr="00347C7A" w:rsidTr="007F6654">
        <w:trPr>
          <w:trHeight w:val="414"/>
        </w:trPr>
        <w:tc>
          <w:tcPr>
            <w:tcW w:w="485" w:type="dxa"/>
            <w:shd w:val="clear" w:color="auto" w:fill="auto"/>
            <w:vAlign w:val="center"/>
          </w:tcPr>
          <w:p w:rsidR="007F6654" w:rsidRPr="00347C7A" w:rsidRDefault="007F6654" w:rsidP="007F6654">
            <w:pPr>
              <w:jc w:val="center"/>
              <w:rPr>
                <w:sz w:val="18"/>
                <w:szCs w:val="18"/>
              </w:rPr>
            </w:pPr>
            <w:r w:rsidRPr="00347C7A">
              <w:rPr>
                <w:sz w:val="18"/>
                <w:szCs w:val="18"/>
              </w:rPr>
              <w:t>9</w:t>
            </w:r>
          </w:p>
        </w:tc>
        <w:tc>
          <w:tcPr>
            <w:tcW w:w="4726" w:type="dxa"/>
            <w:shd w:val="clear" w:color="auto" w:fill="auto"/>
            <w:vAlign w:val="center"/>
          </w:tcPr>
          <w:p w:rsidR="007F6654" w:rsidRPr="00D46D77" w:rsidRDefault="007F6654" w:rsidP="007F6654">
            <w:pPr>
              <w:jc w:val="both"/>
              <w:rPr>
                <w:sz w:val="18"/>
                <w:szCs w:val="18"/>
              </w:rPr>
            </w:pPr>
            <w:r>
              <w:rPr>
                <w:sz w:val="18"/>
                <w:szCs w:val="18"/>
              </w:rPr>
              <w:t>Có đủ điều kiện để áp dụng biện pháp xử lý hành chính đưa vào cơ sở giáo dục bắt buộc đối với Nguyễn Văn T</w:t>
            </w:r>
          </w:p>
        </w:tc>
      </w:tr>
      <w:tr w:rsidR="007F6654" w:rsidRPr="00347C7A" w:rsidTr="007F6654">
        <w:trPr>
          <w:trHeight w:val="560"/>
        </w:trPr>
        <w:tc>
          <w:tcPr>
            <w:tcW w:w="485" w:type="dxa"/>
            <w:shd w:val="clear" w:color="auto" w:fill="auto"/>
            <w:vAlign w:val="center"/>
          </w:tcPr>
          <w:p w:rsidR="007F6654" w:rsidRPr="00347C7A" w:rsidRDefault="007F6654" w:rsidP="007F6654">
            <w:pPr>
              <w:jc w:val="center"/>
              <w:rPr>
                <w:sz w:val="18"/>
                <w:szCs w:val="18"/>
              </w:rPr>
            </w:pPr>
            <w:r w:rsidRPr="00347C7A">
              <w:rPr>
                <w:sz w:val="18"/>
                <w:szCs w:val="18"/>
              </w:rPr>
              <w:t>10</w:t>
            </w:r>
          </w:p>
        </w:tc>
        <w:tc>
          <w:tcPr>
            <w:tcW w:w="4726" w:type="dxa"/>
            <w:shd w:val="clear" w:color="auto" w:fill="auto"/>
            <w:vAlign w:val="center"/>
          </w:tcPr>
          <w:p w:rsidR="007F6654" w:rsidRPr="00D46D77" w:rsidRDefault="007F6654" w:rsidP="007F6654">
            <w:pPr>
              <w:jc w:val="both"/>
              <w:rPr>
                <w:sz w:val="18"/>
                <w:szCs w:val="18"/>
              </w:rPr>
            </w:pPr>
            <w:r>
              <w:rPr>
                <w:sz w:val="18"/>
                <w:szCs w:val="18"/>
              </w:rPr>
              <w:t>Vướng mắc về thẩm quyền giải quyết của tòa án đối với vụ án dân sự có yêu cầu hủy giấy chứng nhận quyền sử dụng đất</w:t>
            </w:r>
          </w:p>
        </w:tc>
      </w:tr>
      <w:tr w:rsidR="007F6654" w:rsidRPr="00347C7A" w:rsidTr="007F6654">
        <w:trPr>
          <w:trHeight w:val="219"/>
        </w:trPr>
        <w:tc>
          <w:tcPr>
            <w:tcW w:w="485" w:type="dxa"/>
            <w:shd w:val="clear" w:color="auto" w:fill="auto"/>
            <w:vAlign w:val="center"/>
          </w:tcPr>
          <w:p w:rsidR="007F6654" w:rsidRPr="00347C7A" w:rsidRDefault="007F6654" w:rsidP="007F6654">
            <w:pPr>
              <w:jc w:val="center"/>
              <w:rPr>
                <w:sz w:val="18"/>
                <w:szCs w:val="18"/>
              </w:rPr>
            </w:pPr>
            <w:r w:rsidRPr="00347C7A">
              <w:rPr>
                <w:sz w:val="18"/>
                <w:szCs w:val="18"/>
              </w:rPr>
              <w:t>11</w:t>
            </w:r>
          </w:p>
        </w:tc>
        <w:tc>
          <w:tcPr>
            <w:tcW w:w="4726" w:type="dxa"/>
            <w:shd w:val="clear" w:color="auto" w:fill="auto"/>
            <w:vAlign w:val="center"/>
          </w:tcPr>
          <w:p w:rsidR="007F6654" w:rsidRPr="00D46D77" w:rsidRDefault="007F6654" w:rsidP="007F6654">
            <w:pPr>
              <w:jc w:val="both"/>
              <w:rPr>
                <w:sz w:val="18"/>
                <w:szCs w:val="18"/>
              </w:rPr>
            </w:pPr>
            <w:r>
              <w:rPr>
                <w:sz w:val="18"/>
                <w:szCs w:val="18"/>
              </w:rPr>
              <w:t>Quy định về tội phạm hình sự và chế tài hình phạt ở Mỹ</w:t>
            </w:r>
          </w:p>
        </w:tc>
      </w:tr>
    </w:tbl>
    <w:p w:rsidR="00FF2CBC" w:rsidRDefault="00FF2CBC" w:rsidP="00061F7F">
      <w:pPr>
        <w:rPr>
          <w:sz w:val="16"/>
          <w:szCs w:val="16"/>
        </w:rPr>
      </w:pPr>
    </w:p>
    <w:p w:rsidR="00FF2CBC" w:rsidRDefault="00FF2CBC" w:rsidP="00061F7F">
      <w:pPr>
        <w:rPr>
          <w:sz w:val="16"/>
          <w:szCs w:val="16"/>
        </w:rPr>
      </w:pPr>
    </w:p>
    <w:p w:rsidR="00FF2CBC" w:rsidRDefault="00FF2CBC" w:rsidP="00061F7F">
      <w:pPr>
        <w:rPr>
          <w:sz w:val="16"/>
          <w:szCs w:val="16"/>
        </w:rPr>
      </w:pPr>
    </w:p>
    <w:p w:rsidR="00FF2CBC" w:rsidRDefault="00FF2CBC" w:rsidP="00061F7F">
      <w:pPr>
        <w:rPr>
          <w:sz w:val="16"/>
          <w:szCs w:val="16"/>
        </w:rPr>
      </w:pPr>
    </w:p>
    <w:p w:rsidR="00FF2CBC" w:rsidRDefault="00FF2CBC" w:rsidP="00061F7F">
      <w:pPr>
        <w:rPr>
          <w:sz w:val="16"/>
          <w:szCs w:val="16"/>
        </w:rPr>
      </w:pPr>
    </w:p>
    <w:p w:rsidR="00FF2CBC" w:rsidRDefault="00FF2CBC" w:rsidP="00061F7F">
      <w:pPr>
        <w:rPr>
          <w:sz w:val="16"/>
          <w:szCs w:val="16"/>
        </w:rPr>
      </w:pPr>
    </w:p>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3D60F2" w:rsidRPr="00E44FB2" w:rsidTr="003D60F2">
        <w:trPr>
          <w:trHeight w:val="1211"/>
        </w:trPr>
        <w:tc>
          <w:tcPr>
            <w:tcW w:w="5238" w:type="dxa"/>
            <w:gridSpan w:val="2"/>
            <w:shd w:val="clear" w:color="auto" w:fill="auto"/>
            <w:vAlign w:val="center"/>
          </w:tcPr>
          <w:p w:rsidR="003D60F2" w:rsidRPr="00E44FB2" w:rsidRDefault="003D60F2" w:rsidP="00757210">
            <w:pPr>
              <w:spacing w:before="120"/>
              <w:rPr>
                <w:b/>
                <w:sz w:val="32"/>
                <w:szCs w:val="18"/>
              </w:rPr>
            </w:pPr>
            <w:r w:rsidRPr="00E44FB2">
              <w:rPr>
                <w:b/>
                <w:sz w:val="32"/>
                <w:szCs w:val="18"/>
              </w:rPr>
              <w:t xml:space="preserve">SỐ </w:t>
            </w:r>
            <w:r w:rsidR="00EF0640">
              <w:rPr>
                <w:b/>
                <w:sz w:val="32"/>
                <w:szCs w:val="18"/>
              </w:rPr>
              <w:t>17</w:t>
            </w:r>
          </w:p>
          <w:p w:rsidR="003D60F2" w:rsidRPr="00E44FB2" w:rsidRDefault="003D60F2" w:rsidP="00757210">
            <w:pPr>
              <w:rPr>
                <w:b/>
                <w:sz w:val="18"/>
                <w:szCs w:val="18"/>
              </w:rPr>
            </w:pPr>
            <w:r w:rsidRPr="00E44FB2">
              <w:rPr>
                <w:i/>
                <w:sz w:val="18"/>
                <w:szCs w:val="18"/>
              </w:rPr>
              <w:t xml:space="preserve">Tháng </w:t>
            </w:r>
            <w:r w:rsidR="00EF0640">
              <w:rPr>
                <w:i/>
                <w:sz w:val="18"/>
                <w:szCs w:val="18"/>
              </w:rPr>
              <w:t>09</w:t>
            </w:r>
            <w:r>
              <w:rPr>
                <w:i/>
                <w:sz w:val="18"/>
                <w:szCs w:val="18"/>
              </w:rPr>
              <w:t xml:space="preserve"> </w:t>
            </w:r>
            <w:r w:rsidRPr="00E44FB2">
              <w:rPr>
                <w:i/>
                <w:sz w:val="18"/>
                <w:szCs w:val="18"/>
              </w:rPr>
              <w:t>năm 2</w:t>
            </w:r>
            <w:r>
              <w:rPr>
                <w:i/>
                <w:sz w:val="18"/>
                <w:szCs w:val="18"/>
              </w:rPr>
              <w:t>01</w:t>
            </w:r>
            <w:r w:rsidR="00EF0640">
              <w:rPr>
                <w:i/>
                <w:sz w:val="18"/>
                <w:szCs w:val="18"/>
              </w:rPr>
              <w:t>8</w:t>
            </w:r>
          </w:p>
          <w:p w:rsidR="003D60F2" w:rsidRPr="00E44FB2" w:rsidRDefault="003D60F2" w:rsidP="00757210">
            <w:pPr>
              <w:spacing w:before="120"/>
              <w:jc w:val="center"/>
              <w:rPr>
                <w:b/>
                <w:sz w:val="18"/>
                <w:szCs w:val="18"/>
              </w:rPr>
            </w:pPr>
            <w:r w:rsidRPr="00E44FB2">
              <w:rPr>
                <w:b/>
                <w:sz w:val="18"/>
                <w:szCs w:val="18"/>
              </w:rPr>
              <w:t>Chuyên đề</w:t>
            </w:r>
          </w:p>
        </w:tc>
      </w:tr>
      <w:tr w:rsidR="003D60F2" w:rsidRPr="00347C7A" w:rsidTr="003D60F2">
        <w:trPr>
          <w:trHeight w:val="840"/>
        </w:trPr>
        <w:tc>
          <w:tcPr>
            <w:tcW w:w="488" w:type="dxa"/>
            <w:shd w:val="clear" w:color="auto" w:fill="auto"/>
            <w:vAlign w:val="center"/>
          </w:tcPr>
          <w:p w:rsidR="003D60F2" w:rsidRPr="00347C7A" w:rsidRDefault="003D60F2" w:rsidP="00757210">
            <w:pPr>
              <w:jc w:val="center"/>
              <w:rPr>
                <w:sz w:val="18"/>
                <w:szCs w:val="18"/>
              </w:rPr>
            </w:pPr>
            <w:r w:rsidRPr="00347C7A">
              <w:rPr>
                <w:sz w:val="18"/>
                <w:szCs w:val="18"/>
              </w:rPr>
              <w:t>1</w:t>
            </w:r>
          </w:p>
        </w:tc>
        <w:tc>
          <w:tcPr>
            <w:tcW w:w="4750" w:type="dxa"/>
            <w:shd w:val="clear" w:color="auto" w:fill="auto"/>
            <w:vAlign w:val="center"/>
          </w:tcPr>
          <w:p w:rsidR="003D60F2" w:rsidRPr="00D46D77" w:rsidRDefault="00EF0640" w:rsidP="00757210">
            <w:pPr>
              <w:jc w:val="both"/>
              <w:rPr>
                <w:sz w:val="18"/>
                <w:szCs w:val="18"/>
              </w:rPr>
            </w:pPr>
            <w:r>
              <w:rPr>
                <w:sz w:val="18"/>
                <w:szCs w:val="18"/>
              </w:rPr>
              <w:t>Những nội dung cơ bản về hợp đồng vay tài sản trong Bộ luật Dân sự năm 2015</w:t>
            </w:r>
          </w:p>
        </w:tc>
      </w:tr>
      <w:tr w:rsidR="003D60F2" w:rsidRPr="00347C7A" w:rsidTr="003D60F2">
        <w:trPr>
          <w:trHeight w:val="624"/>
        </w:trPr>
        <w:tc>
          <w:tcPr>
            <w:tcW w:w="488" w:type="dxa"/>
            <w:shd w:val="clear" w:color="auto" w:fill="auto"/>
            <w:vAlign w:val="center"/>
          </w:tcPr>
          <w:p w:rsidR="003D60F2" w:rsidRPr="00347C7A" w:rsidRDefault="003D60F2" w:rsidP="00757210">
            <w:pPr>
              <w:jc w:val="center"/>
              <w:rPr>
                <w:sz w:val="18"/>
                <w:szCs w:val="18"/>
              </w:rPr>
            </w:pPr>
            <w:r w:rsidRPr="00347C7A">
              <w:rPr>
                <w:sz w:val="18"/>
                <w:szCs w:val="18"/>
              </w:rPr>
              <w:t>2</w:t>
            </w:r>
          </w:p>
        </w:tc>
        <w:tc>
          <w:tcPr>
            <w:tcW w:w="4750" w:type="dxa"/>
            <w:shd w:val="clear" w:color="auto" w:fill="auto"/>
            <w:vAlign w:val="center"/>
          </w:tcPr>
          <w:p w:rsidR="003D60F2" w:rsidRPr="00D46D77" w:rsidRDefault="00EF0640" w:rsidP="00757210">
            <w:pPr>
              <w:jc w:val="both"/>
              <w:rPr>
                <w:sz w:val="18"/>
                <w:szCs w:val="18"/>
              </w:rPr>
            </w:pPr>
            <w:r>
              <w:rPr>
                <w:sz w:val="18"/>
                <w:szCs w:val="18"/>
              </w:rPr>
              <w:t>Quyền riêng tư đối với thong tin cá nhân</w:t>
            </w:r>
          </w:p>
        </w:tc>
      </w:tr>
      <w:tr w:rsidR="003D60F2" w:rsidRPr="00347C7A" w:rsidTr="003D60F2">
        <w:trPr>
          <w:trHeight w:val="295"/>
        </w:trPr>
        <w:tc>
          <w:tcPr>
            <w:tcW w:w="488" w:type="dxa"/>
            <w:shd w:val="clear" w:color="auto" w:fill="auto"/>
            <w:vAlign w:val="center"/>
          </w:tcPr>
          <w:p w:rsidR="003D60F2" w:rsidRPr="00347C7A" w:rsidRDefault="003D60F2" w:rsidP="00757210">
            <w:pPr>
              <w:jc w:val="center"/>
              <w:rPr>
                <w:sz w:val="18"/>
                <w:szCs w:val="18"/>
              </w:rPr>
            </w:pPr>
            <w:r w:rsidRPr="00347C7A">
              <w:rPr>
                <w:sz w:val="18"/>
                <w:szCs w:val="18"/>
              </w:rPr>
              <w:t>3</w:t>
            </w:r>
          </w:p>
        </w:tc>
        <w:tc>
          <w:tcPr>
            <w:tcW w:w="4750" w:type="dxa"/>
            <w:shd w:val="clear" w:color="auto" w:fill="auto"/>
            <w:vAlign w:val="center"/>
          </w:tcPr>
          <w:p w:rsidR="003D60F2" w:rsidRPr="00D46D77" w:rsidRDefault="00EF0640" w:rsidP="00757210">
            <w:pPr>
              <w:jc w:val="both"/>
              <w:rPr>
                <w:sz w:val="18"/>
                <w:szCs w:val="18"/>
              </w:rPr>
            </w:pPr>
            <w:r>
              <w:rPr>
                <w:sz w:val="18"/>
                <w:szCs w:val="18"/>
              </w:rPr>
              <w:t>Về điều kiện bảo vệ người thứ 3 ngay tình khi mua được tài sản bán đấu giá</w:t>
            </w:r>
          </w:p>
        </w:tc>
      </w:tr>
      <w:tr w:rsidR="003D60F2" w:rsidRPr="00347C7A" w:rsidTr="003D60F2">
        <w:trPr>
          <w:trHeight w:val="577"/>
        </w:trPr>
        <w:tc>
          <w:tcPr>
            <w:tcW w:w="488" w:type="dxa"/>
            <w:shd w:val="clear" w:color="auto" w:fill="auto"/>
            <w:vAlign w:val="center"/>
          </w:tcPr>
          <w:p w:rsidR="003D60F2" w:rsidRPr="00347C7A" w:rsidRDefault="003D60F2" w:rsidP="00757210">
            <w:pPr>
              <w:jc w:val="center"/>
              <w:rPr>
                <w:sz w:val="18"/>
                <w:szCs w:val="18"/>
              </w:rPr>
            </w:pPr>
            <w:r w:rsidRPr="00347C7A">
              <w:rPr>
                <w:sz w:val="18"/>
                <w:szCs w:val="18"/>
              </w:rPr>
              <w:t>4</w:t>
            </w:r>
          </w:p>
        </w:tc>
        <w:tc>
          <w:tcPr>
            <w:tcW w:w="4750" w:type="dxa"/>
            <w:shd w:val="clear" w:color="auto" w:fill="auto"/>
            <w:vAlign w:val="center"/>
          </w:tcPr>
          <w:p w:rsidR="003D60F2" w:rsidRPr="00D46D77" w:rsidRDefault="00EF0640" w:rsidP="00757210">
            <w:pPr>
              <w:jc w:val="both"/>
              <w:rPr>
                <w:sz w:val="18"/>
                <w:szCs w:val="18"/>
              </w:rPr>
            </w:pPr>
            <w:r>
              <w:rPr>
                <w:sz w:val="18"/>
                <w:szCs w:val="18"/>
              </w:rPr>
              <w:t>Xác định lãi suất chậm trả đối với tranh chấp về lãi suất trong hợp đồng vay tài sản</w:t>
            </w:r>
          </w:p>
        </w:tc>
      </w:tr>
      <w:tr w:rsidR="003D60F2" w:rsidRPr="00347C7A" w:rsidTr="003D60F2">
        <w:trPr>
          <w:trHeight w:val="624"/>
        </w:trPr>
        <w:tc>
          <w:tcPr>
            <w:tcW w:w="488" w:type="dxa"/>
            <w:shd w:val="clear" w:color="auto" w:fill="auto"/>
            <w:vAlign w:val="center"/>
          </w:tcPr>
          <w:p w:rsidR="003D60F2" w:rsidRPr="00347C7A" w:rsidRDefault="003D60F2" w:rsidP="00757210">
            <w:pPr>
              <w:jc w:val="center"/>
              <w:rPr>
                <w:sz w:val="18"/>
                <w:szCs w:val="18"/>
              </w:rPr>
            </w:pPr>
            <w:r w:rsidRPr="00347C7A">
              <w:rPr>
                <w:sz w:val="18"/>
                <w:szCs w:val="18"/>
              </w:rPr>
              <w:t>5</w:t>
            </w:r>
          </w:p>
        </w:tc>
        <w:tc>
          <w:tcPr>
            <w:tcW w:w="4750" w:type="dxa"/>
            <w:shd w:val="clear" w:color="auto" w:fill="auto"/>
            <w:vAlign w:val="center"/>
          </w:tcPr>
          <w:p w:rsidR="003D60F2" w:rsidRPr="00D46D77" w:rsidRDefault="00EF0640" w:rsidP="00757210">
            <w:pPr>
              <w:jc w:val="both"/>
              <w:rPr>
                <w:sz w:val="18"/>
                <w:szCs w:val="18"/>
              </w:rPr>
            </w:pPr>
            <w:r>
              <w:rPr>
                <w:sz w:val="18"/>
                <w:szCs w:val="18"/>
              </w:rPr>
              <w:t>Bồi thường thiệt hại do nhà cửa,  công trình xây dựng khác gây ra</w:t>
            </w:r>
          </w:p>
        </w:tc>
      </w:tr>
      <w:tr w:rsidR="003D60F2" w:rsidRPr="00347C7A" w:rsidTr="003D60F2">
        <w:trPr>
          <w:trHeight w:val="517"/>
        </w:trPr>
        <w:tc>
          <w:tcPr>
            <w:tcW w:w="488" w:type="dxa"/>
            <w:shd w:val="clear" w:color="auto" w:fill="auto"/>
            <w:vAlign w:val="center"/>
          </w:tcPr>
          <w:p w:rsidR="003D60F2" w:rsidRPr="00347C7A" w:rsidRDefault="003D60F2" w:rsidP="00757210">
            <w:pPr>
              <w:jc w:val="center"/>
              <w:rPr>
                <w:sz w:val="18"/>
                <w:szCs w:val="18"/>
              </w:rPr>
            </w:pPr>
            <w:r w:rsidRPr="00347C7A">
              <w:rPr>
                <w:sz w:val="18"/>
                <w:szCs w:val="18"/>
              </w:rPr>
              <w:t>6</w:t>
            </w:r>
          </w:p>
        </w:tc>
        <w:tc>
          <w:tcPr>
            <w:tcW w:w="4750" w:type="dxa"/>
            <w:shd w:val="clear" w:color="auto" w:fill="auto"/>
            <w:vAlign w:val="center"/>
          </w:tcPr>
          <w:p w:rsidR="003D60F2" w:rsidRPr="00D46D77" w:rsidRDefault="000A0144" w:rsidP="00757210">
            <w:pPr>
              <w:jc w:val="both"/>
              <w:rPr>
                <w:sz w:val="18"/>
                <w:szCs w:val="18"/>
              </w:rPr>
            </w:pPr>
            <w:r>
              <w:rPr>
                <w:sz w:val="18"/>
                <w:szCs w:val="18"/>
              </w:rPr>
              <w:t>Sự tương thích của Bộ luật Dân sự năm 2015 với Luật Hôn nhân và gia đình năm 2014 về đại diện giữa vợ và chồng khi một bên vợ, chồng khó khan trong nhận thức, làm chủ hành vi dân sự</w:t>
            </w:r>
          </w:p>
        </w:tc>
      </w:tr>
      <w:tr w:rsidR="003D60F2" w:rsidRPr="00347C7A" w:rsidTr="00C62A74">
        <w:trPr>
          <w:trHeight w:val="833"/>
        </w:trPr>
        <w:tc>
          <w:tcPr>
            <w:tcW w:w="488" w:type="dxa"/>
            <w:shd w:val="clear" w:color="auto" w:fill="auto"/>
            <w:vAlign w:val="center"/>
          </w:tcPr>
          <w:p w:rsidR="003D60F2" w:rsidRPr="00347C7A" w:rsidRDefault="003D60F2" w:rsidP="00757210">
            <w:pPr>
              <w:jc w:val="center"/>
              <w:rPr>
                <w:sz w:val="18"/>
                <w:szCs w:val="18"/>
              </w:rPr>
            </w:pPr>
            <w:r w:rsidRPr="00347C7A">
              <w:rPr>
                <w:sz w:val="18"/>
                <w:szCs w:val="18"/>
              </w:rPr>
              <w:t>7</w:t>
            </w:r>
          </w:p>
        </w:tc>
        <w:tc>
          <w:tcPr>
            <w:tcW w:w="4750" w:type="dxa"/>
            <w:shd w:val="clear" w:color="auto" w:fill="auto"/>
            <w:vAlign w:val="center"/>
          </w:tcPr>
          <w:p w:rsidR="003D60F2" w:rsidRPr="00D46D77" w:rsidRDefault="000A0144" w:rsidP="00757210">
            <w:pPr>
              <w:jc w:val="both"/>
              <w:rPr>
                <w:sz w:val="18"/>
                <w:szCs w:val="18"/>
              </w:rPr>
            </w:pPr>
            <w:r>
              <w:rPr>
                <w:sz w:val="18"/>
                <w:szCs w:val="18"/>
              </w:rPr>
              <w:t>Pháp luật Việt Nam về đăng ký vật quyền và xác lập quyền đối với tài sản</w:t>
            </w:r>
          </w:p>
        </w:tc>
      </w:tr>
      <w:tr w:rsidR="003D60F2" w:rsidRPr="00347C7A" w:rsidTr="00C62A74">
        <w:trPr>
          <w:trHeight w:val="536"/>
        </w:trPr>
        <w:tc>
          <w:tcPr>
            <w:tcW w:w="488" w:type="dxa"/>
            <w:shd w:val="clear" w:color="auto" w:fill="auto"/>
            <w:vAlign w:val="center"/>
          </w:tcPr>
          <w:p w:rsidR="003D60F2" w:rsidRPr="00347C7A" w:rsidRDefault="003D60F2" w:rsidP="00757210">
            <w:pPr>
              <w:jc w:val="center"/>
              <w:rPr>
                <w:sz w:val="18"/>
                <w:szCs w:val="18"/>
              </w:rPr>
            </w:pPr>
            <w:r w:rsidRPr="00347C7A">
              <w:rPr>
                <w:sz w:val="18"/>
                <w:szCs w:val="18"/>
              </w:rPr>
              <w:t>8</w:t>
            </w:r>
          </w:p>
        </w:tc>
        <w:tc>
          <w:tcPr>
            <w:tcW w:w="4750" w:type="dxa"/>
            <w:shd w:val="clear" w:color="auto" w:fill="auto"/>
            <w:vAlign w:val="center"/>
          </w:tcPr>
          <w:p w:rsidR="003D60F2" w:rsidRPr="00D46D77" w:rsidRDefault="000A0144" w:rsidP="00757210">
            <w:pPr>
              <w:jc w:val="both"/>
              <w:rPr>
                <w:sz w:val="18"/>
                <w:szCs w:val="18"/>
              </w:rPr>
            </w:pPr>
            <w:r>
              <w:rPr>
                <w:sz w:val="18"/>
                <w:szCs w:val="18"/>
              </w:rPr>
              <w:t>So sánh quy định về giải thích hợp đồng giữa pháp luật Việt Nam với pháp luật của một số quốc gia</w:t>
            </w:r>
          </w:p>
        </w:tc>
      </w:tr>
    </w:tbl>
    <w:tbl>
      <w:tblPr>
        <w:tblpPr w:leftFromText="180" w:rightFromText="180" w:vertAnchor="text" w:horzAnchor="page" w:tblpX="6506" w:tblpY="-433"/>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3D60F2" w:rsidRPr="00347C7A" w:rsidTr="00C62A74">
        <w:trPr>
          <w:trHeight w:val="1182"/>
        </w:trPr>
        <w:tc>
          <w:tcPr>
            <w:tcW w:w="5148" w:type="dxa"/>
            <w:gridSpan w:val="2"/>
            <w:shd w:val="clear" w:color="auto" w:fill="auto"/>
            <w:vAlign w:val="center"/>
          </w:tcPr>
          <w:p w:rsidR="003D60F2" w:rsidRPr="00D46D77" w:rsidRDefault="003D60F2" w:rsidP="00757210">
            <w:pPr>
              <w:spacing w:before="120"/>
              <w:rPr>
                <w:b/>
                <w:sz w:val="32"/>
                <w:szCs w:val="32"/>
              </w:rPr>
            </w:pPr>
            <w:r w:rsidRPr="00D46D77">
              <w:rPr>
                <w:b/>
                <w:sz w:val="32"/>
                <w:szCs w:val="32"/>
              </w:rPr>
              <w:t xml:space="preserve">SỐ </w:t>
            </w:r>
            <w:r w:rsidR="00EE02D5">
              <w:rPr>
                <w:b/>
                <w:sz w:val="32"/>
                <w:szCs w:val="32"/>
              </w:rPr>
              <w:t>19</w:t>
            </w:r>
          </w:p>
          <w:p w:rsidR="003D60F2" w:rsidRPr="00347C7A" w:rsidRDefault="003D60F2" w:rsidP="00757210">
            <w:pPr>
              <w:rPr>
                <w:b/>
                <w:sz w:val="18"/>
                <w:szCs w:val="18"/>
              </w:rPr>
            </w:pPr>
            <w:r w:rsidRPr="00347C7A">
              <w:rPr>
                <w:i/>
                <w:sz w:val="18"/>
                <w:szCs w:val="18"/>
              </w:rPr>
              <w:t xml:space="preserve">Tháng </w:t>
            </w:r>
            <w:r w:rsidR="00EE02D5">
              <w:rPr>
                <w:i/>
                <w:sz w:val="18"/>
                <w:szCs w:val="18"/>
              </w:rPr>
              <w:t>10</w:t>
            </w:r>
            <w:r w:rsidRPr="00347C7A">
              <w:rPr>
                <w:i/>
                <w:sz w:val="18"/>
                <w:szCs w:val="18"/>
              </w:rPr>
              <w:t xml:space="preserve"> năm </w:t>
            </w:r>
            <w:r>
              <w:rPr>
                <w:i/>
                <w:sz w:val="18"/>
                <w:szCs w:val="18"/>
              </w:rPr>
              <w:t>2018</w:t>
            </w:r>
          </w:p>
          <w:p w:rsidR="003D60F2" w:rsidRPr="00347C7A" w:rsidRDefault="003D60F2" w:rsidP="00757210">
            <w:pPr>
              <w:spacing w:before="120"/>
              <w:jc w:val="center"/>
              <w:rPr>
                <w:b/>
                <w:sz w:val="18"/>
                <w:szCs w:val="18"/>
              </w:rPr>
            </w:pPr>
            <w:r w:rsidRPr="00347C7A">
              <w:rPr>
                <w:b/>
                <w:sz w:val="18"/>
                <w:szCs w:val="18"/>
              </w:rPr>
              <w:t>Chuyên đề</w:t>
            </w:r>
          </w:p>
        </w:tc>
      </w:tr>
      <w:tr w:rsidR="003D60F2" w:rsidRPr="00347C7A" w:rsidTr="00C62A74">
        <w:trPr>
          <w:trHeight w:val="503"/>
        </w:trPr>
        <w:tc>
          <w:tcPr>
            <w:tcW w:w="485" w:type="dxa"/>
            <w:shd w:val="clear" w:color="auto" w:fill="auto"/>
            <w:vAlign w:val="center"/>
          </w:tcPr>
          <w:p w:rsidR="003D60F2" w:rsidRPr="00347C7A" w:rsidRDefault="003D60F2" w:rsidP="00757210">
            <w:pPr>
              <w:jc w:val="center"/>
              <w:rPr>
                <w:sz w:val="18"/>
                <w:szCs w:val="18"/>
              </w:rPr>
            </w:pPr>
            <w:r w:rsidRPr="00347C7A">
              <w:rPr>
                <w:sz w:val="18"/>
                <w:szCs w:val="18"/>
              </w:rPr>
              <w:t>1</w:t>
            </w:r>
          </w:p>
        </w:tc>
        <w:tc>
          <w:tcPr>
            <w:tcW w:w="4663" w:type="dxa"/>
            <w:shd w:val="clear" w:color="auto" w:fill="auto"/>
            <w:vAlign w:val="center"/>
          </w:tcPr>
          <w:p w:rsidR="003D60F2" w:rsidRPr="00347C7A" w:rsidRDefault="00EE02D5" w:rsidP="00757210">
            <w:pPr>
              <w:jc w:val="both"/>
              <w:rPr>
                <w:sz w:val="18"/>
                <w:szCs w:val="18"/>
              </w:rPr>
            </w:pPr>
            <w:r>
              <w:rPr>
                <w:sz w:val="18"/>
                <w:szCs w:val="18"/>
              </w:rPr>
              <w:t>Ngành kiểm sát triển trai nhiều giải pháp nâng cao chất lượng tranh tụng của kiểm sát viên tại phiên tòa</w:t>
            </w:r>
          </w:p>
        </w:tc>
      </w:tr>
      <w:tr w:rsidR="003D60F2" w:rsidRPr="00347C7A" w:rsidTr="00C62A74">
        <w:trPr>
          <w:trHeight w:val="412"/>
        </w:trPr>
        <w:tc>
          <w:tcPr>
            <w:tcW w:w="485" w:type="dxa"/>
            <w:shd w:val="clear" w:color="auto" w:fill="auto"/>
            <w:vAlign w:val="center"/>
          </w:tcPr>
          <w:p w:rsidR="003D60F2" w:rsidRPr="00347C7A" w:rsidRDefault="003D60F2" w:rsidP="00757210">
            <w:pPr>
              <w:jc w:val="center"/>
              <w:rPr>
                <w:sz w:val="18"/>
                <w:szCs w:val="18"/>
              </w:rPr>
            </w:pPr>
            <w:r w:rsidRPr="00347C7A">
              <w:rPr>
                <w:sz w:val="18"/>
                <w:szCs w:val="18"/>
              </w:rPr>
              <w:t>2</w:t>
            </w:r>
          </w:p>
        </w:tc>
        <w:tc>
          <w:tcPr>
            <w:tcW w:w="4663" w:type="dxa"/>
            <w:shd w:val="clear" w:color="auto" w:fill="auto"/>
            <w:vAlign w:val="center"/>
          </w:tcPr>
          <w:p w:rsidR="003D60F2" w:rsidRPr="00347C7A" w:rsidRDefault="00EE02D5" w:rsidP="00757210">
            <w:pPr>
              <w:jc w:val="both"/>
              <w:rPr>
                <w:sz w:val="18"/>
                <w:szCs w:val="18"/>
              </w:rPr>
            </w:pPr>
            <w:r>
              <w:rPr>
                <w:sz w:val="18"/>
                <w:szCs w:val="18"/>
              </w:rPr>
              <w:t>Cơ sở tâm lý- xã hội của hiện tượng tội phạm ẩn</w:t>
            </w:r>
          </w:p>
        </w:tc>
      </w:tr>
      <w:tr w:rsidR="003D60F2" w:rsidRPr="00347C7A" w:rsidTr="00C62A74">
        <w:trPr>
          <w:trHeight w:val="404"/>
        </w:trPr>
        <w:tc>
          <w:tcPr>
            <w:tcW w:w="485" w:type="dxa"/>
            <w:shd w:val="clear" w:color="auto" w:fill="auto"/>
            <w:vAlign w:val="center"/>
          </w:tcPr>
          <w:p w:rsidR="003D60F2" w:rsidRPr="00347C7A" w:rsidRDefault="003D60F2" w:rsidP="00757210">
            <w:pPr>
              <w:jc w:val="center"/>
              <w:rPr>
                <w:sz w:val="18"/>
                <w:szCs w:val="18"/>
              </w:rPr>
            </w:pPr>
            <w:r w:rsidRPr="00347C7A">
              <w:rPr>
                <w:sz w:val="18"/>
                <w:szCs w:val="18"/>
              </w:rPr>
              <w:t>3</w:t>
            </w:r>
          </w:p>
        </w:tc>
        <w:tc>
          <w:tcPr>
            <w:tcW w:w="4663" w:type="dxa"/>
            <w:shd w:val="clear" w:color="auto" w:fill="auto"/>
            <w:vAlign w:val="center"/>
          </w:tcPr>
          <w:p w:rsidR="003D60F2" w:rsidRPr="00347C7A" w:rsidRDefault="00EE02D5" w:rsidP="00470C33">
            <w:pPr>
              <w:jc w:val="both"/>
              <w:rPr>
                <w:sz w:val="18"/>
                <w:szCs w:val="18"/>
              </w:rPr>
            </w:pPr>
            <w:r>
              <w:rPr>
                <w:sz w:val="18"/>
                <w:szCs w:val="18"/>
              </w:rPr>
              <w:t>Toàn cầu hóa và các xu hướng phát tri</w:t>
            </w:r>
            <w:r w:rsidR="00470C33">
              <w:rPr>
                <w:sz w:val="18"/>
                <w:szCs w:val="18"/>
              </w:rPr>
              <w:t>ển</w:t>
            </w:r>
            <w:r>
              <w:rPr>
                <w:sz w:val="18"/>
                <w:szCs w:val="18"/>
              </w:rPr>
              <w:t xml:space="preserve"> của pháp luật tố tụng hình sự</w:t>
            </w:r>
          </w:p>
        </w:tc>
      </w:tr>
      <w:tr w:rsidR="003D60F2" w:rsidRPr="00347C7A" w:rsidTr="00C62A74">
        <w:trPr>
          <w:trHeight w:val="386"/>
        </w:trPr>
        <w:tc>
          <w:tcPr>
            <w:tcW w:w="485" w:type="dxa"/>
            <w:shd w:val="clear" w:color="auto" w:fill="auto"/>
            <w:vAlign w:val="center"/>
          </w:tcPr>
          <w:p w:rsidR="003D60F2" w:rsidRPr="00347C7A" w:rsidRDefault="003D60F2" w:rsidP="00757210">
            <w:pPr>
              <w:jc w:val="center"/>
              <w:rPr>
                <w:sz w:val="18"/>
                <w:szCs w:val="18"/>
              </w:rPr>
            </w:pPr>
            <w:r w:rsidRPr="00347C7A">
              <w:rPr>
                <w:sz w:val="18"/>
                <w:szCs w:val="18"/>
              </w:rPr>
              <w:t>4</w:t>
            </w:r>
          </w:p>
        </w:tc>
        <w:tc>
          <w:tcPr>
            <w:tcW w:w="4663" w:type="dxa"/>
            <w:shd w:val="clear" w:color="auto" w:fill="auto"/>
            <w:vAlign w:val="center"/>
          </w:tcPr>
          <w:p w:rsidR="003D60F2" w:rsidRPr="00347C7A" w:rsidRDefault="00EE02D5" w:rsidP="00757210">
            <w:pPr>
              <w:jc w:val="both"/>
              <w:rPr>
                <w:sz w:val="18"/>
                <w:szCs w:val="18"/>
              </w:rPr>
            </w:pPr>
            <w:r>
              <w:rPr>
                <w:sz w:val="18"/>
                <w:szCs w:val="18"/>
              </w:rPr>
              <w:t>Hoàn thiện các quy định của pháp luật về giải quyết vấn đề dân sự trong vụ án hình sự</w:t>
            </w:r>
          </w:p>
        </w:tc>
      </w:tr>
      <w:tr w:rsidR="003D60F2" w:rsidRPr="00347C7A" w:rsidTr="00C62A74">
        <w:trPr>
          <w:trHeight w:val="404"/>
        </w:trPr>
        <w:tc>
          <w:tcPr>
            <w:tcW w:w="485" w:type="dxa"/>
            <w:shd w:val="clear" w:color="auto" w:fill="auto"/>
            <w:vAlign w:val="center"/>
          </w:tcPr>
          <w:p w:rsidR="003D60F2" w:rsidRPr="00347C7A" w:rsidRDefault="003D60F2" w:rsidP="00757210">
            <w:pPr>
              <w:jc w:val="center"/>
              <w:rPr>
                <w:sz w:val="18"/>
                <w:szCs w:val="18"/>
              </w:rPr>
            </w:pPr>
            <w:r w:rsidRPr="00347C7A">
              <w:rPr>
                <w:sz w:val="18"/>
                <w:szCs w:val="18"/>
              </w:rPr>
              <w:t>5</w:t>
            </w:r>
          </w:p>
        </w:tc>
        <w:tc>
          <w:tcPr>
            <w:tcW w:w="4663" w:type="dxa"/>
            <w:shd w:val="clear" w:color="auto" w:fill="auto"/>
            <w:vAlign w:val="center"/>
          </w:tcPr>
          <w:p w:rsidR="003D60F2" w:rsidRPr="00347C7A" w:rsidRDefault="00EE02D5" w:rsidP="00757210">
            <w:pPr>
              <w:jc w:val="both"/>
              <w:rPr>
                <w:sz w:val="18"/>
                <w:szCs w:val="18"/>
              </w:rPr>
            </w:pPr>
            <w:r>
              <w:rPr>
                <w:sz w:val="18"/>
                <w:szCs w:val="18"/>
              </w:rPr>
              <w:t>Một số vấn đề lý luận và pháp luật về bảo vệ quyền con người, quyền công dân trong hoạt động tố tụng của VKSND</w:t>
            </w:r>
          </w:p>
        </w:tc>
      </w:tr>
      <w:tr w:rsidR="003D60F2" w:rsidRPr="00347C7A" w:rsidTr="00C62A74">
        <w:trPr>
          <w:trHeight w:val="545"/>
        </w:trPr>
        <w:tc>
          <w:tcPr>
            <w:tcW w:w="485" w:type="dxa"/>
            <w:shd w:val="clear" w:color="auto" w:fill="auto"/>
            <w:vAlign w:val="center"/>
          </w:tcPr>
          <w:p w:rsidR="003D60F2" w:rsidRPr="00347C7A" w:rsidRDefault="003D60F2" w:rsidP="00757210">
            <w:pPr>
              <w:jc w:val="center"/>
              <w:rPr>
                <w:sz w:val="18"/>
                <w:szCs w:val="18"/>
              </w:rPr>
            </w:pPr>
            <w:r w:rsidRPr="00347C7A">
              <w:rPr>
                <w:sz w:val="18"/>
                <w:szCs w:val="18"/>
              </w:rPr>
              <w:t>6</w:t>
            </w:r>
          </w:p>
        </w:tc>
        <w:tc>
          <w:tcPr>
            <w:tcW w:w="4663" w:type="dxa"/>
            <w:shd w:val="clear" w:color="auto" w:fill="auto"/>
            <w:vAlign w:val="center"/>
          </w:tcPr>
          <w:p w:rsidR="003D60F2" w:rsidRPr="00347C7A" w:rsidRDefault="00EE02D5" w:rsidP="00757210">
            <w:pPr>
              <w:jc w:val="both"/>
              <w:rPr>
                <w:sz w:val="18"/>
                <w:szCs w:val="18"/>
              </w:rPr>
            </w:pPr>
            <w:r>
              <w:rPr>
                <w:sz w:val="18"/>
                <w:szCs w:val="18"/>
              </w:rPr>
              <w:t>Các tình tiết tang nặng trách nhiệm hình sự và việc áp dụng khi quyết định hình phạt (kỳ 2)</w:t>
            </w:r>
          </w:p>
        </w:tc>
      </w:tr>
      <w:tr w:rsidR="003D60F2" w:rsidRPr="00347C7A" w:rsidTr="00C62A74">
        <w:trPr>
          <w:trHeight w:val="374"/>
        </w:trPr>
        <w:tc>
          <w:tcPr>
            <w:tcW w:w="485" w:type="dxa"/>
            <w:shd w:val="clear" w:color="auto" w:fill="auto"/>
            <w:vAlign w:val="center"/>
          </w:tcPr>
          <w:p w:rsidR="003D60F2" w:rsidRPr="00347C7A" w:rsidRDefault="003D60F2" w:rsidP="00757210">
            <w:pPr>
              <w:jc w:val="center"/>
              <w:rPr>
                <w:sz w:val="18"/>
                <w:szCs w:val="18"/>
              </w:rPr>
            </w:pPr>
            <w:r w:rsidRPr="00347C7A">
              <w:rPr>
                <w:sz w:val="18"/>
                <w:szCs w:val="18"/>
              </w:rPr>
              <w:t>7</w:t>
            </w:r>
          </w:p>
        </w:tc>
        <w:tc>
          <w:tcPr>
            <w:tcW w:w="4663" w:type="dxa"/>
            <w:shd w:val="clear" w:color="auto" w:fill="auto"/>
            <w:vAlign w:val="center"/>
          </w:tcPr>
          <w:p w:rsidR="003D60F2" w:rsidRPr="00347C7A" w:rsidRDefault="00EE02D5" w:rsidP="00757210">
            <w:pPr>
              <w:jc w:val="both"/>
              <w:rPr>
                <w:sz w:val="18"/>
                <w:szCs w:val="18"/>
              </w:rPr>
            </w:pPr>
            <w:r>
              <w:rPr>
                <w:sz w:val="18"/>
                <w:szCs w:val="18"/>
              </w:rPr>
              <w:t>Hoàn thiện quy định của pháp luật tố tụng trong giai đoạn giám đốc thẩm, tái thẩm các vụ, việc dân sự</w:t>
            </w:r>
          </w:p>
        </w:tc>
      </w:tr>
      <w:tr w:rsidR="003D60F2" w:rsidRPr="00347C7A" w:rsidTr="00C62A74">
        <w:trPr>
          <w:trHeight w:val="314"/>
        </w:trPr>
        <w:tc>
          <w:tcPr>
            <w:tcW w:w="485" w:type="dxa"/>
            <w:shd w:val="clear" w:color="auto" w:fill="auto"/>
            <w:vAlign w:val="center"/>
          </w:tcPr>
          <w:p w:rsidR="003D60F2" w:rsidRPr="00347C7A" w:rsidRDefault="003D60F2" w:rsidP="00757210">
            <w:pPr>
              <w:jc w:val="center"/>
              <w:rPr>
                <w:sz w:val="18"/>
                <w:szCs w:val="18"/>
              </w:rPr>
            </w:pPr>
            <w:r w:rsidRPr="00347C7A">
              <w:rPr>
                <w:sz w:val="18"/>
                <w:szCs w:val="18"/>
              </w:rPr>
              <w:t>8</w:t>
            </w:r>
          </w:p>
        </w:tc>
        <w:tc>
          <w:tcPr>
            <w:tcW w:w="4663" w:type="dxa"/>
            <w:shd w:val="clear" w:color="auto" w:fill="auto"/>
            <w:vAlign w:val="center"/>
          </w:tcPr>
          <w:p w:rsidR="003D60F2" w:rsidRPr="00347C7A" w:rsidRDefault="00EE02D5" w:rsidP="00757210">
            <w:pPr>
              <w:jc w:val="both"/>
              <w:rPr>
                <w:sz w:val="18"/>
                <w:szCs w:val="18"/>
              </w:rPr>
            </w:pPr>
            <w:r>
              <w:rPr>
                <w:sz w:val="18"/>
                <w:szCs w:val="18"/>
              </w:rPr>
              <w:t>Xử lý tình huống khi bị cáo phản cung tại Tòa</w:t>
            </w:r>
          </w:p>
        </w:tc>
      </w:tr>
      <w:tr w:rsidR="003D60F2" w:rsidRPr="00347C7A" w:rsidTr="00C62A74">
        <w:trPr>
          <w:trHeight w:val="276"/>
        </w:trPr>
        <w:tc>
          <w:tcPr>
            <w:tcW w:w="485" w:type="dxa"/>
            <w:shd w:val="clear" w:color="auto" w:fill="auto"/>
            <w:vAlign w:val="center"/>
          </w:tcPr>
          <w:p w:rsidR="003D60F2" w:rsidRPr="00347C7A" w:rsidRDefault="003D60F2" w:rsidP="00757210">
            <w:pPr>
              <w:jc w:val="center"/>
              <w:rPr>
                <w:sz w:val="18"/>
                <w:szCs w:val="18"/>
              </w:rPr>
            </w:pPr>
            <w:r w:rsidRPr="00347C7A">
              <w:rPr>
                <w:sz w:val="18"/>
                <w:szCs w:val="18"/>
              </w:rPr>
              <w:t>9</w:t>
            </w:r>
          </w:p>
        </w:tc>
        <w:tc>
          <w:tcPr>
            <w:tcW w:w="4663" w:type="dxa"/>
            <w:shd w:val="clear" w:color="auto" w:fill="auto"/>
            <w:vAlign w:val="center"/>
          </w:tcPr>
          <w:p w:rsidR="003D60F2" w:rsidRPr="00347C7A" w:rsidRDefault="00EE02D5" w:rsidP="00077F18">
            <w:pPr>
              <w:jc w:val="both"/>
              <w:rPr>
                <w:sz w:val="18"/>
                <w:szCs w:val="18"/>
              </w:rPr>
            </w:pPr>
            <w:r>
              <w:rPr>
                <w:sz w:val="18"/>
                <w:szCs w:val="18"/>
              </w:rPr>
              <w:t xml:space="preserve">Tập huấn công tác thực hành quyền công tố, kiểm sát hoạt động tư pháp các vụ án về tội phạm kinh tế, tham nhũng, chức vụ và tọa đàm kỹ năng tranh tụng của </w:t>
            </w:r>
            <w:r w:rsidR="00077F18">
              <w:rPr>
                <w:sz w:val="18"/>
                <w:szCs w:val="18"/>
              </w:rPr>
              <w:t>K</w:t>
            </w:r>
            <w:r>
              <w:rPr>
                <w:sz w:val="18"/>
                <w:szCs w:val="18"/>
              </w:rPr>
              <w:t>iểm sát viên tại phiên tòa hình sự</w:t>
            </w:r>
          </w:p>
        </w:tc>
      </w:tr>
      <w:tr w:rsidR="003D60F2" w:rsidRPr="00347C7A" w:rsidTr="00C62A74">
        <w:trPr>
          <w:trHeight w:val="276"/>
        </w:trPr>
        <w:tc>
          <w:tcPr>
            <w:tcW w:w="485" w:type="dxa"/>
            <w:shd w:val="clear" w:color="auto" w:fill="auto"/>
            <w:vAlign w:val="center"/>
          </w:tcPr>
          <w:p w:rsidR="003D60F2" w:rsidRDefault="003D60F2" w:rsidP="00757210">
            <w:pPr>
              <w:jc w:val="center"/>
              <w:rPr>
                <w:sz w:val="18"/>
                <w:szCs w:val="18"/>
              </w:rPr>
            </w:pPr>
            <w:r>
              <w:rPr>
                <w:sz w:val="18"/>
                <w:szCs w:val="18"/>
              </w:rPr>
              <w:t>10</w:t>
            </w:r>
          </w:p>
        </w:tc>
        <w:tc>
          <w:tcPr>
            <w:tcW w:w="4663" w:type="dxa"/>
            <w:shd w:val="clear" w:color="auto" w:fill="auto"/>
            <w:vAlign w:val="center"/>
          </w:tcPr>
          <w:p w:rsidR="003D60F2" w:rsidRDefault="00077F18" w:rsidP="00757210">
            <w:pPr>
              <w:jc w:val="both"/>
              <w:rPr>
                <w:sz w:val="18"/>
                <w:szCs w:val="18"/>
              </w:rPr>
            </w:pPr>
            <w:r>
              <w:rPr>
                <w:sz w:val="18"/>
                <w:szCs w:val="18"/>
              </w:rPr>
              <w:t>Kết luận của ban biên tập về bài viết: “cạy phá ATM nhưng chưa lấy được tiền thì phạm tội gì?”</w:t>
            </w:r>
          </w:p>
        </w:tc>
      </w:tr>
      <w:tr w:rsidR="003D60F2" w:rsidRPr="00347C7A" w:rsidTr="00C62A74">
        <w:trPr>
          <w:trHeight w:val="276"/>
        </w:trPr>
        <w:tc>
          <w:tcPr>
            <w:tcW w:w="485" w:type="dxa"/>
            <w:shd w:val="clear" w:color="auto" w:fill="auto"/>
            <w:vAlign w:val="center"/>
          </w:tcPr>
          <w:p w:rsidR="003D60F2" w:rsidRPr="00347C7A" w:rsidRDefault="003D60F2" w:rsidP="00757210">
            <w:pPr>
              <w:jc w:val="center"/>
              <w:rPr>
                <w:sz w:val="18"/>
                <w:szCs w:val="18"/>
              </w:rPr>
            </w:pPr>
            <w:r>
              <w:rPr>
                <w:sz w:val="18"/>
                <w:szCs w:val="18"/>
              </w:rPr>
              <w:t>11</w:t>
            </w:r>
          </w:p>
        </w:tc>
        <w:tc>
          <w:tcPr>
            <w:tcW w:w="4663" w:type="dxa"/>
            <w:shd w:val="clear" w:color="auto" w:fill="auto"/>
            <w:vAlign w:val="center"/>
          </w:tcPr>
          <w:p w:rsidR="003D60F2" w:rsidRDefault="00077F18" w:rsidP="00077F18">
            <w:pPr>
              <w:jc w:val="both"/>
              <w:rPr>
                <w:sz w:val="18"/>
                <w:szCs w:val="18"/>
              </w:rPr>
            </w:pPr>
            <w:r>
              <w:rPr>
                <w:sz w:val="18"/>
                <w:szCs w:val="18"/>
              </w:rPr>
              <w:t>Vai trò của cơ quan thực thi pháp luật Việt Nam trong thực hiện hiệp định tương trợ tư p</w:t>
            </w:r>
            <w:r w:rsidR="00757210">
              <w:rPr>
                <w:sz w:val="18"/>
                <w:szCs w:val="18"/>
              </w:rPr>
              <w:t>háp về hình sự giữa các nước AS</w:t>
            </w:r>
            <w:r w:rsidR="00757210">
              <w:rPr>
                <w:sz w:val="18"/>
                <w:szCs w:val="18"/>
                <w:lang w:val="vi-VN"/>
              </w:rPr>
              <w:t>E</w:t>
            </w:r>
            <w:r>
              <w:rPr>
                <w:sz w:val="18"/>
                <w:szCs w:val="18"/>
              </w:rPr>
              <w:t>AN</w:t>
            </w:r>
          </w:p>
        </w:tc>
      </w:tr>
    </w:tbl>
    <w:p w:rsidR="003D60F2" w:rsidRPr="00347C7A" w:rsidRDefault="003D60F2" w:rsidP="003D60F2">
      <w:pPr>
        <w:rPr>
          <w:sz w:val="16"/>
          <w:szCs w:val="16"/>
        </w:rPr>
      </w:pPr>
    </w:p>
    <w:p w:rsidR="003D60F2" w:rsidRDefault="003D60F2" w:rsidP="003D60F2">
      <w:pPr>
        <w:rPr>
          <w:sz w:val="16"/>
          <w:szCs w:val="16"/>
        </w:rPr>
      </w:pPr>
      <w:r>
        <w:rPr>
          <w:sz w:val="16"/>
          <w:szCs w:val="16"/>
        </w:rPr>
        <w:t xml:space="preserve">  </w:t>
      </w:r>
    </w:p>
    <w:p w:rsidR="003D60F2" w:rsidRDefault="003D60F2" w:rsidP="003D60F2">
      <w:pPr>
        <w:rPr>
          <w:sz w:val="16"/>
          <w:szCs w:val="16"/>
        </w:rPr>
      </w:pPr>
    </w:p>
    <w:tbl>
      <w:tblPr>
        <w:tblpPr w:leftFromText="180" w:rightFromText="180" w:vertAnchor="text" w:horzAnchor="margin" w:tblpY="30"/>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C62A74" w:rsidRPr="00347C7A" w:rsidTr="00C62A74">
        <w:trPr>
          <w:trHeight w:val="846"/>
        </w:trPr>
        <w:tc>
          <w:tcPr>
            <w:tcW w:w="5238" w:type="dxa"/>
            <w:gridSpan w:val="2"/>
            <w:shd w:val="clear" w:color="auto" w:fill="auto"/>
            <w:vAlign w:val="center"/>
          </w:tcPr>
          <w:p w:rsidR="00C62A74" w:rsidRPr="00D46D77" w:rsidRDefault="00C62A74" w:rsidP="00C62A74">
            <w:pPr>
              <w:spacing w:before="120"/>
              <w:rPr>
                <w:b/>
                <w:sz w:val="32"/>
                <w:szCs w:val="32"/>
              </w:rPr>
            </w:pPr>
            <w:r w:rsidRPr="00D46D77">
              <w:rPr>
                <w:b/>
                <w:sz w:val="32"/>
                <w:szCs w:val="32"/>
              </w:rPr>
              <w:t xml:space="preserve">SỐ </w:t>
            </w:r>
            <w:r>
              <w:rPr>
                <w:b/>
                <w:sz w:val="32"/>
                <w:szCs w:val="32"/>
              </w:rPr>
              <w:t>18</w:t>
            </w:r>
          </w:p>
          <w:p w:rsidR="00C62A74" w:rsidRPr="00347C7A" w:rsidRDefault="00C62A74" w:rsidP="00C62A74">
            <w:pPr>
              <w:rPr>
                <w:b/>
                <w:sz w:val="18"/>
                <w:szCs w:val="18"/>
              </w:rPr>
            </w:pPr>
            <w:r w:rsidRPr="00347C7A">
              <w:rPr>
                <w:i/>
                <w:sz w:val="18"/>
                <w:szCs w:val="18"/>
              </w:rPr>
              <w:t xml:space="preserve">Tháng </w:t>
            </w:r>
            <w:r>
              <w:rPr>
                <w:i/>
                <w:sz w:val="18"/>
                <w:szCs w:val="18"/>
              </w:rPr>
              <w:t xml:space="preserve">09 </w:t>
            </w:r>
            <w:r w:rsidRPr="00347C7A">
              <w:rPr>
                <w:i/>
                <w:sz w:val="18"/>
                <w:szCs w:val="18"/>
              </w:rPr>
              <w:t>năm 201</w:t>
            </w:r>
            <w:r>
              <w:rPr>
                <w:i/>
                <w:sz w:val="18"/>
                <w:szCs w:val="18"/>
              </w:rPr>
              <w:t>8</w:t>
            </w:r>
          </w:p>
          <w:p w:rsidR="00C62A74" w:rsidRPr="00347C7A" w:rsidRDefault="00C62A74" w:rsidP="00C62A74">
            <w:pPr>
              <w:spacing w:before="120"/>
              <w:jc w:val="center"/>
              <w:rPr>
                <w:b/>
                <w:sz w:val="18"/>
                <w:szCs w:val="18"/>
              </w:rPr>
            </w:pPr>
            <w:r w:rsidRPr="00347C7A">
              <w:rPr>
                <w:b/>
                <w:sz w:val="18"/>
                <w:szCs w:val="18"/>
              </w:rPr>
              <w:t>Chuyên đề</w:t>
            </w:r>
          </w:p>
        </w:tc>
      </w:tr>
      <w:tr w:rsidR="00C62A74" w:rsidRPr="00347C7A" w:rsidTr="00C62A74">
        <w:trPr>
          <w:trHeight w:val="495"/>
        </w:trPr>
        <w:tc>
          <w:tcPr>
            <w:tcW w:w="485" w:type="dxa"/>
            <w:shd w:val="clear" w:color="auto" w:fill="auto"/>
            <w:vAlign w:val="center"/>
          </w:tcPr>
          <w:p w:rsidR="00C62A74" w:rsidRPr="00347C7A" w:rsidRDefault="00C62A74" w:rsidP="00C62A74">
            <w:pPr>
              <w:jc w:val="center"/>
              <w:rPr>
                <w:sz w:val="18"/>
                <w:szCs w:val="18"/>
              </w:rPr>
            </w:pPr>
            <w:r w:rsidRPr="00347C7A">
              <w:rPr>
                <w:sz w:val="18"/>
                <w:szCs w:val="18"/>
              </w:rPr>
              <w:t>1</w:t>
            </w:r>
          </w:p>
        </w:tc>
        <w:tc>
          <w:tcPr>
            <w:tcW w:w="4753" w:type="dxa"/>
            <w:shd w:val="clear" w:color="auto" w:fill="auto"/>
            <w:vAlign w:val="center"/>
          </w:tcPr>
          <w:p w:rsidR="00C62A74" w:rsidRPr="00D46D77" w:rsidRDefault="00C62A74" w:rsidP="00C62A74">
            <w:pPr>
              <w:jc w:val="both"/>
              <w:rPr>
                <w:sz w:val="18"/>
                <w:szCs w:val="18"/>
              </w:rPr>
            </w:pPr>
            <w:r>
              <w:rPr>
                <w:sz w:val="18"/>
                <w:szCs w:val="18"/>
              </w:rPr>
              <w:t>Công tác kiểm sát việc tạm giữ, tạm giam và thi hành án hình sự theo yêu cầu của các đạo luật mới về tư pháp</w:t>
            </w:r>
          </w:p>
        </w:tc>
      </w:tr>
      <w:tr w:rsidR="00C62A74" w:rsidRPr="00347C7A" w:rsidTr="00C62A74">
        <w:trPr>
          <w:trHeight w:val="418"/>
        </w:trPr>
        <w:tc>
          <w:tcPr>
            <w:tcW w:w="485" w:type="dxa"/>
            <w:shd w:val="clear" w:color="auto" w:fill="auto"/>
            <w:vAlign w:val="center"/>
          </w:tcPr>
          <w:p w:rsidR="00C62A74" w:rsidRPr="00347C7A" w:rsidRDefault="00C62A74" w:rsidP="00C62A74">
            <w:pPr>
              <w:jc w:val="center"/>
              <w:rPr>
                <w:sz w:val="18"/>
                <w:szCs w:val="18"/>
              </w:rPr>
            </w:pPr>
            <w:r w:rsidRPr="00347C7A">
              <w:rPr>
                <w:sz w:val="18"/>
                <w:szCs w:val="18"/>
              </w:rPr>
              <w:t>2</w:t>
            </w:r>
          </w:p>
        </w:tc>
        <w:tc>
          <w:tcPr>
            <w:tcW w:w="4753" w:type="dxa"/>
            <w:shd w:val="clear" w:color="auto" w:fill="auto"/>
            <w:vAlign w:val="center"/>
          </w:tcPr>
          <w:p w:rsidR="00C62A74" w:rsidRPr="00D46D77" w:rsidRDefault="00C62A74" w:rsidP="00C62A74">
            <w:pPr>
              <w:jc w:val="both"/>
              <w:rPr>
                <w:sz w:val="18"/>
                <w:szCs w:val="18"/>
              </w:rPr>
            </w:pPr>
            <w:r>
              <w:rPr>
                <w:sz w:val="18"/>
                <w:szCs w:val="18"/>
              </w:rPr>
              <w:t>Chức năng, nhiệm vụ, quyền hạn của VKS theo quy định của Luật thi hành tạm giữ, tạm giam</w:t>
            </w:r>
          </w:p>
        </w:tc>
      </w:tr>
      <w:tr w:rsidR="00C62A74" w:rsidRPr="00347C7A" w:rsidTr="00C62A74">
        <w:trPr>
          <w:trHeight w:val="410"/>
        </w:trPr>
        <w:tc>
          <w:tcPr>
            <w:tcW w:w="485" w:type="dxa"/>
            <w:shd w:val="clear" w:color="auto" w:fill="auto"/>
            <w:vAlign w:val="center"/>
          </w:tcPr>
          <w:p w:rsidR="00C62A74" w:rsidRPr="00347C7A" w:rsidRDefault="00C62A74" w:rsidP="00C62A74">
            <w:pPr>
              <w:jc w:val="center"/>
              <w:rPr>
                <w:sz w:val="18"/>
                <w:szCs w:val="18"/>
              </w:rPr>
            </w:pPr>
            <w:r w:rsidRPr="00347C7A">
              <w:rPr>
                <w:sz w:val="18"/>
                <w:szCs w:val="18"/>
              </w:rPr>
              <w:t>3</w:t>
            </w:r>
          </w:p>
        </w:tc>
        <w:tc>
          <w:tcPr>
            <w:tcW w:w="4753" w:type="dxa"/>
            <w:shd w:val="clear" w:color="auto" w:fill="auto"/>
            <w:vAlign w:val="center"/>
          </w:tcPr>
          <w:p w:rsidR="00C62A74" w:rsidRPr="00D46D77" w:rsidRDefault="00C62A74" w:rsidP="00C62A74">
            <w:pPr>
              <w:jc w:val="both"/>
              <w:rPr>
                <w:sz w:val="18"/>
                <w:szCs w:val="18"/>
              </w:rPr>
            </w:pPr>
            <w:r>
              <w:rPr>
                <w:sz w:val="18"/>
                <w:szCs w:val="18"/>
              </w:rPr>
              <w:t>Những vấn đề cần lưu ý khi thực hiện quy chế công tác kiểm sát việc tạm giữ, tạm giam, thi hành án hình sự</w:t>
            </w:r>
          </w:p>
        </w:tc>
      </w:tr>
      <w:tr w:rsidR="00C62A74" w:rsidRPr="00347C7A" w:rsidTr="00C62A74">
        <w:trPr>
          <w:trHeight w:val="274"/>
        </w:trPr>
        <w:tc>
          <w:tcPr>
            <w:tcW w:w="485" w:type="dxa"/>
            <w:shd w:val="clear" w:color="auto" w:fill="auto"/>
            <w:vAlign w:val="center"/>
          </w:tcPr>
          <w:p w:rsidR="00C62A74" w:rsidRPr="00347C7A" w:rsidRDefault="00C62A74" w:rsidP="00C62A74">
            <w:pPr>
              <w:jc w:val="center"/>
              <w:rPr>
                <w:sz w:val="18"/>
                <w:szCs w:val="18"/>
              </w:rPr>
            </w:pPr>
            <w:r w:rsidRPr="00347C7A">
              <w:rPr>
                <w:sz w:val="18"/>
                <w:szCs w:val="18"/>
              </w:rPr>
              <w:t>4</w:t>
            </w:r>
          </w:p>
        </w:tc>
        <w:tc>
          <w:tcPr>
            <w:tcW w:w="4753" w:type="dxa"/>
            <w:shd w:val="clear" w:color="auto" w:fill="auto"/>
            <w:vAlign w:val="center"/>
          </w:tcPr>
          <w:p w:rsidR="00C62A74" w:rsidRPr="00D46D77" w:rsidRDefault="00C62A74" w:rsidP="00C62A74">
            <w:pPr>
              <w:jc w:val="both"/>
              <w:rPr>
                <w:sz w:val="18"/>
                <w:szCs w:val="18"/>
              </w:rPr>
            </w:pPr>
            <w:r>
              <w:rPr>
                <w:sz w:val="18"/>
                <w:szCs w:val="18"/>
              </w:rPr>
              <w:t>Kỹ năng kiểm sát việc tuân theo pháp luật trong quản lý, giáo dục và thực hiện các chế độ đối với phạm nhân</w:t>
            </w:r>
          </w:p>
        </w:tc>
      </w:tr>
      <w:tr w:rsidR="00C62A74" w:rsidRPr="00347C7A" w:rsidTr="00C62A74">
        <w:trPr>
          <w:trHeight w:val="233"/>
        </w:trPr>
        <w:tc>
          <w:tcPr>
            <w:tcW w:w="485" w:type="dxa"/>
            <w:shd w:val="clear" w:color="auto" w:fill="auto"/>
            <w:vAlign w:val="center"/>
          </w:tcPr>
          <w:p w:rsidR="00C62A74" w:rsidRPr="00347C7A" w:rsidRDefault="00C62A74" w:rsidP="00C62A74">
            <w:pPr>
              <w:jc w:val="center"/>
              <w:rPr>
                <w:sz w:val="18"/>
                <w:szCs w:val="18"/>
              </w:rPr>
            </w:pPr>
            <w:r w:rsidRPr="00347C7A">
              <w:rPr>
                <w:sz w:val="18"/>
                <w:szCs w:val="18"/>
              </w:rPr>
              <w:t>5</w:t>
            </w:r>
          </w:p>
        </w:tc>
        <w:tc>
          <w:tcPr>
            <w:tcW w:w="4753" w:type="dxa"/>
            <w:shd w:val="clear" w:color="auto" w:fill="auto"/>
            <w:vAlign w:val="center"/>
          </w:tcPr>
          <w:p w:rsidR="00C62A74" w:rsidRPr="00D46D77" w:rsidRDefault="00C62A74" w:rsidP="00C62A74">
            <w:pPr>
              <w:jc w:val="both"/>
              <w:rPr>
                <w:sz w:val="18"/>
                <w:szCs w:val="18"/>
              </w:rPr>
            </w:pPr>
            <w:r>
              <w:rPr>
                <w:sz w:val="18"/>
                <w:szCs w:val="18"/>
              </w:rPr>
              <w:t>Một số vấn đề lưu ý trong kiểm sát thi hành án treo, cải tạo không giam giữ</w:t>
            </w:r>
          </w:p>
        </w:tc>
      </w:tr>
      <w:tr w:rsidR="00C62A74" w:rsidRPr="00347C7A" w:rsidTr="00C62A74">
        <w:trPr>
          <w:trHeight w:val="453"/>
        </w:trPr>
        <w:tc>
          <w:tcPr>
            <w:tcW w:w="485" w:type="dxa"/>
            <w:shd w:val="clear" w:color="auto" w:fill="auto"/>
            <w:vAlign w:val="center"/>
          </w:tcPr>
          <w:p w:rsidR="00C62A74" w:rsidRPr="00347C7A" w:rsidRDefault="00C62A74" w:rsidP="00C62A74">
            <w:pPr>
              <w:jc w:val="center"/>
              <w:rPr>
                <w:sz w:val="18"/>
                <w:szCs w:val="18"/>
              </w:rPr>
            </w:pPr>
            <w:r w:rsidRPr="00347C7A">
              <w:rPr>
                <w:sz w:val="18"/>
                <w:szCs w:val="18"/>
              </w:rPr>
              <w:t>6</w:t>
            </w:r>
          </w:p>
        </w:tc>
        <w:tc>
          <w:tcPr>
            <w:tcW w:w="4753" w:type="dxa"/>
            <w:shd w:val="clear" w:color="auto" w:fill="auto"/>
            <w:vAlign w:val="center"/>
          </w:tcPr>
          <w:p w:rsidR="00C62A74" w:rsidRPr="00D46D77" w:rsidRDefault="00C62A74" w:rsidP="00C62A74">
            <w:pPr>
              <w:jc w:val="both"/>
              <w:rPr>
                <w:sz w:val="18"/>
                <w:szCs w:val="18"/>
              </w:rPr>
            </w:pPr>
            <w:r>
              <w:rPr>
                <w:sz w:val="18"/>
                <w:szCs w:val="18"/>
              </w:rPr>
              <w:t>Hoàn thiện các quy định của pháp luật lien quan đến công tác kiểm sát việc đặc xá</w:t>
            </w:r>
          </w:p>
        </w:tc>
      </w:tr>
      <w:tr w:rsidR="00C62A74" w:rsidRPr="00347C7A" w:rsidTr="00C62A74">
        <w:trPr>
          <w:trHeight w:val="272"/>
        </w:trPr>
        <w:tc>
          <w:tcPr>
            <w:tcW w:w="485" w:type="dxa"/>
            <w:shd w:val="clear" w:color="auto" w:fill="auto"/>
            <w:vAlign w:val="center"/>
          </w:tcPr>
          <w:p w:rsidR="00C62A74" w:rsidRPr="00347C7A" w:rsidRDefault="00C62A74" w:rsidP="00C62A74">
            <w:pPr>
              <w:jc w:val="center"/>
              <w:rPr>
                <w:sz w:val="18"/>
                <w:szCs w:val="18"/>
              </w:rPr>
            </w:pPr>
            <w:r w:rsidRPr="00347C7A">
              <w:rPr>
                <w:sz w:val="18"/>
                <w:szCs w:val="18"/>
              </w:rPr>
              <w:t>7</w:t>
            </w:r>
          </w:p>
        </w:tc>
        <w:tc>
          <w:tcPr>
            <w:tcW w:w="4753" w:type="dxa"/>
            <w:shd w:val="clear" w:color="auto" w:fill="auto"/>
            <w:vAlign w:val="center"/>
          </w:tcPr>
          <w:p w:rsidR="00C62A74" w:rsidRPr="00D46D77" w:rsidRDefault="00C62A74" w:rsidP="00C62A74">
            <w:pPr>
              <w:jc w:val="both"/>
              <w:rPr>
                <w:sz w:val="18"/>
                <w:szCs w:val="18"/>
              </w:rPr>
            </w:pPr>
            <w:r>
              <w:rPr>
                <w:sz w:val="18"/>
                <w:szCs w:val="18"/>
              </w:rPr>
              <w:t>Một số kỹ năng và kinh nghiệm trong công tác kiểm sát việc tạm giữ, tạm giam</w:t>
            </w:r>
          </w:p>
        </w:tc>
      </w:tr>
      <w:tr w:rsidR="00C62A74" w:rsidRPr="00347C7A" w:rsidTr="00C62A74">
        <w:trPr>
          <w:trHeight w:val="454"/>
        </w:trPr>
        <w:tc>
          <w:tcPr>
            <w:tcW w:w="485" w:type="dxa"/>
            <w:shd w:val="clear" w:color="auto" w:fill="auto"/>
            <w:vAlign w:val="center"/>
          </w:tcPr>
          <w:p w:rsidR="00C62A74" w:rsidRPr="00347C7A" w:rsidRDefault="00C62A74" w:rsidP="00C62A74">
            <w:pPr>
              <w:jc w:val="center"/>
              <w:rPr>
                <w:sz w:val="18"/>
                <w:szCs w:val="18"/>
              </w:rPr>
            </w:pPr>
            <w:r w:rsidRPr="00347C7A">
              <w:rPr>
                <w:sz w:val="18"/>
                <w:szCs w:val="18"/>
              </w:rPr>
              <w:t>8</w:t>
            </w:r>
          </w:p>
        </w:tc>
        <w:tc>
          <w:tcPr>
            <w:tcW w:w="4753" w:type="dxa"/>
            <w:shd w:val="clear" w:color="auto" w:fill="auto"/>
            <w:vAlign w:val="center"/>
          </w:tcPr>
          <w:p w:rsidR="00C62A74" w:rsidRPr="00D46D77" w:rsidRDefault="00C62A74" w:rsidP="00C62A74">
            <w:pPr>
              <w:jc w:val="both"/>
              <w:rPr>
                <w:sz w:val="18"/>
                <w:szCs w:val="18"/>
              </w:rPr>
            </w:pPr>
            <w:r>
              <w:rPr>
                <w:sz w:val="18"/>
                <w:szCs w:val="18"/>
              </w:rPr>
              <w:t>Kỹ năng kiểm sát việc hoãn, tạm đình chỉ, miễn, giảm thời hạn chấp hành án phạt tù</w:t>
            </w:r>
          </w:p>
        </w:tc>
      </w:tr>
      <w:tr w:rsidR="00C62A74" w:rsidRPr="00347C7A" w:rsidTr="00C62A74">
        <w:trPr>
          <w:trHeight w:val="571"/>
        </w:trPr>
        <w:tc>
          <w:tcPr>
            <w:tcW w:w="485" w:type="dxa"/>
            <w:shd w:val="clear" w:color="auto" w:fill="auto"/>
            <w:vAlign w:val="center"/>
          </w:tcPr>
          <w:p w:rsidR="00C62A74" w:rsidRPr="00347C7A" w:rsidRDefault="00C62A74" w:rsidP="00C62A74">
            <w:pPr>
              <w:jc w:val="center"/>
              <w:rPr>
                <w:sz w:val="18"/>
                <w:szCs w:val="18"/>
              </w:rPr>
            </w:pPr>
            <w:r w:rsidRPr="00347C7A">
              <w:rPr>
                <w:sz w:val="18"/>
                <w:szCs w:val="18"/>
              </w:rPr>
              <w:t>9</w:t>
            </w:r>
          </w:p>
        </w:tc>
        <w:tc>
          <w:tcPr>
            <w:tcW w:w="4753" w:type="dxa"/>
            <w:shd w:val="clear" w:color="auto" w:fill="auto"/>
            <w:vAlign w:val="center"/>
          </w:tcPr>
          <w:p w:rsidR="00C62A74" w:rsidRPr="00D46D77" w:rsidRDefault="00C62A74" w:rsidP="00C62A74">
            <w:pPr>
              <w:jc w:val="both"/>
              <w:rPr>
                <w:sz w:val="18"/>
                <w:szCs w:val="18"/>
              </w:rPr>
            </w:pPr>
            <w:r>
              <w:rPr>
                <w:sz w:val="18"/>
                <w:szCs w:val="18"/>
              </w:rPr>
              <w:t>Áp dụng hình phạt cải tạo không giam giữ đối với người dưới 18 tuổi phạm tội và đề xuất, kiến nghị</w:t>
            </w:r>
          </w:p>
        </w:tc>
      </w:tr>
      <w:tr w:rsidR="00C62A74" w:rsidRPr="00347C7A" w:rsidTr="00C62A74">
        <w:trPr>
          <w:trHeight w:val="976"/>
        </w:trPr>
        <w:tc>
          <w:tcPr>
            <w:tcW w:w="485" w:type="dxa"/>
            <w:shd w:val="clear" w:color="auto" w:fill="auto"/>
            <w:vAlign w:val="center"/>
          </w:tcPr>
          <w:p w:rsidR="00C62A74" w:rsidRPr="00347C7A" w:rsidRDefault="00C62A74" w:rsidP="00C62A74">
            <w:pPr>
              <w:jc w:val="center"/>
              <w:rPr>
                <w:sz w:val="18"/>
                <w:szCs w:val="18"/>
              </w:rPr>
            </w:pPr>
            <w:r w:rsidRPr="00347C7A">
              <w:rPr>
                <w:sz w:val="18"/>
                <w:szCs w:val="18"/>
              </w:rPr>
              <w:t>10</w:t>
            </w:r>
          </w:p>
        </w:tc>
        <w:tc>
          <w:tcPr>
            <w:tcW w:w="4753" w:type="dxa"/>
            <w:shd w:val="clear" w:color="auto" w:fill="auto"/>
            <w:vAlign w:val="center"/>
          </w:tcPr>
          <w:p w:rsidR="00C62A74" w:rsidRPr="00D46D77" w:rsidRDefault="00C62A74" w:rsidP="00C62A74">
            <w:pPr>
              <w:jc w:val="both"/>
              <w:rPr>
                <w:sz w:val="18"/>
                <w:szCs w:val="18"/>
              </w:rPr>
            </w:pPr>
            <w:r>
              <w:rPr>
                <w:sz w:val="18"/>
                <w:szCs w:val="18"/>
              </w:rPr>
              <w:t>Giải pháp nâng cao chất lượng công tác kiểm sát việc tạm giữ, tạm giam và thi hành án hình sự của viện kiểm sát nhân dân tỉnh Hà Nam</w:t>
            </w:r>
          </w:p>
        </w:tc>
      </w:tr>
    </w:tbl>
    <w:tbl>
      <w:tblPr>
        <w:tblpPr w:leftFromText="180" w:rightFromText="180" w:vertAnchor="text" w:horzAnchor="page" w:tblpX="6532" w:tblpY="48"/>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680"/>
      </w:tblGrid>
      <w:tr w:rsidR="00C62A74" w:rsidRPr="00347C7A" w:rsidTr="00C62A74">
        <w:trPr>
          <w:trHeight w:val="994"/>
        </w:trPr>
        <w:tc>
          <w:tcPr>
            <w:tcW w:w="5148" w:type="dxa"/>
            <w:gridSpan w:val="2"/>
            <w:shd w:val="clear" w:color="auto" w:fill="auto"/>
            <w:vAlign w:val="center"/>
          </w:tcPr>
          <w:p w:rsidR="00C62A74" w:rsidRPr="00D46D77" w:rsidRDefault="00C62A74" w:rsidP="00C62A74">
            <w:pPr>
              <w:spacing w:before="120"/>
              <w:rPr>
                <w:b/>
                <w:sz w:val="32"/>
                <w:szCs w:val="32"/>
              </w:rPr>
            </w:pPr>
            <w:r w:rsidRPr="00D46D77">
              <w:rPr>
                <w:b/>
                <w:sz w:val="32"/>
                <w:szCs w:val="32"/>
              </w:rPr>
              <w:t xml:space="preserve">SỐ </w:t>
            </w:r>
            <w:r>
              <w:rPr>
                <w:b/>
                <w:sz w:val="32"/>
                <w:szCs w:val="32"/>
              </w:rPr>
              <w:t>21</w:t>
            </w:r>
          </w:p>
          <w:p w:rsidR="00C62A74" w:rsidRPr="00347C7A" w:rsidRDefault="00C62A74" w:rsidP="00C62A74">
            <w:pPr>
              <w:rPr>
                <w:b/>
                <w:sz w:val="18"/>
                <w:szCs w:val="18"/>
              </w:rPr>
            </w:pPr>
            <w:r w:rsidRPr="00347C7A">
              <w:rPr>
                <w:i/>
                <w:sz w:val="18"/>
                <w:szCs w:val="18"/>
              </w:rPr>
              <w:t xml:space="preserve">Tháng </w:t>
            </w:r>
            <w:r>
              <w:rPr>
                <w:i/>
                <w:sz w:val="18"/>
                <w:szCs w:val="18"/>
              </w:rPr>
              <w:t>11</w:t>
            </w:r>
            <w:r w:rsidRPr="00347C7A">
              <w:rPr>
                <w:i/>
                <w:sz w:val="18"/>
                <w:szCs w:val="18"/>
              </w:rPr>
              <w:t xml:space="preserve"> năm </w:t>
            </w:r>
            <w:r>
              <w:rPr>
                <w:i/>
                <w:sz w:val="18"/>
                <w:szCs w:val="18"/>
              </w:rPr>
              <w:t>2018</w:t>
            </w:r>
          </w:p>
          <w:p w:rsidR="00C62A74" w:rsidRPr="00347C7A" w:rsidRDefault="00C62A74" w:rsidP="00C62A74">
            <w:pPr>
              <w:spacing w:before="120"/>
              <w:jc w:val="center"/>
              <w:rPr>
                <w:b/>
                <w:sz w:val="18"/>
                <w:szCs w:val="18"/>
              </w:rPr>
            </w:pPr>
            <w:r w:rsidRPr="00347C7A">
              <w:rPr>
                <w:b/>
                <w:sz w:val="18"/>
                <w:szCs w:val="18"/>
              </w:rPr>
              <w:t>Chuyên đề</w:t>
            </w:r>
          </w:p>
        </w:tc>
      </w:tr>
      <w:tr w:rsidR="00C62A74" w:rsidRPr="00347C7A" w:rsidTr="00C62A74">
        <w:trPr>
          <w:trHeight w:val="500"/>
        </w:trPr>
        <w:tc>
          <w:tcPr>
            <w:tcW w:w="468" w:type="dxa"/>
            <w:shd w:val="clear" w:color="auto" w:fill="auto"/>
            <w:vAlign w:val="center"/>
          </w:tcPr>
          <w:p w:rsidR="00C62A74" w:rsidRPr="00347C7A" w:rsidRDefault="00C62A74" w:rsidP="00C62A74">
            <w:pPr>
              <w:jc w:val="center"/>
              <w:rPr>
                <w:sz w:val="18"/>
                <w:szCs w:val="18"/>
              </w:rPr>
            </w:pPr>
            <w:r w:rsidRPr="00347C7A">
              <w:rPr>
                <w:sz w:val="18"/>
                <w:szCs w:val="18"/>
              </w:rPr>
              <w:t>1</w:t>
            </w:r>
          </w:p>
        </w:tc>
        <w:tc>
          <w:tcPr>
            <w:tcW w:w="4680" w:type="dxa"/>
            <w:shd w:val="clear" w:color="auto" w:fill="auto"/>
            <w:vAlign w:val="center"/>
          </w:tcPr>
          <w:p w:rsidR="00C62A74" w:rsidRPr="00347C7A" w:rsidRDefault="00C62A74" w:rsidP="00C62A74">
            <w:pPr>
              <w:jc w:val="both"/>
              <w:rPr>
                <w:sz w:val="18"/>
                <w:szCs w:val="18"/>
              </w:rPr>
            </w:pPr>
            <w:r>
              <w:rPr>
                <w:sz w:val="18"/>
                <w:szCs w:val="18"/>
              </w:rPr>
              <w:t>Ranh giới và mốc giới giữa các bất động sản</w:t>
            </w:r>
          </w:p>
        </w:tc>
      </w:tr>
      <w:tr w:rsidR="00C62A74" w:rsidRPr="00347C7A" w:rsidTr="00C62A74">
        <w:trPr>
          <w:trHeight w:val="427"/>
        </w:trPr>
        <w:tc>
          <w:tcPr>
            <w:tcW w:w="468" w:type="dxa"/>
            <w:shd w:val="clear" w:color="auto" w:fill="auto"/>
            <w:vAlign w:val="center"/>
          </w:tcPr>
          <w:p w:rsidR="00C62A74" w:rsidRPr="00347C7A" w:rsidRDefault="00C62A74" w:rsidP="00C62A74">
            <w:pPr>
              <w:jc w:val="center"/>
              <w:rPr>
                <w:sz w:val="18"/>
                <w:szCs w:val="18"/>
              </w:rPr>
            </w:pPr>
            <w:r w:rsidRPr="00347C7A">
              <w:rPr>
                <w:sz w:val="18"/>
                <w:szCs w:val="18"/>
              </w:rPr>
              <w:t>2</w:t>
            </w:r>
          </w:p>
        </w:tc>
        <w:tc>
          <w:tcPr>
            <w:tcW w:w="4680" w:type="dxa"/>
            <w:shd w:val="clear" w:color="auto" w:fill="auto"/>
            <w:vAlign w:val="center"/>
          </w:tcPr>
          <w:p w:rsidR="00C62A74" w:rsidRPr="00347C7A" w:rsidRDefault="00C62A74" w:rsidP="00C62A74">
            <w:pPr>
              <w:jc w:val="both"/>
              <w:rPr>
                <w:sz w:val="18"/>
                <w:szCs w:val="18"/>
              </w:rPr>
            </w:pPr>
            <w:r>
              <w:rPr>
                <w:sz w:val="18"/>
                <w:szCs w:val="18"/>
              </w:rPr>
              <w:t>Cấu thành tội phạm và các giai đoạn thực hiện tội phạm-những vấn đề lý luận và thực tiễn</w:t>
            </w:r>
          </w:p>
        </w:tc>
      </w:tr>
      <w:tr w:rsidR="00C62A74" w:rsidRPr="00347C7A" w:rsidTr="00C62A74">
        <w:trPr>
          <w:trHeight w:val="386"/>
        </w:trPr>
        <w:tc>
          <w:tcPr>
            <w:tcW w:w="468" w:type="dxa"/>
            <w:shd w:val="clear" w:color="auto" w:fill="auto"/>
            <w:vAlign w:val="center"/>
          </w:tcPr>
          <w:p w:rsidR="00C62A74" w:rsidRPr="00347C7A" w:rsidRDefault="00C62A74" w:rsidP="00C62A74">
            <w:pPr>
              <w:jc w:val="center"/>
              <w:rPr>
                <w:sz w:val="18"/>
                <w:szCs w:val="18"/>
              </w:rPr>
            </w:pPr>
            <w:r w:rsidRPr="00347C7A">
              <w:rPr>
                <w:sz w:val="18"/>
                <w:szCs w:val="18"/>
              </w:rPr>
              <w:t>3</w:t>
            </w:r>
          </w:p>
        </w:tc>
        <w:tc>
          <w:tcPr>
            <w:tcW w:w="4680" w:type="dxa"/>
            <w:shd w:val="clear" w:color="auto" w:fill="auto"/>
            <w:vAlign w:val="center"/>
          </w:tcPr>
          <w:p w:rsidR="00C62A74" w:rsidRPr="00347C7A" w:rsidRDefault="00C62A74" w:rsidP="00C62A74">
            <w:pPr>
              <w:jc w:val="both"/>
              <w:rPr>
                <w:sz w:val="18"/>
                <w:szCs w:val="18"/>
              </w:rPr>
            </w:pPr>
            <w:r>
              <w:rPr>
                <w:sz w:val="18"/>
                <w:szCs w:val="18"/>
              </w:rPr>
              <w:t>Những vấn đề đặt ra từ thực tiễn thi hành Luật tương trợ tư pháp năm 2007 của cơ quan điều tra</w:t>
            </w:r>
          </w:p>
        </w:tc>
      </w:tr>
      <w:tr w:rsidR="00C62A74" w:rsidRPr="00347C7A" w:rsidTr="00C62A74">
        <w:trPr>
          <w:trHeight w:val="415"/>
        </w:trPr>
        <w:tc>
          <w:tcPr>
            <w:tcW w:w="468" w:type="dxa"/>
            <w:shd w:val="clear" w:color="auto" w:fill="auto"/>
            <w:vAlign w:val="center"/>
          </w:tcPr>
          <w:p w:rsidR="00C62A74" w:rsidRPr="00347C7A" w:rsidRDefault="00C62A74" w:rsidP="00C62A74">
            <w:pPr>
              <w:jc w:val="center"/>
              <w:rPr>
                <w:sz w:val="18"/>
                <w:szCs w:val="18"/>
              </w:rPr>
            </w:pPr>
            <w:r w:rsidRPr="00347C7A">
              <w:rPr>
                <w:sz w:val="18"/>
                <w:szCs w:val="18"/>
              </w:rPr>
              <w:t>4</w:t>
            </w:r>
          </w:p>
        </w:tc>
        <w:tc>
          <w:tcPr>
            <w:tcW w:w="4680" w:type="dxa"/>
            <w:shd w:val="clear" w:color="auto" w:fill="auto"/>
            <w:vAlign w:val="center"/>
          </w:tcPr>
          <w:p w:rsidR="00C62A74" w:rsidRPr="00347C7A" w:rsidRDefault="00C62A74" w:rsidP="00C62A74">
            <w:pPr>
              <w:jc w:val="both"/>
              <w:rPr>
                <w:sz w:val="18"/>
                <w:szCs w:val="18"/>
              </w:rPr>
            </w:pPr>
            <w:r>
              <w:rPr>
                <w:sz w:val="18"/>
                <w:szCs w:val="18"/>
              </w:rPr>
              <w:t>Một số đặc điểm nhân than và giải pháp phòng ngừa người nước ngoài phạm tội</w:t>
            </w:r>
          </w:p>
        </w:tc>
      </w:tr>
      <w:tr w:rsidR="00C62A74" w:rsidRPr="00347C7A" w:rsidTr="00C62A74">
        <w:trPr>
          <w:trHeight w:val="314"/>
        </w:trPr>
        <w:tc>
          <w:tcPr>
            <w:tcW w:w="468" w:type="dxa"/>
            <w:shd w:val="clear" w:color="auto" w:fill="auto"/>
            <w:vAlign w:val="center"/>
          </w:tcPr>
          <w:p w:rsidR="00C62A74" w:rsidRPr="00347C7A" w:rsidRDefault="00C62A74" w:rsidP="00C62A74">
            <w:pPr>
              <w:jc w:val="center"/>
              <w:rPr>
                <w:sz w:val="18"/>
                <w:szCs w:val="18"/>
              </w:rPr>
            </w:pPr>
            <w:r w:rsidRPr="00347C7A">
              <w:rPr>
                <w:sz w:val="18"/>
                <w:szCs w:val="18"/>
              </w:rPr>
              <w:t>5</w:t>
            </w:r>
          </w:p>
        </w:tc>
        <w:tc>
          <w:tcPr>
            <w:tcW w:w="4680" w:type="dxa"/>
            <w:shd w:val="clear" w:color="auto" w:fill="auto"/>
            <w:vAlign w:val="center"/>
          </w:tcPr>
          <w:p w:rsidR="00C62A74" w:rsidRPr="00347C7A" w:rsidRDefault="00C62A74" w:rsidP="00C62A74">
            <w:pPr>
              <w:jc w:val="both"/>
              <w:rPr>
                <w:sz w:val="18"/>
                <w:szCs w:val="18"/>
              </w:rPr>
            </w:pPr>
            <w:r>
              <w:rPr>
                <w:sz w:val="18"/>
                <w:szCs w:val="18"/>
              </w:rPr>
              <w:t>Áp dung tình tiết tăng nặng trách nhiệm hình sự “phạm tội đối với phụ nữ có thai”</w:t>
            </w:r>
          </w:p>
        </w:tc>
      </w:tr>
      <w:tr w:rsidR="00C62A74" w:rsidRPr="00347C7A" w:rsidTr="00C62A74">
        <w:trPr>
          <w:trHeight w:val="309"/>
        </w:trPr>
        <w:tc>
          <w:tcPr>
            <w:tcW w:w="468" w:type="dxa"/>
            <w:shd w:val="clear" w:color="auto" w:fill="auto"/>
            <w:vAlign w:val="center"/>
          </w:tcPr>
          <w:p w:rsidR="00C62A74" w:rsidRPr="00347C7A" w:rsidRDefault="00C62A74" w:rsidP="00C62A74">
            <w:pPr>
              <w:jc w:val="center"/>
              <w:rPr>
                <w:sz w:val="18"/>
                <w:szCs w:val="18"/>
              </w:rPr>
            </w:pPr>
            <w:r w:rsidRPr="00347C7A">
              <w:rPr>
                <w:sz w:val="18"/>
                <w:szCs w:val="18"/>
              </w:rPr>
              <w:t>6</w:t>
            </w:r>
          </w:p>
        </w:tc>
        <w:tc>
          <w:tcPr>
            <w:tcW w:w="4680" w:type="dxa"/>
            <w:shd w:val="clear" w:color="auto" w:fill="auto"/>
            <w:vAlign w:val="center"/>
          </w:tcPr>
          <w:p w:rsidR="00C62A74" w:rsidRPr="00077F18" w:rsidRDefault="00C62A74" w:rsidP="00C62A74">
            <w:pPr>
              <w:jc w:val="both"/>
              <w:rPr>
                <w:sz w:val="18"/>
                <w:szCs w:val="18"/>
                <w:lang w:val="vi-VN"/>
              </w:rPr>
            </w:pPr>
            <w:r>
              <w:rPr>
                <w:sz w:val="18"/>
                <w:szCs w:val="18"/>
              </w:rPr>
              <w:t xml:space="preserve">Một số điểm mới cơ bản của Thông tư liên </w:t>
            </w:r>
            <w:r>
              <w:rPr>
                <w:sz w:val="18"/>
                <w:szCs w:val="18"/>
                <w:lang w:val="vi-VN"/>
              </w:rPr>
              <w:t>tịch quy định việc phối hợp thi hành một số quy định của bộ luật tố tụng hình sự năm 2015 về khiếu nại, tố cao</w:t>
            </w:r>
          </w:p>
        </w:tc>
      </w:tr>
      <w:tr w:rsidR="00C62A74" w:rsidRPr="00347C7A" w:rsidTr="00C62A74">
        <w:trPr>
          <w:trHeight w:val="381"/>
        </w:trPr>
        <w:tc>
          <w:tcPr>
            <w:tcW w:w="468" w:type="dxa"/>
            <w:shd w:val="clear" w:color="auto" w:fill="auto"/>
            <w:vAlign w:val="center"/>
          </w:tcPr>
          <w:p w:rsidR="00C62A74" w:rsidRPr="00347C7A" w:rsidRDefault="00C62A74" w:rsidP="00C62A74">
            <w:pPr>
              <w:jc w:val="center"/>
              <w:rPr>
                <w:sz w:val="18"/>
                <w:szCs w:val="18"/>
              </w:rPr>
            </w:pPr>
            <w:r w:rsidRPr="00347C7A">
              <w:rPr>
                <w:sz w:val="18"/>
                <w:szCs w:val="18"/>
              </w:rPr>
              <w:t>7</w:t>
            </w:r>
          </w:p>
        </w:tc>
        <w:tc>
          <w:tcPr>
            <w:tcW w:w="4680" w:type="dxa"/>
            <w:shd w:val="clear" w:color="auto" w:fill="auto"/>
            <w:vAlign w:val="center"/>
          </w:tcPr>
          <w:p w:rsidR="00C62A74" w:rsidRPr="00077F18" w:rsidRDefault="00C62A74" w:rsidP="00C62A74">
            <w:pPr>
              <w:jc w:val="both"/>
              <w:rPr>
                <w:sz w:val="18"/>
                <w:szCs w:val="18"/>
                <w:lang w:val="vi-VN"/>
              </w:rPr>
            </w:pPr>
            <w:r>
              <w:rPr>
                <w:sz w:val="18"/>
                <w:szCs w:val="18"/>
                <w:lang w:val="vi-VN"/>
              </w:rPr>
              <w:t>Một số điểm cần chú ý khi kiểm sát việc quyết định hình phạt</w:t>
            </w:r>
          </w:p>
        </w:tc>
      </w:tr>
      <w:tr w:rsidR="00C62A74" w:rsidRPr="00347C7A" w:rsidTr="00C62A74">
        <w:trPr>
          <w:trHeight w:val="271"/>
        </w:trPr>
        <w:tc>
          <w:tcPr>
            <w:tcW w:w="468" w:type="dxa"/>
            <w:shd w:val="clear" w:color="auto" w:fill="auto"/>
            <w:vAlign w:val="center"/>
          </w:tcPr>
          <w:p w:rsidR="00C62A74" w:rsidRPr="00347C7A" w:rsidRDefault="00C62A74" w:rsidP="00C62A74">
            <w:pPr>
              <w:jc w:val="center"/>
              <w:rPr>
                <w:sz w:val="18"/>
                <w:szCs w:val="18"/>
              </w:rPr>
            </w:pPr>
            <w:r w:rsidRPr="00347C7A">
              <w:rPr>
                <w:sz w:val="18"/>
                <w:szCs w:val="18"/>
              </w:rPr>
              <w:t>8</w:t>
            </w:r>
          </w:p>
        </w:tc>
        <w:tc>
          <w:tcPr>
            <w:tcW w:w="4680" w:type="dxa"/>
            <w:shd w:val="clear" w:color="auto" w:fill="auto"/>
            <w:vAlign w:val="center"/>
          </w:tcPr>
          <w:p w:rsidR="00C62A74" w:rsidRPr="00077F18" w:rsidRDefault="00C62A74" w:rsidP="00C62A74">
            <w:pPr>
              <w:jc w:val="both"/>
              <w:rPr>
                <w:sz w:val="18"/>
                <w:szCs w:val="18"/>
                <w:lang w:val="vi-VN"/>
              </w:rPr>
            </w:pPr>
            <w:r>
              <w:rPr>
                <w:sz w:val="18"/>
                <w:szCs w:val="18"/>
                <w:lang w:val="vi-VN"/>
              </w:rPr>
              <w:t>Căn cứ kháng nghị Giám đốc thẩm đối với quyết định công nhận sự thỏa thuận của các đương sự</w:t>
            </w:r>
          </w:p>
        </w:tc>
      </w:tr>
      <w:tr w:rsidR="00C62A74" w:rsidRPr="00347C7A" w:rsidTr="00C62A74">
        <w:trPr>
          <w:trHeight w:val="431"/>
        </w:trPr>
        <w:tc>
          <w:tcPr>
            <w:tcW w:w="468" w:type="dxa"/>
            <w:shd w:val="clear" w:color="auto" w:fill="auto"/>
            <w:vAlign w:val="center"/>
          </w:tcPr>
          <w:p w:rsidR="00C62A74" w:rsidRPr="00347C7A" w:rsidRDefault="00C62A74" w:rsidP="00C62A74">
            <w:pPr>
              <w:jc w:val="center"/>
              <w:rPr>
                <w:sz w:val="18"/>
                <w:szCs w:val="18"/>
              </w:rPr>
            </w:pPr>
            <w:r w:rsidRPr="00347C7A">
              <w:rPr>
                <w:sz w:val="18"/>
                <w:szCs w:val="18"/>
              </w:rPr>
              <w:t>9</w:t>
            </w:r>
          </w:p>
        </w:tc>
        <w:tc>
          <w:tcPr>
            <w:tcW w:w="4680" w:type="dxa"/>
            <w:shd w:val="clear" w:color="auto" w:fill="auto"/>
            <w:vAlign w:val="center"/>
          </w:tcPr>
          <w:p w:rsidR="00C62A74" w:rsidRPr="00077F18" w:rsidRDefault="00C62A74" w:rsidP="00C62A74">
            <w:pPr>
              <w:jc w:val="both"/>
              <w:rPr>
                <w:sz w:val="18"/>
                <w:szCs w:val="18"/>
                <w:lang w:val="vi-VN"/>
              </w:rPr>
            </w:pPr>
            <w:r>
              <w:rPr>
                <w:sz w:val="18"/>
                <w:szCs w:val="18"/>
                <w:lang w:val="vi-VN"/>
              </w:rPr>
              <w:t>Về việc thụ lý yêu cầu công nhận thuận tình ly hôn, thỏa thuận nuôi con, chia tài sản khi ly hôn</w:t>
            </w:r>
          </w:p>
        </w:tc>
      </w:tr>
      <w:tr w:rsidR="00C62A74" w:rsidRPr="00347C7A" w:rsidTr="00C62A74">
        <w:trPr>
          <w:trHeight w:val="549"/>
        </w:trPr>
        <w:tc>
          <w:tcPr>
            <w:tcW w:w="468" w:type="dxa"/>
            <w:shd w:val="clear" w:color="auto" w:fill="auto"/>
            <w:vAlign w:val="center"/>
          </w:tcPr>
          <w:p w:rsidR="00C62A74" w:rsidRPr="00347C7A" w:rsidRDefault="00C62A74" w:rsidP="00C62A74">
            <w:pPr>
              <w:jc w:val="center"/>
              <w:rPr>
                <w:sz w:val="18"/>
                <w:szCs w:val="18"/>
              </w:rPr>
            </w:pPr>
            <w:r w:rsidRPr="00347C7A">
              <w:rPr>
                <w:sz w:val="18"/>
                <w:szCs w:val="18"/>
              </w:rPr>
              <w:t>10</w:t>
            </w:r>
          </w:p>
        </w:tc>
        <w:tc>
          <w:tcPr>
            <w:tcW w:w="4680" w:type="dxa"/>
            <w:shd w:val="clear" w:color="auto" w:fill="auto"/>
            <w:vAlign w:val="center"/>
          </w:tcPr>
          <w:p w:rsidR="00C62A74" w:rsidRPr="00C24497" w:rsidRDefault="00C62A74" w:rsidP="00C62A74">
            <w:pPr>
              <w:jc w:val="both"/>
              <w:rPr>
                <w:sz w:val="18"/>
                <w:szCs w:val="18"/>
                <w:lang w:val="vi-VN"/>
              </w:rPr>
            </w:pPr>
            <w:r>
              <w:rPr>
                <w:sz w:val="18"/>
                <w:szCs w:val="18"/>
                <w:lang w:val="vi-VN"/>
              </w:rPr>
              <w:t>Một số ý kiến về áp dụng quy định “đương nhiên được xóa án tích”</w:t>
            </w:r>
          </w:p>
        </w:tc>
      </w:tr>
      <w:tr w:rsidR="00C62A74" w:rsidRPr="00347C7A" w:rsidTr="00C62A74">
        <w:trPr>
          <w:trHeight w:val="404"/>
        </w:trPr>
        <w:tc>
          <w:tcPr>
            <w:tcW w:w="468" w:type="dxa"/>
            <w:shd w:val="clear" w:color="auto" w:fill="auto"/>
            <w:vAlign w:val="center"/>
          </w:tcPr>
          <w:p w:rsidR="00C62A74" w:rsidRPr="00347C7A" w:rsidRDefault="00C62A74" w:rsidP="00C62A74">
            <w:pPr>
              <w:jc w:val="center"/>
              <w:rPr>
                <w:sz w:val="18"/>
                <w:szCs w:val="18"/>
              </w:rPr>
            </w:pPr>
            <w:r>
              <w:rPr>
                <w:sz w:val="18"/>
                <w:szCs w:val="18"/>
              </w:rPr>
              <w:t>11</w:t>
            </w:r>
          </w:p>
        </w:tc>
        <w:tc>
          <w:tcPr>
            <w:tcW w:w="4680" w:type="dxa"/>
            <w:shd w:val="clear" w:color="auto" w:fill="auto"/>
            <w:vAlign w:val="center"/>
          </w:tcPr>
          <w:p w:rsidR="00C62A74" w:rsidRPr="00C24497" w:rsidRDefault="00C62A74" w:rsidP="00C62A74">
            <w:pPr>
              <w:jc w:val="both"/>
              <w:rPr>
                <w:sz w:val="18"/>
                <w:szCs w:val="18"/>
                <w:lang w:val="vi-VN"/>
              </w:rPr>
            </w:pPr>
            <w:r>
              <w:rPr>
                <w:sz w:val="18"/>
                <w:szCs w:val="18"/>
                <w:lang w:val="vi-VN"/>
              </w:rPr>
              <w:t>Bảo vệ quyền con người trong Bộ luật tố tụng hình sự Hà Lan năm 2012</w:t>
            </w:r>
          </w:p>
        </w:tc>
      </w:tr>
    </w:tbl>
    <w:p w:rsidR="00077F18" w:rsidRPr="00347C7A" w:rsidRDefault="00077F18" w:rsidP="003D60F2">
      <w:pPr>
        <w:rPr>
          <w:sz w:val="16"/>
          <w:szCs w:val="16"/>
        </w:rPr>
      </w:pPr>
    </w:p>
    <w:p w:rsidR="00FF2CBC" w:rsidRPr="00347C7A" w:rsidRDefault="00FF2CBC" w:rsidP="00061F7F">
      <w:pPr>
        <w:rPr>
          <w:sz w:val="16"/>
          <w:szCs w:val="16"/>
        </w:rPr>
      </w:pPr>
    </w:p>
    <w:p w:rsidR="00061F7F" w:rsidRDefault="00061F7F" w:rsidP="00061F7F">
      <w:pPr>
        <w:rPr>
          <w:sz w:val="16"/>
          <w:szCs w:val="16"/>
        </w:rPr>
      </w:pPr>
      <w:r>
        <w:rPr>
          <w:sz w:val="16"/>
          <w:szCs w:val="16"/>
        </w:rPr>
        <w:t xml:space="preserve">  </w:t>
      </w:r>
    </w:p>
    <w:p w:rsidR="00061F7F" w:rsidRPr="00347C7A" w:rsidRDefault="00061F7F" w:rsidP="00061F7F">
      <w:pPr>
        <w:rPr>
          <w:sz w:val="16"/>
          <w:szCs w:val="16"/>
        </w:rPr>
      </w:pPr>
    </w:p>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757210" w:rsidRPr="00E44FB2" w:rsidTr="00757210">
        <w:trPr>
          <w:trHeight w:val="1211"/>
        </w:trPr>
        <w:tc>
          <w:tcPr>
            <w:tcW w:w="5238" w:type="dxa"/>
            <w:gridSpan w:val="2"/>
            <w:shd w:val="clear" w:color="auto" w:fill="auto"/>
            <w:vAlign w:val="center"/>
          </w:tcPr>
          <w:p w:rsidR="00757210" w:rsidRPr="00FA0D40" w:rsidRDefault="00757210" w:rsidP="00757210">
            <w:pPr>
              <w:spacing w:before="120"/>
              <w:rPr>
                <w:b/>
                <w:sz w:val="32"/>
                <w:szCs w:val="18"/>
                <w:lang w:val="vi-VN"/>
              </w:rPr>
            </w:pPr>
            <w:r w:rsidRPr="00E44FB2">
              <w:rPr>
                <w:b/>
                <w:sz w:val="32"/>
                <w:szCs w:val="18"/>
              </w:rPr>
              <w:lastRenderedPageBreak/>
              <w:t xml:space="preserve">SỐ </w:t>
            </w:r>
            <w:r w:rsidR="00FA0D40">
              <w:rPr>
                <w:b/>
                <w:sz w:val="32"/>
                <w:szCs w:val="18"/>
                <w:lang w:val="vi-VN"/>
              </w:rPr>
              <w:t>22</w:t>
            </w:r>
          </w:p>
          <w:p w:rsidR="00757210" w:rsidRPr="00E44FB2" w:rsidRDefault="00757210" w:rsidP="00757210">
            <w:pPr>
              <w:rPr>
                <w:b/>
                <w:sz w:val="18"/>
                <w:szCs w:val="18"/>
              </w:rPr>
            </w:pPr>
            <w:r w:rsidRPr="00E44FB2">
              <w:rPr>
                <w:i/>
                <w:sz w:val="18"/>
                <w:szCs w:val="18"/>
              </w:rPr>
              <w:t xml:space="preserve">Tháng </w:t>
            </w:r>
            <w:r w:rsidR="00401F7F">
              <w:rPr>
                <w:i/>
                <w:sz w:val="18"/>
                <w:szCs w:val="18"/>
                <w:lang w:val="vi-VN"/>
              </w:rPr>
              <w:t>11</w:t>
            </w:r>
            <w:r>
              <w:rPr>
                <w:i/>
                <w:sz w:val="18"/>
                <w:szCs w:val="18"/>
              </w:rPr>
              <w:t xml:space="preserve"> </w:t>
            </w:r>
            <w:r w:rsidRPr="00E44FB2">
              <w:rPr>
                <w:i/>
                <w:sz w:val="18"/>
                <w:szCs w:val="18"/>
              </w:rPr>
              <w:t>năm 2</w:t>
            </w:r>
            <w:r>
              <w:rPr>
                <w:i/>
                <w:sz w:val="18"/>
                <w:szCs w:val="18"/>
              </w:rPr>
              <w:t>018</w:t>
            </w:r>
          </w:p>
          <w:p w:rsidR="00757210" w:rsidRPr="00E44FB2" w:rsidRDefault="00757210" w:rsidP="00757210">
            <w:pPr>
              <w:spacing w:before="120"/>
              <w:jc w:val="center"/>
              <w:rPr>
                <w:b/>
                <w:sz w:val="18"/>
                <w:szCs w:val="18"/>
              </w:rPr>
            </w:pPr>
            <w:r w:rsidRPr="00E44FB2">
              <w:rPr>
                <w:b/>
                <w:sz w:val="18"/>
                <w:szCs w:val="18"/>
              </w:rPr>
              <w:t>Chuyên đề</w:t>
            </w:r>
          </w:p>
        </w:tc>
      </w:tr>
      <w:tr w:rsidR="00757210" w:rsidRPr="00347C7A" w:rsidTr="00757210">
        <w:trPr>
          <w:trHeight w:val="840"/>
        </w:trPr>
        <w:tc>
          <w:tcPr>
            <w:tcW w:w="488" w:type="dxa"/>
            <w:shd w:val="clear" w:color="auto" w:fill="auto"/>
            <w:vAlign w:val="center"/>
          </w:tcPr>
          <w:p w:rsidR="00757210" w:rsidRPr="00347C7A" w:rsidRDefault="00757210" w:rsidP="00757210">
            <w:pPr>
              <w:jc w:val="center"/>
              <w:rPr>
                <w:sz w:val="18"/>
                <w:szCs w:val="18"/>
              </w:rPr>
            </w:pPr>
            <w:r w:rsidRPr="00347C7A">
              <w:rPr>
                <w:sz w:val="18"/>
                <w:szCs w:val="18"/>
              </w:rPr>
              <w:t>1</w:t>
            </w:r>
          </w:p>
        </w:tc>
        <w:tc>
          <w:tcPr>
            <w:tcW w:w="4750" w:type="dxa"/>
            <w:shd w:val="clear" w:color="auto" w:fill="auto"/>
            <w:vAlign w:val="center"/>
          </w:tcPr>
          <w:p w:rsidR="00757210" w:rsidRPr="00757210" w:rsidRDefault="00757210" w:rsidP="00757210">
            <w:pPr>
              <w:jc w:val="both"/>
              <w:rPr>
                <w:sz w:val="18"/>
                <w:szCs w:val="18"/>
                <w:lang w:val="vi-VN"/>
              </w:rPr>
            </w:pPr>
            <w:r>
              <w:rPr>
                <w:sz w:val="18"/>
                <w:szCs w:val="18"/>
                <w:lang w:val="vi-VN"/>
              </w:rPr>
              <w:t>Kinh nghiệm giải quyết đơn đề nghị kháng nghị và hồ sơ vụ án hành chính theo thủ tục Giám đốc thẩm</w:t>
            </w:r>
          </w:p>
        </w:tc>
      </w:tr>
      <w:tr w:rsidR="00757210" w:rsidRPr="00347C7A" w:rsidTr="00757210">
        <w:trPr>
          <w:trHeight w:val="624"/>
        </w:trPr>
        <w:tc>
          <w:tcPr>
            <w:tcW w:w="488" w:type="dxa"/>
            <w:shd w:val="clear" w:color="auto" w:fill="auto"/>
            <w:vAlign w:val="center"/>
          </w:tcPr>
          <w:p w:rsidR="00757210" w:rsidRPr="00347C7A" w:rsidRDefault="00757210" w:rsidP="00757210">
            <w:pPr>
              <w:jc w:val="center"/>
              <w:rPr>
                <w:sz w:val="18"/>
                <w:szCs w:val="18"/>
              </w:rPr>
            </w:pPr>
            <w:r w:rsidRPr="00347C7A">
              <w:rPr>
                <w:sz w:val="18"/>
                <w:szCs w:val="18"/>
              </w:rPr>
              <w:t>2</w:t>
            </w:r>
          </w:p>
        </w:tc>
        <w:tc>
          <w:tcPr>
            <w:tcW w:w="4750" w:type="dxa"/>
            <w:shd w:val="clear" w:color="auto" w:fill="auto"/>
            <w:vAlign w:val="center"/>
          </w:tcPr>
          <w:p w:rsidR="00757210" w:rsidRPr="00757210" w:rsidRDefault="00757210" w:rsidP="00757210">
            <w:pPr>
              <w:jc w:val="both"/>
              <w:rPr>
                <w:sz w:val="18"/>
                <w:szCs w:val="18"/>
                <w:lang w:val="vi-VN"/>
              </w:rPr>
            </w:pPr>
            <w:r>
              <w:rPr>
                <w:sz w:val="18"/>
                <w:szCs w:val="18"/>
                <w:lang w:val="vi-VN"/>
              </w:rPr>
              <w:t>Một số vấn đề cần lưu ý khi kiểm sát giải quyết vụ án hành chính về quản lý đất đai</w:t>
            </w:r>
          </w:p>
        </w:tc>
      </w:tr>
      <w:tr w:rsidR="00757210" w:rsidRPr="00347C7A" w:rsidTr="00757210">
        <w:trPr>
          <w:trHeight w:val="295"/>
        </w:trPr>
        <w:tc>
          <w:tcPr>
            <w:tcW w:w="488" w:type="dxa"/>
            <w:shd w:val="clear" w:color="auto" w:fill="auto"/>
            <w:vAlign w:val="center"/>
          </w:tcPr>
          <w:p w:rsidR="00757210" w:rsidRPr="00347C7A" w:rsidRDefault="00757210" w:rsidP="00757210">
            <w:pPr>
              <w:jc w:val="center"/>
              <w:rPr>
                <w:sz w:val="18"/>
                <w:szCs w:val="18"/>
              </w:rPr>
            </w:pPr>
            <w:r w:rsidRPr="00347C7A">
              <w:rPr>
                <w:sz w:val="18"/>
                <w:szCs w:val="18"/>
              </w:rPr>
              <w:t>3</w:t>
            </w:r>
          </w:p>
        </w:tc>
        <w:tc>
          <w:tcPr>
            <w:tcW w:w="4750" w:type="dxa"/>
            <w:shd w:val="clear" w:color="auto" w:fill="auto"/>
            <w:vAlign w:val="center"/>
          </w:tcPr>
          <w:p w:rsidR="00757210" w:rsidRPr="00757210" w:rsidRDefault="00757210" w:rsidP="00757210">
            <w:pPr>
              <w:jc w:val="both"/>
              <w:rPr>
                <w:sz w:val="18"/>
                <w:szCs w:val="18"/>
                <w:lang w:val="vi-VN"/>
              </w:rPr>
            </w:pPr>
            <w:r>
              <w:rPr>
                <w:sz w:val="18"/>
                <w:szCs w:val="18"/>
                <w:lang w:val="vi-VN"/>
              </w:rPr>
              <w:t>Một số dạng vi phạm của cơ quan quản lý nhà nước khi ban hành quyết định hành chính, thực hiện hành vi hành chính về quản lý đất đai</w:t>
            </w:r>
          </w:p>
        </w:tc>
      </w:tr>
      <w:tr w:rsidR="00757210" w:rsidRPr="00347C7A" w:rsidTr="00757210">
        <w:trPr>
          <w:trHeight w:val="577"/>
        </w:trPr>
        <w:tc>
          <w:tcPr>
            <w:tcW w:w="488" w:type="dxa"/>
            <w:shd w:val="clear" w:color="auto" w:fill="auto"/>
            <w:vAlign w:val="center"/>
          </w:tcPr>
          <w:p w:rsidR="00757210" w:rsidRPr="00347C7A" w:rsidRDefault="00757210" w:rsidP="00757210">
            <w:pPr>
              <w:jc w:val="center"/>
              <w:rPr>
                <w:sz w:val="18"/>
                <w:szCs w:val="18"/>
              </w:rPr>
            </w:pPr>
            <w:r w:rsidRPr="00347C7A">
              <w:rPr>
                <w:sz w:val="18"/>
                <w:szCs w:val="18"/>
              </w:rPr>
              <w:t>4</w:t>
            </w:r>
          </w:p>
        </w:tc>
        <w:tc>
          <w:tcPr>
            <w:tcW w:w="4750" w:type="dxa"/>
            <w:shd w:val="clear" w:color="auto" w:fill="auto"/>
            <w:vAlign w:val="center"/>
          </w:tcPr>
          <w:p w:rsidR="00757210" w:rsidRPr="00757210" w:rsidRDefault="00757210" w:rsidP="00757210">
            <w:pPr>
              <w:jc w:val="both"/>
              <w:rPr>
                <w:sz w:val="18"/>
                <w:szCs w:val="18"/>
                <w:lang w:val="vi-VN"/>
              </w:rPr>
            </w:pPr>
            <w:r>
              <w:rPr>
                <w:sz w:val="18"/>
                <w:szCs w:val="18"/>
                <w:lang w:val="vi-VN"/>
              </w:rPr>
              <w:t>Suy ngẫm về những khái niệm cần được ghi nhận về mặt lập pháp trong pháp luật hình sự Việt Nam tương lai</w:t>
            </w:r>
          </w:p>
        </w:tc>
      </w:tr>
      <w:tr w:rsidR="00757210" w:rsidRPr="00347C7A" w:rsidTr="00757210">
        <w:trPr>
          <w:trHeight w:val="624"/>
        </w:trPr>
        <w:tc>
          <w:tcPr>
            <w:tcW w:w="488" w:type="dxa"/>
            <w:shd w:val="clear" w:color="auto" w:fill="auto"/>
            <w:vAlign w:val="center"/>
          </w:tcPr>
          <w:p w:rsidR="00757210" w:rsidRPr="00347C7A" w:rsidRDefault="00757210" w:rsidP="00757210">
            <w:pPr>
              <w:jc w:val="center"/>
              <w:rPr>
                <w:sz w:val="18"/>
                <w:szCs w:val="18"/>
              </w:rPr>
            </w:pPr>
            <w:r w:rsidRPr="00347C7A">
              <w:rPr>
                <w:sz w:val="18"/>
                <w:szCs w:val="18"/>
              </w:rPr>
              <w:t>5</w:t>
            </w:r>
          </w:p>
        </w:tc>
        <w:tc>
          <w:tcPr>
            <w:tcW w:w="4750" w:type="dxa"/>
            <w:shd w:val="clear" w:color="auto" w:fill="auto"/>
            <w:vAlign w:val="center"/>
          </w:tcPr>
          <w:p w:rsidR="00757210" w:rsidRPr="00757210" w:rsidRDefault="00757210" w:rsidP="00757210">
            <w:pPr>
              <w:jc w:val="both"/>
              <w:rPr>
                <w:sz w:val="18"/>
                <w:szCs w:val="18"/>
                <w:lang w:val="vi-VN"/>
              </w:rPr>
            </w:pPr>
            <w:r>
              <w:rPr>
                <w:sz w:val="18"/>
                <w:szCs w:val="18"/>
                <w:lang w:val="vi-VN"/>
              </w:rPr>
              <w:t>Bảo đảm quyền thu thập chứng cứ của luật sư- giải pháp quan trọng bảo đảm quyền con người</w:t>
            </w:r>
          </w:p>
        </w:tc>
      </w:tr>
      <w:tr w:rsidR="00757210" w:rsidRPr="00347C7A" w:rsidTr="00757210">
        <w:trPr>
          <w:trHeight w:val="517"/>
        </w:trPr>
        <w:tc>
          <w:tcPr>
            <w:tcW w:w="488" w:type="dxa"/>
            <w:shd w:val="clear" w:color="auto" w:fill="auto"/>
            <w:vAlign w:val="center"/>
          </w:tcPr>
          <w:p w:rsidR="00757210" w:rsidRPr="00347C7A" w:rsidRDefault="00757210" w:rsidP="00757210">
            <w:pPr>
              <w:jc w:val="center"/>
              <w:rPr>
                <w:sz w:val="18"/>
                <w:szCs w:val="18"/>
              </w:rPr>
            </w:pPr>
            <w:r w:rsidRPr="00347C7A">
              <w:rPr>
                <w:sz w:val="18"/>
                <w:szCs w:val="18"/>
              </w:rPr>
              <w:t>6</w:t>
            </w:r>
          </w:p>
        </w:tc>
        <w:tc>
          <w:tcPr>
            <w:tcW w:w="4750" w:type="dxa"/>
            <w:shd w:val="clear" w:color="auto" w:fill="auto"/>
            <w:vAlign w:val="center"/>
          </w:tcPr>
          <w:p w:rsidR="00757210" w:rsidRPr="00757210" w:rsidRDefault="00757210" w:rsidP="00757210">
            <w:pPr>
              <w:jc w:val="both"/>
              <w:rPr>
                <w:sz w:val="18"/>
                <w:szCs w:val="18"/>
                <w:lang w:val="vi-VN"/>
              </w:rPr>
            </w:pPr>
            <w:r>
              <w:rPr>
                <w:sz w:val="18"/>
                <w:szCs w:val="18"/>
                <w:lang w:val="vi-VN"/>
              </w:rPr>
              <w:t xml:space="preserve">Một số nguyên tắc cơ bản trong quan hệ phối hợp khi tiến hành khám nghiệm hiện trường </w:t>
            </w:r>
          </w:p>
        </w:tc>
      </w:tr>
      <w:tr w:rsidR="00757210" w:rsidRPr="00347C7A" w:rsidTr="00757210">
        <w:trPr>
          <w:trHeight w:val="833"/>
        </w:trPr>
        <w:tc>
          <w:tcPr>
            <w:tcW w:w="488" w:type="dxa"/>
            <w:shd w:val="clear" w:color="auto" w:fill="auto"/>
            <w:vAlign w:val="center"/>
          </w:tcPr>
          <w:p w:rsidR="00757210" w:rsidRPr="00347C7A" w:rsidRDefault="00757210" w:rsidP="00757210">
            <w:pPr>
              <w:jc w:val="center"/>
              <w:rPr>
                <w:sz w:val="18"/>
                <w:szCs w:val="18"/>
              </w:rPr>
            </w:pPr>
            <w:r w:rsidRPr="00347C7A">
              <w:rPr>
                <w:sz w:val="18"/>
                <w:szCs w:val="18"/>
              </w:rPr>
              <w:t>7</w:t>
            </w:r>
          </w:p>
        </w:tc>
        <w:tc>
          <w:tcPr>
            <w:tcW w:w="4750" w:type="dxa"/>
            <w:shd w:val="clear" w:color="auto" w:fill="auto"/>
            <w:vAlign w:val="center"/>
          </w:tcPr>
          <w:p w:rsidR="00757210" w:rsidRPr="00757210" w:rsidRDefault="00757210" w:rsidP="00757210">
            <w:pPr>
              <w:jc w:val="both"/>
              <w:rPr>
                <w:sz w:val="18"/>
                <w:szCs w:val="18"/>
                <w:lang w:val="vi-VN"/>
              </w:rPr>
            </w:pPr>
            <w:r>
              <w:rPr>
                <w:sz w:val="18"/>
                <w:szCs w:val="18"/>
                <w:lang w:val="vi-VN"/>
              </w:rPr>
              <w:t>Một số giải pháp phòng, chống tội phạm tham nhũng trong hoạt động tư pháp</w:t>
            </w:r>
          </w:p>
        </w:tc>
      </w:tr>
      <w:tr w:rsidR="00757210" w:rsidRPr="00347C7A" w:rsidTr="00757210">
        <w:trPr>
          <w:trHeight w:val="536"/>
        </w:trPr>
        <w:tc>
          <w:tcPr>
            <w:tcW w:w="488" w:type="dxa"/>
            <w:shd w:val="clear" w:color="auto" w:fill="auto"/>
            <w:vAlign w:val="center"/>
          </w:tcPr>
          <w:p w:rsidR="00757210" w:rsidRPr="00347C7A" w:rsidRDefault="00757210" w:rsidP="00757210">
            <w:pPr>
              <w:jc w:val="center"/>
              <w:rPr>
                <w:sz w:val="18"/>
                <w:szCs w:val="18"/>
              </w:rPr>
            </w:pPr>
            <w:r w:rsidRPr="00347C7A">
              <w:rPr>
                <w:sz w:val="18"/>
                <w:szCs w:val="18"/>
              </w:rPr>
              <w:t>8</w:t>
            </w:r>
          </w:p>
        </w:tc>
        <w:tc>
          <w:tcPr>
            <w:tcW w:w="4750" w:type="dxa"/>
            <w:shd w:val="clear" w:color="auto" w:fill="auto"/>
            <w:vAlign w:val="center"/>
          </w:tcPr>
          <w:p w:rsidR="00757210" w:rsidRPr="00757210" w:rsidRDefault="00757210" w:rsidP="00757210">
            <w:pPr>
              <w:jc w:val="both"/>
              <w:rPr>
                <w:sz w:val="18"/>
                <w:szCs w:val="18"/>
                <w:lang w:val="vi-VN"/>
              </w:rPr>
            </w:pPr>
            <w:r>
              <w:rPr>
                <w:sz w:val="18"/>
                <w:szCs w:val="18"/>
                <w:lang w:val="vi-VN"/>
              </w:rPr>
              <w:t>Áp dụng quy định miễn án phí đối với người cao tuổi trong vụ án chia thừa kế</w:t>
            </w:r>
          </w:p>
        </w:tc>
      </w:tr>
      <w:tr w:rsidR="00FA0D40" w:rsidRPr="00410429" w:rsidTr="00D470CB">
        <w:trPr>
          <w:trHeight w:val="604"/>
        </w:trPr>
        <w:tc>
          <w:tcPr>
            <w:tcW w:w="488" w:type="dxa"/>
            <w:shd w:val="clear" w:color="auto" w:fill="auto"/>
            <w:vAlign w:val="center"/>
          </w:tcPr>
          <w:p w:rsidR="00FA0D40" w:rsidRPr="00FA0D40" w:rsidRDefault="00FA0D40" w:rsidP="00757210">
            <w:pPr>
              <w:jc w:val="center"/>
              <w:rPr>
                <w:sz w:val="18"/>
                <w:szCs w:val="18"/>
                <w:lang w:val="vi-VN"/>
              </w:rPr>
            </w:pPr>
            <w:r>
              <w:rPr>
                <w:sz w:val="18"/>
                <w:szCs w:val="18"/>
                <w:lang w:val="vi-VN"/>
              </w:rPr>
              <w:t>9</w:t>
            </w:r>
          </w:p>
        </w:tc>
        <w:tc>
          <w:tcPr>
            <w:tcW w:w="4750" w:type="dxa"/>
            <w:shd w:val="clear" w:color="auto" w:fill="auto"/>
            <w:vAlign w:val="center"/>
          </w:tcPr>
          <w:p w:rsidR="00FA0D40" w:rsidRDefault="00FA0D40" w:rsidP="00757210">
            <w:pPr>
              <w:jc w:val="both"/>
              <w:rPr>
                <w:sz w:val="18"/>
                <w:szCs w:val="18"/>
                <w:lang w:val="vi-VN"/>
              </w:rPr>
            </w:pPr>
            <w:r>
              <w:rPr>
                <w:sz w:val="18"/>
                <w:szCs w:val="18"/>
                <w:lang w:val="vi-VN"/>
              </w:rPr>
              <w:t>So sánh quy định về các tình tiết tăng nặng trong pháp luật hình sự Việt Nam và pháp luật hình sự một số nước</w:t>
            </w:r>
          </w:p>
        </w:tc>
      </w:tr>
    </w:tbl>
    <w:tbl>
      <w:tblPr>
        <w:tblpPr w:leftFromText="180" w:rightFromText="180" w:vertAnchor="text" w:horzAnchor="page" w:tblpX="6506" w:tblpY="-433"/>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757210" w:rsidRPr="00410429" w:rsidTr="00757210">
        <w:trPr>
          <w:trHeight w:val="1182"/>
        </w:trPr>
        <w:tc>
          <w:tcPr>
            <w:tcW w:w="5148" w:type="dxa"/>
            <w:gridSpan w:val="2"/>
            <w:shd w:val="clear" w:color="auto" w:fill="auto"/>
            <w:vAlign w:val="center"/>
          </w:tcPr>
          <w:p w:rsidR="00757210" w:rsidRPr="00410429" w:rsidRDefault="00757210" w:rsidP="00757210">
            <w:pPr>
              <w:spacing w:before="120"/>
              <w:rPr>
                <w:b/>
                <w:sz w:val="32"/>
                <w:szCs w:val="32"/>
                <w:lang w:val="vi-VN"/>
              </w:rPr>
            </w:pPr>
            <w:r w:rsidRPr="00410429">
              <w:rPr>
                <w:b/>
                <w:sz w:val="32"/>
                <w:szCs w:val="32"/>
                <w:lang w:val="vi-VN"/>
              </w:rPr>
              <w:t xml:space="preserve">SỐ </w:t>
            </w:r>
            <w:r w:rsidR="00FA1F6D" w:rsidRPr="00410429">
              <w:rPr>
                <w:b/>
                <w:sz w:val="32"/>
                <w:szCs w:val="32"/>
                <w:lang w:val="vi-VN"/>
              </w:rPr>
              <w:t>01</w:t>
            </w:r>
          </w:p>
          <w:p w:rsidR="00757210" w:rsidRPr="00410429" w:rsidRDefault="00757210" w:rsidP="00757210">
            <w:pPr>
              <w:rPr>
                <w:b/>
                <w:sz w:val="18"/>
                <w:szCs w:val="18"/>
                <w:lang w:val="vi-VN"/>
              </w:rPr>
            </w:pPr>
            <w:r w:rsidRPr="00410429">
              <w:rPr>
                <w:i/>
                <w:sz w:val="18"/>
                <w:szCs w:val="18"/>
                <w:lang w:val="vi-VN"/>
              </w:rPr>
              <w:t xml:space="preserve">Tháng </w:t>
            </w:r>
            <w:r w:rsidR="00FA1F6D" w:rsidRPr="00410429">
              <w:rPr>
                <w:i/>
                <w:sz w:val="18"/>
                <w:szCs w:val="18"/>
                <w:lang w:val="vi-VN"/>
              </w:rPr>
              <w:t>01</w:t>
            </w:r>
            <w:r w:rsidRPr="00410429">
              <w:rPr>
                <w:i/>
                <w:sz w:val="18"/>
                <w:szCs w:val="18"/>
                <w:lang w:val="vi-VN"/>
              </w:rPr>
              <w:t xml:space="preserve"> năm 201</w:t>
            </w:r>
            <w:r w:rsidR="00FA1F6D" w:rsidRPr="00410429">
              <w:rPr>
                <w:i/>
                <w:sz w:val="18"/>
                <w:szCs w:val="18"/>
                <w:lang w:val="vi-VN"/>
              </w:rPr>
              <w:t>9</w:t>
            </w:r>
          </w:p>
          <w:p w:rsidR="00757210" w:rsidRPr="00410429" w:rsidRDefault="00757210" w:rsidP="00757210">
            <w:pPr>
              <w:spacing w:before="120"/>
              <w:jc w:val="center"/>
              <w:rPr>
                <w:b/>
                <w:sz w:val="18"/>
                <w:szCs w:val="18"/>
                <w:lang w:val="vi-VN"/>
              </w:rPr>
            </w:pPr>
            <w:r w:rsidRPr="00410429">
              <w:rPr>
                <w:b/>
                <w:sz w:val="18"/>
                <w:szCs w:val="18"/>
                <w:lang w:val="vi-VN"/>
              </w:rPr>
              <w:t>Chuyên đề</w:t>
            </w:r>
          </w:p>
        </w:tc>
      </w:tr>
      <w:tr w:rsidR="00757210" w:rsidRPr="00347C7A" w:rsidTr="00ED282E">
        <w:trPr>
          <w:trHeight w:val="645"/>
        </w:trPr>
        <w:tc>
          <w:tcPr>
            <w:tcW w:w="485" w:type="dxa"/>
            <w:shd w:val="clear" w:color="auto" w:fill="auto"/>
            <w:vAlign w:val="center"/>
          </w:tcPr>
          <w:p w:rsidR="00757210" w:rsidRPr="00347C7A" w:rsidRDefault="00757210" w:rsidP="00757210">
            <w:pPr>
              <w:jc w:val="center"/>
              <w:rPr>
                <w:sz w:val="18"/>
                <w:szCs w:val="18"/>
              </w:rPr>
            </w:pPr>
            <w:r w:rsidRPr="00347C7A">
              <w:rPr>
                <w:sz w:val="18"/>
                <w:szCs w:val="18"/>
              </w:rPr>
              <w:t>1</w:t>
            </w:r>
          </w:p>
        </w:tc>
        <w:tc>
          <w:tcPr>
            <w:tcW w:w="4663" w:type="dxa"/>
            <w:shd w:val="clear" w:color="auto" w:fill="auto"/>
            <w:vAlign w:val="center"/>
          </w:tcPr>
          <w:p w:rsidR="00757210" w:rsidRPr="00347C7A" w:rsidRDefault="00FA1F6D" w:rsidP="00FA1F6D">
            <w:pPr>
              <w:jc w:val="both"/>
              <w:rPr>
                <w:sz w:val="18"/>
                <w:szCs w:val="18"/>
              </w:rPr>
            </w:pPr>
            <w:r>
              <w:rPr>
                <w:sz w:val="18"/>
                <w:szCs w:val="18"/>
              </w:rPr>
              <w:t>Quyền của người thừa kế không phụ thuộc vào nội cung của di chúc</w:t>
            </w:r>
          </w:p>
        </w:tc>
      </w:tr>
      <w:tr w:rsidR="00757210" w:rsidRPr="00347C7A" w:rsidTr="00ED282E">
        <w:trPr>
          <w:trHeight w:val="697"/>
        </w:trPr>
        <w:tc>
          <w:tcPr>
            <w:tcW w:w="485" w:type="dxa"/>
            <w:shd w:val="clear" w:color="auto" w:fill="auto"/>
            <w:vAlign w:val="center"/>
          </w:tcPr>
          <w:p w:rsidR="00757210" w:rsidRPr="00347C7A" w:rsidRDefault="00757210" w:rsidP="00757210">
            <w:pPr>
              <w:jc w:val="center"/>
              <w:rPr>
                <w:sz w:val="18"/>
                <w:szCs w:val="18"/>
              </w:rPr>
            </w:pPr>
            <w:r w:rsidRPr="00347C7A">
              <w:rPr>
                <w:sz w:val="18"/>
                <w:szCs w:val="18"/>
              </w:rPr>
              <w:t>2</w:t>
            </w:r>
          </w:p>
        </w:tc>
        <w:tc>
          <w:tcPr>
            <w:tcW w:w="4663" w:type="dxa"/>
            <w:shd w:val="clear" w:color="auto" w:fill="auto"/>
            <w:vAlign w:val="center"/>
          </w:tcPr>
          <w:p w:rsidR="00757210" w:rsidRPr="00347C7A" w:rsidRDefault="00FA1F6D" w:rsidP="00757210">
            <w:pPr>
              <w:jc w:val="both"/>
              <w:rPr>
                <w:sz w:val="18"/>
                <w:szCs w:val="18"/>
              </w:rPr>
            </w:pPr>
            <w:r>
              <w:rPr>
                <w:sz w:val="18"/>
                <w:szCs w:val="18"/>
              </w:rPr>
              <w:t>Một số vấn đề về biện pháp bảo đảm bằng đặt cọc, ký cược, ký quỷ, tín chấp trong Bộ luật dân sự năm 2015</w:t>
            </w:r>
          </w:p>
        </w:tc>
      </w:tr>
      <w:tr w:rsidR="00757210" w:rsidRPr="00347C7A" w:rsidTr="00ED282E">
        <w:trPr>
          <w:trHeight w:val="694"/>
        </w:trPr>
        <w:tc>
          <w:tcPr>
            <w:tcW w:w="485" w:type="dxa"/>
            <w:shd w:val="clear" w:color="auto" w:fill="auto"/>
            <w:vAlign w:val="center"/>
          </w:tcPr>
          <w:p w:rsidR="00757210" w:rsidRPr="00347C7A" w:rsidRDefault="00757210" w:rsidP="00757210">
            <w:pPr>
              <w:jc w:val="center"/>
              <w:rPr>
                <w:sz w:val="18"/>
                <w:szCs w:val="18"/>
              </w:rPr>
            </w:pPr>
            <w:r w:rsidRPr="00347C7A">
              <w:rPr>
                <w:sz w:val="18"/>
                <w:szCs w:val="18"/>
              </w:rPr>
              <w:t>3</w:t>
            </w:r>
          </w:p>
        </w:tc>
        <w:tc>
          <w:tcPr>
            <w:tcW w:w="4663" w:type="dxa"/>
            <w:shd w:val="clear" w:color="auto" w:fill="auto"/>
            <w:vAlign w:val="center"/>
          </w:tcPr>
          <w:p w:rsidR="00757210" w:rsidRPr="00347C7A" w:rsidRDefault="00FA1F6D" w:rsidP="00757210">
            <w:pPr>
              <w:jc w:val="both"/>
              <w:rPr>
                <w:sz w:val="18"/>
                <w:szCs w:val="18"/>
              </w:rPr>
            </w:pPr>
            <w:r>
              <w:rPr>
                <w:sz w:val="18"/>
                <w:szCs w:val="18"/>
              </w:rPr>
              <w:t>Biện pháp ngăn chặn “giử người trong trường hợp khẩn cấp”theo quy đinh của Bộ luật tố tụng Hình sự năm 2015</w:t>
            </w:r>
          </w:p>
        </w:tc>
      </w:tr>
      <w:tr w:rsidR="00757210" w:rsidRPr="00347C7A" w:rsidTr="00ED282E">
        <w:trPr>
          <w:trHeight w:val="548"/>
        </w:trPr>
        <w:tc>
          <w:tcPr>
            <w:tcW w:w="485" w:type="dxa"/>
            <w:shd w:val="clear" w:color="auto" w:fill="auto"/>
            <w:vAlign w:val="center"/>
          </w:tcPr>
          <w:p w:rsidR="00757210" w:rsidRPr="00347C7A" w:rsidRDefault="00757210" w:rsidP="00757210">
            <w:pPr>
              <w:jc w:val="center"/>
              <w:rPr>
                <w:sz w:val="18"/>
                <w:szCs w:val="18"/>
              </w:rPr>
            </w:pPr>
            <w:r w:rsidRPr="00347C7A">
              <w:rPr>
                <w:sz w:val="18"/>
                <w:szCs w:val="18"/>
              </w:rPr>
              <w:t>4</w:t>
            </w:r>
          </w:p>
        </w:tc>
        <w:tc>
          <w:tcPr>
            <w:tcW w:w="4663" w:type="dxa"/>
            <w:shd w:val="clear" w:color="auto" w:fill="auto"/>
            <w:vAlign w:val="center"/>
          </w:tcPr>
          <w:p w:rsidR="00757210" w:rsidRPr="00347C7A" w:rsidRDefault="00FA1F6D" w:rsidP="00757210">
            <w:pPr>
              <w:jc w:val="both"/>
              <w:rPr>
                <w:sz w:val="18"/>
                <w:szCs w:val="18"/>
              </w:rPr>
            </w:pPr>
            <w:r>
              <w:rPr>
                <w:sz w:val="18"/>
                <w:szCs w:val="18"/>
              </w:rPr>
              <w:t>Đặc điểm pháp lý của tội phạm lừa đảo trong kinh doanh đa cấp</w:t>
            </w:r>
          </w:p>
        </w:tc>
      </w:tr>
      <w:tr w:rsidR="00757210" w:rsidRPr="00347C7A" w:rsidTr="00ED282E">
        <w:trPr>
          <w:trHeight w:val="698"/>
        </w:trPr>
        <w:tc>
          <w:tcPr>
            <w:tcW w:w="485" w:type="dxa"/>
            <w:shd w:val="clear" w:color="auto" w:fill="auto"/>
            <w:vAlign w:val="center"/>
          </w:tcPr>
          <w:p w:rsidR="00757210" w:rsidRPr="00347C7A" w:rsidRDefault="00757210" w:rsidP="00757210">
            <w:pPr>
              <w:jc w:val="center"/>
              <w:rPr>
                <w:sz w:val="18"/>
                <w:szCs w:val="18"/>
              </w:rPr>
            </w:pPr>
            <w:r w:rsidRPr="00347C7A">
              <w:rPr>
                <w:sz w:val="18"/>
                <w:szCs w:val="18"/>
              </w:rPr>
              <w:t>5</w:t>
            </w:r>
          </w:p>
        </w:tc>
        <w:tc>
          <w:tcPr>
            <w:tcW w:w="4663" w:type="dxa"/>
            <w:shd w:val="clear" w:color="auto" w:fill="auto"/>
            <w:vAlign w:val="center"/>
          </w:tcPr>
          <w:p w:rsidR="00757210" w:rsidRPr="00347C7A" w:rsidRDefault="00FA1F6D" w:rsidP="00757210">
            <w:pPr>
              <w:jc w:val="both"/>
              <w:rPr>
                <w:sz w:val="18"/>
                <w:szCs w:val="18"/>
              </w:rPr>
            </w:pPr>
            <w:r>
              <w:rPr>
                <w:sz w:val="18"/>
                <w:szCs w:val="18"/>
              </w:rPr>
              <w:t>Một số kinh nghiệm trong công tác giải quyết các vụ án về tham nhũng, kinh tế lớn trong thời gian qua</w:t>
            </w:r>
          </w:p>
        </w:tc>
      </w:tr>
      <w:tr w:rsidR="00757210" w:rsidRPr="00347C7A" w:rsidTr="00ED282E">
        <w:trPr>
          <w:trHeight w:val="833"/>
        </w:trPr>
        <w:tc>
          <w:tcPr>
            <w:tcW w:w="485" w:type="dxa"/>
            <w:shd w:val="clear" w:color="auto" w:fill="auto"/>
            <w:vAlign w:val="center"/>
          </w:tcPr>
          <w:p w:rsidR="00757210" w:rsidRPr="00347C7A" w:rsidRDefault="00757210" w:rsidP="00757210">
            <w:pPr>
              <w:jc w:val="center"/>
              <w:rPr>
                <w:sz w:val="18"/>
                <w:szCs w:val="18"/>
              </w:rPr>
            </w:pPr>
            <w:r w:rsidRPr="00347C7A">
              <w:rPr>
                <w:sz w:val="18"/>
                <w:szCs w:val="18"/>
              </w:rPr>
              <w:t>6</w:t>
            </w:r>
          </w:p>
        </w:tc>
        <w:tc>
          <w:tcPr>
            <w:tcW w:w="4663" w:type="dxa"/>
            <w:shd w:val="clear" w:color="auto" w:fill="auto"/>
            <w:vAlign w:val="center"/>
          </w:tcPr>
          <w:p w:rsidR="00757210" w:rsidRPr="00347C7A" w:rsidRDefault="00FA1F6D" w:rsidP="00757210">
            <w:pPr>
              <w:jc w:val="both"/>
              <w:rPr>
                <w:sz w:val="18"/>
                <w:szCs w:val="18"/>
              </w:rPr>
            </w:pPr>
            <w:r>
              <w:rPr>
                <w:sz w:val="18"/>
                <w:szCs w:val="18"/>
              </w:rPr>
              <w:t>Những giải pháp nâng cao hiệu quả công tác thực hành quyền công tố, kiểm sát xét xử phúc thẩm, giám đốc thẩm, tái thẩm các vụ án hình sự</w:t>
            </w:r>
          </w:p>
        </w:tc>
      </w:tr>
      <w:tr w:rsidR="00757210" w:rsidRPr="00347C7A" w:rsidTr="00ED282E">
        <w:trPr>
          <w:trHeight w:val="577"/>
        </w:trPr>
        <w:tc>
          <w:tcPr>
            <w:tcW w:w="485" w:type="dxa"/>
            <w:shd w:val="clear" w:color="auto" w:fill="auto"/>
            <w:vAlign w:val="center"/>
          </w:tcPr>
          <w:p w:rsidR="00757210" w:rsidRPr="00347C7A" w:rsidRDefault="00757210" w:rsidP="00757210">
            <w:pPr>
              <w:jc w:val="center"/>
              <w:rPr>
                <w:sz w:val="18"/>
                <w:szCs w:val="18"/>
              </w:rPr>
            </w:pPr>
            <w:r w:rsidRPr="00347C7A">
              <w:rPr>
                <w:sz w:val="18"/>
                <w:szCs w:val="18"/>
              </w:rPr>
              <w:t>7</w:t>
            </w:r>
          </w:p>
        </w:tc>
        <w:tc>
          <w:tcPr>
            <w:tcW w:w="4663" w:type="dxa"/>
            <w:shd w:val="clear" w:color="auto" w:fill="auto"/>
            <w:vAlign w:val="center"/>
          </w:tcPr>
          <w:p w:rsidR="00757210" w:rsidRPr="00347C7A" w:rsidRDefault="00FA1F6D" w:rsidP="00757210">
            <w:pPr>
              <w:jc w:val="both"/>
              <w:rPr>
                <w:sz w:val="18"/>
                <w:szCs w:val="18"/>
              </w:rPr>
            </w:pPr>
            <w:r>
              <w:rPr>
                <w:sz w:val="18"/>
                <w:szCs w:val="18"/>
              </w:rPr>
              <w:t>Bàn về hoạt động kiểm sát việc áp dụng các biện pháp điều tra tố tụng đặc biệt</w:t>
            </w:r>
          </w:p>
        </w:tc>
      </w:tr>
      <w:tr w:rsidR="00757210" w:rsidRPr="00347C7A" w:rsidTr="00ED282E">
        <w:trPr>
          <w:trHeight w:val="558"/>
        </w:trPr>
        <w:tc>
          <w:tcPr>
            <w:tcW w:w="485" w:type="dxa"/>
            <w:shd w:val="clear" w:color="auto" w:fill="auto"/>
            <w:vAlign w:val="center"/>
          </w:tcPr>
          <w:p w:rsidR="00757210" w:rsidRPr="00347C7A" w:rsidRDefault="00757210" w:rsidP="00757210">
            <w:pPr>
              <w:jc w:val="center"/>
              <w:rPr>
                <w:sz w:val="18"/>
                <w:szCs w:val="18"/>
              </w:rPr>
            </w:pPr>
            <w:r w:rsidRPr="00347C7A">
              <w:rPr>
                <w:sz w:val="18"/>
                <w:szCs w:val="18"/>
              </w:rPr>
              <w:t>8</w:t>
            </w:r>
          </w:p>
        </w:tc>
        <w:tc>
          <w:tcPr>
            <w:tcW w:w="4663" w:type="dxa"/>
            <w:shd w:val="clear" w:color="auto" w:fill="auto"/>
            <w:vAlign w:val="center"/>
          </w:tcPr>
          <w:p w:rsidR="00757210" w:rsidRPr="00347C7A" w:rsidRDefault="00FA1F6D" w:rsidP="00757210">
            <w:pPr>
              <w:jc w:val="both"/>
              <w:rPr>
                <w:sz w:val="18"/>
                <w:szCs w:val="18"/>
              </w:rPr>
            </w:pPr>
            <w:r>
              <w:rPr>
                <w:sz w:val="18"/>
                <w:szCs w:val="18"/>
              </w:rPr>
              <w:t>Những vướng mắc từ thực tiễn áp dụng Điều 304 Bộ luật Hình sự năm 2015</w:t>
            </w:r>
          </w:p>
        </w:tc>
      </w:tr>
      <w:tr w:rsidR="00757210" w:rsidRPr="00347C7A" w:rsidTr="00D470CB">
        <w:trPr>
          <w:trHeight w:val="552"/>
        </w:trPr>
        <w:tc>
          <w:tcPr>
            <w:tcW w:w="485" w:type="dxa"/>
            <w:shd w:val="clear" w:color="auto" w:fill="auto"/>
            <w:vAlign w:val="center"/>
          </w:tcPr>
          <w:p w:rsidR="00757210" w:rsidRPr="00347C7A" w:rsidRDefault="00757210" w:rsidP="00757210">
            <w:pPr>
              <w:jc w:val="center"/>
              <w:rPr>
                <w:sz w:val="18"/>
                <w:szCs w:val="18"/>
              </w:rPr>
            </w:pPr>
            <w:r w:rsidRPr="00347C7A">
              <w:rPr>
                <w:sz w:val="18"/>
                <w:szCs w:val="18"/>
              </w:rPr>
              <w:t>9</w:t>
            </w:r>
          </w:p>
        </w:tc>
        <w:tc>
          <w:tcPr>
            <w:tcW w:w="4663" w:type="dxa"/>
            <w:shd w:val="clear" w:color="auto" w:fill="auto"/>
            <w:vAlign w:val="center"/>
          </w:tcPr>
          <w:p w:rsidR="00757210" w:rsidRPr="00347C7A" w:rsidRDefault="00FA1F6D" w:rsidP="00757210">
            <w:pPr>
              <w:jc w:val="both"/>
              <w:rPr>
                <w:sz w:val="18"/>
                <w:szCs w:val="18"/>
              </w:rPr>
            </w:pPr>
            <w:r>
              <w:rPr>
                <w:sz w:val="18"/>
                <w:szCs w:val="18"/>
              </w:rPr>
              <w:t>Tìm hiểu một số quy định về hình phạt trong Bộ luật Hình sự Tây Ban Nha</w:t>
            </w:r>
          </w:p>
        </w:tc>
      </w:tr>
    </w:tbl>
    <w:p w:rsidR="00757210" w:rsidRPr="00347C7A" w:rsidRDefault="00757210" w:rsidP="00757210">
      <w:pPr>
        <w:rPr>
          <w:sz w:val="16"/>
          <w:szCs w:val="16"/>
        </w:rPr>
      </w:pPr>
    </w:p>
    <w:p w:rsidR="00757210" w:rsidRDefault="00757210" w:rsidP="00757210">
      <w:pPr>
        <w:rPr>
          <w:sz w:val="16"/>
          <w:szCs w:val="16"/>
        </w:rPr>
      </w:pPr>
      <w:r>
        <w:rPr>
          <w:sz w:val="16"/>
          <w:szCs w:val="16"/>
        </w:rPr>
        <w:t xml:space="preserve">  </w:t>
      </w:r>
    </w:p>
    <w:p w:rsidR="00757210" w:rsidRDefault="00757210" w:rsidP="00757210">
      <w:pPr>
        <w:rPr>
          <w:sz w:val="16"/>
          <w:szCs w:val="16"/>
        </w:rPr>
      </w:pPr>
    </w:p>
    <w:tbl>
      <w:tblPr>
        <w:tblpPr w:leftFromText="180" w:rightFromText="180" w:vertAnchor="text" w:horzAnchor="page" w:tblpX="6532" w:tblpY="48"/>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680"/>
      </w:tblGrid>
      <w:tr w:rsidR="00757210" w:rsidRPr="00347C7A" w:rsidTr="00757210">
        <w:trPr>
          <w:trHeight w:val="994"/>
        </w:trPr>
        <w:tc>
          <w:tcPr>
            <w:tcW w:w="5148" w:type="dxa"/>
            <w:gridSpan w:val="2"/>
            <w:shd w:val="clear" w:color="auto" w:fill="auto"/>
            <w:vAlign w:val="center"/>
          </w:tcPr>
          <w:p w:rsidR="00757210" w:rsidRPr="00D46D77" w:rsidRDefault="00757210" w:rsidP="00757210">
            <w:pPr>
              <w:spacing w:before="120"/>
              <w:rPr>
                <w:b/>
                <w:sz w:val="32"/>
                <w:szCs w:val="32"/>
              </w:rPr>
            </w:pPr>
            <w:r w:rsidRPr="00D46D77">
              <w:rPr>
                <w:b/>
                <w:sz w:val="32"/>
                <w:szCs w:val="32"/>
              </w:rPr>
              <w:t xml:space="preserve">SỐ </w:t>
            </w:r>
            <w:r w:rsidR="00ED282E">
              <w:rPr>
                <w:b/>
                <w:sz w:val="32"/>
                <w:szCs w:val="32"/>
              </w:rPr>
              <w:t>Tân Xuân</w:t>
            </w:r>
          </w:p>
          <w:p w:rsidR="00757210" w:rsidRPr="00347C7A" w:rsidRDefault="00757210" w:rsidP="00757210">
            <w:pPr>
              <w:rPr>
                <w:b/>
                <w:sz w:val="18"/>
                <w:szCs w:val="18"/>
              </w:rPr>
            </w:pPr>
            <w:r w:rsidRPr="00347C7A">
              <w:rPr>
                <w:i/>
                <w:sz w:val="18"/>
                <w:szCs w:val="18"/>
              </w:rPr>
              <w:t xml:space="preserve">Tháng </w:t>
            </w:r>
            <w:r w:rsidR="00ED282E">
              <w:rPr>
                <w:i/>
                <w:sz w:val="18"/>
                <w:szCs w:val="18"/>
              </w:rPr>
              <w:t>01</w:t>
            </w:r>
            <w:r w:rsidRPr="00347C7A">
              <w:rPr>
                <w:i/>
                <w:sz w:val="18"/>
                <w:szCs w:val="18"/>
              </w:rPr>
              <w:t xml:space="preserve"> năm </w:t>
            </w:r>
            <w:r>
              <w:rPr>
                <w:i/>
                <w:sz w:val="18"/>
                <w:szCs w:val="18"/>
              </w:rPr>
              <w:t>201</w:t>
            </w:r>
            <w:r w:rsidR="00ED282E">
              <w:rPr>
                <w:i/>
                <w:sz w:val="18"/>
                <w:szCs w:val="18"/>
              </w:rPr>
              <w:t>9</w:t>
            </w:r>
          </w:p>
          <w:p w:rsidR="00757210" w:rsidRPr="00347C7A" w:rsidRDefault="00757210" w:rsidP="00757210">
            <w:pPr>
              <w:spacing w:before="120"/>
              <w:jc w:val="center"/>
              <w:rPr>
                <w:b/>
                <w:sz w:val="18"/>
                <w:szCs w:val="18"/>
              </w:rPr>
            </w:pPr>
            <w:r w:rsidRPr="00347C7A">
              <w:rPr>
                <w:b/>
                <w:sz w:val="18"/>
                <w:szCs w:val="18"/>
              </w:rPr>
              <w:t>Chuyên đề</w:t>
            </w:r>
          </w:p>
        </w:tc>
      </w:tr>
      <w:tr w:rsidR="00757210" w:rsidRPr="00347C7A" w:rsidTr="00757210">
        <w:trPr>
          <w:trHeight w:val="500"/>
        </w:trPr>
        <w:tc>
          <w:tcPr>
            <w:tcW w:w="468" w:type="dxa"/>
            <w:shd w:val="clear" w:color="auto" w:fill="auto"/>
            <w:vAlign w:val="center"/>
          </w:tcPr>
          <w:p w:rsidR="00757210" w:rsidRPr="00347C7A" w:rsidRDefault="00757210" w:rsidP="00757210">
            <w:pPr>
              <w:jc w:val="center"/>
              <w:rPr>
                <w:sz w:val="18"/>
                <w:szCs w:val="18"/>
              </w:rPr>
            </w:pPr>
            <w:r w:rsidRPr="00347C7A">
              <w:rPr>
                <w:sz w:val="18"/>
                <w:szCs w:val="18"/>
              </w:rPr>
              <w:t>1</w:t>
            </w:r>
          </w:p>
        </w:tc>
        <w:tc>
          <w:tcPr>
            <w:tcW w:w="4680" w:type="dxa"/>
            <w:shd w:val="clear" w:color="auto" w:fill="auto"/>
            <w:vAlign w:val="center"/>
          </w:tcPr>
          <w:p w:rsidR="00757210" w:rsidRPr="00347C7A" w:rsidRDefault="00ED282E" w:rsidP="00757210">
            <w:pPr>
              <w:jc w:val="both"/>
              <w:rPr>
                <w:sz w:val="18"/>
                <w:szCs w:val="18"/>
              </w:rPr>
            </w:pPr>
            <w:r>
              <w:rPr>
                <w:sz w:val="18"/>
                <w:szCs w:val="18"/>
              </w:rPr>
              <w:t>Một số kết quả và giải pháp nâng cao hiêu quả thu hồi tài sản bị thất thoát, chiếm đoạt trong các vụ án tham nhũng</w:t>
            </w:r>
          </w:p>
        </w:tc>
      </w:tr>
      <w:tr w:rsidR="00757210" w:rsidRPr="00347C7A" w:rsidTr="00757210">
        <w:trPr>
          <w:trHeight w:val="427"/>
        </w:trPr>
        <w:tc>
          <w:tcPr>
            <w:tcW w:w="468" w:type="dxa"/>
            <w:shd w:val="clear" w:color="auto" w:fill="auto"/>
            <w:vAlign w:val="center"/>
          </w:tcPr>
          <w:p w:rsidR="00757210" w:rsidRPr="00347C7A" w:rsidRDefault="00757210" w:rsidP="00757210">
            <w:pPr>
              <w:jc w:val="center"/>
              <w:rPr>
                <w:sz w:val="18"/>
                <w:szCs w:val="18"/>
              </w:rPr>
            </w:pPr>
            <w:r w:rsidRPr="00347C7A">
              <w:rPr>
                <w:sz w:val="18"/>
                <w:szCs w:val="18"/>
              </w:rPr>
              <w:t>2</w:t>
            </w:r>
          </w:p>
        </w:tc>
        <w:tc>
          <w:tcPr>
            <w:tcW w:w="4680" w:type="dxa"/>
            <w:shd w:val="clear" w:color="auto" w:fill="auto"/>
            <w:vAlign w:val="center"/>
          </w:tcPr>
          <w:p w:rsidR="00757210" w:rsidRPr="00347C7A" w:rsidRDefault="00ED282E" w:rsidP="00D470CB">
            <w:pPr>
              <w:jc w:val="both"/>
              <w:rPr>
                <w:sz w:val="18"/>
                <w:szCs w:val="18"/>
              </w:rPr>
            </w:pPr>
            <w:r>
              <w:rPr>
                <w:sz w:val="18"/>
                <w:szCs w:val="18"/>
              </w:rPr>
              <w:t>Thực hiện số hóa các tài liệu phục vụ công tác điều tra, truy tố, xét xử v</w:t>
            </w:r>
            <w:r w:rsidR="00D470CB">
              <w:rPr>
                <w:sz w:val="18"/>
                <w:szCs w:val="18"/>
              </w:rPr>
              <w:t>à</w:t>
            </w:r>
            <w:r>
              <w:rPr>
                <w:sz w:val="18"/>
                <w:szCs w:val="18"/>
              </w:rPr>
              <w:t xml:space="preserve"> hoạt động tranh tụng của Kiểm sát viên tại phiên tòa</w:t>
            </w:r>
          </w:p>
        </w:tc>
      </w:tr>
      <w:tr w:rsidR="00757210" w:rsidRPr="00347C7A" w:rsidTr="00D470CB">
        <w:trPr>
          <w:trHeight w:val="793"/>
        </w:trPr>
        <w:tc>
          <w:tcPr>
            <w:tcW w:w="468" w:type="dxa"/>
            <w:shd w:val="clear" w:color="auto" w:fill="auto"/>
            <w:vAlign w:val="center"/>
          </w:tcPr>
          <w:p w:rsidR="00757210" w:rsidRPr="00347C7A" w:rsidRDefault="00757210" w:rsidP="00757210">
            <w:pPr>
              <w:jc w:val="center"/>
              <w:rPr>
                <w:sz w:val="18"/>
                <w:szCs w:val="18"/>
              </w:rPr>
            </w:pPr>
            <w:r w:rsidRPr="00347C7A">
              <w:rPr>
                <w:sz w:val="18"/>
                <w:szCs w:val="18"/>
              </w:rPr>
              <w:t>3</w:t>
            </w:r>
          </w:p>
        </w:tc>
        <w:tc>
          <w:tcPr>
            <w:tcW w:w="4680" w:type="dxa"/>
            <w:shd w:val="clear" w:color="auto" w:fill="auto"/>
            <w:vAlign w:val="center"/>
          </w:tcPr>
          <w:p w:rsidR="00757210" w:rsidRPr="00347C7A" w:rsidRDefault="00ED282E" w:rsidP="00ED282E">
            <w:pPr>
              <w:jc w:val="both"/>
              <w:rPr>
                <w:sz w:val="18"/>
                <w:szCs w:val="18"/>
              </w:rPr>
            </w:pPr>
            <w:r>
              <w:rPr>
                <w:sz w:val="18"/>
                <w:szCs w:val="18"/>
              </w:rPr>
              <w:t>Giải pháp nâng cao vai trò, trách nhiệm, chất luuwongj bài phát biểu của Kiểm sát viên tại phiên tòa xét xử các vụ án dân sự tranh chấp về đất đai</w:t>
            </w:r>
          </w:p>
        </w:tc>
      </w:tr>
      <w:tr w:rsidR="00757210" w:rsidRPr="00347C7A" w:rsidTr="00D470CB">
        <w:trPr>
          <w:trHeight w:val="564"/>
        </w:trPr>
        <w:tc>
          <w:tcPr>
            <w:tcW w:w="468" w:type="dxa"/>
            <w:shd w:val="clear" w:color="auto" w:fill="auto"/>
            <w:vAlign w:val="center"/>
          </w:tcPr>
          <w:p w:rsidR="00757210" w:rsidRPr="00347C7A" w:rsidRDefault="00757210" w:rsidP="00757210">
            <w:pPr>
              <w:jc w:val="center"/>
              <w:rPr>
                <w:sz w:val="18"/>
                <w:szCs w:val="18"/>
              </w:rPr>
            </w:pPr>
            <w:r w:rsidRPr="00347C7A">
              <w:rPr>
                <w:sz w:val="18"/>
                <w:szCs w:val="18"/>
              </w:rPr>
              <w:t>4</w:t>
            </w:r>
          </w:p>
        </w:tc>
        <w:tc>
          <w:tcPr>
            <w:tcW w:w="4680" w:type="dxa"/>
            <w:shd w:val="clear" w:color="auto" w:fill="auto"/>
            <w:vAlign w:val="center"/>
          </w:tcPr>
          <w:p w:rsidR="00757210" w:rsidRPr="00347C7A" w:rsidRDefault="00ED282E" w:rsidP="00757210">
            <w:pPr>
              <w:jc w:val="both"/>
              <w:rPr>
                <w:sz w:val="18"/>
                <w:szCs w:val="18"/>
              </w:rPr>
            </w:pPr>
            <w:r>
              <w:rPr>
                <w:sz w:val="18"/>
                <w:szCs w:val="18"/>
              </w:rPr>
              <w:t>Một số vấn đề về lãi suất thỏa thuận trong hợp đồng vay tài sản</w:t>
            </w:r>
          </w:p>
        </w:tc>
      </w:tr>
      <w:tr w:rsidR="00757210" w:rsidRPr="00347C7A" w:rsidTr="00D470CB">
        <w:trPr>
          <w:trHeight w:val="558"/>
        </w:trPr>
        <w:tc>
          <w:tcPr>
            <w:tcW w:w="468" w:type="dxa"/>
            <w:shd w:val="clear" w:color="auto" w:fill="auto"/>
            <w:vAlign w:val="center"/>
          </w:tcPr>
          <w:p w:rsidR="00757210" w:rsidRPr="00347C7A" w:rsidRDefault="00757210" w:rsidP="00757210">
            <w:pPr>
              <w:jc w:val="center"/>
              <w:rPr>
                <w:sz w:val="18"/>
                <w:szCs w:val="18"/>
              </w:rPr>
            </w:pPr>
            <w:r w:rsidRPr="00347C7A">
              <w:rPr>
                <w:sz w:val="18"/>
                <w:szCs w:val="18"/>
              </w:rPr>
              <w:t>5</w:t>
            </w:r>
          </w:p>
        </w:tc>
        <w:tc>
          <w:tcPr>
            <w:tcW w:w="4680" w:type="dxa"/>
            <w:shd w:val="clear" w:color="auto" w:fill="auto"/>
            <w:vAlign w:val="center"/>
          </w:tcPr>
          <w:p w:rsidR="00757210" w:rsidRPr="00347C7A" w:rsidRDefault="00ED282E" w:rsidP="00757210">
            <w:pPr>
              <w:jc w:val="both"/>
              <w:rPr>
                <w:sz w:val="18"/>
                <w:szCs w:val="18"/>
              </w:rPr>
            </w:pPr>
            <w:r>
              <w:rPr>
                <w:sz w:val="18"/>
                <w:szCs w:val="18"/>
              </w:rPr>
              <w:t>Xác định tuổi của người bị buộc tội, người bị hại là người dưới 18 tuổi</w:t>
            </w:r>
          </w:p>
        </w:tc>
      </w:tr>
      <w:tr w:rsidR="00757210" w:rsidRPr="00347C7A" w:rsidTr="00D470CB">
        <w:trPr>
          <w:trHeight w:val="836"/>
        </w:trPr>
        <w:tc>
          <w:tcPr>
            <w:tcW w:w="468" w:type="dxa"/>
            <w:shd w:val="clear" w:color="auto" w:fill="auto"/>
            <w:vAlign w:val="center"/>
          </w:tcPr>
          <w:p w:rsidR="00757210" w:rsidRPr="00347C7A" w:rsidRDefault="00757210" w:rsidP="00757210">
            <w:pPr>
              <w:jc w:val="center"/>
              <w:rPr>
                <w:sz w:val="18"/>
                <w:szCs w:val="18"/>
              </w:rPr>
            </w:pPr>
            <w:r w:rsidRPr="00347C7A">
              <w:rPr>
                <w:sz w:val="18"/>
                <w:szCs w:val="18"/>
              </w:rPr>
              <w:t>6</w:t>
            </w:r>
          </w:p>
        </w:tc>
        <w:tc>
          <w:tcPr>
            <w:tcW w:w="4680" w:type="dxa"/>
            <w:shd w:val="clear" w:color="auto" w:fill="auto"/>
            <w:vAlign w:val="center"/>
          </w:tcPr>
          <w:p w:rsidR="00757210" w:rsidRPr="00ED282E" w:rsidRDefault="00ED282E" w:rsidP="00ED282E">
            <w:pPr>
              <w:jc w:val="both"/>
              <w:rPr>
                <w:sz w:val="18"/>
                <w:szCs w:val="18"/>
              </w:rPr>
            </w:pPr>
            <w:r>
              <w:rPr>
                <w:sz w:val="18"/>
                <w:szCs w:val="18"/>
              </w:rPr>
              <w:t>Những bất cập và kiến nghị hoàn thiện các quy định về quyết định buộc thi hành bản án, quyết định của Tòa án trong vụ án hành chính</w:t>
            </w:r>
          </w:p>
        </w:tc>
      </w:tr>
      <w:tr w:rsidR="00757210" w:rsidRPr="00347C7A" w:rsidTr="00D470CB">
        <w:trPr>
          <w:trHeight w:val="564"/>
        </w:trPr>
        <w:tc>
          <w:tcPr>
            <w:tcW w:w="468" w:type="dxa"/>
            <w:shd w:val="clear" w:color="auto" w:fill="auto"/>
            <w:vAlign w:val="center"/>
          </w:tcPr>
          <w:p w:rsidR="00757210" w:rsidRPr="00347C7A" w:rsidRDefault="00757210" w:rsidP="00757210">
            <w:pPr>
              <w:jc w:val="center"/>
              <w:rPr>
                <w:sz w:val="18"/>
                <w:szCs w:val="18"/>
              </w:rPr>
            </w:pPr>
            <w:r w:rsidRPr="00347C7A">
              <w:rPr>
                <w:sz w:val="18"/>
                <w:szCs w:val="18"/>
              </w:rPr>
              <w:t>7</w:t>
            </w:r>
          </w:p>
        </w:tc>
        <w:tc>
          <w:tcPr>
            <w:tcW w:w="4680" w:type="dxa"/>
            <w:shd w:val="clear" w:color="auto" w:fill="auto"/>
            <w:vAlign w:val="center"/>
          </w:tcPr>
          <w:p w:rsidR="00757210" w:rsidRPr="00ED282E" w:rsidRDefault="00ED282E" w:rsidP="00757210">
            <w:pPr>
              <w:jc w:val="both"/>
              <w:rPr>
                <w:sz w:val="18"/>
                <w:szCs w:val="18"/>
              </w:rPr>
            </w:pPr>
            <w:r>
              <w:rPr>
                <w:sz w:val="18"/>
                <w:szCs w:val="18"/>
              </w:rPr>
              <w:t>Bàn về việc áp dụng biện pháp khẩn cấp tạm thời khi vụ án đang tạm đình chỉ</w:t>
            </w:r>
          </w:p>
        </w:tc>
      </w:tr>
      <w:tr w:rsidR="00757210" w:rsidRPr="00347C7A" w:rsidTr="00D470CB">
        <w:trPr>
          <w:trHeight w:val="841"/>
        </w:trPr>
        <w:tc>
          <w:tcPr>
            <w:tcW w:w="468" w:type="dxa"/>
            <w:shd w:val="clear" w:color="auto" w:fill="auto"/>
            <w:vAlign w:val="center"/>
          </w:tcPr>
          <w:p w:rsidR="00757210" w:rsidRPr="00347C7A" w:rsidRDefault="00757210" w:rsidP="00757210">
            <w:pPr>
              <w:jc w:val="center"/>
              <w:rPr>
                <w:sz w:val="18"/>
                <w:szCs w:val="18"/>
              </w:rPr>
            </w:pPr>
            <w:r w:rsidRPr="00347C7A">
              <w:rPr>
                <w:sz w:val="18"/>
                <w:szCs w:val="18"/>
              </w:rPr>
              <w:t>8</w:t>
            </w:r>
          </w:p>
        </w:tc>
        <w:tc>
          <w:tcPr>
            <w:tcW w:w="4680" w:type="dxa"/>
            <w:shd w:val="clear" w:color="auto" w:fill="auto"/>
            <w:vAlign w:val="center"/>
          </w:tcPr>
          <w:p w:rsidR="00757210" w:rsidRPr="00ED282E" w:rsidRDefault="00ED282E" w:rsidP="00757210">
            <w:pPr>
              <w:jc w:val="both"/>
              <w:rPr>
                <w:sz w:val="18"/>
                <w:szCs w:val="18"/>
              </w:rPr>
            </w:pPr>
            <w:r>
              <w:rPr>
                <w:sz w:val="18"/>
                <w:szCs w:val="18"/>
              </w:rPr>
              <w:t>Quy định về việc thực hiện thẩm quyền giải quyết dơn đề nghị kháng nghị giám đốc thẩm hoặc tái thẩm của Viện trưởng Viện kiểm sát nhân dân tối cao</w:t>
            </w:r>
          </w:p>
        </w:tc>
      </w:tr>
    </w:tbl>
    <w:tbl>
      <w:tblPr>
        <w:tblpPr w:leftFromText="180" w:rightFromText="180" w:vertAnchor="text" w:horzAnchor="margin" w:tblpY="87"/>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D470CB" w:rsidRPr="00347C7A" w:rsidTr="00D470CB">
        <w:trPr>
          <w:trHeight w:val="846"/>
        </w:trPr>
        <w:tc>
          <w:tcPr>
            <w:tcW w:w="5238" w:type="dxa"/>
            <w:gridSpan w:val="2"/>
            <w:shd w:val="clear" w:color="auto" w:fill="auto"/>
            <w:vAlign w:val="center"/>
          </w:tcPr>
          <w:p w:rsidR="00D470CB" w:rsidRPr="00401F7F" w:rsidRDefault="00D470CB" w:rsidP="00D470CB">
            <w:pPr>
              <w:spacing w:before="120"/>
              <w:rPr>
                <w:b/>
                <w:sz w:val="32"/>
                <w:szCs w:val="32"/>
                <w:lang w:val="vi-VN"/>
              </w:rPr>
            </w:pPr>
            <w:r w:rsidRPr="00D46D77">
              <w:rPr>
                <w:b/>
                <w:sz w:val="32"/>
                <w:szCs w:val="32"/>
              </w:rPr>
              <w:t xml:space="preserve">SỐ </w:t>
            </w:r>
            <w:r>
              <w:rPr>
                <w:b/>
                <w:sz w:val="32"/>
                <w:szCs w:val="32"/>
                <w:lang w:val="vi-VN"/>
              </w:rPr>
              <w:t>23</w:t>
            </w:r>
          </w:p>
          <w:p w:rsidR="00D470CB" w:rsidRPr="00FA0D40" w:rsidRDefault="00D470CB" w:rsidP="00D470CB">
            <w:pPr>
              <w:rPr>
                <w:i/>
                <w:sz w:val="18"/>
                <w:szCs w:val="18"/>
                <w:lang w:val="vi-VN"/>
              </w:rPr>
            </w:pPr>
            <w:r w:rsidRPr="00347C7A">
              <w:rPr>
                <w:i/>
                <w:sz w:val="18"/>
                <w:szCs w:val="18"/>
              </w:rPr>
              <w:t xml:space="preserve">Tháng </w:t>
            </w:r>
            <w:r>
              <w:rPr>
                <w:i/>
                <w:sz w:val="18"/>
                <w:szCs w:val="18"/>
                <w:lang w:val="vi-VN"/>
              </w:rPr>
              <w:t>12</w:t>
            </w:r>
            <w:r>
              <w:rPr>
                <w:i/>
                <w:sz w:val="18"/>
                <w:szCs w:val="18"/>
              </w:rPr>
              <w:t xml:space="preserve"> </w:t>
            </w:r>
            <w:r w:rsidRPr="00347C7A">
              <w:rPr>
                <w:i/>
                <w:sz w:val="18"/>
                <w:szCs w:val="18"/>
              </w:rPr>
              <w:t>năm 201</w:t>
            </w:r>
            <w:r>
              <w:rPr>
                <w:i/>
                <w:sz w:val="18"/>
                <w:szCs w:val="18"/>
              </w:rPr>
              <w:t>8</w:t>
            </w:r>
          </w:p>
          <w:p w:rsidR="00D470CB" w:rsidRPr="00347C7A" w:rsidRDefault="00D470CB" w:rsidP="00D470CB">
            <w:pPr>
              <w:spacing w:before="120"/>
              <w:jc w:val="center"/>
              <w:rPr>
                <w:b/>
                <w:sz w:val="18"/>
                <w:szCs w:val="18"/>
              </w:rPr>
            </w:pPr>
            <w:r w:rsidRPr="00347C7A">
              <w:rPr>
                <w:b/>
                <w:sz w:val="18"/>
                <w:szCs w:val="18"/>
              </w:rPr>
              <w:t>Chuyên đề</w:t>
            </w:r>
          </w:p>
        </w:tc>
      </w:tr>
      <w:tr w:rsidR="00D470CB" w:rsidRPr="00347C7A" w:rsidTr="00D470CB">
        <w:trPr>
          <w:trHeight w:val="495"/>
        </w:trPr>
        <w:tc>
          <w:tcPr>
            <w:tcW w:w="485" w:type="dxa"/>
            <w:shd w:val="clear" w:color="auto" w:fill="auto"/>
            <w:vAlign w:val="center"/>
          </w:tcPr>
          <w:p w:rsidR="00D470CB" w:rsidRPr="00347C7A" w:rsidRDefault="00D470CB" w:rsidP="00D470CB">
            <w:pPr>
              <w:jc w:val="center"/>
              <w:rPr>
                <w:sz w:val="18"/>
                <w:szCs w:val="18"/>
              </w:rPr>
            </w:pPr>
            <w:r w:rsidRPr="00347C7A">
              <w:rPr>
                <w:sz w:val="18"/>
                <w:szCs w:val="18"/>
              </w:rPr>
              <w:t>1</w:t>
            </w:r>
          </w:p>
        </w:tc>
        <w:tc>
          <w:tcPr>
            <w:tcW w:w="4753" w:type="dxa"/>
            <w:shd w:val="clear" w:color="auto" w:fill="auto"/>
            <w:vAlign w:val="center"/>
          </w:tcPr>
          <w:p w:rsidR="00D470CB" w:rsidRPr="00401F7F" w:rsidRDefault="00D470CB" w:rsidP="00D470CB">
            <w:pPr>
              <w:jc w:val="both"/>
              <w:rPr>
                <w:sz w:val="18"/>
                <w:szCs w:val="18"/>
                <w:lang w:val="vi-VN"/>
              </w:rPr>
            </w:pPr>
            <w:r>
              <w:rPr>
                <w:sz w:val="18"/>
                <w:szCs w:val="18"/>
                <w:lang w:val="vi-VN"/>
              </w:rPr>
              <w:t>Những vấn đề đặt ra trong công tác thi hành án dân sự, kinh doanh thương mại (kỳ 1)</w:t>
            </w:r>
          </w:p>
        </w:tc>
      </w:tr>
      <w:tr w:rsidR="00D470CB" w:rsidRPr="00347C7A" w:rsidTr="00D470CB">
        <w:trPr>
          <w:trHeight w:val="418"/>
        </w:trPr>
        <w:tc>
          <w:tcPr>
            <w:tcW w:w="485" w:type="dxa"/>
            <w:shd w:val="clear" w:color="auto" w:fill="auto"/>
            <w:vAlign w:val="center"/>
          </w:tcPr>
          <w:p w:rsidR="00D470CB" w:rsidRPr="00347C7A" w:rsidRDefault="00D470CB" w:rsidP="00D470CB">
            <w:pPr>
              <w:jc w:val="center"/>
              <w:rPr>
                <w:sz w:val="18"/>
                <w:szCs w:val="18"/>
              </w:rPr>
            </w:pPr>
            <w:r w:rsidRPr="00347C7A">
              <w:rPr>
                <w:sz w:val="18"/>
                <w:szCs w:val="18"/>
              </w:rPr>
              <w:t>2</w:t>
            </w:r>
          </w:p>
        </w:tc>
        <w:tc>
          <w:tcPr>
            <w:tcW w:w="4753" w:type="dxa"/>
            <w:shd w:val="clear" w:color="auto" w:fill="auto"/>
            <w:vAlign w:val="center"/>
          </w:tcPr>
          <w:p w:rsidR="00D470CB" w:rsidRPr="00401F7F" w:rsidRDefault="00D470CB" w:rsidP="00D470CB">
            <w:pPr>
              <w:jc w:val="both"/>
              <w:rPr>
                <w:sz w:val="18"/>
                <w:szCs w:val="18"/>
                <w:lang w:val="vi-VN"/>
              </w:rPr>
            </w:pPr>
            <w:r>
              <w:rPr>
                <w:sz w:val="18"/>
                <w:szCs w:val="18"/>
                <w:lang w:val="vi-VN"/>
              </w:rPr>
              <w:t>Chế định người chứng kiến theo Bộ luật tố tụng hình sự năm 2015</w:t>
            </w:r>
          </w:p>
        </w:tc>
      </w:tr>
      <w:tr w:rsidR="00D470CB" w:rsidRPr="00347C7A" w:rsidTr="00D470CB">
        <w:trPr>
          <w:trHeight w:val="580"/>
        </w:trPr>
        <w:tc>
          <w:tcPr>
            <w:tcW w:w="485" w:type="dxa"/>
            <w:shd w:val="clear" w:color="auto" w:fill="auto"/>
            <w:vAlign w:val="center"/>
          </w:tcPr>
          <w:p w:rsidR="00D470CB" w:rsidRPr="00347C7A" w:rsidRDefault="00D470CB" w:rsidP="00D470CB">
            <w:pPr>
              <w:jc w:val="center"/>
              <w:rPr>
                <w:sz w:val="18"/>
                <w:szCs w:val="18"/>
              </w:rPr>
            </w:pPr>
            <w:r w:rsidRPr="00347C7A">
              <w:rPr>
                <w:sz w:val="18"/>
                <w:szCs w:val="18"/>
              </w:rPr>
              <w:t>3</w:t>
            </w:r>
          </w:p>
        </w:tc>
        <w:tc>
          <w:tcPr>
            <w:tcW w:w="4753" w:type="dxa"/>
            <w:shd w:val="clear" w:color="auto" w:fill="auto"/>
            <w:vAlign w:val="center"/>
          </w:tcPr>
          <w:p w:rsidR="00D470CB" w:rsidRPr="00401F7F" w:rsidRDefault="00D470CB" w:rsidP="00D470CB">
            <w:pPr>
              <w:jc w:val="both"/>
              <w:rPr>
                <w:sz w:val="18"/>
                <w:szCs w:val="18"/>
                <w:lang w:val="vi-VN"/>
              </w:rPr>
            </w:pPr>
            <w:r>
              <w:rPr>
                <w:sz w:val="18"/>
                <w:szCs w:val="18"/>
                <w:lang w:val="vi-VN"/>
              </w:rPr>
              <w:t>Một số vấn đề cần lưu ý khi áp dụng quy định của Bộ luật Hình sự năm 2015 về nhóm tội mua bán người</w:t>
            </w:r>
          </w:p>
        </w:tc>
      </w:tr>
      <w:tr w:rsidR="00D470CB" w:rsidRPr="00347C7A" w:rsidTr="00D470CB">
        <w:trPr>
          <w:trHeight w:val="274"/>
        </w:trPr>
        <w:tc>
          <w:tcPr>
            <w:tcW w:w="485" w:type="dxa"/>
            <w:shd w:val="clear" w:color="auto" w:fill="auto"/>
            <w:vAlign w:val="center"/>
          </w:tcPr>
          <w:p w:rsidR="00D470CB" w:rsidRPr="00347C7A" w:rsidRDefault="00D470CB" w:rsidP="00D470CB">
            <w:pPr>
              <w:jc w:val="center"/>
              <w:rPr>
                <w:sz w:val="18"/>
                <w:szCs w:val="18"/>
              </w:rPr>
            </w:pPr>
            <w:r w:rsidRPr="00347C7A">
              <w:rPr>
                <w:sz w:val="18"/>
                <w:szCs w:val="18"/>
              </w:rPr>
              <w:t>4</w:t>
            </w:r>
          </w:p>
        </w:tc>
        <w:tc>
          <w:tcPr>
            <w:tcW w:w="4753" w:type="dxa"/>
            <w:shd w:val="clear" w:color="auto" w:fill="auto"/>
            <w:vAlign w:val="center"/>
          </w:tcPr>
          <w:p w:rsidR="00D470CB" w:rsidRPr="00401F7F" w:rsidRDefault="00D470CB" w:rsidP="00D470CB">
            <w:pPr>
              <w:jc w:val="both"/>
              <w:rPr>
                <w:sz w:val="18"/>
                <w:szCs w:val="18"/>
                <w:lang w:val="vi-VN"/>
              </w:rPr>
            </w:pPr>
            <w:r>
              <w:rPr>
                <w:sz w:val="18"/>
                <w:szCs w:val="18"/>
                <w:lang w:val="vi-VN"/>
              </w:rPr>
              <w:t>Về phối hợp thi hành một số quy định về giải quyết khiếu nại, tố cáo trong tố tụng hình sự</w:t>
            </w:r>
          </w:p>
        </w:tc>
      </w:tr>
      <w:tr w:rsidR="00D470CB" w:rsidRPr="00347C7A" w:rsidTr="00D470CB">
        <w:trPr>
          <w:trHeight w:val="591"/>
        </w:trPr>
        <w:tc>
          <w:tcPr>
            <w:tcW w:w="485" w:type="dxa"/>
            <w:shd w:val="clear" w:color="auto" w:fill="auto"/>
            <w:vAlign w:val="center"/>
          </w:tcPr>
          <w:p w:rsidR="00D470CB" w:rsidRPr="00347C7A" w:rsidRDefault="00D470CB" w:rsidP="00D470CB">
            <w:pPr>
              <w:jc w:val="center"/>
              <w:rPr>
                <w:sz w:val="18"/>
                <w:szCs w:val="18"/>
              </w:rPr>
            </w:pPr>
            <w:r w:rsidRPr="00347C7A">
              <w:rPr>
                <w:sz w:val="18"/>
                <w:szCs w:val="18"/>
              </w:rPr>
              <w:t>5</w:t>
            </w:r>
          </w:p>
        </w:tc>
        <w:tc>
          <w:tcPr>
            <w:tcW w:w="4753" w:type="dxa"/>
            <w:shd w:val="clear" w:color="auto" w:fill="auto"/>
            <w:vAlign w:val="center"/>
          </w:tcPr>
          <w:p w:rsidR="00D470CB" w:rsidRPr="00401F7F" w:rsidRDefault="00D470CB" w:rsidP="00D470CB">
            <w:pPr>
              <w:jc w:val="both"/>
              <w:rPr>
                <w:sz w:val="18"/>
                <w:szCs w:val="18"/>
                <w:lang w:val="vi-VN"/>
              </w:rPr>
            </w:pPr>
            <w:r>
              <w:rPr>
                <w:sz w:val="18"/>
                <w:szCs w:val="18"/>
                <w:lang w:val="vi-VN"/>
              </w:rPr>
              <w:t>Một số nội dung cần sửa đổi trong dự thảo luật thi hành án hình sự về kiểm sát thi hành án hình sự</w:t>
            </w:r>
          </w:p>
        </w:tc>
      </w:tr>
      <w:tr w:rsidR="00D470CB" w:rsidRPr="00347C7A" w:rsidTr="00D470CB">
        <w:trPr>
          <w:trHeight w:val="453"/>
        </w:trPr>
        <w:tc>
          <w:tcPr>
            <w:tcW w:w="485" w:type="dxa"/>
            <w:shd w:val="clear" w:color="auto" w:fill="auto"/>
            <w:vAlign w:val="center"/>
          </w:tcPr>
          <w:p w:rsidR="00D470CB" w:rsidRPr="00347C7A" w:rsidRDefault="00D470CB" w:rsidP="00D470CB">
            <w:pPr>
              <w:jc w:val="center"/>
              <w:rPr>
                <w:sz w:val="18"/>
                <w:szCs w:val="18"/>
              </w:rPr>
            </w:pPr>
            <w:r w:rsidRPr="00347C7A">
              <w:rPr>
                <w:sz w:val="18"/>
                <w:szCs w:val="18"/>
              </w:rPr>
              <w:t>6</w:t>
            </w:r>
          </w:p>
        </w:tc>
        <w:tc>
          <w:tcPr>
            <w:tcW w:w="4753" w:type="dxa"/>
            <w:shd w:val="clear" w:color="auto" w:fill="auto"/>
            <w:vAlign w:val="center"/>
          </w:tcPr>
          <w:p w:rsidR="00D470CB" w:rsidRPr="00401F7F" w:rsidRDefault="00D470CB" w:rsidP="00D470CB">
            <w:pPr>
              <w:jc w:val="both"/>
              <w:rPr>
                <w:sz w:val="18"/>
                <w:szCs w:val="18"/>
                <w:lang w:val="vi-VN"/>
              </w:rPr>
            </w:pPr>
            <w:r>
              <w:rPr>
                <w:sz w:val="18"/>
                <w:szCs w:val="18"/>
                <w:lang w:val="vi-VN"/>
              </w:rPr>
              <w:t>Nâng cao chất lượng kiểm sát cơ quan Thi hành án dân sự và chấp hành viên trong thi hành án hành chính</w:t>
            </w:r>
          </w:p>
        </w:tc>
      </w:tr>
      <w:tr w:rsidR="00D470CB" w:rsidRPr="00347C7A" w:rsidTr="00D470CB">
        <w:trPr>
          <w:trHeight w:val="481"/>
        </w:trPr>
        <w:tc>
          <w:tcPr>
            <w:tcW w:w="485" w:type="dxa"/>
            <w:shd w:val="clear" w:color="auto" w:fill="auto"/>
            <w:vAlign w:val="center"/>
          </w:tcPr>
          <w:p w:rsidR="00D470CB" w:rsidRPr="00347C7A" w:rsidRDefault="00D470CB" w:rsidP="00D470CB">
            <w:pPr>
              <w:jc w:val="center"/>
              <w:rPr>
                <w:sz w:val="18"/>
                <w:szCs w:val="18"/>
              </w:rPr>
            </w:pPr>
            <w:r w:rsidRPr="00347C7A">
              <w:rPr>
                <w:sz w:val="18"/>
                <w:szCs w:val="18"/>
              </w:rPr>
              <w:t>7</w:t>
            </w:r>
          </w:p>
        </w:tc>
        <w:tc>
          <w:tcPr>
            <w:tcW w:w="4753" w:type="dxa"/>
            <w:shd w:val="clear" w:color="auto" w:fill="auto"/>
            <w:vAlign w:val="center"/>
          </w:tcPr>
          <w:p w:rsidR="00D470CB" w:rsidRPr="00401F7F" w:rsidRDefault="00D470CB" w:rsidP="00D470CB">
            <w:pPr>
              <w:jc w:val="both"/>
              <w:rPr>
                <w:sz w:val="18"/>
                <w:szCs w:val="18"/>
                <w:lang w:val="vi-VN"/>
              </w:rPr>
            </w:pPr>
            <w:r>
              <w:rPr>
                <w:sz w:val="18"/>
                <w:szCs w:val="18"/>
                <w:lang w:val="vi-VN"/>
              </w:rPr>
              <w:t>Hoạt động xác minh, thu thập chứng cứ của VKS để kháng nghị bản án sơ thẩm hành chính</w:t>
            </w:r>
          </w:p>
        </w:tc>
      </w:tr>
      <w:tr w:rsidR="00D470CB" w:rsidRPr="00347C7A" w:rsidTr="00D470CB">
        <w:trPr>
          <w:trHeight w:val="454"/>
        </w:trPr>
        <w:tc>
          <w:tcPr>
            <w:tcW w:w="485" w:type="dxa"/>
            <w:shd w:val="clear" w:color="auto" w:fill="auto"/>
            <w:vAlign w:val="center"/>
          </w:tcPr>
          <w:p w:rsidR="00D470CB" w:rsidRPr="00347C7A" w:rsidRDefault="00D470CB" w:rsidP="00D470CB">
            <w:pPr>
              <w:jc w:val="center"/>
              <w:rPr>
                <w:sz w:val="18"/>
                <w:szCs w:val="18"/>
              </w:rPr>
            </w:pPr>
            <w:r w:rsidRPr="00347C7A">
              <w:rPr>
                <w:sz w:val="18"/>
                <w:szCs w:val="18"/>
              </w:rPr>
              <w:t>8</w:t>
            </w:r>
          </w:p>
        </w:tc>
        <w:tc>
          <w:tcPr>
            <w:tcW w:w="4753" w:type="dxa"/>
            <w:shd w:val="clear" w:color="auto" w:fill="auto"/>
            <w:vAlign w:val="center"/>
          </w:tcPr>
          <w:p w:rsidR="00D470CB" w:rsidRPr="00401F7F" w:rsidRDefault="00D470CB" w:rsidP="00D470CB">
            <w:pPr>
              <w:jc w:val="both"/>
              <w:rPr>
                <w:sz w:val="18"/>
                <w:szCs w:val="18"/>
                <w:lang w:val="vi-VN"/>
              </w:rPr>
            </w:pPr>
            <w:r>
              <w:rPr>
                <w:sz w:val="18"/>
                <w:szCs w:val="18"/>
                <w:lang w:val="vi-VN"/>
              </w:rPr>
              <w:t>Bàn về công tác quản lý hành chính nhà nước trong ngành KSND</w:t>
            </w:r>
          </w:p>
        </w:tc>
      </w:tr>
      <w:tr w:rsidR="00D470CB" w:rsidRPr="00347C7A" w:rsidTr="00D470CB">
        <w:trPr>
          <w:trHeight w:val="571"/>
        </w:trPr>
        <w:tc>
          <w:tcPr>
            <w:tcW w:w="485" w:type="dxa"/>
            <w:shd w:val="clear" w:color="auto" w:fill="auto"/>
            <w:vAlign w:val="center"/>
          </w:tcPr>
          <w:p w:rsidR="00D470CB" w:rsidRPr="00347C7A" w:rsidRDefault="00D470CB" w:rsidP="00D470CB">
            <w:pPr>
              <w:jc w:val="center"/>
              <w:rPr>
                <w:sz w:val="18"/>
                <w:szCs w:val="18"/>
              </w:rPr>
            </w:pPr>
            <w:r w:rsidRPr="00347C7A">
              <w:rPr>
                <w:sz w:val="18"/>
                <w:szCs w:val="18"/>
              </w:rPr>
              <w:t>9</w:t>
            </w:r>
          </w:p>
        </w:tc>
        <w:tc>
          <w:tcPr>
            <w:tcW w:w="4753" w:type="dxa"/>
            <w:shd w:val="clear" w:color="auto" w:fill="auto"/>
            <w:vAlign w:val="center"/>
          </w:tcPr>
          <w:p w:rsidR="00D470CB" w:rsidRPr="00401F7F" w:rsidRDefault="00D470CB" w:rsidP="00D470CB">
            <w:pPr>
              <w:jc w:val="both"/>
              <w:rPr>
                <w:sz w:val="18"/>
                <w:szCs w:val="18"/>
                <w:lang w:val="vi-VN"/>
              </w:rPr>
            </w:pPr>
            <w:r>
              <w:rPr>
                <w:sz w:val="18"/>
                <w:szCs w:val="18"/>
                <w:lang w:val="vi-VN"/>
              </w:rPr>
              <w:t>Tổng hợp hình phạt đối với người dưới 18 tuổi phạm tội</w:t>
            </w:r>
          </w:p>
        </w:tc>
      </w:tr>
      <w:tr w:rsidR="00D470CB" w:rsidRPr="00347C7A" w:rsidTr="00D470CB">
        <w:trPr>
          <w:trHeight w:val="787"/>
        </w:trPr>
        <w:tc>
          <w:tcPr>
            <w:tcW w:w="485" w:type="dxa"/>
            <w:shd w:val="clear" w:color="auto" w:fill="auto"/>
            <w:vAlign w:val="center"/>
          </w:tcPr>
          <w:p w:rsidR="00D470CB" w:rsidRPr="00347C7A" w:rsidRDefault="00D470CB" w:rsidP="00D470CB">
            <w:pPr>
              <w:jc w:val="center"/>
              <w:rPr>
                <w:sz w:val="18"/>
                <w:szCs w:val="18"/>
              </w:rPr>
            </w:pPr>
            <w:r w:rsidRPr="00347C7A">
              <w:rPr>
                <w:sz w:val="18"/>
                <w:szCs w:val="18"/>
              </w:rPr>
              <w:t>10</w:t>
            </w:r>
          </w:p>
        </w:tc>
        <w:tc>
          <w:tcPr>
            <w:tcW w:w="4753" w:type="dxa"/>
            <w:shd w:val="clear" w:color="auto" w:fill="auto"/>
            <w:vAlign w:val="center"/>
          </w:tcPr>
          <w:p w:rsidR="00D470CB" w:rsidRPr="00401F7F" w:rsidRDefault="00D470CB" w:rsidP="00D470CB">
            <w:pPr>
              <w:jc w:val="both"/>
              <w:rPr>
                <w:sz w:val="18"/>
                <w:szCs w:val="18"/>
                <w:lang w:val="vi-VN"/>
              </w:rPr>
            </w:pPr>
            <w:r>
              <w:rPr>
                <w:sz w:val="18"/>
                <w:szCs w:val="18"/>
                <w:lang w:val="vi-VN"/>
              </w:rPr>
              <w:t>Trách nhiệm hình sự của pháp nhân theo pháp luật Canada và kinh nghiệm cho Việt Nam</w:t>
            </w:r>
          </w:p>
        </w:tc>
      </w:tr>
    </w:tbl>
    <w:p w:rsidR="00061F7F" w:rsidRDefault="00061F7F" w:rsidP="00FF62CC"/>
    <w:p w:rsidR="00631D36" w:rsidRDefault="00631D36" w:rsidP="00FF62CC"/>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631D36" w:rsidRPr="00E44FB2" w:rsidTr="00C70D9C">
        <w:trPr>
          <w:trHeight w:val="1211"/>
        </w:trPr>
        <w:tc>
          <w:tcPr>
            <w:tcW w:w="5238" w:type="dxa"/>
            <w:gridSpan w:val="2"/>
            <w:shd w:val="clear" w:color="auto" w:fill="auto"/>
            <w:vAlign w:val="center"/>
          </w:tcPr>
          <w:p w:rsidR="00631D36" w:rsidRPr="00631D36" w:rsidRDefault="00631D36" w:rsidP="00C70D9C">
            <w:pPr>
              <w:spacing w:before="120"/>
              <w:rPr>
                <w:b/>
                <w:sz w:val="32"/>
                <w:szCs w:val="18"/>
              </w:rPr>
            </w:pPr>
            <w:r w:rsidRPr="00E44FB2">
              <w:rPr>
                <w:b/>
                <w:sz w:val="32"/>
                <w:szCs w:val="18"/>
              </w:rPr>
              <w:lastRenderedPageBreak/>
              <w:t xml:space="preserve">SỐ </w:t>
            </w:r>
            <w:r>
              <w:rPr>
                <w:b/>
                <w:sz w:val="32"/>
                <w:szCs w:val="18"/>
              </w:rPr>
              <w:t>03</w:t>
            </w:r>
          </w:p>
          <w:p w:rsidR="00631D36" w:rsidRPr="00E44FB2" w:rsidRDefault="00631D36" w:rsidP="00C70D9C">
            <w:pPr>
              <w:rPr>
                <w:b/>
                <w:sz w:val="18"/>
                <w:szCs w:val="18"/>
              </w:rPr>
            </w:pPr>
            <w:r w:rsidRPr="00E44FB2">
              <w:rPr>
                <w:i/>
                <w:sz w:val="18"/>
                <w:szCs w:val="18"/>
              </w:rPr>
              <w:t xml:space="preserve">Tháng </w:t>
            </w:r>
            <w:r>
              <w:rPr>
                <w:i/>
                <w:sz w:val="18"/>
                <w:szCs w:val="18"/>
              </w:rPr>
              <w:t xml:space="preserve">02 </w:t>
            </w:r>
            <w:r w:rsidRPr="00E44FB2">
              <w:rPr>
                <w:i/>
                <w:sz w:val="18"/>
                <w:szCs w:val="18"/>
              </w:rPr>
              <w:t>năm 2</w:t>
            </w:r>
            <w:r>
              <w:rPr>
                <w:i/>
                <w:sz w:val="18"/>
                <w:szCs w:val="18"/>
              </w:rPr>
              <w:t>01</w:t>
            </w:r>
            <w:r w:rsidR="00C01023">
              <w:rPr>
                <w:i/>
                <w:sz w:val="18"/>
                <w:szCs w:val="18"/>
              </w:rPr>
              <w:t>9</w:t>
            </w:r>
          </w:p>
          <w:p w:rsidR="00631D36" w:rsidRPr="00E44FB2" w:rsidRDefault="00631D36" w:rsidP="00C70D9C">
            <w:pPr>
              <w:spacing w:before="120"/>
              <w:jc w:val="center"/>
              <w:rPr>
                <w:b/>
                <w:sz w:val="18"/>
                <w:szCs w:val="18"/>
              </w:rPr>
            </w:pPr>
            <w:r w:rsidRPr="00E44FB2">
              <w:rPr>
                <w:b/>
                <w:sz w:val="18"/>
                <w:szCs w:val="18"/>
              </w:rPr>
              <w:t>Chuyên đề</w:t>
            </w:r>
          </w:p>
        </w:tc>
      </w:tr>
      <w:tr w:rsidR="00631D36" w:rsidRPr="00347C7A" w:rsidTr="00C70D9C">
        <w:trPr>
          <w:trHeight w:val="840"/>
        </w:trPr>
        <w:tc>
          <w:tcPr>
            <w:tcW w:w="488" w:type="dxa"/>
            <w:shd w:val="clear" w:color="auto" w:fill="auto"/>
            <w:vAlign w:val="center"/>
          </w:tcPr>
          <w:p w:rsidR="00631D36" w:rsidRPr="00347C7A" w:rsidRDefault="00631D36" w:rsidP="00C70D9C">
            <w:pPr>
              <w:jc w:val="center"/>
              <w:rPr>
                <w:sz w:val="18"/>
                <w:szCs w:val="18"/>
              </w:rPr>
            </w:pPr>
            <w:r w:rsidRPr="00347C7A">
              <w:rPr>
                <w:sz w:val="18"/>
                <w:szCs w:val="18"/>
              </w:rPr>
              <w:t>1</w:t>
            </w:r>
          </w:p>
        </w:tc>
        <w:tc>
          <w:tcPr>
            <w:tcW w:w="4750" w:type="dxa"/>
            <w:shd w:val="clear" w:color="auto" w:fill="auto"/>
            <w:vAlign w:val="center"/>
          </w:tcPr>
          <w:p w:rsidR="00631D36" w:rsidRPr="00631D36" w:rsidRDefault="00631D36" w:rsidP="00C70D9C">
            <w:pPr>
              <w:jc w:val="both"/>
              <w:rPr>
                <w:sz w:val="18"/>
                <w:szCs w:val="18"/>
              </w:rPr>
            </w:pPr>
            <w:r>
              <w:rPr>
                <w:sz w:val="18"/>
                <w:szCs w:val="18"/>
              </w:rPr>
              <w:t>Công tác phối hợp của cơ quan điều tra VKSNDTC với Viện kiểm sát nhân dân các cấp trong việc phát hiện, khởi tố, điều tra tội phạm thuộc thẩm quyền</w:t>
            </w:r>
          </w:p>
        </w:tc>
      </w:tr>
      <w:tr w:rsidR="00631D36" w:rsidRPr="00347C7A" w:rsidTr="00C70D9C">
        <w:trPr>
          <w:trHeight w:val="624"/>
        </w:trPr>
        <w:tc>
          <w:tcPr>
            <w:tcW w:w="488" w:type="dxa"/>
            <w:shd w:val="clear" w:color="auto" w:fill="auto"/>
            <w:vAlign w:val="center"/>
          </w:tcPr>
          <w:p w:rsidR="00631D36" w:rsidRPr="00347C7A" w:rsidRDefault="00631D36" w:rsidP="00C70D9C">
            <w:pPr>
              <w:jc w:val="center"/>
              <w:rPr>
                <w:sz w:val="18"/>
                <w:szCs w:val="18"/>
              </w:rPr>
            </w:pPr>
            <w:r w:rsidRPr="00347C7A">
              <w:rPr>
                <w:sz w:val="18"/>
                <w:szCs w:val="18"/>
              </w:rPr>
              <w:t>2</w:t>
            </w:r>
          </w:p>
        </w:tc>
        <w:tc>
          <w:tcPr>
            <w:tcW w:w="4750" w:type="dxa"/>
            <w:shd w:val="clear" w:color="auto" w:fill="auto"/>
            <w:vAlign w:val="center"/>
          </w:tcPr>
          <w:p w:rsidR="00631D36" w:rsidRPr="00631D36" w:rsidRDefault="00631D36" w:rsidP="00631D36">
            <w:pPr>
              <w:jc w:val="both"/>
              <w:rPr>
                <w:sz w:val="18"/>
                <w:szCs w:val="18"/>
              </w:rPr>
            </w:pPr>
            <w:r>
              <w:rPr>
                <w:sz w:val="18"/>
                <w:szCs w:val="18"/>
              </w:rPr>
              <w:t>Giải pháp nâng cao chất lượng công tác kháng nghị án hình sự của Viện kiểm sát</w:t>
            </w:r>
          </w:p>
        </w:tc>
      </w:tr>
      <w:tr w:rsidR="00631D36" w:rsidRPr="00347C7A" w:rsidTr="00C70D9C">
        <w:trPr>
          <w:trHeight w:val="295"/>
        </w:trPr>
        <w:tc>
          <w:tcPr>
            <w:tcW w:w="488" w:type="dxa"/>
            <w:shd w:val="clear" w:color="auto" w:fill="auto"/>
            <w:vAlign w:val="center"/>
          </w:tcPr>
          <w:p w:rsidR="00631D36" w:rsidRPr="00347C7A" w:rsidRDefault="00631D36" w:rsidP="00C70D9C">
            <w:pPr>
              <w:jc w:val="center"/>
              <w:rPr>
                <w:sz w:val="18"/>
                <w:szCs w:val="18"/>
              </w:rPr>
            </w:pPr>
            <w:r w:rsidRPr="00347C7A">
              <w:rPr>
                <w:sz w:val="18"/>
                <w:szCs w:val="18"/>
              </w:rPr>
              <w:t>3</w:t>
            </w:r>
          </w:p>
        </w:tc>
        <w:tc>
          <w:tcPr>
            <w:tcW w:w="4750" w:type="dxa"/>
            <w:shd w:val="clear" w:color="auto" w:fill="auto"/>
            <w:vAlign w:val="center"/>
          </w:tcPr>
          <w:p w:rsidR="00631D36" w:rsidRPr="00631D36" w:rsidRDefault="00631D36" w:rsidP="00C70D9C">
            <w:pPr>
              <w:jc w:val="both"/>
              <w:rPr>
                <w:sz w:val="18"/>
                <w:szCs w:val="18"/>
              </w:rPr>
            </w:pPr>
            <w:r>
              <w:rPr>
                <w:sz w:val="18"/>
                <w:szCs w:val="18"/>
              </w:rPr>
              <w:t>Bàn về thẩm quyền trực tiếp kiểm sát đối với Trung tâm đấu giá tài sản</w:t>
            </w:r>
          </w:p>
        </w:tc>
      </w:tr>
      <w:tr w:rsidR="00631D36" w:rsidRPr="00347C7A" w:rsidTr="00C70D9C">
        <w:trPr>
          <w:trHeight w:val="577"/>
        </w:trPr>
        <w:tc>
          <w:tcPr>
            <w:tcW w:w="488" w:type="dxa"/>
            <w:shd w:val="clear" w:color="auto" w:fill="auto"/>
            <w:vAlign w:val="center"/>
          </w:tcPr>
          <w:p w:rsidR="00631D36" w:rsidRPr="00347C7A" w:rsidRDefault="00631D36" w:rsidP="00C70D9C">
            <w:pPr>
              <w:jc w:val="center"/>
              <w:rPr>
                <w:sz w:val="18"/>
                <w:szCs w:val="18"/>
              </w:rPr>
            </w:pPr>
            <w:r w:rsidRPr="00347C7A">
              <w:rPr>
                <w:sz w:val="18"/>
                <w:szCs w:val="18"/>
              </w:rPr>
              <w:t>4</w:t>
            </w:r>
          </w:p>
        </w:tc>
        <w:tc>
          <w:tcPr>
            <w:tcW w:w="4750" w:type="dxa"/>
            <w:shd w:val="clear" w:color="auto" w:fill="auto"/>
            <w:vAlign w:val="center"/>
          </w:tcPr>
          <w:p w:rsidR="00631D36" w:rsidRPr="00631D36" w:rsidRDefault="00631D36" w:rsidP="00C70D9C">
            <w:pPr>
              <w:jc w:val="both"/>
              <w:rPr>
                <w:sz w:val="18"/>
                <w:szCs w:val="18"/>
              </w:rPr>
            </w:pPr>
            <w:r>
              <w:rPr>
                <w:sz w:val="18"/>
                <w:szCs w:val="18"/>
              </w:rPr>
              <w:t>Những bất cập và kiến nghị hoàn thiện chế định án treo</w:t>
            </w:r>
          </w:p>
        </w:tc>
      </w:tr>
      <w:tr w:rsidR="00631D36" w:rsidRPr="00347C7A" w:rsidTr="00C70D9C">
        <w:trPr>
          <w:trHeight w:val="624"/>
        </w:trPr>
        <w:tc>
          <w:tcPr>
            <w:tcW w:w="488" w:type="dxa"/>
            <w:shd w:val="clear" w:color="auto" w:fill="auto"/>
            <w:vAlign w:val="center"/>
          </w:tcPr>
          <w:p w:rsidR="00631D36" w:rsidRPr="00347C7A" w:rsidRDefault="00631D36" w:rsidP="00C70D9C">
            <w:pPr>
              <w:jc w:val="center"/>
              <w:rPr>
                <w:sz w:val="18"/>
                <w:szCs w:val="18"/>
              </w:rPr>
            </w:pPr>
            <w:r w:rsidRPr="00347C7A">
              <w:rPr>
                <w:sz w:val="18"/>
                <w:szCs w:val="18"/>
              </w:rPr>
              <w:t>5</w:t>
            </w:r>
          </w:p>
        </w:tc>
        <w:tc>
          <w:tcPr>
            <w:tcW w:w="4750" w:type="dxa"/>
            <w:shd w:val="clear" w:color="auto" w:fill="auto"/>
            <w:vAlign w:val="center"/>
          </w:tcPr>
          <w:p w:rsidR="00631D36" w:rsidRPr="00631D36" w:rsidRDefault="00631D36" w:rsidP="00C70D9C">
            <w:pPr>
              <w:jc w:val="both"/>
              <w:rPr>
                <w:sz w:val="18"/>
                <w:szCs w:val="18"/>
              </w:rPr>
            </w:pPr>
            <w:r>
              <w:rPr>
                <w:sz w:val="18"/>
                <w:szCs w:val="18"/>
              </w:rPr>
              <w:t>Những điểm khác biệt cơ bản về chế định hợp đồng vay tài sản trong Bộ luật dân sự năm 2005 so với Bộ luật dân sự năm 2015</w:t>
            </w:r>
          </w:p>
        </w:tc>
      </w:tr>
      <w:tr w:rsidR="00631D36" w:rsidRPr="00347C7A" w:rsidTr="00C70D9C">
        <w:trPr>
          <w:trHeight w:val="517"/>
        </w:trPr>
        <w:tc>
          <w:tcPr>
            <w:tcW w:w="488" w:type="dxa"/>
            <w:shd w:val="clear" w:color="auto" w:fill="auto"/>
            <w:vAlign w:val="center"/>
          </w:tcPr>
          <w:p w:rsidR="00631D36" w:rsidRPr="00347C7A" w:rsidRDefault="00631D36" w:rsidP="00C70D9C">
            <w:pPr>
              <w:jc w:val="center"/>
              <w:rPr>
                <w:sz w:val="18"/>
                <w:szCs w:val="18"/>
              </w:rPr>
            </w:pPr>
            <w:r w:rsidRPr="00347C7A">
              <w:rPr>
                <w:sz w:val="18"/>
                <w:szCs w:val="18"/>
              </w:rPr>
              <w:t>6</w:t>
            </w:r>
          </w:p>
        </w:tc>
        <w:tc>
          <w:tcPr>
            <w:tcW w:w="4750" w:type="dxa"/>
            <w:shd w:val="clear" w:color="auto" w:fill="auto"/>
            <w:vAlign w:val="center"/>
          </w:tcPr>
          <w:p w:rsidR="00631D36" w:rsidRPr="00631D36" w:rsidRDefault="00631D36" w:rsidP="00C70D9C">
            <w:pPr>
              <w:jc w:val="both"/>
              <w:rPr>
                <w:sz w:val="18"/>
                <w:szCs w:val="18"/>
              </w:rPr>
            </w:pPr>
            <w:r>
              <w:rPr>
                <w:sz w:val="18"/>
                <w:szCs w:val="18"/>
              </w:rPr>
              <w:t>Thu thập chứng cứ bằng biện pháp trưng cầu giám định trong vụ án hành chính</w:t>
            </w:r>
          </w:p>
        </w:tc>
      </w:tr>
      <w:tr w:rsidR="00631D36" w:rsidRPr="00347C7A" w:rsidTr="00C70D9C">
        <w:trPr>
          <w:trHeight w:val="833"/>
        </w:trPr>
        <w:tc>
          <w:tcPr>
            <w:tcW w:w="488" w:type="dxa"/>
            <w:shd w:val="clear" w:color="auto" w:fill="auto"/>
            <w:vAlign w:val="center"/>
          </w:tcPr>
          <w:p w:rsidR="00631D36" w:rsidRPr="00347C7A" w:rsidRDefault="00631D36" w:rsidP="00C70D9C">
            <w:pPr>
              <w:jc w:val="center"/>
              <w:rPr>
                <w:sz w:val="18"/>
                <w:szCs w:val="18"/>
              </w:rPr>
            </w:pPr>
            <w:r w:rsidRPr="00347C7A">
              <w:rPr>
                <w:sz w:val="18"/>
                <w:szCs w:val="18"/>
              </w:rPr>
              <w:t>7</w:t>
            </w:r>
          </w:p>
        </w:tc>
        <w:tc>
          <w:tcPr>
            <w:tcW w:w="4750" w:type="dxa"/>
            <w:shd w:val="clear" w:color="auto" w:fill="auto"/>
            <w:vAlign w:val="center"/>
          </w:tcPr>
          <w:p w:rsidR="00631D36" w:rsidRPr="00026EDB" w:rsidRDefault="00026EDB" w:rsidP="00C70D9C">
            <w:pPr>
              <w:jc w:val="both"/>
              <w:rPr>
                <w:sz w:val="18"/>
                <w:szCs w:val="18"/>
              </w:rPr>
            </w:pPr>
            <w:r>
              <w:rPr>
                <w:sz w:val="18"/>
                <w:szCs w:val="18"/>
              </w:rPr>
              <w:t>Những vướng mắc, bất cập từ thực tiễn áp dụng chế định tha tù trước thời hạn có điều kiện</w:t>
            </w:r>
          </w:p>
        </w:tc>
      </w:tr>
      <w:tr w:rsidR="00631D36" w:rsidRPr="00347C7A" w:rsidTr="00C70D9C">
        <w:trPr>
          <w:trHeight w:val="536"/>
        </w:trPr>
        <w:tc>
          <w:tcPr>
            <w:tcW w:w="488" w:type="dxa"/>
            <w:shd w:val="clear" w:color="auto" w:fill="auto"/>
            <w:vAlign w:val="center"/>
          </w:tcPr>
          <w:p w:rsidR="00631D36" w:rsidRPr="00347C7A" w:rsidRDefault="00631D36" w:rsidP="00C70D9C">
            <w:pPr>
              <w:jc w:val="center"/>
              <w:rPr>
                <w:sz w:val="18"/>
                <w:szCs w:val="18"/>
              </w:rPr>
            </w:pPr>
            <w:r w:rsidRPr="00347C7A">
              <w:rPr>
                <w:sz w:val="18"/>
                <w:szCs w:val="18"/>
              </w:rPr>
              <w:t>8</w:t>
            </w:r>
          </w:p>
        </w:tc>
        <w:tc>
          <w:tcPr>
            <w:tcW w:w="4750" w:type="dxa"/>
            <w:shd w:val="clear" w:color="auto" w:fill="auto"/>
            <w:vAlign w:val="center"/>
          </w:tcPr>
          <w:p w:rsidR="00631D36" w:rsidRPr="00026EDB" w:rsidRDefault="00026EDB" w:rsidP="00C70D9C">
            <w:pPr>
              <w:jc w:val="both"/>
              <w:rPr>
                <w:sz w:val="18"/>
                <w:szCs w:val="18"/>
              </w:rPr>
            </w:pPr>
            <w:r>
              <w:rPr>
                <w:sz w:val="18"/>
                <w:szCs w:val="18"/>
              </w:rPr>
              <w:t>Bàn về việc nhận thức và áp dụng khoản 5 Điều 88 Bộ luật Tố tụng hình sự năm 2015</w:t>
            </w:r>
          </w:p>
        </w:tc>
      </w:tr>
      <w:tr w:rsidR="00631D36" w:rsidRPr="00410429" w:rsidTr="00891056">
        <w:trPr>
          <w:trHeight w:val="814"/>
        </w:trPr>
        <w:tc>
          <w:tcPr>
            <w:tcW w:w="488" w:type="dxa"/>
            <w:shd w:val="clear" w:color="auto" w:fill="auto"/>
            <w:vAlign w:val="center"/>
          </w:tcPr>
          <w:p w:rsidR="00631D36" w:rsidRPr="00FA0D40" w:rsidRDefault="00631D36" w:rsidP="00C70D9C">
            <w:pPr>
              <w:jc w:val="center"/>
              <w:rPr>
                <w:sz w:val="18"/>
                <w:szCs w:val="18"/>
                <w:lang w:val="vi-VN"/>
              </w:rPr>
            </w:pPr>
            <w:r>
              <w:rPr>
                <w:sz w:val="18"/>
                <w:szCs w:val="18"/>
                <w:lang w:val="vi-VN"/>
              </w:rPr>
              <w:t>9</w:t>
            </w:r>
          </w:p>
        </w:tc>
        <w:tc>
          <w:tcPr>
            <w:tcW w:w="4750" w:type="dxa"/>
            <w:shd w:val="clear" w:color="auto" w:fill="auto"/>
            <w:vAlign w:val="center"/>
          </w:tcPr>
          <w:p w:rsidR="00631D36" w:rsidRPr="00410429" w:rsidRDefault="00026EDB" w:rsidP="00C70D9C">
            <w:pPr>
              <w:jc w:val="both"/>
              <w:rPr>
                <w:sz w:val="18"/>
                <w:szCs w:val="18"/>
                <w:lang w:val="vi-VN"/>
              </w:rPr>
            </w:pPr>
            <w:r w:rsidRPr="00410429">
              <w:rPr>
                <w:sz w:val="18"/>
                <w:szCs w:val="18"/>
                <w:lang w:val="vi-VN"/>
              </w:rPr>
              <w:t>Nội luật hóa Công ước Liên hiệp quốc về quyền trẻ em trong quy định của Bộ luật Hình sự năm 2015</w:t>
            </w:r>
          </w:p>
        </w:tc>
      </w:tr>
    </w:tbl>
    <w:tbl>
      <w:tblPr>
        <w:tblpPr w:leftFromText="180" w:rightFromText="180" w:vertAnchor="text" w:horzAnchor="page" w:tblpX="6506" w:tblpY="-433"/>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631D36" w:rsidRPr="00410429" w:rsidTr="00C70D9C">
        <w:trPr>
          <w:trHeight w:val="1182"/>
        </w:trPr>
        <w:tc>
          <w:tcPr>
            <w:tcW w:w="5148" w:type="dxa"/>
            <w:gridSpan w:val="2"/>
            <w:shd w:val="clear" w:color="auto" w:fill="auto"/>
            <w:vAlign w:val="center"/>
          </w:tcPr>
          <w:p w:rsidR="00631D36" w:rsidRPr="00410429" w:rsidRDefault="00631D36" w:rsidP="00C70D9C">
            <w:pPr>
              <w:spacing w:before="120"/>
              <w:rPr>
                <w:b/>
                <w:sz w:val="32"/>
                <w:szCs w:val="32"/>
                <w:lang w:val="vi-VN"/>
              </w:rPr>
            </w:pPr>
            <w:r w:rsidRPr="00410429">
              <w:rPr>
                <w:b/>
                <w:sz w:val="32"/>
                <w:szCs w:val="32"/>
                <w:lang w:val="vi-VN"/>
              </w:rPr>
              <w:t>SỐ 0</w:t>
            </w:r>
            <w:r w:rsidR="00330811" w:rsidRPr="00410429">
              <w:rPr>
                <w:b/>
                <w:sz w:val="32"/>
                <w:szCs w:val="32"/>
                <w:lang w:val="vi-VN"/>
              </w:rPr>
              <w:t>5</w:t>
            </w:r>
          </w:p>
          <w:p w:rsidR="00631D36" w:rsidRPr="00410429" w:rsidRDefault="00631D36" w:rsidP="00C70D9C">
            <w:pPr>
              <w:rPr>
                <w:b/>
                <w:sz w:val="18"/>
                <w:szCs w:val="18"/>
                <w:lang w:val="vi-VN"/>
              </w:rPr>
            </w:pPr>
            <w:r w:rsidRPr="00410429">
              <w:rPr>
                <w:i/>
                <w:sz w:val="18"/>
                <w:szCs w:val="18"/>
                <w:lang w:val="vi-VN"/>
              </w:rPr>
              <w:t>Tháng 0</w:t>
            </w:r>
            <w:r w:rsidR="00330811" w:rsidRPr="00410429">
              <w:rPr>
                <w:i/>
                <w:sz w:val="18"/>
                <w:szCs w:val="18"/>
                <w:lang w:val="vi-VN"/>
              </w:rPr>
              <w:t>3</w:t>
            </w:r>
            <w:r w:rsidRPr="00410429">
              <w:rPr>
                <w:i/>
                <w:sz w:val="18"/>
                <w:szCs w:val="18"/>
                <w:lang w:val="vi-VN"/>
              </w:rPr>
              <w:t xml:space="preserve"> năm 2019</w:t>
            </w:r>
          </w:p>
          <w:p w:rsidR="00631D36" w:rsidRPr="00410429" w:rsidRDefault="00631D36" w:rsidP="00C70D9C">
            <w:pPr>
              <w:spacing w:before="120"/>
              <w:jc w:val="center"/>
              <w:rPr>
                <w:b/>
                <w:sz w:val="18"/>
                <w:szCs w:val="18"/>
                <w:lang w:val="vi-VN"/>
              </w:rPr>
            </w:pPr>
            <w:r w:rsidRPr="00410429">
              <w:rPr>
                <w:b/>
                <w:sz w:val="18"/>
                <w:szCs w:val="18"/>
                <w:lang w:val="vi-VN"/>
              </w:rPr>
              <w:t>Chuyên đề</w:t>
            </w:r>
          </w:p>
        </w:tc>
      </w:tr>
      <w:tr w:rsidR="00631D36" w:rsidRPr="00347C7A" w:rsidTr="00C70D9C">
        <w:trPr>
          <w:trHeight w:val="645"/>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1</w:t>
            </w:r>
          </w:p>
        </w:tc>
        <w:tc>
          <w:tcPr>
            <w:tcW w:w="4663" w:type="dxa"/>
            <w:shd w:val="clear" w:color="auto" w:fill="auto"/>
            <w:vAlign w:val="center"/>
          </w:tcPr>
          <w:p w:rsidR="00631D36" w:rsidRPr="00347C7A" w:rsidRDefault="00330811" w:rsidP="00C70D9C">
            <w:pPr>
              <w:jc w:val="both"/>
              <w:rPr>
                <w:sz w:val="18"/>
                <w:szCs w:val="18"/>
              </w:rPr>
            </w:pPr>
            <w:r>
              <w:rPr>
                <w:sz w:val="18"/>
                <w:szCs w:val="18"/>
              </w:rPr>
              <w:t xml:space="preserve">Những vấn đề đặt ra đối với công tác kiểm sát điều tra các vụ án hình sự do pháp nhân thương mại thực hiện </w:t>
            </w:r>
          </w:p>
        </w:tc>
      </w:tr>
      <w:tr w:rsidR="00631D36" w:rsidRPr="00347C7A" w:rsidTr="00C70D9C">
        <w:trPr>
          <w:trHeight w:val="697"/>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2</w:t>
            </w:r>
          </w:p>
        </w:tc>
        <w:tc>
          <w:tcPr>
            <w:tcW w:w="4663" w:type="dxa"/>
            <w:shd w:val="clear" w:color="auto" w:fill="auto"/>
            <w:vAlign w:val="center"/>
          </w:tcPr>
          <w:p w:rsidR="00631D36" w:rsidRPr="00347C7A" w:rsidRDefault="00330811" w:rsidP="00330811">
            <w:pPr>
              <w:jc w:val="both"/>
              <w:rPr>
                <w:sz w:val="18"/>
                <w:szCs w:val="18"/>
              </w:rPr>
            </w:pPr>
            <w:r>
              <w:rPr>
                <w:sz w:val="18"/>
                <w:szCs w:val="18"/>
              </w:rPr>
              <w:t>Kỷ năng xét hỏi của Kiểm sát viên tại phiên tòa hình sự sơ thẩm theo quy định của Bộ luạt Tố tụng hình sự năm 2015</w:t>
            </w:r>
          </w:p>
        </w:tc>
      </w:tr>
      <w:tr w:rsidR="00631D36" w:rsidRPr="00347C7A" w:rsidTr="00C70D9C">
        <w:trPr>
          <w:trHeight w:val="694"/>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3</w:t>
            </w:r>
          </w:p>
        </w:tc>
        <w:tc>
          <w:tcPr>
            <w:tcW w:w="4663" w:type="dxa"/>
            <w:shd w:val="clear" w:color="auto" w:fill="auto"/>
            <w:vAlign w:val="center"/>
          </w:tcPr>
          <w:p w:rsidR="00631D36" w:rsidRPr="00347C7A" w:rsidRDefault="00330811" w:rsidP="00C70D9C">
            <w:pPr>
              <w:jc w:val="both"/>
              <w:rPr>
                <w:sz w:val="18"/>
                <w:szCs w:val="18"/>
              </w:rPr>
            </w:pPr>
            <w:r>
              <w:rPr>
                <w:sz w:val="18"/>
                <w:szCs w:val="18"/>
              </w:rPr>
              <w:t>Kiểm sát quyết định đình chỉ giải quyết quyết vụ án dân sự của Tòa án</w:t>
            </w:r>
          </w:p>
        </w:tc>
      </w:tr>
      <w:tr w:rsidR="00631D36" w:rsidRPr="00347C7A" w:rsidTr="00C70D9C">
        <w:trPr>
          <w:trHeight w:val="548"/>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4</w:t>
            </w:r>
          </w:p>
        </w:tc>
        <w:tc>
          <w:tcPr>
            <w:tcW w:w="4663" w:type="dxa"/>
            <w:shd w:val="clear" w:color="auto" w:fill="auto"/>
            <w:vAlign w:val="center"/>
          </w:tcPr>
          <w:p w:rsidR="00631D36" w:rsidRPr="00347C7A" w:rsidRDefault="00330811" w:rsidP="00C70D9C">
            <w:pPr>
              <w:jc w:val="both"/>
              <w:rPr>
                <w:sz w:val="18"/>
                <w:szCs w:val="18"/>
              </w:rPr>
            </w:pPr>
            <w:r>
              <w:rPr>
                <w:sz w:val="18"/>
                <w:szCs w:val="18"/>
              </w:rPr>
              <w:t>Nghiên cứu hình sự hóa và phi hình sự hóa từ thực tiễn lập pháp hình sự trong 20 năm qua (1999-2019)</w:t>
            </w:r>
          </w:p>
        </w:tc>
      </w:tr>
      <w:tr w:rsidR="00631D36" w:rsidRPr="00347C7A" w:rsidTr="00C70D9C">
        <w:trPr>
          <w:trHeight w:val="698"/>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5</w:t>
            </w:r>
          </w:p>
        </w:tc>
        <w:tc>
          <w:tcPr>
            <w:tcW w:w="4663" w:type="dxa"/>
            <w:shd w:val="clear" w:color="auto" w:fill="auto"/>
            <w:vAlign w:val="center"/>
          </w:tcPr>
          <w:p w:rsidR="00631D36" w:rsidRPr="00347C7A" w:rsidRDefault="005A0FAA" w:rsidP="00C70D9C">
            <w:pPr>
              <w:jc w:val="both"/>
              <w:rPr>
                <w:sz w:val="18"/>
                <w:szCs w:val="18"/>
              </w:rPr>
            </w:pPr>
            <w:r>
              <w:rPr>
                <w:sz w:val="18"/>
                <w:szCs w:val="18"/>
              </w:rPr>
              <w:t>Quyền con người của đương sự trong tố tụng hành chính</w:t>
            </w:r>
          </w:p>
        </w:tc>
      </w:tr>
      <w:tr w:rsidR="00631D36" w:rsidRPr="00347C7A" w:rsidTr="00C70D9C">
        <w:trPr>
          <w:trHeight w:val="833"/>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6</w:t>
            </w:r>
          </w:p>
        </w:tc>
        <w:tc>
          <w:tcPr>
            <w:tcW w:w="4663" w:type="dxa"/>
            <w:shd w:val="clear" w:color="auto" w:fill="auto"/>
            <w:vAlign w:val="center"/>
          </w:tcPr>
          <w:p w:rsidR="00631D36" w:rsidRPr="00347C7A" w:rsidRDefault="00C01023" w:rsidP="00C70D9C">
            <w:pPr>
              <w:jc w:val="both"/>
              <w:rPr>
                <w:sz w:val="18"/>
                <w:szCs w:val="18"/>
              </w:rPr>
            </w:pPr>
            <w:r>
              <w:rPr>
                <w:sz w:val="18"/>
                <w:szCs w:val="18"/>
              </w:rPr>
              <w:t>Một số ý kiến về quyền kết hôn của người chấp hành án phạt tù</w:t>
            </w:r>
          </w:p>
        </w:tc>
      </w:tr>
      <w:tr w:rsidR="00631D36" w:rsidRPr="00347C7A" w:rsidTr="00C70D9C">
        <w:trPr>
          <w:trHeight w:val="577"/>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7</w:t>
            </w:r>
          </w:p>
        </w:tc>
        <w:tc>
          <w:tcPr>
            <w:tcW w:w="4663" w:type="dxa"/>
            <w:shd w:val="clear" w:color="auto" w:fill="auto"/>
            <w:vAlign w:val="center"/>
          </w:tcPr>
          <w:p w:rsidR="00631D36" w:rsidRPr="00347C7A" w:rsidRDefault="00C01023" w:rsidP="00C70D9C">
            <w:pPr>
              <w:jc w:val="both"/>
              <w:rPr>
                <w:sz w:val="18"/>
                <w:szCs w:val="18"/>
              </w:rPr>
            </w:pPr>
            <w:r>
              <w:rPr>
                <w:sz w:val="18"/>
                <w:szCs w:val="18"/>
              </w:rPr>
              <w:t>Bàn về lấy ý kiến con chưa thành niên trong vụ án hôn nhân và gia đình</w:t>
            </w:r>
          </w:p>
        </w:tc>
      </w:tr>
      <w:tr w:rsidR="00631D36" w:rsidRPr="00347C7A" w:rsidTr="00C70D9C">
        <w:trPr>
          <w:trHeight w:val="558"/>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8</w:t>
            </w:r>
          </w:p>
        </w:tc>
        <w:tc>
          <w:tcPr>
            <w:tcW w:w="4663" w:type="dxa"/>
            <w:shd w:val="clear" w:color="auto" w:fill="auto"/>
            <w:vAlign w:val="center"/>
          </w:tcPr>
          <w:p w:rsidR="00631D36" w:rsidRPr="00347C7A" w:rsidRDefault="00C01023" w:rsidP="00C01023">
            <w:pPr>
              <w:jc w:val="both"/>
              <w:rPr>
                <w:sz w:val="18"/>
                <w:szCs w:val="18"/>
              </w:rPr>
            </w:pPr>
            <w:r>
              <w:rPr>
                <w:sz w:val="18"/>
                <w:szCs w:val="18"/>
              </w:rPr>
              <w:t>Giải quyết bồi thường thiệt hại trong vụ án vi phạm quy định về điều khiển phương tiện giao thông đường bộ</w:t>
            </w:r>
          </w:p>
        </w:tc>
      </w:tr>
      <w:tr w:rsidR="00631D36" w:rsidRPr="00347C7A" w:rsidTr="00C70D9C">
        <w:trPr>
          <w:trHeight w:val="552"/>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9</w:t>
            </w:r>
          </w:p>
        </w:tc>
        <w:tc>
          <w:tcPr>
            <w:tcW w:w="4663" w:type="dxa"/>
            <w:shd w:val="clear" w:color="auto" w:fill="auto"/>
            <w:vAlign w:val="center"/>
          </w:tcPr>
          <w:p w:rsidR="00631D36" w:rsidRPr="00347C7A" w:rsidRDefault="00C01023" w:rsidP="00C70D9C">
            <w:pPr>
              <w:jc w:val="both"/>
              <w:rPr>
                <w:sz w:val="18"/>
                <w:szCs w:val="18"/>
              </w:rPr>
            </w:pPr>
            <w:r>
              <w:rPr>
                <w:sz w:val="18"/>
                <w:szCs w:val="18"/>
              </w:rPr>
              <w:t>Tham nhũng trong lĩnh vực tư theo quy định của Bộ luật Hình sự VN năm 2015 so sánh với pháp luật quốc tế</w:t>
            </w:r>
          </w:p>
        </w:tc>
      </w:tr>
    </w:tbl>
    <w:p w:rsidR="00631D36" w:rsidRPr="00347C7A" w:rsidRDefault="00631D36" w:rsidP="00631D36">
      <w:pPr>
        <w:rPr>
          <w:sz w:val="16"/>
          <w:szCs w:val="16"/>
        </w:rPr>
      </w:pPr>
    </w:p>
    <w:p w:rsidR="00631D36" w:rsidRDefault="00631D36" w:rsidP="00631D36">
      <w:pPr>
        <w:rPr>
          <w:sz w:val="16"/>
          <w:szCs w:val="16"/>
        </w:rPr>
      </w:pPr>
      <w:r>
        <w:rPr>
          <w:sz w:val="16"/>
          <w:szCs w:val="16"/>
        </w:rPr>
        <w:t xml:space="preserve">  </w:t>
      </w:r>
    </w:p>
    <w:p w:rsidR="00631D36" w:rsidRDefault="00631D36" w:rsidP="00631D36">
      <w:pPr>
        <w:rPr>
          <w:sz w:val="16"/>
          <w:szCs w:val="16"/>
        </w:rPr>
      </w:pPr>
    </w:p>
    <w:tbl>
      <w:tblPr>
        <w:tblpPr w:leftFromText="180" w:rightFromText="180" w:vertAnchor="text" w:horzAnchor="page" w:tblpX="6532" w:tblpY="48"/>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680"/>
      </w:tblGrid>
      <w:tr w:rsidR="00631D36" w:rsidRPr="00347C7A" w:rsidTr="00C70D9C">
        <w:trPr>
          <w:trHeight w:val="994"/>
        </w:trPr>
        <w:tc>
          <w:tcPr>
            <w:tcW w:w="5148" w:type="dxa"/>
            <w:gridSpan w:val="2"/>
            <w:shd w:val="clear" w:color="auto" w:fill="auto"/>
            <w:vAlign w:val="center"/>
          </w:tcPr>
          <w:p w:rsidR="00631D36" w:rsidRPr="00D46D77" w:rsidRDefault="00631D36" w:rsidP="00C70D9C">
            <w:pPr>
              <w:spacing w:before="120"/>
              <w:rPr>
                <w:b/>
                <w:sz w:val="32"/>
                <w:szCs w:val="32"/>
              </w:rPr>
            </w:pPr>
            <w:r w:rsidRPr="00D46D77">
              <w:rPr>
                <w:b/>
                <w:sz w:val="32"/>
                <w:szCs w:val="32"/>
              </w:rPr>
              <w:t xml:space="preserve">SỐ </w:t>
            </w:r>
            <w:r w:rsidR="00C01023">
              <w:rPr>
                <w:b/>
                <w:sz w:val="32"/>
                <w:szCs w:val="32"/>
              </w:rPr>
              <w:t>06</w:t>
            </w:r>
          </w:p>
          <w:p w:rsidR="00631D36" w:rsidRPr="00347C7A" w:rsidRDefault="00631D36" w:rsidP="00C70D9C">
            <w:pPr>
              <w:rPr>
                <w:b/>
                <w:sz w:val="18"/>
                <w:szCs w:val="18"/>
              </w:rPr>
            </w:pPr>
            <w:r w:rsidRPr="00347C7A">
              <w:rPr>
                <w:i/>
                <w:sz w:val="18"/>
                <w:szCs w:val="18"/>
              </w:rPr>
              <w:t xml:space="preserve">Tháng </w:t>
            </w:r>
            <w:r>
              <w:rPr>
                <w:i/>
                <w:sz w:val="18"/>
                <w:szCs w:val="18"/>
              </w:rPr>
              <w:t>0</w:t>
            </w:r>
            <w:r w:rsidR="00C01023">
              <w:rPr>
                <w:i/>
                <w:sz w:val="18"/>
                <w:szCs w:val="18"/>
              </w:rPr>
              <w:t>3</w:t>
            </w:r>
            <w:r w:rsidRPr="00347C7A">
              <w:rPr>
                <w:i/>
                <w:sz w:val="18"/>
                <w:szCs w:val="18"/>
              </w:rPr>
              <w:t xml:space="preserve"> năm </w:t>
            </w:r>
            <w:r>
              <w:rPr>
                <w:i/>
                <w:sz w:val="18"/>
                <w:szCs w:val="18"/>
              </w:rPr>
              <w:t>2019</w:t>
            </w:r>
          </w:p>
          <w:p w:rsidR="00631D36" w:rsidRPr="00347C7A" w:rsidRDefault="00631D36" w:rsidP="00C70D9C">
            <w:pPr>
              <w:spacing w:before="120"/>
              <w:jc w:val="center"/>
              <w:rPr>
                <w:b/>
                <w:sz w:val="18"/>
                <w:szCs w:val="18"/>
              </w:rPr>
            </w:pPr>
            <w:r w:rsidRPr="00347C7A">
              <w:rPr>
                <w:b/>
                <w:sz w:val="18"/>
                <w:szCs w:val="18"/>
              </w:rPr>
              <w:t>Chuyên đề</w:t>
            </w:r>
          </w:p>
        </w:tc>
      </w:tr>
      <w:tr w:rsidR="00631D36" w:rsidRPr="00347C7A" w:rsidTr="00C70D9C">
        <w:trPr>
          <w:trHeight w:val="500"/>
        </w:trPr>
        <w:tc>
          <w:tcPr>
            <w:tcW w:w="468" w:type="dxa"/>
            <w:shd w:val="clear" w:color="auto" w:fill="auto"/>
            <w:vAlign w:val="center"/>
          </w:tcPr>
          <w:p w:rsidR="00631D36" w:rsidRPr="00347C7A" w:rsidRDefault="00631D36" w:rsidP="00C70D9C">
            <w:pPr>
              <w:jc w:val="center"/>
              <w:rPr>
                <w:sz w:val="18"/>
                <w:szCs w:val="18"/>
              </w:rPr>
            </w:pPr>
            <w:r w:rsidRPr="00347C7A">
              <w:rPr>
                <w:sz w:val="18"/>
                <w:szCs w:val="18"/>
              </w:rPr>
              <w:t>1</w:t>
            </w:r>
          </w:p>
        </w:tc>
        <w:tc>
          <w:tcPr>
            <w:tcW w:w="4680" w:type="dxa"/>
            <w:shd w:val="clear" w:color="auto" w:fill="auto"/>
            <w:vAlign w:val="center"/>
          </w:tcPr>
          <w:p w:rsidR="00631D36" w:rsidRPr="00347C7A" w:rsidRDefault="00C01023" w:rsidP="00C01023">
            <w:pPr>
              <w:jc w:val="both"/>
              <w:rPr>
                <w:sz w:val="18"/>
                <w:szCs w:val="18"/>
              </w:rPr>
            </w:pPr>
            <w:r>
              <w:rPr>
                <w:sz w:val="18"/>
                <w:szCs w:val="18"/>
              </w:rPr>
              <w:t>Giải pháp nâng cao hiệu quả hoạt động thẩm tra báo cáo của Uỷ ban Tư pháp của Quốc hội</w:t>
            </w:r>
          </w:p>
        </w:tc>
      </w:tr>
      <w:tr w:rsidR="00631D36" w:rsidRPr="00347C7A" w:rsidTr="00C70D9C">
        <w:trPr>
          <w:trHeight w:val="427"/>
        </w:trPr>
        <w:tc>
          <w:tcPr>
            <w:tcW w:w="468" w:type="dxa"/>
            <w:shd w:val="clear" w:color="auto" w:fill="auto"/>
            <w:vAlign w:val="center"/>
          </w:tcPr>
          <w:p w:rsidR="00631D36" w:rsidRPr="00347C7A" w:rsidRDefault="00631D36" w:rsidP="00C70D9C">
            <w:pPr>
              <w:jc w:val="center"/>
              <w:rPr>
                <w:sz w:val="18"/>
                <w:szCs w:val="18"/>
              </w:rPr>
            </w:pPr>
            <w:r w:rsidRPr="00347C7A">
              <w:rPr>
                <w:sz w:val="18"/>
                <w:szCs w:val="18"/>
              </w:rPr>
              <w:t>2</w:t>
            </w:r>
          </w:p>
        </w:tc>
        <w:tc>
          <w:tcPr>
            <w:tcW w:w="4680" w:type="dxa"/>
            <w:shd w:val="clear" w:color="auto" w:fill="auto"/>
            <w:vAlign w:val="center"/>
          </w:tcPr>
          <w:p w:rsidR="00631D36" w:rsidRPr="00347C7A" w:rsidRDefault="00C01023" w:rsidP="00C01023">
            <w:pPr>
              <w:jc w:val="both"/>
              <w:rPr>
                <w:sz w:val="18"/>
                <w:szCs w:val="18"/>
              </w:rPr>
            </w:pPr>
            <w:r>
              <w:rPr>
                <w:sz w:val="18"/>
                <w:szCs w:val="18"/>
              </w:rPr>
              <w:t>Kinh nghiệm và bài học trong giải quyết các vụ án tham nhũng, kinh tế, chức vụ đặc biệt nghiêm trọng, phức tạp</w:t>
            </w:r>
          </w:p>
        </w:tc>
      </w:tr>
      <w:tr w:rsidR="00631D36" w:rsidRPr="00347C7A" w:rsidTr="00C70D9C">
        <w:trPr>
          <w:trHeight w:val="793"/>
        </w:trPr>
        <w:tc>
          <w:tcPr>
            <w:tcW w:w="468" w:type="dxa"/>
            <w:shd w:val="clear" w:color="auto" w:fill="auto"/>
            <w:vAlign w:val="center"/>
          </w:tcPr>
          <w:p w:rsidR="00631D36" w:rsidRPr="00347C7A" w:rsidRDefault="00631D36" w:rsidP="00C70D9C">
            <w:pPr>
              <w:jc w:val="center"/>
              <w:rPr>
                <w:sz w:val="18"/>
                <w:szCs w:val="18"/>
              </w:rPr>
            </w:pPr>
            <w:r w:rsidRPr="00347C7A">
              <w:rPr>
                <w:sz w:val="18"/>
                <w:szCs w:val="18"/>
              </w:rPr>
              <w:t>3</w:t>
            </w:r>
          </w:p>
        </w:tc>
        <w:tc>
          <w:tcPr>
            <w:tcW w:w="4680" w:type="dxa"/>
            <w:shd w:val="clear" w:color="auto" w:fill="auto"/>
            <w:vAlign w:val="center"/>
          </w:tcPr>
          <w:p w:rsidR="00631D36" w:rsidRPr="00347C7A" w:rsidRDefault="00C01023" w:rsidP="00C70D9C">
            <w:pPr>
              <w:jc w:val="both"/>
              <w:rPr>
                <w:sz w:val="18"/>
                <w:szCs w:val="18"/>
              </w:rPr>
            </w:pPr>
            <w:r>
              <w:rPr>
                <w:sz w:val="18"/>
                <w:szCs w:val="18"/>
              </w:rPr>
              <w:t>Một số vấn đề cần lưu ý khi kiểm sát bản án, quyết định trong lĩnh vực dân sự</w:t>
            </w:r>
          </w:p>
        </w:tc>
      </w:tr>
      <w:tr w:rsidR="00631D36" w:rsidRPr="00347C7A" w:rsidTr="00C70D9C">
        <w:trPr>
          <w:trHeight w:val="564"/>
        </w:trPr>
        <w:tc>
          <w:tcPr>
            <w:tcW w:w="468" w:type="dxa"/>
            <w:shd w:val="clear" w:color="auto" w:fill="auto"/>
            <w:vAlign w:val="center"/>
          </w:tcPr>
          <w:p w:rsidR="00631D36" w:rsidRPr="00347C7A" w:rsidRDefault="00631D36" w:rsidP="00C70D9C">
            <w:pPr>
              <w:jc w:val="center"/>
              <w:rPr>
                <w:sz w:val="18"/>
                <w:szCs w:val="18"/>
              </w:rPr>
            </w:pPr>
            <w:r w:rsidRPr="00347C7A">
              <w:rPr>
                <w:sz w:val="18"/>
                <w:szCs w:val="18"/>
              </w:rPr>
              <w:t>4</w:t>
            </w:r>
          </w:p>
        </w:tc>
        <w:tc>
          <w:tcPr>
            <w:tcW w:w="4680" w:type="dxa"/>
            <w:shd w:val="clear" w:color="auto" w:fill="auto"/>
            <w:vAlign w:val="center"/>
          </w:tcPr>
          <w:p w:rsidR="00631D36" w:rsidRPr="00347C7A" w:rsidRDefault="00C01023" w:rsidP="00C70D9C">
            <w:pPr>
              <w:jc w:val="both"/>
              <w:rPr>
                <w:sz w:val="18"/>
                <w:szCs w:val="18"/>
              </w:rPr>
            </w:pPr>
            <w:r>
              <w:rPr>
                <w:sz w:val="18"/>
                <w:szCs w:val="18"/>
              </w:rPr>
              <w:t>Một số vấn đề cần lưu ý khi áp dung quy định về phối hợp giữa cơ quan điều tra và Viện kiểm sát trong Tố tụng hình sự</w:t>
            </w:r>
          </w:p>
        </w:tc>
      </w:tr>
      <w:tr w:rsidR="00631D36" w:rsidRPr="00347C7A" w:rsidTr="00C70D9C">
        <w:trPr>
          <w:trHeight w:val="558"/>
        </w:trPr>
        <w:tc>
          <w:tcPr>
            <w:tcW w:w="468" w:type="dxa"/>
            <w:shd w:val="clear" w:color="auto" w:fill="auto"/>
            <w:vAlign w:val="center"/>
          </w:tcPr>
          <w:p w:rsidR="00631D36" w:rsidRPr="00347C7A" w:rsidRDefault="00631D36" w:rsidP="00C70D9C">
            <w:pPr>
              <w:jc w:val="center"/>
              <w:rPr>
                <w:sz w:val="18"/>
                <w:szCs w:val="18"/>
              </w:rPr>
            </w:pPr>
            <w:r w:rsidRPr="00347C7A">
              <w:rPr>
                <w:sz w:val="18"/>
                <w:szCs w:val="18"/>
              </w:rPr>
              <w:t>5</w:t>
            </w:r>
          </w:p>
        </w:tc>
        <w:tc>
          <w:tcPr>
            <w:tcW w:w="4680" w:type="dxa"/>
            <w:shd w:val="clear" w:color="auto" w:fill="auto"/>
            <w:vAlign w:val="center"/>
          </w:tcPr>
          <w:p w:rsidR="00631D36" w:rsidRPr="00347C7A" w:rsidRDefault="00C01023" w:rsidP="00C70D9C">
            <w:pPr>
              <w:jc w:val="both"/>
              <w:rPr>
                <w:sz w:val="18"/>
                <w:szCs w:val="18"/>
              </w:rPr>
            </w:pPr>
            <w:r>
              <w:rPr>
                <w:sz w:val="18"/>
                <w:szCs w:val="18"/>
              </w:rPr>
              <w:t>Các tình tiết giảm nhẹ trách nhiệm hình sự và việc áp dụng khi quyết định hình phạt (Kỳ 1)</w:t>
            </w:r>
          </w:p>
        </w:tc>
      </w:tr>
      <w:tr w:rsidR="00631D36" w:rsidRPr="00347C7A" w:rsidTr="00C01023">
        <w:trPr>
          <w:trHeight w:val="470"/>
        </w:trPr>
        <w:tc>
          <w:tcPr>
            <w:tcW w:w="468" w:type="dxa"/>
            <w:shd w:val="clear" w:color="auto" w:fill="auto"/>
            <w:vAlign w:val="center"/>
          </w:tcPr>
          <w:p w:rsidR="00631D36" w:rsidRPr="00347C7A" w:rsidRDefault="00631D36" w:rsidP="00C70D9C">
            <w:pPr>
              <w:jc w:val="center"/>
              <w:rPr>
                <w:sz w:val="18"/>
                <w:szCs w:val="18"/>
              </w:rPr>
            </w:pPr>
            <w:r w:rsidRPr="00347C7A">
              <w:rPr>
                <w:sz w:val="18"/>
                <w:szCs w:val="18"/>
              </w:rPr>
              <w:t>6</w:t>
            </w:r>
          </w:p>
        </w:tc>
        <w:tc>
          <w:tcPr>
            <w:tcW w:w="4680" w:type="dxa"/>
            <w:shd w:val="clear" w:color="auto" w:fill="auto"/>
            <w:vAlign w:val="center"/>
          </w:tcPr>
          <w:p w:rsidR="00631D36" w:rsidRPr="00ED282E" w:rsidRDefault="00C01023" w:rsidP="00C70D9C">
            <w:pPr>
              <w:jc w:val="both"/>
              <w:rPr>
                <w:sz w:val="18"/>
                <w:szCs w:val="18"/>
              </w:rPr>
            </w:pPr>
            <w:r>
              <w:rPr>
                <w:sz w:val="18"/>
                <w:szCs w:val="18"/>
              </w:rPr>
              <w:t>Bàn về Tội mua bán người trong Bộ luật hình sự năm 2015</w:t>
            </w:r>
          </w:p>
        </w:tc>
      </w:tr>
      <w:tr w:rsidR="00631D36" w:rsidRPr="00347C7A" w:rsidTr="00C01023">
        <w:trPr>
          <w:trHeight w:val="467"/>
        </w:trPr>
        <w:tc>
          <w:tcPr>
            <w:tcW w:w="468" w:type="dxa"/>
            <w:shd w:val="clear" w:color="auto" w:fill="auto"/>
            <w:vAlign w:val="center"/>
          </w:tcPr>
          <w:p w:rsidR="00631D36" w:rsidRPr="00347C7A" w:rsidRDefault="00631D36" w:rsidP="00C70D9C">
            <w:pPr>
              <w:jc w:val="center"/>
              <w:rPr>
                <w:sz w:val="18"/>
                <w:szCs w:val="18"/>
              </w:rPr>
            </w:pPr>
            <w:r w:rsidRPr="00347C7A">
              <w:rPr>
                <w:sz w:val="18"/>
                <w:szCs w:val="18"/>
              </w:rPr>
              <w:t>7</w:t>
            </w:r>
          </w:p>
        </w:tc>
        <w:tc>
          <w:tcPr>
            <w:tcW w:w="4680" w:type="dxa"/>
            <w:shd w:val="clear" w:color="auto" w:fill="auto"/>
            <w:vAlign w:val="center"/>
          </w:tcPr>
          <w:p w:rsidR="00631D36" w:rsidRPr="00ED282E" w:rsidRDefault="00C01023" w:rsidP="00C70D9C">
            <w:pPr>
              <w:jc w:val="both"/>
              <w:rPr>
                <w:sz w:val="18"/>
                <w:szCs w:val="18"/>
              </w:rPr>
            </w:pPr>
            <w:r>
              <w:rPr>
                <w:sz w:val="18"/>
                <w:szCs w:val="18"/>
              </w:rPr>
              <w:t>Vướng mắc trong thi hành Điều 61 luật thi hành án dân sự</w:t>
            </w:r>
          </w:p>
        </w:tc>
      </w:tr>
      <w:tr w:rsidR="00631D36" w:rsidRPr="00347C7A" w:rsidTr="00C01023">
        <w:trPr>
          <w:trHeight w:val="447"/>
        </w:trPr>
        <w:tc>
          <w:tcPr>
            <w:tcW w:w="468" w:type="dxa"/>
            <w:shd w:val="clear" w:color="auto" w:fill="auto"/>
            <w:vAlign w:val="center"/>
          </w:tcPr>
          <w:p w:rsidR="00631D36" w:rsidRPr="00347C7A" w:rsidRDefault="00631D36" w:rsidP="00C70D9C">
            <w:pPr>
              <w:jc w:val="center"/>
              <w:rPr>
                <w:sz w:val="18"/>
                <w:szCs w:val="18"/>
              </w:rPr>
            </w:pPr>
            <w:r w:rsidRPr="00347C7A">
              <w:rPr>
                <w:sz w:val="18"/>
                <w:szCs w:val="18"/>
              </w:rPr>
              <w:t>8</w:t>
            </w:r>
          </w:p>
        </w:tc>
        <w:tc>
          <w:tcPr>
            <w:tcW w:w="4680" w:type="dxa"/>
            <w:shd w:val="clear" w:color="auto" w:fill="auto"/>
            <w:vAlign w:val="center"/>
          </w:tcPr>
          <w:p w:rsidR="00631D36" w:rsidRPr="00ED282E" w:rsidRDefault="00C01023" w:rsidP="00C70D9C">
            <w:pPr>
              <w:jc w:val="both"/>
              <w:rPr>
                <w:sz w:val="18"/>
                <w:szCs w:val="18"/>
              </w:rPr>
            </w:pPr>
            <w:r>
              <w:rPr>
                <w:sz w:val="18"/>
                <w:szCs w:val="18"/>
              </w:rPr>
              <w:t>Các đặc trưng của mô hình chính thể đại nghị</w:t>
            </w:r>
          </w:p>
        </w:tc>
      </w:tr>
      <w:tr w:rsidR="00C01023" w:rsidRPr="00347C7A" w:rsidTr="00C01023">
        <w:trPr>
          <w:trHeight w:val="447"/>
        </w:trPr>
        <w:tc>
          <w:tcPr>
            <w:tcW w:w="468" w:type="dxa"/>
            <w:shd w:val="clear" w:color="auto" w:fill="auto"/>
            <w:vAlign w:val="center"/>
          </w:tcPr>
          <w:p w:rsidR="00C01023" w:rsidRPr="00347C7A" w:rsidRDefault="00C01023" w:rsidP="00C70D9C">
            <w:pPr>
              <w:jc w:val="center"/>
              <w:rPr>
                <w:sz w:val="18"/>
                <w:szCs w:val="18"/>
              </w:rPr>
            </w:pPr>
            <w:r>
              <w:rPr>
                <w:sz w:val="18"/>
                <w:szCs w:val="18"/>
              </w:rPr>
              <w:t>9</w:t>
            </w:r>
          </w:p>
        </w:tc>
        <w:tc>
          <w:tcPr>
            <w:tcW w:w="4680" w:type="dxa"/>
            <w:shd w:val="clear" w:color="auto" w:fill="auto"/>
            <w:vAlign w:val="center"/>
          </w:tcPr>
          <w:p w:rsidR="00C01023" w:rsidRDefault="00C01023" w:rsidP="00C70D9C">
            <w:pPr>
              <w:jc w:val="both"/>
              <w:rPr>
                <w:sz w:val="18"/>
                <w:szCs w:val="18"/>
              </w:rPr>
            </w:pPr>
            <w:r>
              <w:rPr>
                <w:sz w:val="18"/>
                <w:szCs w:val="18"/>
              </w:rPr>
              <w:t>Cam kết của Việt Nam với cộng động quốc tế về bảo vệ động, thực vật hoang dã dưới góc độ hoàn thiện pháp luật hình sự và tố tụng hình sự</w:t>
            </w:r>
          </w:p>
        </w:tc>
      </w:tr>
    </w:tbl>
    <w:tbl>
      <w:tblPr>
        <w:tblpPr w:leftFromText="180" w:rightFromText="180" w:vertAnchor="text" w:horzAnchor="margin" w:tblpY="87"/>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631D36" w:rsidRPr="00347C7A" w:rsidTr="00C70D9C">
        <w:trPr>
          <w:trHeight w:val="846"/>
        </w:trPr>
        <w:tc>
          <w:tcPr>
            <w:tcW w:w="5238" w:type="dxa"/>
            <w:gridSpan w:val="2"/>
            <w:shd w:val="clear" w:color="auto" w:fill="auto"/>
            <w:vAlign w:val="center"/>
          </w:tcPr>
          <w:p w:rsidR="00631D36" w:rsidRPr="001878AA" w:rsidRDefault="00631D36" w:rsidP="00C70D9C">
            <w:pPr>
              <w:spacing w:before="120"/>
              <w:rPr>
                <w:b/>
                <w:sz w:val="32"/>
                <w:szCs w:val="32"/>
              </w:rPr>
            </w:pPr>
            <w:r w:rsidRPr="00D46D77">
              <w:rPr>
                <w:b/>
                <w:sz w:val="32"/>
                <w:szCs w:val="32"/>
              </w:rPr>
              <w:t xml:space="preserve">SỐ </w:t>
            </w:r>
            <w:r w:rsidR="001878AA">
              <w:rPr>
                <w:b/>
                <w:sz w:val="32"/>
                <w:szCs w:val="32"/>
              </w:rPr>
              <w:t>04</w:t>
            </w:r>
          </w:p>
          <w:p w:rsidR="00631D36" w:rsidRPr="00FA0D40" w:rsidRDefault="00631D36" w:rsidP="00C70D9C">
            <w:pPr>
              <w:rPr>
                <w:i/>
                <w:sz w:val="18"/>
                <w:szCs w:val="18"/>
                <w:lang w:val="vi-VN"/>
              </w:rPr>
            </w:pPr>
            <w:r w:rsidRPr="00347C7A">
              <w:rPr>
                <w:i/>
                <w:sz w:val="18"/>
                <w:szCs w:val="18"/>
              </w:rPr>
              <w:t xml:space="preserve">Tháng </w:t>
            </w:r>
            <w:r w:rsidR="001878AA">
              <w:rPr>
                <w:i/>
                <w:sz w:val="18"/>
                <w:szCs w:val="18"/>
              </w:rPr>
              <w:t>02</w:t>
            </w:r>
            <w:r>
              <w:rPr>
                <w:i/>
                <w:sz w:val="18"/>
                <w:szCs w:val="18"/>
              </w:rPr>
              <w:t xml:space="preserve"> </w:t>
            </w:r>
            <w:r w:rsidRPr="00347C7A">
              <w:rPr>
                <w:i/>
                <w:sz w:val="18"/>
                <w:szCs w:val="18"/>
              </w:rPr>
              <w:t>năm 201</w:t>
            </w:r>
            <w:r w:rsidR="001878AA">
              <w:rPr>
                <w:i/>
                <w:sz w:val="18"/>
                <w:szCs w:val="18"/>
              </w:rPr>
              <w:t>9</w:t>
            </w:r>
          </w:p>
          <w:p w:rsidR="00631D36" w:rsidRPr="00347C7A" w:rsidRDefault="00631D36" w:rsidP="00C70D9C">
            <w:pPr>
              <w:spacing w:before="120"/>
              <w:jc w:val="center"/>
              <w:rPr>
                <w:b/>
                <w:sz w:val="18"/>
                <w:szCs w:val="18"/>
              </w:rPr>
            </w:pPr>
            <w:r w:rsidRPr="00347C7A">
              <w:rPr>
                <w:b/>
                <w:sz w:val="18"/>
                <w:szCs w:val="18"/>
              </w:rPr>
              <w:t>Chuyên đề</w:t>
            </w:r>
          </w:p>
        </w:tc>
      </w:tr>
      <w:tr w:rsidR="00631D36" w:rsidRPr="00347C7A" w:rsidTr="00C70D9C">
        <w:trPr>
          <w:trHeight w:val="495"/>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1</w:t>
            </w:r>
          </w:p>
        </w:tc>
        <w:tc>
          <w:tcPr>
            <w:tcW w:w="4753" w:type="dxa"/>
            <w:shd w:val="clear" w:color="auto" w:fill="auto"/>
            <w:vAlign w:val="center"/>
          </w:tcPr>
          <w:p w:rsidR="00631D36" w:rsidRPr="001878AA" w:rsidRDefault="001878AA" w:rsidP="00C70D9C">
            <w:pPr>
              <w:jc w:val="both"/>
              <w:rPr>
                <w:sz w:val="18"/>
                <w:szCs w:val="18"/>
              </w:rPr>
            </w:pPr>
            <w:r>
              <w:rPr>
                <w:sz w:val="18"/>
                <w:szCs w:val="18"/>
              </w:rPr>
              <w:t>Những nội dung cần chú ý để thực hiện tốt yêu cầu, nhiệm vụ của Viện kiểm sát trong công tác đấu tranh phòng, chống tội phạm về tham nhũng</w:t>
            </w:r>
          </w:p>
        </w:tc>
      </w:tr>
      <w:tr w:rsidR="00631D36" w:rsidRPr="00347C7A" w:rsidTr="00C70D9C">
        <w:trPr>
          <w:trHeight w:val="418"/>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2</w:t>
            </w:r>
          </w:p>
        </w:tc>
        <w:tc>
          <w:tcPr>
            <w:tcW w:w="4753" w:type="dxa"/>
            <w:shd w:val="clear" w:color="auto" w:fill="auto"/>
            <w:vAlign w:val="center"/>
          </w:tcPr>
          <w:p w:rsidR="00631D36" w:rsidRPr="001878AA" w:rsidRDefault="001878AA" w:rsidP="001878AA">
            <w:pPr>
              <w:jc w:val="both"/>
              <w:rPr>
                <w:sz w:val="18"/>
                <w:szCs w:val="18"/>
              </w:rPr>
            </w:pPr>
            <w:r>
              <w:rPr>
                <w:sz w:val="18"/>
                <w:szCs w:val="18"/>
              </w:rPr>
              <w:t>Giải pháp tăng cường trách nhiệm công tố trong hoạt động điều tra các vụ án tham ô tài sản</w:t>
            </w:r>
          </w:p>
        </w:tc>
      </w:tr>
      <w:tr w:rsidR="00631D36" w:rsidRPr="00347C7A" w:rsidTr="00C70D9C">
        <w:trPr>
          <w:trHeight w:val="580"/>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3</w:t>
            </w:r>
          </w:p>
        </w:tc>
        <w:tc>
          <w:tcPr>
            <w:tcW w:w="4753" w:type="dxa"/>
            <w:shd w:val="clear" w:color="auto" w:fill="auto"/>
            <w:vAlign w:val="center"/>
          </w:tcPr>
          <w:p w:rsidR="00631D36" w:rsidRPr="001878AA" w:rsidRDefault="001878AA" w:rsidP="00C70D9C">
            <w:pPr>
              <w:jc w:val="both"/>
              <w:rPr>
                <w:sz w:val="18"/>
                <w:szCs w:val="18"/>
              </w:rPr>
            </w:pPr>
            <w:r>
              <w:rPr>
                <w:sz w:val="18"/>
                <w:szCs w:val="18"/>
              </w:rPr>
              <w:t>Những vướng mắc, bất cập từ thực tiễn thi hành quyền công tố, kiểm sát việc tiếp nhận, giải quyết tố giác, tin báo về tội phạm, kiến nghị khởi tố</w:t>
            </w:r>
          </w:p>
        </w:tc>
      </w:tr>
      <w:tr w:rsidR="00631D36" w:rsidRPr="00347C7A" w:rsidTr="00C70D9C">
        <w:trPr>
          <w:trHeight w:val="274"/>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4</w:t>
            </w:r>
          </w:p>
        </w:tc>
        <w:tc>
          <w:tcPr>
            <w:tcW w:w="4753" w:type="dxa"/>
            <w:shd w:val="clear" w:color="auto" w:fill="auto"/>
            <w:vAlign w:val="center"/>
          </w:tcPr>
          <w:p w:rsidR="00631D36" w:rsidRPr="001878AA" w:rsidRDefault="001878AA" w:rsidP="001878AA">
            <w:pPr>
              <w:jc w:val="both"/>
              <w:rPr>
                <w:sz w:val="18"/>
                <w:szCs w:val="18"/>
              </w:rPr>
            </w:pPr>
            <w:r>
              <w:rPr>
                <w:sz w:val="18"/>
                <w:szCs w:val="18"/>
              </w:rPr>
              <w:t>Bàn về quy định trả lãi trên số tiền lãi chậm trả trong Bộ luật Dân sự năm 2015</w:t>
            </w:r>
          </w:p>
        </w:tc>
      </w:tr>
      <w:tr w:rsidR="00631D36" w:rsidRPr="00347C7A" w:rsidTr="00C70D9C">
        <w:trPr>
          <w:trHeight w:val="591"/>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5</w:t>
            </w:r>
          </w:p>
        </w:tc>
        <w:tc>
          <w:tcPr>
            <w:tcW w:w="4753" w:type="dxa"/>
            <w:shd w:val="clear" w:color="auto" w:fill="auto"/>
            <w:vAlign w:val="center"/>
          </w:tcPr>
          <w:p w:rsidR="00631D36" w:rsidRPr="001878AA" w:rsidRDefault="001878AA" w:rsidP="00C70D9C">
            <w:pPr>
              <w:jc w:val="both"/>
              <w:rPr>
                <w:sz w:val="18"/>
                <w:szCs w:val="18"/>
              </w:rPr>
            </w:pPr>
            <w:r>
              <w:rPr>
                <w:sz w:val="18"/>
                <w:szCs w:val="18"/>
              </w:rPr>
              <w:t>Bảo đảm công bằng trong chính sách hình sự đối với trường hợp phạm nhiều tội vfa phạm tội nhiều lần</w:t>
            </w:r>
          </w:p>
        </w:tc>
      </w:tr>
      <w:tr w:rsidR="00631D36" w:rsidRPr="00347C7A" w:rsidTr="00C70D9C">
        <w:trPr>
          <w:trHeight w:val="453"/>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6</w:t>
            </w:r>
          </w:p>
        </w:tc>
        <w:tc>
          <w:tcPr>
            <w:tcW w:w="4753" w:type="dxa"/>
            <w:shd w:val="clear" w:color="auto" w:fill="auto"/>
            <w:vAlign w:val="center"/>
          </w:tcPr>
          <w:p w:rsidR="00631D36" w:rsidRPr="001878AA" w:rsidRDefault="001878AA" w:rsidP="00C70D9C">
            <w:pPr>
              <w:jc w:val="both"/>
              <w:rPr>
                <w:sz w:val="18"/>
                <w:szCs w:val="18"/>
              </w:rPr>
            </w:pPr>
            <w:r>
              <w:rPr>
                <w:sz w:val="18"/>
                <w:szCs w:val="18"/>
              </w:rPr>
              <w:t>Các tội xâm hại tình dục trẻ em trong Bộ luật hình sự năm 2015 và một số kiến nghị, đề xuất</w:t>
            </w:r>
          </w:p>
        </w:tc>
      </w:tr>
      <w:tr w:rsidR="00631D36" w:rsidRPr="00347C7A" w:rsidTr="00C70D9C">
        <w:trPr>
          <w:trHeight w:val="481"/>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7</w:t>
            </w:r>
          </w:p>
        </w:tc>
        <w:tc>
          <w:tcPr>
            <w:tcW w:w="4753" w:type="dxa"/>
            <w:shd w:val="clear" w:color="auto" w:fill="auto"/>
            <w:vAlign w:val="center"/>
          </w:tcPr>
          <w:p w:rsidR="00631D36" w:rsidRPr="00330811" w:rsidRDefault="00330811" w:rsidP="00C70D9C">
            <w:pPr>
              <w:jc w:val="both"/>
              <w:rPr>
                <w:sz w:val="18"/>
                <w:szCs w:val="18"/>
              </w:rPr>
            </w:pPr>
            <w:r>
              <w:rPr>
                <w:sz w:val="18"/>
                <w:szCs w:val="18"/>
              </w:rPr>
              <w:t>Thời hạn và cách tính thời hạn theo quy định của Bộ luật Tố tụng hình sự năm 2015</w:t>
            </w:r>
          </w:p>
        </w:tc>
      </w:tr>
      <w:tr w:rsidR="00631D36" w:rsidRPr="00347C7A" w:rsidTr="00C70D9C">
        <w:trPr>
          <w:trHeight w:val="454"/>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8</w:t>
            </w:r>
          </w:p>
        </w:tc>
        <w:tc>
          <w:tcPr>
            <w:tcW w:w="4753" w:type="dxa"/>
            <w:shd w:val="clear" w:color="auto" w:fill="auto"/>
            <w:vAlign w:val="center"/>
          </w:tcPr>
          <w:p w:rsidR="00631D36" w:rsidRPr="00330811" w:rsidRDefault="00330811" w:rsidP="00330811">
            <w:pPr>
              <w:jc w:val="both"/>
              <w:rPr>
                <w:sz w:val="18"/>
                <w:szCs w:val="18"/>
              </w:rPr>
            </w:pPr>
            <w:r>
              <w:rPr>
                <w:sz w:val="18"/>
                <w:szCs w:val="18"/>
              </w:rPr>
              <w:t>Tìm hiểu các tội phạm liên quan đến sử dụng nước làm ngập lụt và tội phạm liên quan đến nước uống trong luật hình sự Hàn Quốc</w:t>
            </w:r>
          </w:p>
        </w:tc>
      </w:tr>
      <w:tr w:rsidR="00631D36" w:rsidRPr="00347C7A" w:rsidTr="00891056">
        <w:trPr>
          <w:trHeight w:val="608"/>
        </w:trPr>
        <w:tc>
          <w:tcPr>
            <w:tcW w:w="485" w:type="dxa"/>
            <w:shd w:val="clear" w:color="auto" w:fill="auto"/>
            <w:vAlign w:val="center"/>
          </w:tcPr>
          <w:p w:rsidR="00631D36" w:rsidRPr="00347C7A" w:rsidRDefault="00631D36" w:rsidP="00C70D9C">
            <w:pPr>
              <w:jc w:val="center"/>
              <w:rPr>
                <w:sz w:val="18"/>
                <w:szCs w:val="18"/>
              </w:rPr>
            </w:pPr>
            <w:r w:rsidRPr="00347C7A">
              <w:rPr>
                <w:sz w:val="18"/>
                <w:szCs w:val="18"/>
              </w:rPr>
              <w:t>9</w:t>
            </w:r>
          </w:p>
        </w:tc>
        <w:tc>
          <w:tcPr>
            <w:tcW w:w="4753" w:type="dxa"/>
            <w:shd w:val="clear" w:color="auto" w:fill="auto"/>
            <w:vAlign w:val="center"/>
          </w:tcPr>
          <w:p w:rsidR="00631D36" w:rsidRPr="00330811" w:rsidRDefault="00330811" w:rsidP="00C70D9C">
            <w:pPr>
              <w:jc w:val="both"/>
              <w:rPr>
                <w:sz w:val="18"/>
                <w:szCs w:val="18"/>
              </w:rPr>
            </w:pPr>
            <w:r>
              <w:rPr>
                <w:sz w:val="18"/>
                <w:szCs w:val="18"/>
              </w:rPr>
              <w:t>Nghị quyết hướng dẫn áp dụng điều 234 Và điều 244 Bộ luật Hình sự năm 2015</w:t>
            </w:r>
          </w:p>
        </w:tc>
      </w:tr>
    </w:tbl>
    <w:p w:rsidR="00631D36" w:rsidRPr="00FF62CC" w:rsidRDefault="00631D36" w:rsidP="00631D36"/>
    <w:p w:rsidR="00631D36" w:rsidRDefault="00631D36" w:rsidP="00FF62CC"/>
    <w:p w:rsidR="006F1061" w:rsidRDefault="006F1061" w:rsidP="00FF62CC"/>
    <w:p w:rsidR="006F1061" w:rsidRDefault="006F1061" w:rsidP="00FF62CC"/>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6F1061" w:rsidRPr="00E44FB2" w:rsidTr="00C70D9C">
        <w:trPr>
          <w:trHeight w:val="1211"/>
        </w:trPr>
        <w:tc>
          <w:tcPr>
            <w:tcW w:w="5238" w:type="dxa"/>
            <w:gridSpan w:val="2"/>
            <w:shd w:val="clear" w:color="auto" w:fill="auto"/>
            <w:vAlign w:val="center"/>
          </w:tcPr>
          <w:p w:rsidR="006F1061" w:rsidRPr="00631D36" w:rsidRDefault="006F1061" w:rsidP="00C70D9C">
            <w:pPr>
              <w:spacing w:before="120"/>
              <w:rPr>
                <w:b/>
                <w:sz w:val="32"/>
                <w:szCs w:val="18"/>
              </w:rPr>
            </w:pPr>
            <w:r w:rsidRPr="00E44FB2">
              <w:rPr>
                <w:b/>
                <w:sz w:val="32"/>
                <w:szCs w:val="18"/>
              </w:rPr>
              <w:lastRenderedPageBreak/>
              <w:t xml:space="preserve">SỐ </w:t>
            </w:r>
            <w:r>
              <w:rPr>
                <w:b/>
                <w:sz w:val="32"/>
                <w:szCs w:val="18"/>
              </w:rPr>
              <w:t>07</w:t>
            </w:r>
          </w:p>
          <w:p w:rsidR="006F1061" w:rsidRPr="00E44FB2" w:rsidRDefault="006F1061" w:rsidP="00C70D9C">
            <w:pPr>
              <w:rPr>
                <w:b/>
                <w:sz w:val="18"/>
                <w:szCs w:val="18"/>
              </w:rPr>
            </w:pPr>
            <w:r w:rsidRPr="00E44FB2">
              <w:rPr>
                <w:i/>
                <w:sz w:val="18"/>
                <w:szCs w:val="18"/>
              </w:rPr>
              <w:t xml:space="preserve">Tháng </w:t>
            </w:r>
            <w:r>
              <w:rPr>
                <w:i/>
                <w:sz w:val="18"/>
                <w:szCs w:val="18"/>
              </w:rPr>
              <w:t xml:space="preserve">04 </w:t>
            </w:r>
            <w:r w:rsidRPr="00E44FB2">
              <w:rPr>
                <w:i/>
                <w:sz w:val="18"/>
                <w:szCs w:val="18"/>
              </w:rPr>
              <w:t>năm 2</w:t>
            </w:r>
            <w:r>
              <w:rPr>
                <w:i/>
                <w:sz w:val="18"/>
                <w:szCs w:val="18"/>
              </w:rPr>
              <w:t>019</w:t>
            </w:r>
          </w:p>
          <w:p w:rsidR="006F1061" w:rsidRPr="00E44FB2" w:rsidRDefault="006F1061" w:rsidP="00C70D9C">
            <w:pPr>
              <w:spacing w:before="120"/>
              <w:jc w:val="center"/>
              <w:rPr>
                <w:b/>
                <w:sz w:val="18"/>
                <w:szCs w:val="18"/>
              </w:rPr>
            </w:pPr>
            <w:r w:rsidRPr="00E44FB2">
              <w:rPr>
                <w:b/>
                <w:sz w:val="18"/>
                <w:szCs w:val="18"/>
              </w:rPr>
              <w:t>Chuyên đề</w:t>
            </w:r>
          </w:p>
        </w:tc>
      </w:tr>
      <w:tr w:rsidR="006F1061" w:rsidRPr="00347C7A" w:rsidTr="00C70D9C">
        <w:trPr>
          <w:trHeight w:val="840"/>
        </w:trPr>
        <w:tc>
          <w:tcPr>
            <w:tcW w:w="488" w:type="dxa"/>
            <w:shd w:val="clear" w:color="auto" w:fill="auto"/>
            <w:vAlign w:val="center"/>
          </w:tcPr>
          <w:p w:rsidR="006F1061" w:rsidRPr="00347C7A" w:rsidRDefault="006F1061" w:rsidP="00C70D9C">
            <w:pPr>
              <w:jc w:val="center"/>
              <w:rPr>
                <w:sz w:val="18"/>
                <w:szCs w:val="18"/>
              </w:rPr>
            </w:pPr>
            <w:r w:rsidRPr="00347C7A">
              <w:rPr>
                <w:sz w:val="18"/>
                <w:szCs w:val="18"/>
              </w:rPr>
              <w:t>1</w:t>
            </w:r>
          </w:p>
        </w:tc>
        <w:tc>
          <w:tcPr>
            <w:tcW w:w="4750" w:type="dxa"/>
            <w:shd w:val="clear" w:color="auto" w:fill="auto"/>
            <w:vAlign w:val="center"/>
          </w:tcPr>
          <w:p w:rsidR="006F1061" w:rsidRPr="00631D36" w:rsidRDefault="006F1061" w:rsidP="00C70D9C">
            <w:pPr>
              <w:jc w:val="both"/>
              <w:rPr>
                <w:sz w:val="18"/>
                <w:szCs w:val="18"/>
              </w:rPr>
            </w:pPr>
            <w:r>
              <w:rPr>
                <w:sz w:val="18"/>
                <w:szCs w:val="18"/>
              </w:rPr>
              <w:t>Quy định của pháp luật tố tụng hình sự về thực hành quyền công tố, kiểm sát xét xử sơ tẩm và kiến nghị hoàn thiện</w:t>
            </w:r>
          </w:p>
        </w:tc>
      </w:tr>
      <w:tr w:rsidR="006F1061" w:rsidRPr="00347C7A" w:rsidTr="00C70D9C">
        <w:trPr>
          <w:trHeight w:val="624"/>
        </w:trPr>
        <w:tc>
          <w:tcPr>
            <w:tcW w:w="488" w:type="dxa"/>
            <w:shd w:val="clear" w:color="auto" w:fill="auto"/>
            <w:vAlign w:val="center"/>
          </w:tcPr>
          <w:p w:rsidR="006F1061" w:rsidRPr="00347C7A" w:rsidRDefault="006F1061" w:rsidP="00C70D9C">
            <w:pPr>
              <w:jc w:val="center"/>
              <w:rPr>
                <w:sz w:val="18"/>
                <w:szCs w:val="18"/>
              </w:rPr>
            </w:pPr>
            <w:r w:rsidRPr="00347C7A">
              <w:rPr>
                <w:sz w:val="18"/>
                <w:szCs w:val="18"/>
              </w:rPr>
              <w:t>2</w:t>
            </w:r>
          </w:p>
        </w:tc>
        <w:tc>
          <w:tcPr>
            <w:tcW w:w="4750" w:type="dxa"/>
            <w:shd w:val="clear" w:color="auto" w:fill="auto"/>
            <w:vAlign w:val="center"/>
          </w:tcPr>
          <w:p w:rsidR="006F1061" w:rsidRPr="00631D36" w:rsidRDefault="006F1061" w:rsidP="00C70D9C">
            <w:pPr>
              <w:jc w:val="both"/>
              <w:rPr>
                <w:sz w:val="18"/>
                <w:szCs w:val="18"/>
              </w:rPr>
            </w:pPr>
            <w:r>
              <w:rPr>
                <w:sz w:val="18"/>
                <w:szCs w:val="18"/>
              </w:rPr>
              <w:t>Kỷ năng và một số kinh nghiệm đề ra yêu cầu điều tra của Kiểm sát viên</w:t>
            </w:r>
          </w:p>
        </w:tc>
      </w:tr>
      <w:tr w:rsidR="006F1061" w:rsidRPr="00347C7A" w:rsidTr="00C70D9C">
        <w:trPr>
          <w:trHeight w:val="295"/>
        </w:trPr>
        <w:tc>
          <w:tcPr>
            <w:tcW w:w="488" w:type="dxa"/>
            <w:shd w:val="clear" w:color="auto" w:fill="auto"/>
            <w:vAlign w:val="center"/>
          </w:tcPr>
          <w:p w:rsidR="006F1061" w:rsidRPr="00347C7A" w:rsidRDefault="006F1061" w:rsidP="00C70D9C">
            <w:pPr>
              <w:jc w:val="center"/>
              <w:rPr>
                <w:sz w:val="18"/>
                <w:szCs w:val="18"/>
              </w:rPr>
            </w:pPr>
            <w:r w:rsidRPr="00347C7A">
              <w:rPr>
                <w:sz w:val="18"/>
                <w:szCs w:val="18"/>
              </w:rPr>
              <w:t>3</w:t>
            </w:r>
          </w:p>
        </w:tc>
        <w:tc>
          <w:tcPr>
            <w:tcW w:w="4750" w:type="dxa"/>
            <w:shd w:val="clear" w:color="auto" w:fill="auto"/>
            <w:vAlign w:val="center"/>
          </w:tcPr>
          <w:p w:rsidR="006F1061" w:rsidRPr="00631D36" w:rsidRDefault="006F1061" w:rsidP="00C70D9C">
            <w:pPr>
              <w:jc w:val="both"/>
              <w:rPr>
                <w:sz w:val="18"/>
                <w:szCs w:val="18"/>
              </w:rPr>
            </w:pPr>
            <w:r>
              <w:rPr>
                <w:sz w:val="18"/>
                <w:szCs w:val="18"/>
              </w:rPr>
              <w:t>Một số kiến nghị hoàn thiện pháp luật từ thực tiển công tác thực hành quyền công tố, kiểm sát giải quyết các vụ án ma túy</w:t>
            </w:r>
          </w:p>
        </w:tc>
      </w:tr>
      <w:tr w:rsidR="006F1061" w:rsidRPr="00347C7A" w:rsidTr="00C70D9C">
        <w:trPr>
          <w:trHeight w:val="577"/>
        </w:trPr>
        <w:tc>
          <w:tcPr>
            <w:tcW w:w="488" w:type="dxa"/>
            <w:shd w:val="clear" w:color="auto" w:fill="auto"/>
            <w:vAlign w:val="center"/>
          </w:tcPr>
          <w:p w:rsidR="006F1061" w:rsidRPr="00347C7A" w:rsidRDefault="006F1061" w:rsidP="00C70D9C">
            <w:pPr>
              <w:jc w:val="center"/>
              <w:rPr>
                <w:sz w:val="18"/>
                <w:szCs w:val="18"/>
              </w:rPr>
            </w:pPr>
            <w:r w:rsidRPr="00347C7A">
              <w:rPr>
                <w:sz w:val="18"/>
                <w:szCs w:val="18"/>
              </w:rPr>
              <w:t>4</w:t>
            </w:r>
          </w:p>
        </w:tc>
        <w:tc>
          <w:tcPr>
            <w:tcW w:w="4750" w:type="dxa"/>
            <w:shd w:val="clear" w:color="auto" w:fill="auto"/>
            <w:vAlign w:val="center"/>
          </w:tcPr>
          <w:p w:rsidR="006F1061" w:rsidRPr="00631D36" w:rsidRDefault="006F1061" w:rsidP="00C70D9C">
            <w:pPr>
              <w:jc w:val="both"/>
              <w:rPr>
                <w:sz w:val="18"/>
                <w:szCs w:val="18"/>
              </w:rPr>
            </w:pPr>
            <w:r>
              <w:rPr>
                <w:sz w:val="18"/>
                <w:szCs w:val="18"/>
              </w:rPr>
              <w:t>Nghĩa vụ cấp dưỡng theo quy định của pháp luât hôn nhân và gia đình</w:t>
            </w:r>
          </w:p>
        </w:tc>
      </w:tr>
      <w:tr w:rsidR="006F1061" w:rsidRPr="00347C7A" w:rsidTr="00C70D9C">
        <w:trPr>
          <w:trHeight w:val="624"/>
        </w:trPr>
        <w:tc>
          <w:tcPr>
            <w:tcW w:w="488" w:type="dxa"/>
            <w:shd w:val="clear" w:color="auto" w:fill="auto"/>
            <w:vAlign w:val="center"/>
          </w:tcPr>
          <w:p w:rsidR="006F1061" w:rsidRPr="00347C7A" w:rsidRDefault="006F1061" w:rsidP="00C70D9C">
            <w:pPr>
              <w:jc w:val="center"/>
              <w:rPr>
                <w:sz w:val="18"/>
                <w:szCs w:val="18"/>
              </w:rPr>
            </w:pPr>
            <w:r w:rsidRPr="00347C7A">
              <w:rPr>
                <w:sz w:val="18"/>
                <w:szCs w:val="18"/>
              </w:rPr>
              <w:t>5</w:t>
            </w:r>
          </w:p>
        </w:tc>
        <w:tc>
          <w:tcPr>
            <w:tcW w:w="4750" w:type="dxa"/>
            <w:shd w:val="clear" w:color="auto" w:fill="auto"/>
            <w:vAlign w:val="center"/>
          </w:tcPr>
          <w:p w:rsidR="006F1061" w:rsidRPr="00631D36" w:rsidRDefault="006F1061" w:rsidP="00C70D9C">
            <w:pPr>
              <w:jc w:val="both"/>
              <w:rPr>
                <w:sz w:val="18"/>
                <w:szCs w:val="18"/>
              </w:rPr>
            </w:pPr>
            <w:r>
              <w:rPr>
                <w:sz w:val="18"/>
                <w:szCs w:val="18"/>
              </w:rPr>
              <w:t>Các tình tiết giảm nhẹ trách nhiệm hình sự và việc áp dụng khi quyết định hình phạt (kỳ II)</w:t>
            </w:r>
          </w:p>
        </w:tc>
      </w:tr>
      <w:tr w:rsidR="006F1061" w:rsidRPr="00347C7A" w:rsidTr="00C70D9C">
        <w:trPr>
          <w:trHeight w:val="517"/>
        </w:trPr>
        <w:tc>
          <w:tcPr>
            <w:tcW w:w="488" w:type="dxa"/>
            <w:shd w:val="clear" w:color="auto" w:fill="auto"/>
            <w:vAlign w:val="center"/>
          </w:tcPr>
          <w:p w:rsidR="006F1061" w:rsidRPr="00347C7A" w:rsidRDefault="006F1061" w:rsidP="00C70D9C">
            <w:pPr>
              <w:jc w:val="center"/>
              <w:rPr>
                <w:sz w:val="18"/>
                <w:szCs w:val="18"/>
              </w:rPr>
            </w:pPr>
            <w:r w:rsidRPr="00347C7A">
              <w:rPr>
                <w:sz w:val="18"/>
                <w:szCs w:val="18"/>
              </w:rPr>
              <w:t>6</w:t>
            </w:r>
          </w:p>
        </w:tc>
        <w:tc>
          <w:tcPr>
            <w:tcW w:w="4750" w:type="dxa"/>
            <w:shd w:val="clear" w:color="auto" w:fill="auto"/>
            <w:vAlign w:val="center"/>
          </w:tcPr>
          <w:p w:rsidR="006F1061" w:rsidRPr="00631D36" w:rsidRDefault="006F1061" w:rsidP="00C70D9C">
            <w:pPr>
              <w:jc w:val="both"/>
              <w:rPr>
                <w:sz w:val="18"/>
                <w:szCs w:val="18"/>
              </w:rPr>
            </w:pPr>
            <w:r>
              <w:rPr>
                <w:sz w:val="18"/>
                <w:szCs w:val="18"/>
              </w:rPr>
              <w:t>Cần sửa đổi, bổ sung Luật Thi hành án hình sự năm 2010 cho phù hợp với khoản 5 Điều 65 Bộ luật hình sự năm 2015</w:t>
            </w:r>
          </w:p>
        </w:tc>
      </w:tr>
      <w:tr w:rsidR="006F1061" w:rsidRPr="00347C7A" w:rsidTr="00C70D9C">
        <w:trPr>
          <w:trHeight w:val="833"/>
        </w:trPr>
        <w:tc>
          <w:tcPr>
            <w:tcW w:w="488" w:type="dxa"/>
            <w:shd w:val="clear" w:color="auto" w:fill="auto"/>
            <w:vAlign w:val="center"/>
          </w:tcPr>
          <w:p w:rsidR="006F1061" w:rsidRPr="00347C7A" w:rsidRDefault="006F1061" w:rsidP="00C70D9C">
            <w:pPr>
              <w:jc w:val="center"/>
              <w:rPr>
                <w:sz w:val="18"/>
                <w:szCs w:val="18"/>
              </w:rPr>
            </w:pPr>
            <w:r w:rsidRPr="00347C7A">
              <w:rPr>
                <w:sz w:val="18"/>
                <w:szCs w:val="18"/>
              </w:rPr>
              <w:t>7</w:t>
            </w:r>
          </w:p>
        </w:tc>
        <w:tc>
          <w:tcPr>
            <w:tcW w:w="4750" w:type="dxa"/>
            <w:shd w:val="clear" w:color="auto" w:fill="auto"/>
            <w:vAlign w:val="center"/>
          </w:tcPr>
          <w:p w:rsidR="006F1061" w:rsidRPr="00026EDB" w:rsidRDefault="006F1061" w:rsidP="00C70D9C">
            <w:pPr>
              <w:jc w:val="both"/>
              <w:rPr>
                <w:sz w:val="18"/>
                <w:szCs w:val="18"/>
              </w:rPr>
            </w:pPr>
            <w:r>
              <w:rPr>
                <w:sz w:val="18"/>
                <w:szCs w:val="18"/>
              </w:rPr>
              <w:t>Lý thuyết về “lựa chọn duy lý” và “hành động có ý thức” trong phòng, chống tội phạm tham nhũng</w:t>
            </w:r>
          </w:p>
        </w:tc>
      </w:tr>
      <w:tr w:rsidR="006F1061" w:rsidRPr="00347C7A" w:rsidTr="00C70D9C">
        <w:trPr>
          <w:trHeight w:val="536"/>
        </w:trPr>
        <w:tc>
          <w:tcPr>
            <w:tcW w:w="488" w:type="dxa"/>
            <w:shd w:val="clear" w:color="auto" w:fill="auto"/>
            <w:vAlign w:val="center"/>
          </w:tcPr>
          <w:p w:rsidR="006F1061" w:rsidRPr="00347C7A" w:rsidRDefault="006F1061" w:rsidP="00C70D9C">
            <w:pPr>
              <w:jc w:val="center"/>
              <w:rPr>
                <w:sz w:val="18"/>
                <w:szCs w:val="18"/>
              </w:rPr>
            </w:pPr>
            <w:r w:rsidRPr="00347C7A">
              <w:rPr>
                <w:sz w:val="18"/>
                <w:szCs w:val="18"/>
              </w:rPr>
              <w:t>8</w:t>
            </w:r>
          </w:p>
        </w:tc>
        <w:tc>
          <w:tcPr>
            <w:tcW w:w="4750" w:type="dxa"/>
            <w:shd w:val="clear" w:color="auto" w:fill="auto"/>
            <w:vAlign w:val="center"/>
          </w:tcPr>
          <w:p w:rsidR="006F1061" w:rsidRPr="00026EDB" w:rsidRDefault="006F1061" w:rsidP="00C70D9C">
            <w:pPr>
              <w:jc w:val="both"/>
              <w:rPr>
                <w:sz w:val="18"/>
                <w:szCs w:val="18"/>
              </w:rPr>
            </w:pPr>
            <w:r>
              <w:rPr>
                <w:sz w:val="18"/>
                <w:szCs w:val="18"/>
              </w:rPr>
              <w:t>Bàn về thẩm quyền xác định quan hệ cha, mẹ, con</w:t>
            </w:r>
          </w:p>
        </w:tc>
      </w:tr>
      <w:tr w:rsidR="006F1061" w:rsidRPr="00410429" w:rsidTr="00C70D9C">
        <w:trPr>
          <w:trHeight w:val="814"/>
        </w:trPr>
        <w:tc>
          <w:tcPr>
            <w:tcW w:w="488" w:type="dxa"/>
            <w:shd w:val="clear" w:color="auto" w:fill="auto"/>
            <w:vAlign w:val="center"/>
          </w:tcPr>
          <w:p w:rsidR="006F1061" w:rsidRPr="00FA0D40" w:rsidRDefault="006F1061" w:rsidP="00C70D9C">
            <w:pPr>
              <w:jc w:val="center"/>
              <w:rPr>
                <w:sz w:val="18"/>
                <w:szCs w:val="18"/>
                <w:lang w:val="vi-VN"/>
              </w:rPr>
            </w:pPr>
            <w:r>
              <w:rPr>
                <w:sz w:val="18"/>
                <w:szCs w:val="18"/>
                <w:lang w:val="vi-VN"/>
              </w:rPr>
              <w:t>9</w:t>
            </w:r>
          </w:p>
        </w:tc>
        <w:tc>
          <w:tcPr>
            <w:tcW w:w="4750" w:type="dxa"/>
            <w:shd w:val="clear" w:color="auto" w:fill="auto"/>
            <w:vAlign w:val="center"/>
          </w:tcPr>
          <w:p w:rsidR="006F1061" w:rsidRPr="00410429" w:rsidRDefault="006F1061" w:rsidP="00C70D9C">
            <w:pPr>
              <w:jc w:val="both"/>
              <w:rPr>
                <w:sz w:val="18"/>
                <w:szCs w:val="18"/>
                <w:lang w:val="vi-VN"/>
              </w:rPr>
            </w:pPr>
            <w:r w:rsidRPr="00410429">
              <w:rPr>
                <w:sz w:val="18"/>
                <w:szCs w:val="18"/>
                <w:lang w:val="vi-VN"/>
              </w:rPr>
              <w:t>Tổng thuật hội thảo chuyên đề về “Thu hồi tài sản tham nhũng”</w:t>
            </w:r>
          </w:p>
        </w:tc>
      </w:tr>
    </w:tbl>
    <w:tbl>
      <w:tblPr>
        <w:tblpPr w:leftFromText="180" w:rightFromText="180" w:vertAnchor="text" w:horzAnchor="page" w:tblpX="6506" w:tblpY="-433"/>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6F1061" w:rsidRPr="00410429" w:rsidTr="00C70D9C">
        <w:trPr>
          <w:trHeight w:val="1182"/>
        </w:trPr>
        <w:tc>
          <w:tcPr>
            <w:tcW w:w="5148" w:type="dxa"/>
            <w:gridSpan w:val="2"/>
            <w:shd w:val="clear" w:color="auto" w:fill="auto"/>
            <w:vAlign w:val="center"/>
          </w:tcPr>
          <w:p w:rsidR="006F1061" w:rsidRPr="00410429" w:rsidRDefault="006F1061" w:rsidP="00C70D9C">
            <w:pPr>
              <w:spacing w:before="120"/>
              <w:rPr>
                <w:b/>
                <w:sz w:val="32"/>
                <w:szCs w:val="32"/>
                <w:lang w:val="vi-VN"/>
              </w:rPr>
            </w:pPr>
            <w:r w:rsidRPr="00410429">
              <w:rPr>
                <w:b/>
                <w:sz w:val="32"/>
                <w:szCs w:val="32"/>
                <w:lang w:val="vi-VN"/>
              </w:rPr>
              <w:t>SỐ 0</w:t>
            </w:r>
            <w:r w:rsidR="00FC2769" w:rsidRPr="00410429">
              <w:rPr>
                <w:b/>
                <w:sz w:val="32"/>
                <w:szCs w:val="32"/>
                <w:lang w:val="vi-VN"/>
              </w:rPr>
              <w:t>9</w:t>
            </w:r>
          </w:p>
          <w:p w:rsidR="006F1061" w:rsidRPr="00410429" w:rsidRDefault="006F1061" w:rsidP="00C70D9C">
            <w:pPr>
              <w:rPr>
                <w:b/>
                <w:sz w:val="18"/>
                <w:szCs w:val="18"/>
                <w:lang w:val="vi-VN"/>
              </w:rPr>
            </w:pPr>
            <w:r w:rsidRPr="00410429">
              <w:rPr>
                <w:i/>
                <w:sz w:val="18"/>
                <w:szCs w:val="18"/>
                <w:lang w:val="vi-VN"/>
              </w:rPr>
              <w:t>Tháng 0</w:t>
            </w:r>
            <w:r w:rsidR="00FC2769" w:rsidRPr="00410429">
              <w:rPr>
                <w:i/>
                <w:sz w:val="18"/>
                <w:szCs w:val="18"/>
                <w:lang w:val="vi-VN"/>
              </w:rPr>
              <w:t>5</w:t>
            </w:r>
            <w:r w:rsidRPr="00410429">
              <w:rPr>
                <w:i/>
                <w:sz w:val="18"/>
                <w:szCs w:val="18"/>
                <w:lang w:val="vi-VN"/>
              </w:rPr>
              <w:t xml:space="preserve"> năm 2019</w:t>
            </w:r>
          </w:p>
          <w:p w:rsidR="006F1061" w:rsidRPr="00410429" w:rsidRDefault="006F1061" w:rsidP="00C70D9C">
            <w:pPr>
              <w:spacing w:before="120"/>
              <w:jc w:val="center"/>
              <w:rPr>
                <w:b/>
                <w:sz w:val="18"/>
                <w:szCs w:val="18"/>
                <w:lang w:val="vi-VN"/>
              </w:rPr>
            </w:pPr>
            <w:r w:rsidRPr="00410429">
              <w:rPr>
                <w:b/>
                <w:sz w:val="18"/>
                <w:szCs w:val="18"/>
                <w:lang w:val="vi-VN"/>
              </w:rPr>
              <w:t>Chuyên đề</w:t>
            </w:r>
          </w:p>
        </w:tc>
      </w:tr>
      <w:tr w:rsidR="006F1061" w:rsidRPr="00347C7A" w:rsidTr="00C70D9C">
        <w:trPr>
          <w:trHeight w:val="645"/>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1</w:t>
            </w:r>
          </w:p>
        </w:tc>
        <w:tc>
          <w:tcPr>
            <w:tcW w:w="4663" w:type="dxa"/>
            <w:shd w:val="clear" w:color="auto" w:fill="auto"/>
            <w:vAlign w:val="center"/>
          </w:tcPr>
          <w:p w:rsidR="006F1061" w:rsidRPr="00347C7A" w:rsidRDefault="00FC2769" w:rsidP="00C70D9C">
            <w:pPr>
              <w:jc w:val="both"/>
              <w:rPr>
                <w:sz w:val="18"/>
                <w:szCs w:val="18"/>
              </w:rPr>
            </w:pPr>
            <w:r>
              <w:rPr>
                <w:sz w:val="18"/>
                <w:szCs w:val="18"/>
              </w:rPr>
              <w:t>Bàn về pháp nhân thương mại trong Luật thi hành án hình sự (sửa đổi)</w:t>
            </w:r>
          </w:p>
        </w:tc>
      </w:tr>
      <w:tr w:rsidR="006F1061" w:rsidRPr="00347C7A" w:rsidTr="00C70D9C">
        <w:trPr>
          <w:trHeight w:val="697"/>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2</w:t>
            </w:r>
          </w:p>
        </w:tc>
        <w:tc>
          <w:tcPr>
            <w:tcW w:w="4663" w:type="dxa"/>
            <w:shd w:val="clear" w:color="auto" w:fill="auto"/>
            <w:vAlign w:val="center"/>
          </w:tcPr>
          <w:p w:rsidR="006F1061" w:rsidRPr="00347C7A" w:rsidRDefault="00FC2769" w:rsidP="00C70D9C">
            <w:pPr>
              <w:jc w:val="both"/>
              <w:rPr>
                <w:sz w:val="18"/>
                <w:szCs w:val="18"/>
              </w:rPr>
            </w:pPr>
            <w:r>
              <w:rPr>
                <w:sz w:val="18"/>
                <w:szCs w:val="18"/>
              </w:rPr>
              <w:t>Một số kiến nghị nhằm nâng cao hiệu quả hoạt động thực hành quyền công tố trong giai đoạn truy tố</w:t>
            </w:r>
          </w:p>
        </w:tc>
      </w:tr>
      <w:tr w:rsidR="006F1061" w:rsidRPr="00347C7A" w:rsidTr="008C79E1">
        <w:trPr>
          <w:trHeight w:val="410"/>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3</w:t>
            </w:r>
          </w:p>
        </w:tc>
        <w:tc>
          <w:tcPr>
            <w:tcW w:w="4663" w:type="dxa"/>
            <w:shd w:val="clear" w:color="auto" w:fill="auto"/>
            <w:vAlign w:val="center"/>
          </w:tcPr>
          <w:p w:rsidR="006F1061" w:rsidRPr="00347C7A" w:rsidRDefault="00FC2769" w:rsidP="00C70D9C">
            <w:pPr>
              <w:jc w:val="both"/>
              <w:rPr>
                <w:sz w:val="18"/>
                <w:szCs w:val="18"/>
              </w:rPr>
            </w:pPr>
            <w:r>
              <w:rPr>
                <w:sz w:val="18"/>
                <w:szCs w:val="18"/>
              </w:rPr>
              <w:t>Kỷ năng kiểm sát việc thụ lý đơn khởi kiện và giải quyết các vụ án hành chính trong lỉnh vực đất đai</w:t>
            </w:r>
          </w:p>
        </w:tc>
      </w:tr>
      <w:tr w:rsidR="006F1061" w:rsidRPr="00347C7A" w:rsidTr="00C70D9C">
        <w:trPr>
          <w:trHeight w:val="548"/>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4</w:t>
            </w:r>
          </w:p>
        </w:tc>
        <w:tc>
          <w:tcPr>
            <w:tcW w:w="4663" w:type="dxa"/>
            <w:shd w:val="clear" w:color="auto" w:fill="auto"/>
            <w:vAlign w:val="center"/>
          </w:tcPr>
          <w:p w:rsidR="006F1061" w:rsidRPr="00347C7A" w:rsidRDefault="00FC2769" w:rsidP="00C70D9C">
            <w:pPr>
              <w:jc w:val="both"/>
              <w:rPr>
                <w:sz w:val="18"/>
                <w:szCs w:val="18"/>
              </w:rPr>
            </w:pPr>
            <w:r>
              <w:rPr>
                <w:sz w:val="18"/>
                <w:szCs w:val="18"/>
              </w:rPr>
              <w:t>Khó khăn, vướng mắc trong hoạt động thi hành án treo, cải tạo không giam giữ</w:t>
            </w:r>
          </w:p>
        </w:tc>
      </w:tr>
      <w:tr w:rsidR="006F1061" w:rsidRPr="00347C7A" w:rsidTr="008C79E1">
        <w:trPr>
          <w:trHeight w:val="414"/>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5</w:t>
            </w:r>
          </w:p>
        </w:tc>
        <w:tc>
          <w:tcPr>
            <w:tcW w:w="4663" w:type="dxa"/>
            <w:shd w:val="clear" w:color="auto" w:fill="auto"/>
            <w:vAlign w:val="center"/>
          </w:tcPr>
          <w:p w:rsidR="006F1061" w:rsidRPr="00347C7A" w:rsidRDefault="00FC2769" w:rsidP="00C70D9C">
            <w:pPr>
              <w:jc w:val="both"/>
              <w:rPr>
                <w:sz w:val="18"/>
                <w:szCs w:val="18"/>
              </w:rPr>
            </w:pPr>
            <w:r>
              <w:rPr>
                <w:sz w:val="18"/>
                <w:szCs w:val="18"/>
              </w:rPr>
              <w:t>Những nội dung cơ bản về biện pháp cầm giữ tìa sản theo quy định của Bộ luật dân sự năm 2015</w:t>
            </w:r>
          </w:p>
        </w:tc>
      </w:tr>
      <w:tr w:rsidR="006F1061" w:rsidRPr="00347C7A" w:rsidTr="00C70D9C">
        <w:trPr>
          <w:trHeight w:val="833"/>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6</w:t>
            </w:r>
          </w:p>
        </w:tc>
        <w:tc>
          <w:tcPr>
            <w:tcW w:w="4663" w:type="dxa"/>
            <w:shd w:val="clear" w:color="auto" w:fill="auto"/>
            <w:vAlign w:val="center"/>
          </w:tcPr>
          <w:p w:rsidR="006F1061" w:rsidRPr="00347C7A" w:rsidRDefault="00FC2769" w:rsidP="00C70D9C">
            <w:pPr>
              <w:jc w:val="both"/>
              <w:rPr>
                <w:sz w:val="18"/>
                <w:szCs w:val="18"/>
              </w:rPr>
            </w:pPr>
            <w:r>
              <w:rPr>
                <w:sz w:val="18"/>
                <w:szCs w:val="18"/>
              </w:rPr>
              <w:t>Một số phương thức, thủ đoạn phạm tội phổ biến trong các vụ án xảy ra</w:t>
            </w:r>
            <w:r w:rsidR="008C79E1">
              <w:rPr>
                <w:sz w:val="18"/>
                <w:szCs w:val="18"/>
              </w:rPr>
              <w:t xml:space="preserve"> trong lĩnh vực ngân hàng</w:t>
            </w:r>
          </w:p>
        </w:tc>
      </w:tr>
      <w:tr w:rsidR="006F1061" w:rsidRPr="00347C7A" w:rsidTr="008C79E1">
        <w:trPr>
          <w:trHeight w:val="286"/>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7</w:t>
            </w:r>
          </w:p>
        </w:tc>
        <w:tc>
          <w:tcPr>
            <w:tcW w:w="4663" w:type="dxa"/>
            <w:shd w:val="clear" w:color="auto" w:fill="auto"/>
            <w:vAlign w:val="center"/>
          </w:tcPr>
          <w:p w:rsidR="006F1061" w:rsidRPr="00347C7A" w:rsidRDefault="008C79E1" w:rsidP="00C70D9C">
            <w:pPr>
              <w:jc w:val="both"/>
              <w:rPr>
                <w:sz w:val="18"/>
                <w:szCs w:val="18"/>
              </w:rPr>
            </w:pPr>
            <w:r>
              <w:rPr>
                <w:sz w:val="18"/>
                <w:szCs w:val="18"/>
              </w:rPr>
              <w:t>Một số ý kiến về khoản 2 Điều 51 Luật hôn nhân và gia đình năm 2014</w:t>
            </w:r>
          </w:p>
        </w:tc>
      </w:tr>
      <w:tr w:rsidR="006F1061" w:rsidRPr="00347C7A" w:rsidTr="00C70D9C">
        <w:trPr>
          <w:trHeight w:val="558"/>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8</w:t>
            </w:r>
          </w:p>
        </w:tc>
        <w:tc>
          <w:tcPr>
            <w:tcW w:w="4663" w:type="dxa"/>
            <w:shd w:val="clear" w:color="auto" w:fill="auto"/>
            <w:vAlign w:val="center"/>
          </w:tcPr>
          <w:p w:rsidR="006F1061" w:rsidRPr="00347C7A" w:rsidRDefault="008C79E1" w:rsidP="00C70D9C">
            <w:pPr>
              <w:jc w:val="both"/>
              <w:rPr>
                <w:sz w:val="18"/>
                <w:szCs w:val="18"/>
              </w:rPr>
            </w:pPr>
            <w:r>
              <w:rPr>
                <w:sz w:val="18"/>
                <w:szCs w:val="18"/>
              </w:rPr>
              <w:t>Một số lưu ý khi áp dụng khoản 2 Điều 88 Bộ luật Tố tụng hình sự năm 2015</w:t>
            </w:r>
          </w:p>
        </w:tc>
      </w:tr>
      <w:tr w:rsidR="006F1061" w:rsidRPr="00347C7A" w:rsidTr="00C70D9C">
        <w:trPr>
          <w:trHeight w:val="552"/>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9</w:t>
            </w:r>
          </w:p>
        </w:tc>
        <w:tc>
          <w:tcPr>
            <w:tcW w:w="4663" w:type="dxa"/>
            <w:shd w:val="clear" w:color="auto" w:fill="auto"/>
            <w:vAlign w:val="center"/>
          </w:tcPr>
          <w:p w:rsidR="006F1061" w:rsidRPr="00347C7A" w:rsidRDefault="008C79E1" w:rsidP="00C70D9C">
            <w:pPr>
              <w:jc w:val="both"/>
              <w:rPr>
                <w:sz w:val="18"/>
                <w:szCs w:val="18"/>
              </w:rPr>
            </w:pPr>
            <w:r>
              <w:rPr>
                <w:sz w:val="18"/>
                <w:szCs w:val="18"/>
              </w:rPr>
              <w:t>Vướng mắc về định tội danh đối với Tội làm giả con dấu, tìa liệu của cơ quan, tổ chức, Tội sử dụng con dấu hoặc tài liệu giả của cơ quan, tổ chức</w:t>
            </w:r>
          </w:p>
        </w:tc>
      </w:tr>
      <w:tr w:rsidR="008C79E1" w:rsidRPr="00347C7A" w:rsidTr="00C70D9C">
        <w:trPr>
          <w:trHeight w:val="552"/>
        </w:trPr>
        <w:tc>
          <w:tcPr>
            <w:tcW w:w="485" w:type="dxa"/>
            <w:shd w:val="clear" w:color="auto" w:fill="auto"/>
            <w:vAlign w:val="center"/>
          </w:tcPr>
          <w:p w:rsidR="008C79E1" w:rsidRPr="00347C7A" w:rsidRDefault="008C79E1" w:rsidP="00C70D9C">
            <w:pPr>
              <w:jc w:val="center"/>
              <w:rPr>
                <w:sz w:val="18"/>
                <w:szCs w:val="18"/>
              </w:rPr>
            </w:pPr>
            <w:r>
              <w:rPr>
                <w:sz w:val="18"/>
                <w:szCs w:val="18"/>
              </w:rPr>
              <w:t>10</w:t>
            </w:r>
          </w:p>
        </w:tc>
        <w:tc>
          <w:tcPr>
            <w:tcW w:w="4663" w:type="dxa"/>
            <w:shd w:val="clear" w:color="auto" w:fill="auto"/>
            <w:vAlign w:val="center"/>
          </w:tcPr>
          <w:p w:rsidR="008C79E1" w:rsidRDefault="008C79E1" w:rsidP="00C70D9C">
            <w:pPr>
              <w:jc w:val="both"/>
              <w:rPr>
                <w:sz w:val="18"/>
                <w:szCs w:val="18"/>
              </w:rPr>
            </w:pPr>
            <w:r>
              <w:rPr>
                <w:sz w:val="18"/>
                <w:szCs w:val="18"/>
              </w:rPr>
              <w:t>So sánh quy định về quyết định hình phạt trong bộ luật hình sự năm 2015 với Bộ luật hình sự Thụy Điển</w:t>
            </w:r>
          </w:p>
        </w:tc>
      </w:tr>
    </w:tbl>
    <w:p w:rsidR="006F1061" w:rsidRPr="00347C7A" w:rsidRDefault="006F1061" w:rsidP="006F1061">
      <w:pPr>
        <w:rPr>
          <w:sz w:val="16"/>
          <w:szCs w:val="16"/>
        </w:rPr>
      </w:pPr>
    </w:p>
    <w:p w:rsidR="006F1061" w:rsidRDefault="006F1061" w:rsidP="006F1061">
      <w:pPr>
        <w:rPr>
          <w:sz w:val="16"/>
          <w:szCs w:val="16"/>
        </w:rPr>
      </w:pPr>
    </w:p>
    <w:p w:rsidR="006F1061" w:rsidRDefault="006F1061" w:rsidP="006F1061">
      <w:pPr>
        <w:rPr>
          <w:sz w:val="16"/>
          <w:szCs w:val="16"/>
        </w:rPr>
      </w:pPr>
    </w:p>
    <w:tbl>
      <w:tblPr>
        <w:tblpPr w:leftFromText="180" w:rightFromText="180" w:vertAnchor="text" w:horzAnchor="page" w:tblpX="6532" w:tblpY="48"/>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680"/>
      </w:tblGrid>
      <w:tr w:rsidR="006F1061" w:rsidRPr="00347C7A" w:rsidTr="00C70D9C">
        <w:trPr>
          <w:trHeight w:val="994"/>
        </w:trPr>
        <w:tc>
          <w:tcPr>
            <w:tcW w:w="5148" w:type="dxa"/>
            <w:gridSpan w:val="2"/>
            <w:shd w:val="clear" w:color="auto" w:fill="auto"/>
            <w:vAlign w:val="center"/>
          </w:tcPr>
          <w:p w:rsidR="006F1061" w:rsidRPr="00D46D77" w:rsidRDefault="006F1061" w:rsidP="00C70D9C">
            <w:pPr>
              <w:spacing w:before="120"/>
              <w:rPr>
                <w:b/>
                <w:sz w:val="32"/>
                <w:szCs w:val="32"/>
              </w:rPr>
            </w:pPr>
            <w:r w:rsidRPr="00D46D77">
              <w:rPr>
                <w:b/>
                <w:sz w:val="32"/>
                <w:szCs w:val="32"/>
              </w:rPr>
              <w:t xml:space="preserve">SỐ </w:t>
            </w:r>
            <w:r w:rsidR="009567E5">
              <w:rPr>
                <w:b/>
                <w:sz w:val="32"/>
                <w:szCs w:val="32"/>
              </w:rPr>
              <w:t>10</w:t>
            </w:r>
          </w:p>
          <w:p w:rsidR="006F1061" w:rsidRPr="00347C7A" w:rsidRDefault="006F1061" w:rsidP="00C70D9C">
            <w:pPr>
              <w:rPr>
                <w:b/>
                <w:sz w:val="18"/>
                <w:szCs w:val="18"/>
              </w:rPr>
            </w:pPr>
            <w:r w:rsidRPr="00347C7A">
              <w:rPr>
                <w:i/>
                <w:sz w:val="18"/>
                <w:szCs w:val="18"/>
              </w:rPr>
              <w:t xml:space="preserve">Tháng </w:t>
            </w:r>
            <w:r>
              <w:rPr>
                <w:i/>
                <w:sz w:val="18"/>
                <w:szCs w:val="18"/>
              </w:rPr>
              <w:t>0</w:t>
            </w:r>
            <w:r w:rsidR="009567E5">
              <w:rPr>
                <w:i/>
                <w:sz w:val="18"/>
                <w:szCs w:val="18"/>
              </w:rPr>
              <w:t>5</w:t>
            </w:r>
            <w:r w:rsidRPr="00347C7A">
              <w:rPr>
                <w:i/>
                <w:sz w:val="18"/>
                <w:szCs w:val="18"/>
              </w:rPr>
              <w:t xml:space="preserve"> năm </w:t>
            </w:r>
            <w:r>
              <w:rPr>
                <w:i/>
                <w:sz w:val="18"/>
                <w:szCs w:val="18"/>
              </w:rPr>
              <w:t>2019</w:t>
            </w:r>
          </w:p>
          <w:p w:rsidR="006F1061" w:rsidRPr="00347C7A" w:rsidRDefault="006F1061" w:rsidP="00C70D9C">
            <w:pPr>
              <w:spacing w:before="120"/>
              <w:jc w:val="center"/>
              <w:rPr>
                <w:b/>
                <w:sz w:val="18"/>
                <w:szCs w:val="18"/>
              </w:rPr>
            </w:pPr>
            <w:r w:rsidRPr="00347C7A">
              <w:rPr>
                <w:b/>
                <w:sz w:val="18"/>
                <w:szCs w:val="18"/>
              </w:rPr>
              <w:t>Chuyên đề</w:t>
            </w:r>
          </w:p>
        </w:tc>
      </w:tr>
      <w:tr w:rsidR="006F1061" w:rsidRPr="00347C7A" w:rsidTr="00C70D9C">
        <w:trPr>
          <w:trHeight w:val="500"/>
        </w:trPr>
        <w:tc>
          <w:tcPr>
            <w:tcW w:w="468" w:type="dxa"/>
            <w:shd w:val="clear" w:color="auto" w:fill="auto"/>
            <w:vAlign w:val="center"/>
          </w:tcPr>
          <w:p w:rsidR="006F1061" w:rsidRPr="00347C7A" w:rsidRDefault="006F1061" w:rsidP="00C70D9C">
            <w:pPr>
              <w:jc w:val="center"/>
              <w:rPr>
                <w:sz w:val="18"/>
                <w:szCs w:val="18"/>
              </w:rPr>
            </w:pPr>
            <w:r w:rsidRPr="00347C7A">
              <w:rPr>
                <w:sz w:val="18"/>
                <w:szCs w:val="18"/>
              </w:rPr>
              <w:t>1</w:t>
            </w:r>
          </w:p>
        </w:tc>
        <w:tc>
          <w:tcPr>
            <w:tcW w:w="4680" w:type="dxa"/>
            <w:shd w:val="clear" w:color="auto" w:fill="auto"/>
            <w:vAlign w:val="center"/>
          </w:tcPr>
          <w:p w:rsidR="006F1061" w:rsidRPr="00347C7A" w:rsidRDefault="009567E5" w:rsidP="00C70D9C">
            <w:pPr>
              <w:jc w:val="both"/>
              <w:rPr>
                <w:sz w:val="18"/>
                <w:szCs w:val="18"/>
              </w:rPr>
            </w:pPr>
            <w:r>
              <w:rPr>
                <w:sz w:val="18"/>
                <w:szCs w:val="18"/>
              </w:rPr>
              <w:t>VKSND tỉnh Bình Phước nâng chất lượng kháng nghị phúc thẩm án dân sự, hành chính</w:t>
            </w:r>
          </w:p>
        </w:tc>
      </w:tr>
      <w:tr w:rsidR="006F1061" w:rsidRPr="00347C7A" w:rsidTr="00C70D9C">
        <w:trPr>
          <w:trHeight w:val="427"/>
        </w:trPr>
        <w:tc>
          <w:tcPr>
            <w:tcW w:w="468" w:type="dxa"/>
            <w:shd w:val="clear" w:color="auto" w:fill="auto"/>
            <w:vAlign w:val="center"/>
          </w:tcPr>
          <w:p w:rsidR="006F1061" w:rsidRPr="00347C7A" w:rsidRDefault="006F1061" w:rsidP="00C70D9C">
            <w:pPr>
              <w:jc w:val="center"/>
              <w:rPr>
                <w:sz w:val="18"/>
                <w:szCs w:val="18"/>
              </w:rPr>
            </w:pPr>
            <w:r w:rsidRPr="00347C7A">
              <w:rPr>
                <w:sz w:val="18"/>
                <w:szCs w:val="18"/>
              </w:rPr>
              <w:t>2</w:t>
            </w:r>
          </w:p>
        </w:tc>
        <w:tc>
          <w:tcPr>
            <w:tcW w:w="4680" w:type="dxa"/>
            <w:shd w:val="clear" w:color="auto" w:fill="auto"/>
            <w:vAlign w:val="center"/>
          </w:tcPr>
          <w:p w:rsidR="006F1061" w:rsidRPr="00347C7A" w:rsidRDefault="009567E5" w:rsidP="00C70D9C">
            <w:pPr>
              <w:jc w:val="both"/>
              <w:rPr>
                <w:sz w:val="18"/>
                <w:szCs w:val="18"/>
              </w:rPr>
            </w:pPr>
            <w:r>
              <w:rPr>
                <w:sz w:val="18"/>
                <w:szCs w:val="18"/>
              </w:rPr>
              <w:t>Kỷ năng kiểm sát việc tha tù trước thời hạn có điều kiện</w:t>
            </w:r>
          </w:p>
        </w:tc>
      </w:tr>
      <w:tr w:rsidR="006F1061" w:rsidRPr="00347C7A" w:rsidTr="00C70D9C">
        <w:trPr>
          <w:trHeight w:val="793"/>
        </w:trPr>
        <w:tc>
          <w:tcPr>
            <w:tcW w:w="468" w:type="dxa"/>
            <w:shd w:val="clear" w:color="auto" w:fill="auto"/>
            <w:vAlign w:val="center"/>
          </w:tcPr>
          <w:p w:rsidR="006F1061" w:rsidRPr="00347C7A" w:rsidRDefault="006F1061" w:rsidP="00C70D9C">
            <w:pPr>
              <w:jc w:val="center"/>
              <w:rPr>
                <w:sz w:val="18"/>
                <w:szCs w:val="18"/>
              </w:rPr>
            </w:pPr>
            <w:r w:rsidRPr="00347C7A">
              <w:rPr>
                <w:sz w:val="18"/>
                <w:szCs w:val="18"/>
              </w:rPr>
              <w:t>3</w:t>
            </w:r>
          </w:p>
        </w:tc>
        <w:tc>
          <w:tcPr>
            <w:tcW w:w="4680" w:type="dxa"/>
            <w:shd w:val="clear" w:color="auto" w:fill="auto"/>
            <w:vAlign w:val="center"/>
          </w:tcPr>
          <w:p w:rsidR="006F1061" w:rsidRPr="00347C7A" w:rsidRDefault="009567E5" w:rsidP="00C70D9C">
            <w:pPr>
              <w:jc w:val="both"/>
              <w:rPr>
                <w:sz w:val="18"/>
                <w:szCs w:val="18"/>
              </w:rPr>
            </w:pPr>
            <w:r>
              <w:rPr>
                <w:sz w:val="18"/>
                <w:szCs w:val="18"/>
              </w:rPr>
              <w:t>Tổng quan về sự hình thành, phát triển và triển vọng của khoa học luật hình sự VN đương đại</w:t>
            </w:r>
          </w:p>
        </w:tc>
      </w:tr>
      <w:tr w:rsidR="006F1061" w:rsidRPr="00347C7A" w:rsidTr="009567E5">
        <w:trPr>
          <w:trHeight w:val="745"/>
        </w:trPr>
        <w:tc>
          <w:tcPr>
            <w:tcW w:w="468" w:type="dxa"/>
            <w:shd w:val="clear" w:color="auto" w:fill="auto"/>
            <w:vAlign w:val="center"/>
          </w:tcPr>
          <w:p w:rsidR="006F1061" w:rsidRPr="00347C7A" w:rsidRDefault="006F1061" w:rsidP="00C70D9C">
            <w:pPr>
              <w:jc w:val="center"/>
              <w:rPr>
                <w:sz w:val="18"/>
                <w:szCs w:val="18"/>
              </w:rPr>
            </w:pPr>
            <w:r w:rsidRPr="00347C7A">
              <w:rPr>
                <w:sz w:val="18"/>
                <w:szCs w:val="18"/>
              </w:rPr>
              <w:t>4</w:t>
            </w:r>
          </w:p>
        </w:tc>
        <w:tc>
          <w:tcPr>
            <w:tcW w:w="4680" w:type="dxa"/>
            <w:shd w:val="clear" w:color="auto" w:fill="auto"/>
            <w:vAlign w:val="center"/>
          </w:tcPr>
          <w:p w:rsidR="006F1061" w:rsidRPr="00347C7A" w:rsidRDefault="009567E5" w:rsidP="00C70D9C">
            <w:pPr>
              <w:jc w:val="both"/>
              <w:rPr>
                <w:sz w:val="18"/>
                <w:szCs w:val="18"/>
              </w:rPr>
            </w:pPr>
            <w:r>
              <w:rPr>
                <w:sz w:val="18"/>
                <w:szCs w:val="18"/>
              </w:rPr>
              <w:t>Quy định về tội phạm mua bán người trong các Bộ luật hình sự VN</w:t>
            </w:r>
          </w:p>
        </w:tc>
      </w:tr>
      <w:tr w:rsidR="006F1061" w:rsidRPr="00347C7A" w:rsidTr="009567E5">
        <w:trPr>
          <w:trHeight w:val="841"/>
        </w:trPr>
        <w:tc>
          <w:tcPr>
            <w:tcW w:w="468" w:type="dxa"/>
            <w:shd w:val="clear" w:color="auto" w:fill="auto"/>
            <w:vAlign w:val="center"/>
          </w:tcPr>
          <w:p w:rsidR="006F1061" w:rsidRPr="00347C7A" w:rsidRDefault="006F1061" w:rsidP="00C70D9C">
            <w:pPr>
              <w:jc w:val="center"/>
              <w:rPr>
                <w:sz w:val="18"/>
                <w:szCs w:val="18"/>
              </w:rPr>
            </w:pPr>
            <w:r w:rsidRPr="00347C7A">
              <w:rPr>
                <w:sz w:val="18"/>
                <w:szCs w:val="18"/>
              </w:rPr>
              <w:t>5</w:t>
            </w:r>
          </w:p>
        </w:tc>
        <w:tc>
          <w:tcPr>
            <w:tcW w:w="4680" w:type="dxa"/>
            <w:shd w:val="clear" w:color="auto" w:fill="auto"/>
            <w:vAlign w:val="center"/>
          </w:tcPr>
          <w:p w:rsidR="006F1061" w:rsidRPr="00347C7A" w:rsidRDefault="009567E5" w:rsidP="00C70D9C">
            <w:pPr>
              <w:jc w:val="both"/>
              <w:rPr>
                <w:sz w:val="18"/>
                <w:szCs w:val="18"/>
              </w:rPr>
            </w:pPr>
            <w:r>
              <w:rPr>
                <w:sz w:val="18"/>
                <w:szCs w:val="18"/>
              </w:rPr>
              <w:t>Bàn về những căn cứ không áp dụng pháp luật nước ngoài đối với quan hệ dân sự có yếu tố nước ngoài</w:t>
            </w:r>
          </w:p>
        </w:tc>
      </w:tr>
      <w:tr w:rsidR="006F1061" w:rsidRPr="00347C7A" w:rsidTr="009567E5">
        <w:trPr>
          <w:trHeight w:val="696"/>
        </w:trPr>
        <w:tc>
          <w:tcPr>
            <w:tcW w:w="468" w:type="dxa"/>
            <w:shd w:val="clear" w:color="auto" w:fill="auto"/>
            <w:vAlign w:val="center"/>
          </w:tcPr>
          <w:p w:rsidR="006F1061" w:rsidRPr="00347C7A" w:rsidRDefault="006F1061" w:rsidP="00C70D9C">
            <w:pPr>
              <w:jc w:val="center"/>
              <w:rPr>
                <w:sz w:val="18"/>
                <w:szCs w:val="18"/>
              </w:rPr>
            </w:pPr>
            <w:r w:rsidRPr="00347C7A">
              <w:rPr>
                <w:sz w:val="18"/>
                <w:szCs w:val="18"/>
              </w:rPr>
              <w:t>6</w:t>
            </w:r>
          </w:p>
        </w:tc>
        <w:tc>
          <w:tcPr>
            <w:tcW w:w="4680" w:type="dxa"/>
            <w:shd w:val="clear" w:color="auto" w:fill="auto"/>
            <w:vAlign w:val="center"/>
          </w:tcPr>
          <w:p w:rsidR="006F1061" w:rsidRPr="00ED282E" w:rsidRDefault="009567E5" w:rsidP="00C70D9C">
            <w:pPr>
              <w:jc w:val="both"/>
              <w:rPr>
                <w:sz w:val="18"/>
                <w:szCs w:val="18"/>
              </w:rPr>
            </w:pPr>
            <w:r>
              <w:rPr>
                <w:sz w:val="18"/>
                <w:szCs w:val="18"/>
              </w:rPr>
              <w:t>Cần có hướng dẫn xử lý hành vi dâm ô đối với người dưới 16 tuổi</w:t>
            </w:r>
          </w:p>
        </w:tc>
      </w:tr>
      <w:tr w:rsidR="006F1061" w:rsidRPr="00347C7A" w:rsidTr="009567E5">
        <w:trPr>
          <w:trHeight w:val="565"/>
        </w:trPr>
        <w:tc>
          <w:tcPr>
            <w:tcW w:w="468" w:type="dxa"/>
            <w:shd w:val="clear" w:color="auto" w:fill="auto"/>
            <w:vAlign w:val="center"/>
          </w:tcPr>
          <w:p w:rsidR="006F1061" w:rsidRPr="00347C7A" w:rsidRDefault="006F1061" w:rsidP="00C70D9C">
            <w:pPr>
              <w:jc w:val="center"/>
              <w:rPr>
                <w:sz w:val="18"/>
                <w:szCs w:val="18"/>
              </w:rPr>
            </w:pPr>
            <w:r w:rsidRPr="00347C7A">
              <w:rPr>
                <w:sz w:val="18"/>
                <w:szCs w:val="18"/>
              </w:rPr>
              <w:t>7</w:t>
            </w:r>
          </w:p>
        </w:tc>
        <w:tc>
          <w:tcPr>
            <w:tcW w:w="4680" w:type="dxa"/>
            <w:shd w:val="clear" w:color="auto" w:fill="auto"/>
            <w:vAlign w:val="center"/>
          </w:tcPr>
          <w:p w:rsidR="006F1061" w:rsidRPr="00ED282E" w:rsidRDefault="009567E5" w:rsidP="00C70D9C">
            <w:pPr>
              <w:jc w:val="both"/>
              <w:rPr>
                <w:sz w:val="18"/>
                <w:szCs w:val="18"/>
              </w:rPr>
            </w:pPr>
            <w:r>
              <w:rPr>
                <w:sz w:val="18"/>
                <w:szCs w:val="18"/>
              </w:rPr>
              <w:t>Vướng mắc trong phòng ngừa, đấu tranh với tội phạm, vi phạm pháp luật liên quan đến hoạt động “tín dụng đen”</w:t>
            </w:r>
          </w:p>
        </w:tc>
      </w:tr>
      <w:tr w:rsidR="006F1061" w:rsidRPr="00347C7A" w:rsidTr="00C70D9C">
        <w:trPr>
          <w:trHeight w:val="447"/>
        </w:trPr>
        <w:tc>
          <w:tcPr>
            <w:tcW w:w="468" w:type="dxa"/>
            <w:shd w:val="clear" w:color="auto" w:fill="auto"/>
            <w:vAlign w:val="center"/>
          </w:tcPr>
          <w:p w:rsidR="006F1061" w:rsidRPr="00347C7A" w:rsidRDefault="006F1061" w:rsidP="00C70D9C">
            <w:pPr>
              <w:jc w:val="center"/>
              <w:rPr>
                <w:sz w:val="18"/>
                <w:szCs w:val="18"/>
              </w:rPr>
            </w:pPr>
            <w:r w:rsidRPr="00347C7A">
              <w:rPr>
                <w:sz w:val="18"/>
                <w:szCs w:val="18"/>
              </w:rPr>
              <w:t>8</w:t>
            </w:r>
          </w:p>
        </w:tc>
        <w:tc>
          <w:tcPr>
            <w:tcW w:w="4680" w:type="dxa"/>
            <w:shd w:val="clear" w:color="auto" w:fill="auto"/>
            <w:vAlign w:val="center"/>
          </w:tcPr>
          <w:p w:rsidR="006F1061" w:rsidRPr="00ED282E" w:rsidRDefault="009567E5" w:rsidP="00C70D9C">
            <w:pPr>
              <w:jc w:val="both"/>
              <w:rPr>
                <w:sz w:val="18"/>
                <w:szCs w:val="18"/>
              </w:rPr>
            </w:pPr>
            <w:r>
              <w:rPr>
                <w:sz w:val="18"/>
                <w:szCs w:val="18"/>
              </w:rPr>
              <w:t>Một số yếu tố tranh tụng trong mô hình tố tụng hình sự Cộng hòa Pháp và kinh nghiệm cho VN</w:t>
            </w:r>
          </w:p>
        </w:tc>
      </w:tr>
      <w:tr w:rsidR="006F1061" w:rsidRPr="00347C7A" w:rsidTr="009567E5">
        <w:trPr>
          <w:trHeight w:val="523"/>
        </w:trPr>
        <w:tc>
          <w:tcPr>
            <w:tcW w:w="468" w:type="dxa"/>
            <w:shd w:val="clear" w:color="auto" w:fill="auto"/>
            <w:vAlign w:val="center"/>
          </w:tcPr>
          <w:p w:rsidR="006F1061" w:rsidRPr="00347C7A" w:rsidRDefault="006F1061" w:rsidP="00C70D9C">
            <w:pPr>
              <w:jc w:val="center"/>
              <w:rPr>
                <w:sz w:val="18"/>
                <w:szCs w:val="18"/>
              </w:rPr>
            </w:pPr>
            <w:r>
              <w:rPr>
                <w:sz w:val="18"/>
                <w:szCs w:val="18"/>
              </w:rPr>
              <w:t>9</w:t>
            </w:r>
          </w:p>
        </w:tc>
        <w:tc>
          <w:tcPr>
            <w:tcW w:w="4680" w:type="dxa"/>
            <w:shd w:val="clear" w:color="auto" w:fill="auto"/>
            <w:vAlign w:val="center"/>
          </w:tcPr>
          <w:p w:rsidR="006F1061" w:rsidRDefault="009567E5" w:rsidP="00C70D9C">
            <w:pPr>
              <w:jc w:val="both"/>
              <w:rPr>
                <w:sz w:val="18"/>
                <w:szCs w:val="18"/>
              </w:rPr>
            </w:pPr>
            <w:r>
              <w:rPr>
                <w:sz w:val="18"/>
                <w:szCs w:val="18"/>
              </w:rPr>
              <w:t>Bình luận Tội vi phạm quy định về bảo vệ động vật nguy cấp, quý, hiếm</w:t>
            </w:r>
          </w:p>
        </w:tc>
      </w:tr>
    </w:tbl>
    <w:tbl>
      <w:tblPr>
        <w:tblpPr w:leftFromText="180" w:rightFromText="180" w:vertAnchor="text" w:horzAnchor="margin" w:tblpY="87"/>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6F1061" w:rsidRPr="00347C7A" w:rsidTr="00C70D9C">
        <w:trPr>
          <w:trHeight w:val="846"/>
        </w:trPr>
        <w:tc>
          <w:tcPr>
            <w:tcW w:w="5238" w:type="dxa"/>
            <w:gridSpan w:val="2"/>
            <w:shd w:val="clear" w:color="auto" w:fill="auto"/>
            <w:vAlign w:val="center"/>
          </w:tcPr>
          <w:p w:rsidR="006F1061" w:rsidRPr="001878AA" w:rsidRDefault="006F1061" w:rsidP="00C70D9C">
            <w:pPr>
              <w:spacing w:before="120"/>
              <w:rPr>
                <w:b/>
                <w:sz w:val="32"/>
                <w:szCs w:val="32"/>
              </w:rPr>
            </w:pPr>
            <w:r w:rsidRPr="00D46D77">
              <w:rPr>
                <w:b/>
                <w:sz w:val="32"/>
                <w:szCs w:val="32"/>
              </w:rPr>
              <w:t xml:space="preserve">SỐ </w:t>
            </w:r>
            <w:r>
              <w:rPr>
                <w:b/>
                <w:sz w:val="32"/>
                <w:szCs w:val="32"/>
              </w:rPr>
              <w:t>08</w:t>
            </w:r>
          </w:p>
          <w:p w:rsidR="006F1061" w:rsidRPr="00FA0D40" w:rsidRDefault="006F1061" w:rsidP="00C70D9C">
            <w:pPr>
              <w:rPr>
                <w:i/>
                <w:sz w:val="18"/>
                <w:szCs w:val="18"/>
                <w:lang w:val="vi-VN"/>
              </w:rPr>
            </w:pPr>
            <w:r w:rsidRPr="00347C7A">
              <w:rPr>
                <w:i/>
                <w:sz w:val="18"/>
                <w:szCs w:val="18"/>
              </w:rPr>
              <w:t xml:space="preserve">Tháng </w:t>
            </w:r>
            <w:r>
              <w:rPr>
                <w:i/>
                <w:sz w:val="18"/>
                <w:szCs w:val="18"/>
              </w:rPr>
              <w:t>04</w:t>
            </w:r>
            <w:r w:rsidRPr="00347C7A">
              <w:rPr>
                <w:i/>
                <w:sz w:val="18"/>
                <w:szCs w:val="18"/>
              </w:rPr>
              <w:t>năm 201</w:t>
            </w:r>
            <w:r>
              <w:rPr>
                <w:i/>
                <w:sz w:val="18"/>
                <w:szCs w:val="18"/>
              </w:rPr>
              <w:t>9</w:t>
            </w:r>
          </w:p>
          <w:p w:rsidR="006F1061" w:rsidRPr="00347C7A" w:rsidRDefault="006F1061" w:rsidP="00C70D9C">
            <w:pPr>
              <w:spacing w:before="120"/>
              <w:jc w:val="center"/>
              <w:rPr>
                <w:b/>
                <w:sz w:val="18"/>
                <w:szCs w:val="18"/>
              </w:rPr>
            </w:pPr>
            <w:r w:rsidRPr="00347C7A">
              <w:rPr>
                <w:b/>
                <w:sz w:val="18"/>
                <w:szCs w:val="18"/>
              </w:rPr>
              <w:t>Chuyên đề</w:t>
            </w:r>
          </w:p>
        </w:tc>
      </w:tr>
      <w:tr w:rsidR="006F1061" w:rsidRPr="00347C7A" w:rsidTr="00C70D9C">
        <w:trPr>
          <w:trHeight w:val="495"/>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1</w:t>
            </w:r>
          </w:p>
        </w:tc>
        <w:tc>
          <w:tcPr>
            <w:tcW w:w="4753" w:type="dxa"/>
            <w:shd w:val="clear" w:color="auto" w:fill="auto"/>
            <w:vAlign w:val="center"/>
          </w:tcPr>
          <w:p w:rsidR="006F1061" w:rsidRPr="001878AA" w:rsidRDefault="006F1061" w:rsidP="00C70D9C">
            <w:pPr>
              <w:jc w:val="both"/>
              <w:rPr>
                <w:sz w:val="18"/>
                <w:szCs w:val="18"/>
              </w:rPr>
            </w:pPr>
            <w:r>
              <w:rPr>
                <w:sz w:val="18"/>
                <w:szCs w:val="18"/>
              </w:rPr>
              <w:t>Công nghiệp 4.0 và tác động đối với ngành kiểm sát nhân dân</w:t>
            </w:r>
          </w:p>
        </w:tc>
      </w:tr>
      <w:tr w:rsidR="006F1061" w:rsidRPr="00347C7A" w:rsidTr="00C70D9C">
        <w:trPr>
          <w:trHeight w:val="418"/>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2</w:t>
            </w:r>
          </w:p>
        </w:tc>
        <w:tc>
          <w:tcPr>
            <w:tcW w:w="4753" w:type="dxa"/>
            <w:shd w:val="clear" w:color="auto" w:fill="auto"/>
            <w:vAlign w:val="center"/>
          </w:tcPr>
          <w:p w:rsidR="006F1061" w:rsidRPr="001878AA" w:rsidRDefault="006F1061" w:rsidP="00C70D9C">
            <w:pPr>
              <w:jc w:val="both"/>
              <w:rPr>
                <w:sz w:val="18"/>
                <w:szCs w:val="18"/>
              </w:rPr>
            </w:pPr>
            <w:r>
              <w:rPr>
                <w:sz w:val="18"/>
                <w:szCs w:val="18"/>
              </w:rPr>
              <w:t>Kỷ năng kiểm sát hoạt động hỏi cung và trực tiếp hỏi cung trong các vụ án ma túy</w:t>
            </w:r>
          </w:p>
        </w:tc>
      </w:tr>
      <w:tr w:rsidR="006F1061" w:rsidRPr="00347C7A" w:rsidTr="00C70D9C">
        <w:trPr>
          <w:trHeight w:val="580"/>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3</w:t>
            </w:r>
          </w:p>
        </w:tc>
        <w:tc>
          <w:tcPr>
            <w:tcW w:w="4753" w:type="dxa"/>
            <w:shd w:val="clear" w:color="auto" w:fill="auto"/>
            <w:vAlign w:val="center"/>
          </w:tcPr>
          <w:p w:rsidR="006F1061" w:rsidRPr="001878AA" w:rsidRDefault="006F1061" w:rsidP="00C70D9C">
            <w:pPr>
              <w:jc w:val="both"/>
              <w:rPr>
                <w:sz w:val="18"/>
                <w:szCs w:val="18"/>
              </w:rPr>
            </w:pPr>
            <w:r>
              <w:rPr>
                <w:sz w:val="18"/>
                <w:szCs w:val="18"/>
              </w:rPr>
              <w:t>Một số vấn đề về hoạt động thu thập tài liệu, chứng cứ của VKS trong Tố tụng hành chính</w:t>
            </w:r>
          </w:p>
        </w:tc>
      </w:tr>
      <w:tr w:rsidR="006F1061" w:rsidRPr="00347C7A" w:rsidTr="00C70D9C">
        <w:trPr>
          <w:trHeight w:val="274"/>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4</w:t>
            </w:r>
          </w:p>
        </w:tc>
        <w:tc>
          <w:tcPr>
            <w:tcW w:w="4753" w:type="dxa"/>
            <w:shd w:val="clear" w:color="auto" w:fill="auto"/>
            <w:vAlign w:val="center"/>
          </w:tcPr>
          <w:p w:rsidR="006F1061" w:rsidRPr="001878AA" w:rsidRDefault="006F1061" w:rsidP="00C70D9C">
            <w:pPr>
              <w:jc w:val="both"/>
              <w:rPr>
                <w:sz w:val="18"/>
                <w:szCs w:val="18"/>
              </w:rPr>
            </w:pPr>
            <w:r>
              <w:rPr>
                <w:sz w:val="18"/>
                <w:szCs w:val="18"/>
              </w:rPr>
              <w:t>Quan hệ phối hợp trong tiếp nhận, giải quyết tố giác, tin báo về tội phạm giữa Cơ quan điều tra và VKS trên địa bàn thành phố Hà Nội</w:t>
            </w:r>
          </w:p>
        </w:tc>
      </w:tr>
      <w:tr w:rsidR="006F1061" w:rsidRPr="00347C7A" w:rsidTr="00C70D9C">
        <w:trPr>
          <w:trHeight w:val="591"/>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5</w:t>
            </w:r>
          </w:p>
        </w:tc>
        <w:tc>
          <w:tcPr>
            <w:tcW w:w="4753" w:type="dxa"/>
            <w:shd w:val="clear" w:color="auto" w:fill="auto"/>
            <w:vAlign w:val="center"/>
          </w:tcPr>
          <w:p w:rsidR="006F1061" w:rsidRPr="001878AA" w:rsidRDefault="006F1061" w:rsidP="00C70D9C">
            <w:pPr>
              <w:jc w:val="both"/>
              <w:rPr>
                <w:sz w:val="18"/>
                <w:szCs w:val="18"/>
              </w:rPr>
            </w:pPr>
            <w:r>
              <w:rPr>
                <w:sz w:val="18"/>
                <w:szCs w:val="18"/>
              </w:rPr>
              <w:t xml:space="preserve">Luận bàn </w:t>
            </w:r>
            <w:r w:rsidR="00FC2769">
              <w:rPr>
                <w:sz w:val="18"/>
                <w:szCs w:val="18"/>
              </w:rPr>
              <w:t>về quyền bẻ mặt và quyền thuê đấ</w:t>
            </w:r>
            <w:r>
              <w:rPr>
                <w:sz w:val="18"/>
                <w:szCs w:val="18"/>
              </w:rPr>
              <w:t>t dài hạn</w:t>
            </w:r>
          </w:p>
        </w:tc>
      </w:tr>
      <w:tr w:rsidR="006F1061" w:rsidRPr="00347C7A" w:rsidTr="00C70D9C">
        <w:trPr>
          <w:trHeight w:val="453"/>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6</w:t>
            </w:r>
          </w:p>
        </w:tc>
        <w:tc>
          <w:tcPr>
            <w:tcW w:w="4753" w:type="dxa"/>
            <w:shd w:val="clear" w:color="auto" w:fill="auto"/>
            <w:vAlign w:val="center"/>
          </w:tcPr>
          <w:p w:rsidR="006F1061" w:rsidRPr="001878AA" w:rsidRDefault="00FC2769" w:rsidP="00FC2769">
            <w:pPr>
              <w:jc w:val="both"/>
              <w:rPr>
                <w:sz w:val="18"/>
                <w:szCs w:val="18"/>
              </w:rPr>
            </w:pPr>
            <w:r>
              <w:rPr>
                <w:sz w:val="18"/>
                <w:szCs w:val="18"/>
              </w:rPr>
              <w:t>Nhiệm vụ, quyền hạn của các cơ quan trong công an nhân dân và trong Quân đội nhân dân được giao nhiệm vụ tiến hành một số hoạt động điều tra</w:t>
            </w:r>
          </w:p>
        </w:tc>
      </w:tr>
      <w:tr w:rsidR="006F1061" w:rsidRPr="00347C7A" w:rsidTr="00C70D9C">
        <w:trPr>
          <w:trHeight w:val="481"/>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7</w:t>
            </w:r>
          </w:p>
        </w:tc>
        <w:tc>
          <w:tcPr>
            <w:tcW w:w="4753" w:type="dxa"/>
            <w:shd w:val="clear" w:color="auto" w:fill="auto"/>
            <w:vAlign w:val="center"/>
          </w:tcPr>
          <w:p w:rsidR="006F1061" w:rsidRPr="00330811" w:rsidRDefault="00FC2769" w:rsidP="00C70D9C">
            <w:pPr>
              <w:jc w:val="both"/>
              <w:rPr>
                <w:sz w:val="18"/>
                <w:szCs w:val="18"/>
              </w:rPr>
            </w:pPr>
            <w:r>
              <w:rPr>
                <w:sz w:val="18"/>
                <w:szCs w:val="18"/>
              </w:rPr>
              <w:t>Bàn về mô hình tố tụng thẩm vấn trong Bộ luật Tố tụng hình sự năm 2015</w:t>
            </w:r>
          </w:p>
        </w:tc>
      </w:tr>
      <w:tr w:rsidR="006F1061" w:rsidRPr="00347C7A" w:rsidTr="00C70D9C">
        <w:trPr>
          <w:trHeight w:val="454"/>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8</w:t>
            </w:r>
          </w:p>
        </w:tc>
        <w:tc>
          <w:tcPr>
            <w:tcW w:w="4753" w:type="dxa"/>
            <w:shd w:val="clear" w:color="auto" w:fill="auto"/>
            <w:vAlign w:val="center"/>
          </w:tcPr>
          <w:p w:rsidR="006F1061" w:rsidRPr="00330811" w:rsidRDefault="00FC2769" w:rsidP="00C70D9C">
            <w:pPr>
              <w:jc w:val="both"/>
              <w:rPr>
                <w:sz w:val="18"/>
                <w:szCs w:val="18"/>
              </w:rPr>
            </w:pPr>
            <w:r>
              <w:rPr>
                <w:sz w:val="18"/>
                <w:szCs w:val="18"/>
              </w:rPr>
              <w:t>Khó khăn, vướng mắc khi áp dụng biện pháp cưỡng chế theo Bộ luật Tố tụng hình sự năm 2015</w:t>
            </w:r>
          </w:p>
        </w:tc>
      </w:tr>
      <w:tr w:rsidR="006F1061" w:rsidRPr="00347C7A" w:rsidTr="00C70D9C">
        <w:trPr>
          <w:trHeight w:val="608"/>
        </w:trPr>
        <w:tc>
          <w:tcPr>
            <w:tcW w:w="485" w:type="dxa"/>
            <w:shd w:val="clear" w:color="auto" w:fill="auto"/>
            <w:vAlign w:val="center"/>
          </w:tcPr>
          <w:p w:rsidR="006F1061" w:rsidRPr="00347C7A" w:rsidRDefault="006F1061" w:rsidP="00C70D9C">
            <w:pPr>
              <w:jc w:val="center"/>
              <w:rPr>
                <w:sz w:val="18"/>
                <w:szCs w:val="18"/>
              </w:rPr>
            </w:pPr>
            <w:r w:rsidRPr="00347C7A">
              <w:rPr>
                <w:sz w:val="18"/>
                <w:szCs w:val="18"/>
              </w:rPr>
              <w:t>9</w:t>
            </w:r>
          </w:p>
        </w:tc>
        <w:tc>
          <w:tcPr>
            <w:tcW w:w="4753" w:type="dxa"/>
            <w:shd w:val="clear" w:color="auto" w:fill="auto"/>
            <w:vAlign w:val="center"/>
          </w:tcPr>
          <w:p w:rsidR="006F1061" w:rsidRPr="00330811" w:rsidRDefault="00FC2769" w:rsidP="00C70D9C">
            <w:pPr>
              <w:jc w:val="both"/>
              <w:rPr>
                <w:sz w:val="18"/>
                <w:szCs w:val="18"/>
              </w:rPr>
            </w:pPr>
            <w:r>
              <w:rPr>
                <w:sz w:val="18"/>
                <w:szCs w:val="18"/>
              </w:rPr>
              <w:t>Một số ý kiến về đình chỉ giải quyết vụ án dân sự khi vụ án đang được tạm đình chỉ</w:t>
            </w:r>
          </w:p>
        </w:tc>
      </w:tr>
      <w:tr w:rsidR="00FC2769" w:rsidRPr="00347C7A" w:rsidTr="00C70D9C">
        <w:trPr>
          <w:trHeight w:val="608"/>
        </w:trPr>
        <w:tc>
          <w:tcPr>
            <w:tcW w:w="485" w:type="dxa"/>
            <w:shd w:val="clear" w:color="auto" w:fill="auto"/>
            <w:vAlign w:val="center"/>
          </w:tcPr>
          <w:p w:rsidR="00FC2769" w:rsidRPr="00347C7A" w:rsidRDefault="00FC2769" w:rsidP="00C70D9C">
            <w:pPr>
              <w:jc w:val="center"/>
              <w:rPr>
                <w:sz w:val="18"/>
                <w:szCs w:val="18"/>
              </w:rPr>
            </w:pPr>
            <w:r>
              <w:rPr>
                <w:sz w:val="18"/>
                <w:szCs w:val="18"/>
              </w:rPr>
              <w:t>10</w:t>
            </w:r>
          </w:p>
        </w:tc>
        <w:tc>
          <w:tcPr>
            <w:tcW w:w="4753" w:type="dxa"/>
            <w:shd w:val="clear" w:color="auto" w:fill="auto"/>
            <w:vAlign w:val="center"/>
          </w:tcPr>
          <w:p w:rsidR="00FC2769" w:rsidRDefault="00FC2769" w:rsidP="00C70D9C">
            <w:pPr>
              <w:jc w:val="both"/>
              <w:rPr>
                <w:sz w:val="18"/>
                <w:szCs w:val="18"/>
              </w:rPr>
            </w:pPr>
            <w:r>
              <w:rPr>
                <w:sz w:val="18"/>
                <w:szCs w:val="18"/>
              </w:rPr>
              <w:t>Bình luận Tội vi phạm quy định về bảo vệ động vật hoang dã</w:t>
            </w:r>
          </w:p>
        </w:tc>
      </w:tr>
    </w:tbl>
    <w:p w:rsidR="006F1061" w:rsidRPr="00FF62CC" w:rsidRDefault="006F1061" w:rsidP="006F1061"/>
    <w:p w:rsidR="006F1061" w:rsidRPr="00FF62CC" w:rsidRDefault="006F1061" w:rsidP="006F1061"/>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0922EE" w:rsidRPr="00E44FB2" w:rsidTr="00C70D9C">
        <w:trPr>
          <w:trHeight w:val="1211"/>
        </w:trPr>
        <w:tc>
          <w:tcPr>
            <w:tcW w:w="5238" w:type="dxa"/>
            <w:gridSpan w:val="2"/>
            <w:shd w:val="clear" w:color="auto" w:fill="auto"/>
            <w:vAlign w:val="center"/>
          </w:tcPr>
          <w:p w:rsidR="000922EE" w:rsidRPr="00631D36" w:rsidRDefault="000922EE" w:rsidP="00C70D9C">
            <w:pPr>
              <w:spacing w:before="120"/>
              <w:rPr>
                <w:b/>
                <w:sz w:val="32"/>
                <w:szCs w:val="18"/>
              </w:rPr>
            </w:pPr>
            <w:r w:rsidRPr="00E44FB2">
              <w:rPr>
                <w:b/>
                <w:sz w:val="32"/>
                <w:szCs w:val="18"/>
              </w:rPr>
              <w:lastRenderedPageBreak/>
              <w:t xml:space="preserve">SỐ </w:t>
            </w:r>
            <w:r>
              <w:rPr>
                <w:b/>
                <w:sz w:val="32"/>
                <w:szCs w:val="18"/>
              </w:rPr>
              <w:t>11</w:t>
            </w:r>
          </w:p>
          <w:p w:rsidR="000922EE" w:rsidRPr="00E44FB2" w:rsidRDefault="000922EE" w:rsidP="00C70D9C">
            <w:pPr>
              <w:rPr>
                <w:b/>
                <w:sz w:val="18"/>
                <w:szCs w:val="18"/>
              </w:rPr>
            </w:pPr>
            <w:r w:rsidRPr="00E44FB2">
              <w:rPr>
                <w:i/>
                <w:sz w:val="18"/>
                <w:szCs w:val="18"/>
              </w:rPr>
              <w:t xml:space="preserve">Tháng </w:t>
            </w:r>
            <w:r>
              <w:rPr>
                <w:i/>
                <w:sz w:val="18"/>
                <w:szCs w:val="18"/>
              </w:rPr>
              <w:t xml:space="preserve">06 </w:t>
            </w:r>
            <w:r w:rsidRPr="00E44FB2">
              <w:rPr>
                <w:i/>
                <w:sz w:val="18"/>
                <w:szCs w:val="18"/>
              </w:rPr>
              <w:t>năm 2</w:t>
            </w:r>
            <w:r>
              <w:rPr>
                <w:i/>
                <w:sz w:val="18"/>
                <w:szCs w:val="18"/>
              </w:rPr>
              <w:t>019</w:t>
            </w:r>
          </w:p>
          <w:p w:rsidR="000922EE" w:rsidRPr="00E44FB2" w:rsidRDefault="000922EE" w:rsidP="00C70D9C">
            <w:pPr>
              <w:spacing w:before="120"/>
              <w:jc w:val="center"/>
              <w:rPr>
                <w:b/>
                <w:sz w:val="18"/>
                <w:szCs w:val="18"/>
              </w:rPr>
            </w:pPr>
            <w:r w:rsidRPr="00E44FB2">
              <w:rPr>
                <w:b/>
                <w:sz w:val="18"/>
                <w:szCs w:val="18"/>
              </w:rPr>
              <w:t>Chuyên đề</w:t>
            </w:r>
          </w:p>
        </w:tc>
      </w:tr>
      <w:tr w:rsidR="000922EE" w:rsidRPr="00347C7A" w:rsidTr="00FB1C02">
        <w:trPr>
          <w:trHeight w:val="458"/>
        </w:trPr>
        <w:tc>
          <w:tcPr>
            <w:tcW w:w="488" w:type="dxa"/>
            <w:shd w:val="clear" w:color="auto" w:fill="auto"/>
            <w:vAlign w:val="center"/>
          </w:tcPr>
          <w:p w:rsidR="000922EE" w:rsidRPr="00347C7A" w:rsidRDefault="000922EE" w:rsidP="00C70D9C">
            <w:pPr>
              <w:jc w:val="center"/>
              <w:rPr>
                <w:sz w:val="18"/>
                <w:szCs w:val="18"/>
              </w:rPr>
            </w:pPr>
            <w:r w:rsidRPr="00347C7A">
              <w:rPr>
                <w:sz w:val="18"/>
                <w:szCs w:val="18"/>
              </w:rPr>
              <w:t>1</w:t>
            </w:r>
          </w:p>
        </w:tc>
        <w:tc>
          <w:tcPr>
            <w:tcW w:w="4750" w:type="dxa"/>
            <w:shd w:val="clear" w:color="auto" w:fill="auto"/>
            <w:vAlign w:val="center"/>
          </w:tcPr>
          <w:p w:rsidR="000922EE" w:rsidRPr="00631D36" w:rsidRDefault="000922EE" w:rsidP="00C70D9C">
            <w:pPr>
              <w:jc w:val="both"/>
              <w:rPr>
                <w:sz w:val="18"/>
                <w:szCs w:val="18"/>
              </w:rPr>
            </w:pPr>
            <w:r>
              <w:rPr>
                <w:sz w:val="18"/>
                <w:szCs w:val="18"/>
              </w:rPr>
              <w:t>Bảo đảm cơ quan điều tra của Viện kiểm sát nhân dân tối cao hoạt động ngày càng chuyên nghiệp, hiệu lực, hiệu quả</w:t>
            </w:r>
          </w:p>
        </w:tc>
      </w:tr>
      <w:tr w:rsidR="000922EE" w:rsidRPr="00347C7A" w:rsidTr="00C70D9C">
        <w:trPr>
          <w:trHeight w:val="624"/>
        </w:trPr>
        <w:tc>
          <w:tcPr>
            <w:tcW w:w="488" w:type="dxa"/>
            <w:shd w:val="clear" w:color="auto" w:fill="auto"/>
            <w:vAlign w:val="center"/>
          </w:tcPr>
          <w:p w:rsidR="000922EE" w:rsidRPr="00347C7A" w:rsidRDefault="000922EE" w:rsidP="00C70D9C">
            <w:pPr>
              <w:jc w:val="center"/>
              <w:rPr>
                <w:sz w:val="18"/>
                <w:szCs w:val="18"/>
              </w:rPr>
            </w:pPr>
            <w:r w:rsidRPr="00347C7A">
              <w:rPr>
                <w:sz w:val="18"/>
                <w:szCs w:val="18"/>
              </w:rPr>
              <w:t>2</w:t>
            </w:r>
          </w:p>
        </w:tc>
        <w:tc>
          <w:tcPr>
            <w:tcW w:w="4750" w:type="dxa"/>
            <w:shd w:val="clear" w:color="auto" w:fill="auto"/>
            <w:vAlign w:val="center"/>
          </w:tcPr>
          <w:p w:rsidR="000922EE" w:rsidRPr="00631D36" w:rsidRDefault="000922EE" w:rsidP="00C70D9C">
            <w:pPr>
              <w:jc w:val="both"/>
              <w:rPr>
                <w:sz w:val="18"/>
                <w:szCs w:val="18"/>
              </w:rPr>
            </w:pPr>
            <w:r>
              <w:rPr>
                <w:sz w:val="18"/>
                <w:szCs w:val="18"/>
              </w:rPr>
              <w:t>Kinh nghiệm và giải pháp nhằm nâng cao chất lượng, hiệu lực, hiệu quả văn bản yêu cầu điều tra của Kiểm sát viên</w:t>
            </w:r>
          </w:p>
        </w:tc>
      </w:tr>
      <w:tr w:rsidR="000922EE" w:rsidRPr="00347C7A" w:rsidTr="00C70D9C">
        <w:trPr>
          <w:trHeight w:val="295"/>
        </w:trPr>
        <w:tc>
          <w:tcPr>
            <w:tcW w:w="488" w:type="dxa"/>
            <w:shd w:val="clear" w:color="auto" w:fill="auto"/>
            <w:vAlign w:val="center"/>
          </w:tcPr>
          <w:p w:rsidR="000922EE" w:rsidRPr="00347C7A" w:rsidRDefault="000922EE" w:rsidP="00C70D9C">
            <w:pPr>
              <w:jc w:val="center"/>
              <w:rPr>
                <w:sz w:val="18"/>
                <w:szCs w:val="18"/>
              </w:rPr>
            </w:pPr>
            <w:r w:rsidRPr="00347C7A">
              <w:rPr>
                <w:sz w:val="18"/>
                <w:szCs w:val="18"/>
              </w:rPr>
              <w:t>3</w:t>
            </w:r>
          </w:p>
        </w:tc>
        <w:tc>
          <w:tcPr>
            <w:tcW w:w="4750" w:type="dxa"/>
            <w:shd w:val="clear" w:color="auto" w:fill="auto"/>
            <w:vAlign w:val="center"/>
          </w:tcPr>
          <w:p w:rsidR="000922EE" w:rsidRPr="00631D36" w:rsidRDefault="000922EE" w:rsidP="00C70D9C">
            <w:pPr>
              <w:jc w:val="both"/>
              <w:rPr>
                <w:sz w:val="18"/>
                <w:szCs w:val="18"/>
              </w:rPr>
            </w:pPr>
            <w:r>
              <w:rPr>
                <w:sz w:val="18"/>
                <w:szCs w:val="18"/>
              </w:rPr>
              <w:t>Một số kỷ năng của Kiểm sát viên khi tham gia phiên tòa dân sự</w:t>
            </w:r>
          </w:p>
        </w:tc>
      </w:tr>
      <w:tr w:rsidR="000922EE" w:rsidRPr="00347C7A" w:rsidTr="00FB1C02">
        <w:trPr>
          <w:trHeight w:val="259"/>
        </w:trPr>
        <w:tc>
          <w:tcPr>
            <w:tcW w:w="488" w:type="dxa"/>
            <w:shd w:val="clear" w:color="auto" w:fill="auto"/>
            <w:vAlign w:val="center"/>
          </w:tcPr>
          <w:p w:rsidR="000922EE" w:rsidRPr="00347C7A" w:rsidRDefault="000922EE" w:rsidP="00C70D9C">
            <w:pPr>
              <w:jc w:val="center"/>
              <w:rPr>
                <w:sz w:val="18"/>
                <w:szCs w:val="18"/>
              </w:rPr>
            </w:pPr>
            <w:r w:rsidRPr="00347C7A">
              <w:rPr>
                <w:sz w:val="18"/>
                <w:szCs w:val="18"/>
              </w:rPr>
              <w:t>4</w:t>
            </w:r>
          </w:p>
        </w:tc>
        <w:tc>
          <w:tcPr>
            <w:tcW w:w="4750" w:type="dxa"/>
            <w:shd w:val="clear" w:color="auto" w:fill="auto"/>
            <w:vAlign w:val="center"/>
          </w:tcPr>
          <w:p w:rsidR="000922EE" w:rsidRPr="00631D36" w:rsidRDefault="00FB1C02" w:rsidP="00C70D9C">
            <w:pPr>
              <w:jc w:val="both"/>
              <w:rPr>
                <w:sz w:val="18"/>
                <w:szCs w:val="18"/>
              </w:rPr>
            </w:pPr>
            <w:r>
              <w:rPr>
                <w:sz w:val="18"/>
                <w:szCs w:val="18"/>
              </w:rPr>
              <w:t>Nhận diện tội phạm trong lĩnh vực ngân hàng</w:t>
            </w:r>
          </w:p>
        </w:tc>
      </w:tr>
      <w:tr w:rsidR="000922EE" w:rsidRPr="00347C7A" w:rsidTr="00FB1C02">
        <w:trPr>
          <w:trHeight w:val="512"/>
        </w:trPr>
        <w:tc>
          <w:tcPr>
            <w:tcW w:w="488" w:type="dxa"/>
            <w:shd w:val="clear" w:color="auto" w:fill="auto"/>
            <w:vAlign w:val="center"/>
          </w:tcPr>
          <w:p w:rsidR="000922EE" w:rsidRPr="00347C7A" w:rsidRDefault="000922EE" w:rsidP="00C70D9C">
            <w:pPr>
              <w:jc w:val="center"/>
              <w:rPr>
                <w:sz w:val="18"/>
                <w:szCs w:val="18"/>
              </w:rPr>
            </w:pPr>
            <w:r w:rsidRPr="00347C7A">
              <w:rPr>
                <w:sz w:val="18"/>
                <w:szCs w:val="18"/>
              </w:rPr>
              <w:t>5</w:t>
            </w:r>
          </w:p>
        </w:tc>
        <w:tc>
          <w:tcPr>
            <w:tcW w:w="4750" w:type="dxa"/>
            <w:shd w:val="clear" w:color="auto" w:fill="auto"/>
            <w:vAlign w:val="center"/>
          </w:tcPr>
          <w:p w:rsidR="000922EE" w:rsidRPr="00631D36" w:rsidRDefault="00FB1C02" w:rsidP="00C70D9C">
            <w:pPr>
              <w:jc w:val="both"/>
              <w:rPr>
                <w:sz w:val="18"/>
                <w:szCs w:val="18"/>
              </w:rPr>
            </w:pPr>
            <w:r>
              <w:rPr>
                <w:sz w:val="18"/>
                <w:szCs w:val="18"/>
              </w:rPr>
              <w:t>Vướng mắc, bất cập khi áp dụng quy định về tội phạm ma túy trong Bộ luật Hình sự năm 2015 và hướng hoàn thiện</w:t>
            </w:r>
          </w:p>
        </w:tc>
      </w:tr>
      <w:tr w:rsidR="000922EE" w:rsidRPr="00347C7A" w:rsidTr="00C70D9C">
        <w:trPr>
          <w:trHeight w:val="517"/>
        </w:trPr>
        <w:tc>
          <w:tcPr>
            <w:tcW w:w="488" w:type="dxa"/>
            <w:shd w:val="clear" w:color="auto" w:fill="auto"/>
            <w:vAlign w:val="center"/>
          </w:tcPr>
          <w:p w:rsidR="000922EE" w:rsidRPr="00347C7A" w:rsidRDefault="000922EE" w:rsidP="00C70D9C">
            <w:pPr>
              <w:jc w:val="center"/>
              <w:rPr>
                <w:sz w:val="18"/>
                <w:szCs w:val="18"/>
              </w:rPr>
            </w:pPr>
            <w:r w:rsidRPr="00347C7A">
              <w:rPr>
                <w:sz w:val="18"/>
                <w:szCs w:val="18"/>
              </w:rPr>
              <w:t>6</w:t>
            </w:r>
          </w:p>
        </w:tc>
        <w:tc>
          <w:tcPr>
            <w:tcW w:w="4750" w:type="dxa"/>
            <w:shd w:val="clear" w:color="auto" w:fill="auto"/>
            <w:vAlign w:val="center"/>
          </w:tcPr>
          <w:p w:rsidR="000922EE" w:rsidRPr="00631D36" w:rsidRDefault="00FB1C02" w:rsidP="00C70D9C">
            <w:pPr>
              <w:jc w:val="both"/>
              <w:rPr>
                <w:sz w:val="18"/>
                <w:szCs w:val="18"/>
              </w:rPr>
            </w:pPr>
            <w:r>
              <w:rPr>
                <w:sz w:val="18"/>
                <w:szCs w:val="18"/>
              </w:rPr>
              <w:t>Một số dạng vi phạm trong hoạt động giám định tư pháp, khám nghiệm hiện trường</w:t>
            </w:r>
          </w:p>
        </w:tc>
      </w:tr>
      <w:tr w:rsidR="000922EE" w:rsidRPr="00347C7A" w:rsidTr="00FB1C02">
        <w:trPr>
          <w:trHeight w:val="355"/>
        </w:trPr>
        <w:tc>
          <w:tcPr>
            <w:tcW w:w="488" w:type="dxa"/>
            <w:shd w:val="clear" w:color="auto" w:fill="auto"/>
            <w:vAlign w:val="center"/>
          </w:tcPr>
          <w:p w:rsidR="000922EE" w:rsidRPr="00347C7A" w:rsidRDefault="000922EE" w:rsidP="00C70D9C">
            <w:pPr>
              <w:jc w:val="center"/>
              <w:rPr>
                <w:sz w:val="18"/>
                <w:szCs w:val="18"/>
              </w:rPr>
            </w:pPr>
            <w:r w:rsidRPr="00347C7A">
              <w:rPr>
                <w:sz w:val="18"/>
                <w:szCs w:val="18"/>
              </w:rPr>
              <w:t>7</w:t>
            </w:r>
          </w:p>
        </w:tc>
        <w:tc>
          <w:tcPr>
            <w:tcW w:w="4750" w:type="dxa"/>
            <w:shd w:val="clear" w:color="auto" w:fill="auto"/>
            <w:vAlign w:val="center"/>
          </w:tcPr>
          <w:p w:rsidR="000922EE" w:rsidRPr="00026EDB" w:rsidRDefault="00FB1C02" w:rsidP="00C70D9C">
            <w:pPr>
              <w:jc w:val="both"/>
              <w:rPr>
                <w:sz w:val="18"/>
                <w:szCs w:val="18"/>
              </w:rPr>
            </w:pPr>
            <w:r>
              <w:rPr>
                <w:sz w:val="18"/>
                <w:szCs w:val="18"/>
              </w:rPr>
              <w:t>Một số vấn đề bảo lưu quyền sở hữu</w:t>
            </w:r>
          </w:p>
        </w:tc>
      </w:tr>
      <w:tr w:rsidR="000922EE" w:rsidRPr="00347C7A" w:rsidTr="00DE4C97">
        <w:trPr>
          <w:trHeight w:val="519"/>
        </w:trPr>
        <w:tc>
          <w:tcPr>
            <w:tcW w:w="488" w:type="dxa"/>
            <w:shd w:val="clear" w:color="auto" w:fill="auto"/>
            <w:vAlign w:val="center"/>
          </w:tcPr>
          <w:p w:rsidR="000922EE" w:rsidRPr="00347C7A" w:rsidRDefault="000922EE" w:rsidP="00C70D9C">
            <w:pPr>
              <w:jc w:val="center"/>
              <w:rPr>
                <w:sz w:val="18"/>
                <w:szCs w:val="18"/>
              </w:rPr>
            </w:pPr>
            <w:r w:rsidRPr="00347C7A">
              <w:rPr>
                <w:sz w:val="18"/>
                <w:szCs w:val="18"/>
              </w:rPr>
              <w:t>8</w:t>
            </w:r>
          </w:p>
        </w:tc>
        <w:tc>
          <w:tcPr>
            <w:tcW w:w="4750" w:type="dxa"/>
            <w:shd w:val="clear" w:color="auto" w:fill="auto"/>
            <w:vAlign w:val="center"/>
          </w:tcPr>
          <w:p w:rsidR="000922EE" w:rsidRPr="00026EDB" w:rsidRDefault="00FB1C02" w:rsidP="00C70D9C">
            <w:pPr>
              <w:jc w:val="both"/>
              <w:rPr>
                <w:sz w:val="18"/>
                <w:szCs w:val="18"/>
              </w:rPr>
            </w:pPr>
            <w:r>
              <w:rPr>
                <w:sz w:val="18"/>
                <w:szCs w:val="18"/>
              </w:rPr>
              <w:t>Bàn về thủ tục đo đạc đất đai trong giải quyết các vụ án dân sự</w:t>
            </w:r>
          </w:p>
        </w:tc>
      </w:tr>
      <w:tr w:rsidR="000922EE" w:rsidRPr="00410429" w:rsidTr="00DE4C97">
        <w:trPr>
          <w:trHeight w:val="522"/>
        </w:trPr>
        <w:tc>
          <w:tcPr>
            <w:tcW w:w="488" w:type="dxa"/>
            <w:shd w:val="clear" w:color="auto" w:fill="auto"/>
            <w:vAlign w:val="center"/>
          </w:tcPr>
          <w:p w:rsidR="000922EE" w:rsidRPr="00FA0D40" w:rsidRDefault="000922EE" w:rsidP="00C70D9C">
            <w:pPr>
              <w:jc w:val="center"/>
              <w:rPr>
                <w:sz w:val="18"/>
                <w:szCs w:val="18"/>
                <w:lang w:val="vi-VN"/>
              </w:rPr>
            </w:pPr>
            <w:r>
              <w:rPr>
                <w:sz w:val="18"/>
                <w:szCs w:val="18"/>
                <w:lang w:val="vi-VN"/>
              </w:rPr>
              <w:t>9</w:t>
            </w:r>
          </w:p>
        </w:tc>
        <w:tc>
          <w:tcPr>
            <w:tcW w:w="4750" w:type="dxa"/>
            <w:shd w:val="clear" w:color="auto" w:fill="auto"/>
            <w:vAlign w:val="center"/>
          </w:tcPr>
          <w:p w:rsidR="000922EE" w:rsidRPr="00410429" w:rsidRDefault="00FB1C02" w:rsidP="00C70D9C">
            <w:pPr>
              <w:jc w:val="both"/>
              <w:rPr>
                <w:sz w:val="18"/>
                <w:szCs w:val="18"/>
                <w:lang w:val="vi-VN"/>
              </w:rPr>
            </w:pPr>
            <w:r w:rsidRPr="00410429">
              <w:rPr>
                <w:sz w:val="18"/>
                <w:szCs w:val="18"/>
                <w:lang w:val="vi-VN"/>
              </w:rPr>
              <w:t>Về tình tiết “đã bi xử phạt vi phạm hành chính về hành vi chiếm đoạt tài sản” trong một số tội xâm phạm sở hữu</w:t>
            </w:r>
          </w:p>
        </w:tc>
      </w:tr>
      <w:tr w:rsidR="00FB1C02" w:rsidRPr="00FA0D40" w:rsidTr="00DE4C97">
        <w:trPr>
          <w:trHeight w:val="656"/>
        </w:trPr>
        <w:tc>
          <w:tcPr>
            <w:tcW w:w="488" w:type="dxa"/>
            <w:shd w:val="clear" w:color="auto" w:fill="auto"/>
            <w:vAlign w:val="center"/>
          </w:tcPr>
          <w:p w:rsidR="00FB1C02" w:rsidRPr="00FB1C02" w:rsidRDefault="00FB1C02" w:rsidP="00C70D9C">
            <w:pPr>
              <w:jc w:val="center"/>
              <w:rPr>
                <w:sz w:val="18"/>
                <w:szCs w:val="18"/>
              </w:rPr>
            </w:pPr>
            <w:r>
              <w:rPr>
                <w:sz w:val="18"/>
                <w:szCs w:val="18"/>
              </w:rPr>
              <w:t>10</w:t>
            </w:r>
          </w:p>
        </w:tc>
        <w:tc>
          <w:tcPr>
            <w:tcW w:w="4750" w:type="dxa"/>
            <w:shd w:val="clear" w:color="auto" w:fill="auto"/>
            <w:vAlign w:val="center"/>
          </w:tcPr>
          <w:p w:rsidR="00FB1C02" w:rsidRPr="00026EDB" w:rsidRDefault="00FB1C02" w:rsidP="00C70D9C">
            <w:pPr>
              <w:jc w:val="both"/>
              <w:rPr>
                <w:sz w:val="18"/>
                <w:szCs w:val="18"/>
              </w:rPr>
            </w:pPr>
            <w:r>
              <w:rPr>
                <w:sz w:val="18"/>
                <w:szCs w:val="18"/>
              </w:rPr>
              <w:t>Bàn về thời hạn ra quyết định công nhận sự thỏa thuận của các đương sự</w:t>
            </w:r>
          </w:p>
        </w:tc>
      </w:tr>
      <w:tr w:rsidR="00FB1C02" w:rsidRPr="00FA0D40" w:rsidTr="00DE4C97">
        <w:trPr>
          <w:trHeight w:val="694"/>
        </w:trPr>
        <w:tc>
          <w:tcPr>
            <w:tcW w:w="488" w:type="dxa"/>
            <w:shd w:val="clear" w:color="auto" w:fill="auto"/>
            <w:vAlign w:val="center"/>
          </w:tcPr>
          <w:p w:rsidR="00FB1C02" w:rsidRPr="00FB1C02" w:rsidRDefault="00FB1C02" w:rsidP="00C70D9C">
            <w:pPr>
              <w:jc w:val="center"/>
              <w:rPr>
                <w:sz w:val="18"/>
                <w:szCs w:val="18"/>
              </w:rPr>
            </w:pPr>
            <w:r>
              <w:rPr>
                <w:sz w:val="18"/>
                <w:szCs w:val="18"/>
              </w:rPr>
              <w:t>11</w:t>
            </w:r>
          </w:p>
        </w:tc>
        <w:tc>
          <w:tcPr>
            <w:tcW w:w="4750" w:type="dxa"/>
            <w:shd w:val="clear" w:color="auto" w:fill="auto"/>
            <w:vAlign w:val="center"/>
          </w:tcPr>
          <w:p w:rsidR="00FB1C02" w:rsidRPr="00026EDB" w:rsidRDefault="00FB1C02" w:rsidP="00C70D9C">
            <w:pPr>
              <w:jc w:val="both"/>
              <w:rPr>
                <w:sz w:val="18"/>
                <w:szCs w:val="18"/>
              </w:rPr>
            </w:pPr>
            <w:r>
              <w:rPr>
                <w:sz w:val="18"/>
                <w:szCs w:val="18"/>
              </w:rPr>
              <w:t>Một số thể chế hợp tác quốc tế về an ninh môi trường biển và giải pháp đảm bảo đối với VN</w:t>
            </w:r>
          </w:p>
        </w:tc>
      </w:tr>
    </w:tbl>
    <w:tbl>
      <w:tblPr>
        <w:tblpPr w:leftFromText="180" w:rightFromText="180" w:vertAnchor="text" w:horzAnchor="page" w:tblpX="6580" w:tblpY="-433"/>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4659"/>
      </w:tblGrid>
      <w:tr w:rsidR="000922EE" w:rsidRPr="00347C7A" w:rsidTr="00DE4C97">
        <w:trPr>
          <w:trHeight w:val="1182"/>
        </w:trPr>
        <w:tc>
          <w:tcPr>
            <w:tcW w:w="5070" w:type="dxa"/>
            <w:gridSpan w:val="2"/>
            <w:shd w:val="clear" w:color="auto" w:fill="auto"/>
            <w:vAlign w:val="center"/>
          </w:tcPr>
          <w:p w:rsidR="000922EE" w:rsidRPr="00D46D77" w:rsidRDefault="000922EE" w:rsidP="00DE4C97">
            <w:pPr>
              <w:spacing w:before="120"/>
              <w:rPr>
                <w:b/>
                <w:sz w:val="32"/>
                <w:szCs w:val="32"/>
              </w:rPr>
            </w:pPr>
            <w:r w:rsidRPr="00D46D77">
              <w:rPr>
                <w:b/>
                <w:sz w:val="32"/>
                <w:szCs w:val="32"/>
              </w:rPr>
              <w:t xml:space="preserve">SỐ </w:t>
            </w:r>
            <w:r w:rsidR="00E22A14">
              <w:rPr>
                <w:b/>
                <w:sz w:val="32"/>
                <w:szCs w:val="32"/>
              </w:rPr>
              <w:t>13</w:t>
            </w:r>
          </w:p>
          <w:p w:rsidR="000922EE" w:rsidRPr="00347C7A" w:rsidRDefault="000922EE" w:rsidP="00DE4C97">
            <w:pPr>
              <w:rPr>
                <w:b/>
                <w:sz w:val="18"/>
                <w:szCs w:val="18"/>
              </w:rPr>
            </w:pPr>
            <w:r w:rsidRPr="00347C7A">
              <w:rPr>
                <w:i/>
                <w:sz w:val="18"/>
                <w:szCs w:val="18"/>
              </w:rPr>
              <w:t xml:space="preserve">Tháng </w:t>
            </w:r>
            <w:r>
              <w:rPr>
                <w:i/>
                <w:sz w:val="18"/>
                <w:szCs w:val="18"/>
              </w:rPr>
              <w:t>0</w:t>
            </w:r>
            <w:r w:rsidR="00E22A14">
              <w:rPr>
                <w:i/>
                <w:sz w:val="18"/>
                <w:szCs w:val="18"/>
              </w:rPr>
              <w:t>7</w:t>
            </w:r>
            <w:r w:rsidRPr="00347C7A">
              <w:rPr>
                <w:i/>
                <w:sz w:val="18"/>
                <w:szCs w:val="18"/>
              </w:rPr>
              <w:t xml:space="preserve">năm </w:t>
            </w:r>
            <w:r>
              <w:rPr>
                <w:i/>
                <w:sz w:val="18"/>
                <w:szCs w:val="18"/>
              </w:rPr>
              <w:t>2019</w:t>
            </w:r>
          </w:p>
          <w:p w:rsidR="000922EE" w:rsidRPr="00347C7A" w:rsidRDefault="000922EE" w:rsidP="00DE4C97">
            <w:pPr>
              <w:spacing w:before="120"/>
              <w:jc w:val="center"/>
              <w:rPr>
                <w:b/>
                <w:sz w:val="18"/>
                <w:szCs w:val="18"/>
              </w:rPr>
            </w:pPr>
            <w:r w:rsidRPr="00347C7A">
              <w:rPr>
                <w:b/>
                <w:sz w:val="18"/>
                <w:szCs w:val="18"/>
              </w:rPr>
              <w:t>Chuyên đề</w:t>
            </w:r>
          </w:p>
        </w:tc>
      </w:tr>
      <w:tr w:rsidR="000922EE" w:rsidRPr="00347C7A" w:rsidTr="00DE4C97">
        <w:trPr>
          <w:trHeight w:val="645"/>
        </w:trPr>
        <w:tc>
          <w:tcPr>
            <w:tcW w:w="411" w:type="dxa"/>
            <w:shd w:val="clear" w:color="auto" w:fill="auto"/>
            <w:vAlign w:val="center"/>
          </w:tcPr>
          <w:p w:rsidR="000922EE" w:rsidRPr="00347C7A" w:rsidRDefault="000922EE" w:rsidP="00DE4C97">
            <w:pPr>
              <w:jc w:val="center"/>
              <w:rPr>
                <w:sz w:val="18"/>
                <w:szCs w:val="18"/>
              </w:rPr>
            </w:pPr>
            <w:r w:rsidRPr="00347C7A">
              <w:rPr>
                <w:sz w:val="18"/>
                <w:szCs w:val="18"/>
              </w:rPr>
              <w:t>1</w:t>
            </w:r>
          </w:p>
        </w:tc>
        <w:tc>
          <w:tcPr>
            <w:tcW w:w="4659" w:type="dxa"/>
            <w:shd w:val="clear" w:color="auto" w:fill="auto"/>
            <w:vAlign w:val="center"/>
          </w:tcPr>
          <w:p w:rsidR="000922EE" w:rsidRPr="00347C7A" w:rsidRDefault="00E22A14" w:rsidP="00DE4C97">
            <w:pPr>
              <w:jc w:val="both"/>
              <w:rPr>
                <w:sz w:val="18"/>
                <w:szCs w:val="18"/>
              </w:rPr>
            </w:pPr>
            <w:r>
              <w:rPr>
                <w:sz w:val="18"/>
                <w:szCs w:val="18"/>
              </w:rPr>
              <w:t>Đổi mới để tạo chuyển biến về chất trong công tác kiểm sát việc tạm giữ, tạm giam, thi hành án hình sự</w:t>
            </w:r>
          </w:p>
        </w:tc>
      </w:tr>
      <w:tr w:rsidR="000922EE" w:rsidRPr="00347C7A" w:rsidTr="00DE4C97">
        <w:trPr>
          <w:trHeight w:val="697"/>
        </w:trPr>
        <w:tc>
          <w:tcPr>
            <w:tcW w:w="411" w:type="dxa"/>
            <w:shd w:val="clear" w:color="auto" w:fill="auto"/>
            <w:vAlign w:val="center"/>
          </w:tcPr>
          <w:p w:rsidR="000922EE" w:rsidRPr="00347C7A" w:rsidRDefault="000922EE" w:rsidP="00DE4C97">
            <w:pPr>
              <w:jc w:val="center"/>
              <w:rPr>
                <w:sz w:val="18"/>
                <w:szCs w:val="18"/>
              </w:rPr>
            </w:pPr>
            <w:r w:rsidRPr="00347C7A">
              <w:rPr>
                <w:sz w:val="18"/>
                <w:szCs w:val="18"/>
              </w:rPr>
              <w:t>2</w:t>
            </w:r>
          </w:p>
        </w:tc>
        <w:tc>
          <w:tcPr>
            <w:tcW w:w="4659" w:type="dxa"/>
            <w:shd w:val="clear" w:color="auto" w:fill="auto"/>
            <w:vAlign w:val="center"/>
          </w:tcPr>
          <w:p w:rsidR="000922EE" w:rsidRPr="00347C7A" w:rsidRDefault="00E22A14" w:rsidP="00DE4C97">
            <w:pPr>
              <w:jc w:val="both"/>
              <w:rPr>
                <w:sz w:val="18"/>
                <w:szCs w:val="18"/>
              </w:rPr>
            </w:pPr>
            <w:r>
              <w:rPr>
                <w:sz w:val="18"/>
                <w:szCs w:val="18"/>
              </w:rPr>
              <w:t>Nêu cao trách nhiệm người đứng đầu, tăng cường kỷ cương, kịp thời khen thưởng</w:t>
            </w:r>
          </w:p>
        </w:tc>
      </w:tr>
      <w:tr w:rsidR="000922EE" w:rsidRPr="00347C7A" w:rsidTr="00DE4C97">
        <w:trPr>
          <w:trHeight w:val="410"/>
        </w:trPr>
        <w:tc>
          <w:tcPr>
            <w:tcW w:w="411" w:type="dxa"/>
            <w:shd w:val="clear" w:color="auto" w:fill="auto"/>
            <w:vAlign w:val="center"/>
          </w:tcPr>
          <w:p w:rsidR="000922EE" w:rsidRPr="00347C7A" w:rsidRDefault="000922EE" w:rsidP="00DE4C97">
            <w:pPr>
              <w:jc w:val="center"/>
              <w:rPr>
                <w:sz w:val="18"/>
                <w:szCs w:val="18"/>
              </w:rPr>
            </w:pPr>
            <w:r w:rsidRPr="00347C7A">
              <w:rPr>
                <w:sz w:val="18"/>
                <w:szCs w:val="18"/>
              </w:rPr>
              <w:t>3</w:t>
            </w:r>
          </w:p>
        </w:tc>
        <w:tc>
          <w:tcPr>
            <w:tcW w:w="4659" w:type="dxa"/>
            <w:shd w:val="clear" w:color="auto" w:fill="auto"/>
            <w:vAlign w:val="center"/>
          </w:tcPr>
          <w:p w:rsidR="000922EE" w:rsidRPr="00347C7A" w:rsidRDefault="00E22A14" w:rsidP="00DE4C97">
            <w:pPr>
              <w:jc w:val="both"/>
              <w:rPr>
                <w:sz w:val="18"/>
                <w:szCs w:val="18"/>
              </w:rPr>
            </w:pPr>
            <w:r>
              <w:rPr>
                <w:sz w:val="18"/>
                <w:szCs w:val="18"/>
              </w:rPr>
              <w:t>Cơ sở lý luận của hoạt đông kiểm sát điều tra vụ án hình sự</w:t>
            </w:r>
          </w:p>
        </w:tc>
      </w:tr>
      <w:tr w:rsidR="000922EE" w:rsidRPr="00347C7A" w:rsidTr="00DE4C97">
        <w:trPr>
          <w:trHeight w:val="548"/>
        </w:trPr>
        <w:tc>
          <w:tcPr>
            <w:tcW w:w="411" w:type="dxa"/>
            <w:shd w:val="clear" w:color="auto" w:fill="auto"/>
            <w:vAlign w:val="center"/>
          </w:tcPr>
          <w:p w:rsidR="000922EE" w:rsidRPr="00347C7A" w:rsidRDefault="000922EE" w:rsidP="00DE4C97">
            <w:pPr>
              <w:jc w:val="center"/>
              <w:rPr>
                <w:sz w:val="18"/>
                <w:szCs w:val="18"/>
              </w:rPr>
            </w:pPr>
            <w:r w:rsidRPr="00347C7A">
              <w:rPr>
                <w:sz w:val="18"/>
                <w:szCs w:val="18"/>
              </w:rPr>
              <w:t>4</w:t>
            </w:r>
          </w:p>
        </w:tc>
        <w:tc>
          <w:tcPr>
            <w:tcW w:w="4659" w:type="dxa"/>
            <w:shd w:val="clear" w:color="auto" w:fill="auto"/>
            <w:vAlign w:val="center"/>
          </w:tcPr>
          <w:p w:rsidR="000922EE" w:rsidRPr="00347C7A" w:rsidRDefault="00E22A14" w:rsidP="00DE4C97">
            <w:pPr>
              <w:jc w:val="both"/>
              <w:rPr>
                <w:sz w:val="18"/>
                <w:szCs w:val="18"/>
              </w:rPr>
            </w:pPr>
            <w:r>
              <w:rPr>
                <w:sz w:val="18"/>
                <w:szCs w:val="18"/>
              </w:rPr>
              <w:t>Một số giải pháp, kiến nghị nhằm tăng cường hiệu quả phòng, chống tội phạm xâm hại tình dục trẻ em</w:t>
            </w:r>
          </w:p>
        </w:tc>
      </w:tr>
      <w:tr w:rsidR="000922EE" w:rsidRPr="00347C7A" w:rsidTr="00DE4C97">
        <w:trPr>
          <w:trHeight w:val="414"/>
        </w:trPr>
        <w:tc>
          <w:tcPr>
            <w:tcW w:w="411" w:type="dxa"/>
            <w:shd w:val="clear" w:color="auto" w:fill="auto"/>
            <w:vAlign w:val="center"/>
          </w:tcPr>
          <w:p w:rsidR="000922EE" w:rsidRPr="00347C7A" w:rsidRDefault="000922EE" w:rsidP="00DE4C97">
            <w:pPr>
              <w:jc w:val="center"/>
              <w:rPr>
                <w:sz w:val="18"/>
                <w:szCs w:val="18"/>
              </w:rPr>
            </w:pPr>
            <w:r w:rsidRPr="00347C7A">
              <w:rPr>
                <w:sz w:val="18"/>
                <w:szCs w:val="18"/>
              </w:rPr>
              <w:t>5</w:t>
            </w:r>
          </w:p>
        </w:tc>
        <w:tc>
          <w:tcPr>
            <w:tcW w:w="4659" w:type="dxa"/>
            <w:shd w:val="clear" w:color="auto" w:fill="auto"/>
            <w:vAlign w:val="center"/>
          </w:tcPr>
          <w:p w:rsidR="000922EE" w:rsidRPr="00347C7A" w:rsidRDefault="00E22A14" w:rsidP="00DE4C97">
            <w:pPr>
              <w:jc w:val="both"/>
              <w:rPr>
                <w:sz w:val="18"/>
                <w:szCs w:val="18"/>
              </w:rPr>
            </w:pPr>
            <w:r>
              <w:rPr>
                <w:sz w:val="18"/>
                <w:szCs w:val="18"/>
              </w:rPr>
              <w:t>Một số vấn đề cơ bản về biện pháp đảm bảo lưu quyền sở hửu</w:t>
            </w:r>
          </w:p>
        </w:tc>
      </w:tr>
      <w:tr w:rsidR="000922EE" w:rsidRPr="00347C7A" w:rsidTr="00DE4C97">
        <w:trPr>
          <w:trHeight w:val="833"/>
        </w:trPr>
        <w:tc>
          <w:tcPr>
            <w:tcW w:w="411" w:type="dxa"/>
            <w:shd w:val="clear" w:color="auto" w:fill="auto"/>
            <w:vAlign w:val="center"/>
          </w:tcPr>
          <w:p w:rsidR="000922EE" w:rsidRPr="00347C7A" w:rsidRDefault="000922EE" w:rsidP="00DE4C97">
            <w:pPr>
              <w:jc w:val="center"/>
              <w:rPr>
                <w:sz w:val="18"/>
                <w:szCs w:val="18"/>
              </w:rPr>
            </w:pPr>
            <w:r w:rsidRPr="00347C7A">
              <w:rPr>
                <w:sz w:val="18"/>
                <w:szCs w:val="18"/>
              </w:rPr>
              <w:t>6</w:t>
            </w:r>
          </w:p>
        </w:tc>
        <w:tc>
          <w:tcPr>
            <w:tcW w:w="4659" w:type="dxa"/>
            <w:shd w:val="clear" w:color="auto" w:fill="auto"/>
            <w:vAlign w:val="center"/>
          </w:tcPr>
          <w:p w:rsidR="000922EE" w:rsidRPr="00347C7A" w:rsidRDefault="00E22A14" w:rsidP="00DE4C97">
            <w:pPr>
              <w:jc w:val="both"/>
              <w:rPr>
                <w:sz w:val="18"/>
                <w:szCs w:val="18"/>
              </w:rPr>
            </w:pPr>
            <w:r>
              <w:rPr>
                <w:sz w:val="18"/>
                <w:szCs w:val="18"/>
              </w:rPr>
              <w:t>Bảo đảm thực hiện nghĩa vụ dân sự bằng tài sản của người thứ ba</w:t>
            </w:r>
          </w:p>
        </w:tc>
      </w:tr>
      <w:tr w:rsidR="000922EE" w:rsidRPr="00347C7A" w:rsidTr="00DE4C97">
        <w:trPr>
          <w:trHeight w:val="286"/>
        </w:trPr>
        <w:tc>
          <w:tcPr>
            <w:tcW w:w="411" w:type="dxa"/>
            <w:shd w:val="clear" w:color="auto" w:fill="auto"/>
            <w:vAlign w:val="center"/>
          </w:tcPr>
          <w:p w:rsidR="000922EE" w:rsidRPr="00347C7A" w:rsidRDefault="000922EE" w:rsidP="00DE4C97">
            <w:pPr>
              <w:jc w:val="center"/>
              <w:rPr>
                <w:sz w:val="18"/>
                <w:szCs w:val="18"/>
              </w:rPr>
            </w:pPr>
            <w:r w:rsidRPr="00347C7A">
              <w:rPr>
                <w:sz w:val="18"/>
                <w:szCs w:val="18"/>
              </w:rPr>
              <w:t>7</w:t>
            </w:r>
          </w:p>
        </w:tc>
        <w:tc>
          <w:tcPr>
            <w:tcW w:w="4659" w:type="dxa"/>
            <w:shd w:val="clear" w:color="auto" w:fill="auto"/>
            <w:vAlign w:val="center"/>
          </w:tcPr>
          <w:p w:rsidR="000922EE" w:rsidRPr="00347C7A" w:rsidRDefault="00E22A14" w:rsidP="00DE4C97">
            <w:pPr>
              <w:jc w:val="both"/>
              <w:rPr>
                <w:sz w:val="18"/>
                <w:szCs w:val="18"/>
              </w:rPr>
            </w:pPr>
            <w:r>
              <w:rPr>
                <w:sz w:val="18"/>
                <w:szCs w:val="18"/>
              </w:rPr>
              <w:t>Căn cứ lựa chọn chủ thể và biện pháp thi hành hình phạt đối với pháp nhân thương mại phạm tội</w:t>
            </w:r>
          </w:p>
        </w:tc>
      </w:tr>
      <w:tr w:rsidR="000922EE" w:rsidRPr="00347C7A" w:rsidTr="00DE4C97">
        <w:trPr>
          <w:trHeight w:val="558"/>
        </w:trPr>
        <w:tc>
          <w:tcPr>
            <w:tcW w:w="411" w:type="dxa"/>
            <w:shd w:val="clear" w:color="auto" w:fill="auto"/>
            <w:vAlign w:val="center"/>
          </w:tcPr>
          <w:p w:rsidR="000922EE" w:rsidRPr="00347C7A" w:rsidRDefault="000922EE" w:rsidP="00DE4C97">
            <w:pPr>
              <w:jc w:val="center"/>
              <w:rPr>
                <w:sz w:val="18"/>
                <w:szCs w:val="18"/>
              </w:rPr>
            </w:pPr>
            <w:r w:rsidRPr="00347C7A">
              <w:rPr>
                <w:sz w:val="18"/>
                <w:szCs w:val="18"/>
              </w:rPr>
              <w:t>8</w:t>
            </w:r>
          </w:p>
        </w:tc>
        <w:tc>
          <w:tcPr>
            <w:tcW w:w="4659" w:type="dxa"/>
            <w:shd w:val="clear" w:color="auto" w:fill="auto"/>
            <w:vAlign w:val="center"/>
          </w:tcPr>
          <w:p w:rsidR="000922EE" w:rsidRPr="00347C7A" w:rsidRDefault="00E22A14" w:rsidP="00DE4C97">
            <w:pPr>
              <w:jc w:val="both"/>
              <w:rPr>
                <w:sz w:val="18"/>
                <w:szCs w:val="18"/>
              </w:rPr>
            </w:pPr>
            <w:r>
              <w:rPr>
                <w:sz w:val="18"/>
                <w:szCs w:val="18"/>
              </w:rPr>
              <w:t>Một số vướng mắc, bất cập về người đại diện trong tố tụng hình sự</w:t>
            </w:r>
          </w:p>
        </w:tc>
      </w:tr>
      <w:tr w:rsidR="000922EE" w:rsidRPr="00347C7A" w:rsidTr="00DE4C97">
        <w:trPr>
          <w:trHeight w:val="552"/>
        </w:trPr>
        <w:tc>
          <w:tcPr>
            <w:tcW w:w="411" w:type="dxa"/>
            <w:shd w:val="clear" w:color="auto" w:fill="auto"/>
            <w:vAlign w:val="center"/>
          </w:tcPr>
          <w:p w:rsidR="000922EE" w:rsidRPr="00347C7A" w:rsidRDefault="000922EE" w:rsidP="00DE4C97">
            <w:pPr>
              <w:jc w:val="center"/>
              <w:rPr>
                <w:sz w:val="18"/>
                <w:szCs w:val="18"/>
              </w:rPr>
            </w:pPr>
            <w:r w:rsidRPr="00347C7A">
              <w:rPr>
                <w:sz w:val="18"/>
                <w:szCs w:val="18"/>
              </w:rPr>
              <w:t>9</w:t>
            </w:r>
          </w:p>
        </w:tc>
        <w:tc>
          <w:tcPr>
            <w:tcW w:w="4659" w:type="dxa"/>
            <w:shd w:val="clear" w:color="auto" w:fill="auto"/>
            <w:vAlign w:val="center"/>
          </w:tcPr>
          <w:p w:rsidR="000922EE" w:rsidRPr="00347C7A" w:rsidRDefault="00E22A14" w:rsidP="00DE4C97">
            <w:pPr>
              <w:jc w:val="both"/>
              <w:rPr>
                <w:sz w:val="18"/>
                <w:szCs w:val="18"/>
              </w:rPr>
            </w:pPr>
            <w:r>
              <w:rPr>
                <w:sz w:val="18"/>
                <w:szCs w:val="18"/>
              </w:rPr>
              <w:t>Tài sản chuyển nhượng hoàn thành sau bản án, quyết định của Tòa án có được kê biên</w:t>
            </w:r>
          </w:p>
        </w:tc>
      </w:tr>
      <w:tr w:rsidR="000922EE" w:rsidRPr="00347C7A" w:rsidTr="00DE4C97">
        <w:trPr>
          <w:trHeight w:val="552"/>
        </w:trPr>
        <w:tc>
          <w:tcPr>
            <w:tcW w:w="411" w:type="dxa"/>
            <w:shd w:val="clear" w:color="auto" w:fill="auto"/>
            <w:vAlign w:val="center"/>
          </w:tcPr>
          <w:p w:rsidR="000922EE" w:rsidRPr="00347C7A" w:rsidRDefault="000922EE" w:rsidP="00DE4C97">
            <w:pPr>
              <w:jc w:val="center"/>
              <w:rPr>
                <w:sz w:val="18"/>
                <w:szCs w:val="18"/>
              </w:rPr>
            </w:pPr>
            <w:r>
              <w:rPr>
                <w:sz w:val="18"/>
                <w:szCs w:val="18"/>
              </w:rPr>
              <w:t>10</w:t>
            </w:r>
          </w:p>
        </w:tc>
        <w:tc>
          <w:tcPr>
            <w:tcW w:w="4659" w:type="dxa"/>
            <w:shd w:val="clear" w:color="auto" w:fill="auto"/>
            <w:vAlign w:val="center"/>
          </w:tcPr>
          <w:p w:rsidR="000922EE" w:rsidRDefault="00E22A14" w:rsidP="00DE4C97">
            <w:pPr>
              <w:jc w:val="both"/>
              <w:rPr>
                <w:sz w:val="18"/>
                <w:szCs w:val="18"/>
              </w:rPr>
            </w:pPr>
            <w:r>
              <w:rPr>
                <w:sz w:val="18"/>
                <w:szCs w:val="18"/>
              </w:rPr>
              <w:t>Quy định của Bộ luật Hình sự Thụy Sĩ về các tội phạm xâm hại tình dục</w:t>
            </w:r>
          </w:p>
        </w:tc>
      </w:tr>
    </w:tbl>
    <w:p w:rsidR="000922EE" w:rsidRPr="00347C7A" w:rsidRDefault="000922EE" w:rsidP="000922EE">
      <w:pPr>
        <w:rPr>
          <w:sz w:val="16"/>
          <w:szCs w:val="16"/>
        </w:rPr>
      </w:pPr>
    </w:p>
    <w:p w:rsidR="000922EE" w:rsidRDefault="000922EE" w:rsidP="000922EE">
      <w:pPr>
        <w:rPr>
          <w:sz w:val="16"/>
          <w:szCs w:val="16"/>
        </w:rPr>
      </w:pPr>
    </w:p>
    <w:tbl>
      <w:tblPr>
        <w:tblpPr w:leftFromText="180" w:rightFromText="180" w:vertAnchor="text" w:horzAnchor="page" w:tblpX="6546" w:tblpY="540"/>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678"/>
      </w:tblGrid>
      <w:tr w:rsidR="00DE4C97" w:rsidRPr="00347C7A" w:rsidTr="00F83285">
        <w:trPr>
          <w:trHeight w:val="994"/>
        </w:trPr>
        <w:tc>
          <w:tcPr>
            <w:tcW w:w="5070" w:type="dxa"/>
            <w:gridSpan w:val="2"/>
            <w:shd w:val="clear" w:color="auto" w:fill="auto"/>
            <w:vAlign w:val="center"/>
          </w:tcPr>
          <w:p w:rsidR="00DE4C97" w:rsidRPr="00D46D77" w:rsidRDefault="00DE4C97" w:rsidP="00F83285">
            <w:pPr>
              <w:spacing w:before="120"/>
              <w:rPr>
                <w:b/>
                <w:sz w:val="32"/>
                <w:szCs w:val="32"/>
              </w:rPr>
            </w:pPr>
            <w:r w:rsidRPr="00D46D77">
              <w:rPr>
                <w:b/>
                <w:sz w:val="32"/>
                <w:szCs w:val="32"/>
              </w:rPr>
              <w:t xml:space="preserve">SỐ </w:t>
            </w:r>
            <w:r>
              <w:rPr>
                <w:b/>
                <w:sz w:val="32"/>
                <w:szCs w:val="32"/>
              </w:rPr>
              <w:t>14</w:t>
            </w:r>
          </w:p>
          <w:p w:rsidR="00DE4C97" w:rsidRPr="00347C7A" w:rsidRDefault="00DE4C97" w:rsidP="00F83285">
            <w:pPr>
              <w:rPr>
                <w:b/>
                <w:sz w:val="18"/>
                <w:szCs w:val="18"/>
              </w:rPr>
            </w:pPr>
            <w:r w:rsidRPr="00347C7A">
              <w:rPr>
                <w:i/>
                <w:sz w:val="18"/>
                <w:szCs w:val="18"/>
              </w:rPr>
              <w:t xml:space="preserve">Tháng </w:t>
            </w:r>
            <w:r>
              <w:rPr>
                <w:i/>
                <w:sz w:val="18"/>
                <w:szCs w:val="18"/>
              </w:rPr>
              <w:t>07</w:t>
            </w:r>
            <w:r w:rsidRPr="00347C7A">
              <w:rPr>
                <w:i/>
                <w:sz w:val="18"/>
                <w:szCs w:val="18"/>
              </w:rPr>
              <w:t xml:space="preserve"> năm </w:t>
            </w:r>
            <w:r>
              <w:rPr>
                <w:i/>
                <w:sz w:val="18"/>
                <w:szCs w:val="18"/>
              </w:rPr>
              <w:t>2019</w:t>
            </w:r>
          </w:p>
          <w:p w:rsidR="00DE4C97" w:rsidRPr="00347C7A" w:rsidRDefault="00DE4C97" w:rsidP="00F83285">
            <w:pPr>
              <w:spacing w:before="120"/>
              <w:jc w:val="center"/>
              <w:rPr>
                <w:b/>
                <w:sz w:val="18"/>
                <w:szCs w:val="18"/>
              </w:rPr>
            </w:pPr>
            <w:r w:rsidRPr="00347C7A">
              <w:rPr>
                <w:b/>
                <w:sz w:val="18"/>
                <w:szCs w:val="18"/>
              </w:rPr>
              <w:t>Chuyên đề</w:t>
            </w:r>
          </w:p>
        </w:tc>
      </w:tr>
      <w:tr w:rsidR="00DE4C97" w:rsidRPr="00347C7A" w:rsidTr="00F83285">
        <w:trPr>
          <w:trHeight w:val="340"/>
        </w:trPr>
        <w:tc>
          <w:tcPr>
            <w:tcW w:w="392" w:type="dxa"/>
            <w:shd w:val="clear" w:color="auto" w:fill="auto"/>
            <w:vAlign w:val="center"/>
          </w:tcPr>
          <w:p w:rsidR="00DE4C97" w:rsidRPr="00347C7A" w:rsidRDefault="00DE4C97" w:rsidP="00F83285">
            <w:pPr>
              <w:jc w:val="center"/>
              <w:rPr>
                <w:sz w:val="18"/>
                <w:szCs w:val="18"/>
              </w:rPr>
            </w:pPr>
            <w:r w:rsidRPr="00347C7A">
              <w:rPr>
                <w:sz w:val="18"/>
                <w:szCs w:val="18"/>
              </w:rPr>
              <w:t>1</w:t>
            </w:r>
          </w:p>
        </w:tc>
        <w:tc>
          <w:tcPr>
            <w:tcW w:w="4678" w:type="dxa"/>
            <w:shd w:val="clear" w:color="auto" w:fill="auto"/>
            <w:vAlign w:val="center"/>
          </w:tcPr>
          <w:p w:rsidR="00DE4C97" w:rsidRPr="00347C7A" w:rsidRDefault="00DE4C97" w:rsidP="00F83285">
            <w:pPr>
              <w:jc w:val="both"/>
              <w:rPr>
                <w:sz w:val="18"/>
                <w:szCs w:val="18"/>
              </w:rPr>
            </w:pPr>
            <w:r>
              <w:rPr>
                <w:sz w:val="18"/>
                <w:szCs w:val="18"/>
              </w:rPr>
              <w:t>Về chức năng của VKSND trong bộ máy nhà nước VN theo Hiến pháp năm 2013</w:t>
            </w:r>
          </w:p>
        </w:tc>
      </w:tr>
      <w:tr w:rsidR="00DE4C97" w:rsidRPr="00347C7A" w:rsidTr="00F83285">
        <w:trPr>
          <w:trHeight w:val="427"/>
        </w:trPr>
        <w:tc>
          <w:tcPr>
            <w:tcW w:w="392" w:type="dxa"/>
            <w:shd w:val="clear" w:color="auto" w:fill="auto"/>
            <w:vAlign w:val="center"/>
          </w:tcPr>
          <w:p w:rsidR="00DE4C97" w:rsidRPr="00347C7A" w:rsidRDefault="00DE4C97" w:rsidP="00F83285">
            <w:pPr>
              <w:jc w:val="center"/>
              <w:rPr>
                <w:sz w:val="18"/>
                <w:szCs w:val="18"/>
              </w:rPr>
            </w:pPr>
            <w:r w:rsidRPr="00347C7A">
              <w:rPr>
                <w:sz w:val="18"/>
                <w:szCs w:val="18"/>
              </w:rPr>
              <w:t>2</w:t>
            </w:r>
          </w:p>
        </w:tc>
        <w:tc>
          <w:tcPr>
            <w:tcW w:w="4678" w:type="dxa"/>
            <w:shd w:val="clear" w:color="auto" w:fill="auto"/>
            <w:vAlign w:val="center"/>
          </w:tcPr>
          <w:p w:rsidR="00DE4C97" w:rsidRPr="00347C7A" w:rsidRDefault="00DE4C97" w:rsidP="00F83285">
            <w:pPr>
              <w:jc w:val="both"/>
              <w:rPr>
                <w:sz w:val="18"/>
                <w:szCs w:val="18"/>
              </w:rPr>
            </w:pPr>
            <w:r>
              <w:rPr>
                <w:sz w:val="18"/>
                <w:szCs w:val="18"/>
              </w:rPr>
              <w:t>Kinh nghiệm phối hợp giải quyết các vụ án phát sinh trong lĩnh vực ngân hàng</w:t>
            </w:r>
          </w:p>
        </w:tc>
      </w:tr>
      <w:tr w:rsidR="00DE4C97" w:rsidRPr="00347C7A" w:rsidTr="00F83285">
        <w:trPr>
          <w:trHeight w:val="624"/>
        </w:trPr>
        <w:tc>
          <w:tcPr>
            <w:tcW w:w="392" w:type="dxa"/>
            <w:shd w:val="clear" w:color="auto" w:fill="auto"/>
            <w:vAlign w:val="center"/>
          </w:tcPr>
          <w:p w:rsidR="00DE4C97" w:rsidRPr="00347C7A" w:rsidRDefault="00DE4C97" w:rsidP="00F83285">
            <w:pPr>
              <w:jc w:val="center"/>
              <w:rPr>
                <w:sz w:val="18"/>
                <w:szCs w:val="18"/>
              </w:rPr>
            </w:pPr>
            <w:r w:rsidRPr="00347C7A">
              <w:rPr>
                <w:sz w:val="18"/>
                <w:szCs w:val="18"/>
              </w:rPr>
              <w:t>3</w:t>
            </w:r>
          </w:p>
        </w:tc>
        <w:tc>
          <w:tcPr>
            <w:tcW w:w="4678" w:type="dxa"/>
            <w:shd w:val="clear" w:color="auto" w:fill="auto"/>
            <w:vAlign w:val="center"/>
          </w:tcPr>
          <w:p w:rsidR="00DE4C97" w:rsidRPr="00347C7A" w:rsidRDefault="00DE4C97" w:rsidP="00F83285">
            <w:pPr>
              <w:jc w:val="both"/>
              <w:rPr>
                <w:sz w:val="18"/>
                <w:szCs w:val="18"/>
              </w:rPr>
            </w:pPr>
            <w:r>
              <w:rPr>
                <w:sz w:val="18"/>
                <w:szCs w:val="18"/>
              </w:rPr>
              <w:t>Các nguyên tắc của pháp luật hình sự và định hướng ghi nhận trong Bộ luật Hình sự VN tương lai (kỳ I)</w:t>
            </w:r>
          </w:p>
        </w:tc>
      </w:tr>
      <w:tr w:rsidR="00DE4C97" w:rsidRPr="00347C7A" w:rsidTr="00F83285">
        <w:trPr>
          <w:trHeight w:val="745"/>
        </w:trPr>
        <w:tc>
          <w:tcPr>
            <w:tcW w:w="392" w:type="dxa"/>
            <w:shd w:val="clear" w:color="auto" w:fill="auto"/>
            <w:vAlign w:val="center"/>
          </w:tcPr>
          <w:p w:rsidR="00DE4C97" w:rsidRPr="00347C7A" w:rsidRDefault="00DE4C97" w:rsidP="00F83285">
            <w:pPr>
              <w:jc w:val="center"/>
              <w:rPr>
                <w:sz w:val="18"/>
                <w:szCs w:val="18"/>
              </w:rPr>
            </w:pPr>
            <w:r w:rsidRPr="00347C7A">
              <w:rPr>
                <w:sz w:val="18"/>
                <w:szCs w:val="18"/>
              </w:rPr>
              <w:t>4</w:t>
            </w:r>
          </w:p>
        </w:tc>
        <w:tc>
          <w:tcPr>
            <w:tcW w:w="4678" w:type="dxa"/>
            <w:shd w:val="clear" w:color="auto" w:fill="auto"/>
            <w:vAlign w:val="center"/>
          </w:tcPr>
          <w:p w:rsidR="00DE4C97" w:rsidRPr="00347C7A" w:rsidRDefault="00DE4C97" w:rsidP="00F83285">
            <w:pPr>
              <w:jc w:val="both"/>
              <w:rPr>
                <w:sz w:val="18"/>
                <w:szCs w:val="18"/>
              </w:rPr>
            </w:pPr>
            <w:r>
              <w:rPr>
                <w:sz w:val="18"/>
                <w:szCs w:val="18"/>
              </w:rPr>
              <w:t>Kỷ năng của Điều tra viên khi tham gia phiên tòa xét xử theo thủ tục rút gọn</w:t>
            </w:r>
          </w:p>
        </w:tc>
      </w:tr>
      <w:tr w:rsidR="00DE4C97" w:rsidRPr="00347C7A" w:rsidTr="00F83285">
        <w:trPr>
          <w:trHeight w:val="841"/>
        </w:trPr>
        <w:tc>
          <w:tcPr>
            <w:tcW w:w="392" w:type="dxa"/>
            <w:shd w:val="clear" w:color="auto" w:fill="auto"/>
            <w:vAlign w:val="center"/>
          </w:tcPr>
          <w:p w:rsidR="00DE4C97" w:rsidRPr="00347C7A" w:rsidRDefault="00DE4C97" w:rsidP="00F83285">
            <w:pPr>
              <w:jc w:val="center"/>
              <w:rPr>
                <w:sz w:val="18"/>
                <w:szCs w:val="18"/>
              </w:rPr>
            </w:pPr>
            <w:r w:rsidRPr="00347C7A">
              <w:rPr>
                <w:sz w:val="18"/>
                <w:szCs w:val="18"/>
              </w:rPr>
              <w:t>5</w:t>
            </w:r>
          </w:p>
        </w:tc>
        <w:tc>
          <w:tcPr>
            <w:tcW w:w="4678" w:type="dxa"/>
            <w:shd w:val="clear" w:color="auto" w:fill="auto"/>
            <w:vAlign w:val="center"/>
          </w:tcPr>
          <w:p w:rsidR="00DE4C97" w:rsidRPr="00347C7A" w:rsidRDefault="00DE4C97" w:rsidP="00F83285">
            <w:pPr>
              <w:jc w:val="both"/>
              <w:rPr>
                <w:sz w:val="18"/>
                <w:szCs w:val="18"/>
              </w:rPr>
            </w:pPr>
            <w:r>
              <w:rPr>
                <w:sz w:val="18"/>
                <w:szCs w:val="18"/>
              </w:rPr>
              <w:t>Ranh giới giữa thẩm quyền giải quyết tranh chấp đất đai theo thủ tục tố tụng hành chính và tố tụng dân sự</w:t>
            </w:r>
          </w:p>
        </w:tc>
      </w:tr>
      <w:tr w:rsidR="00DE4C97" w:rsidRPr="00347C7A" w:rsidTr="00F83285">
        <w:trPr>
          <w:trHeight w:val="696"/>
        </w:trPr>
        <w:tc>
          <w:tcPr>
            <w:tcW w:w="392" w:type="dxa"/>
            <w:shd w:val="clear" w:color="auto" w:fill="auto"/>
            <w:vAlign w:val="center"/>
          </w:tcPr>
          <w:p w:rsidR="00DE4C97" w:rsidRPr="00347C7A" w:rsidRDefault="00DE4C97" w:rsidP="00F83285">
            <w:pPr>
              <w:jc w:val="center"/>
              <w:rPr>
                <w:sz w:val="18"/>
                <w:szCs w:val="18"/>
              </w:rPr>
            </w:pPr>
            <w:r w:rsidRPr="00347C7A">
              <w:rPr>
                <w:sz w:val="18"/>
                <w:szCs w:val="18"/>
              </w:rPr>
              <w:t>6</w:t>
            </w:r>
          </w:p>
        </w:tc>
        <w:tc>
          <w:tcPr>
            <w:tcW w:w="4678" w:type="dxa"/>
            <w:shd w:val="clear" w:color="auto" w:fill="auto"/>
            <w:vAlign w:val="center"/>
          </w:tcPr>
          <w:p w:rsidR="00DE4C97" w:rsidRPr="00ED282E" w:rsidRDefault="00DE4C97" w:rsidP="00F83285">
            <w:pPr>
              <w:jc w:val="both"/>
              <w:rPr>
                <w:sz w:val="18"/>
                <w:szCs w:val="18"/>
              </w:rPr>
            </w:pPr>
            <w:r>
              <w:rPr>
                <w:sz w:val="18"/>
                <w:szCs w:val="18"/>
              </w:rPr>
              <w:t>Một số thủ đoạn phổ biến của tội phạm lừa đảo chiếm đoạt tài sản trong các vụ án kinh tế</w:t>
            </w:r>
          </w:p>
        </w:tc>
      </w:tr>
      <w:tr w:rsidR="00DE4C97" w:rsidRPr="00347C7A" w:rsidTr="00F83285">
        <w:trPr>
          <w:trHeight w:val="565"/>
        </w:trPr>
        <w:tc>
          <w:tcPr>
            <w:tcW w:w="392" w:type="dxa"/>
            <w:shd w:val="clear" w:color="auto" w:fill="auto"/>
            <w:vAlign w:val="center"/>
          </w:tcPr>
          <w:p w:rsidR="00DE4C97" w:rsidRPr="00347C7A" w:rsidRDefault="00DE4C97" w:rsidP="00F83285">
            <w:pPr>
              <w:jc w:val="center"/>
              <w:rPr>
                <w:sz w:val="18"/>
                <w:szCs w:val="18"/>
              </w:rPr>
            </w:pPr>
            <w:r w:rsidRPr="00347C7A">
              <w:rPr>
                <w:sz w:val="18"/>
                <w:szCs w:val="18"/>
              </w:rPr>
              <w:t>7</w:t>
            </w:r>
          </w:p>
        </w:tc>
        <w:tc>
          <w:tcPr>
            <w:tcW w:w="4678" w:type="dxa"/>
            <w:shd w:val="clear" w:color="auto" w:fill="auto"/>
            <w:vAlign w:val="center"/>
          </w:tcPr>
          <w:p w:rsidR="00DE4C97" w:rsidRPr="00ED282E" w:rsidRDefault="00DE4C97" w:rsidP="00F83285">
            <w:pPr>
              <w:jc w:val="both"/>
              <w:rPr>
                <w:sz w:val="18"/>
                <w:szCs w:val="18"/>
              </w:rPr>
            </w:pPr>
            <w:r>
              <w:rPr>
                <w:sz w:val="18"/>
                <w:szCs w:val="18"/>
              </w:rPr>
              <w:t>Vướng mắc trong thực tiễn giải quyết các vụ án li hôn có yếu tố nước ngoài</w:t>
            </w:r>
          </w:p>
        </w:tc>
      </w:tr>
      <w:tr w:rsidR="00DE4C97" w:rsidRPr="00347C7A" w:rsidTr="00F83285">
        <w:trPr>
          <w:trHeight w:val="447"/>
        </w:trPr>
        <w:tc>
          <w:tcPr>
            <w:tcW w:w="392" w:type="dxa"/>
            <w:shd w:val="clear" w:color="auto" w:fill="auto"/>
            <w:vAlign w:val="center"/>
          </w:tcPr>
          <w:p w:rsidR="00DE4C97" w:rsidRPr="00347C7A" w:rsidRDefault="00DE4C97" w:rsidP="00F83285">
            <w:pPr>
              <w:jc w:val="center"/>
              <w:rPr>
                <w:sz w:val="18"/>
                <w:szCs w:val="18"/>
              </w:rPr>
            </w:pPr>
            <w:r w:rsidRPr="00347C7A">
              <w:rPr>
                <w:sz w:val="18"/>
                <w:szCs w:val="18"/>
              </w:rPr>
              <w:t>8</w:t>
            </w:r>
          </w:p>
        </w:tc>
        <w:tc>
          <w:tcPr>
            <w:tcW w:w="4678" w:type="dxa"/>
            <w:shd w:val="clear" w:color="auto" w:fill="auto"/>
            <w:vAlign w:val="center"/>
          </w:tcPr>
          <w:p w:rsidR="00DE4C97" w:rsidRPr="00ED282E" w:rsidRDefault="00DE4C97" w:rsidP="00F83285">
            <w:pPr>
              <w:jc w:val="both"/>
              <w:rPr>
                <w:sz w:val="18"/>
                <w:szCs w:val="18"/>
              </w:rPr>
            </w:pPr>
            <w:r>
              <w:rPr>
                <w:sz w:val="18"/>
                <w:szCs w:val="18"/>
              </w:rPr>
              <w:t>Địa vị pháp lý của người bị buộc tội theo pháp luật tố tụng hình sự Anh, Mỹ</w:t>
            </w:r>
          </w:p>
        </w:tc>
      </w:tr>
      <w:tr w:rsidR="00DE4C97" w:rsidRPr="00347C7A" w:rsidTr="00F83285">
        <w:trPr>
          <w:trHeight w:val="533"/>
        </w:trPr>
        <w:tc>
          <w:tcPr>
            <w:tcW w:w="392" w:type="dxa"/>
            <w:shd w:val="clear" w:color="auto" w:fill="auto"/>
            <w:vAlign w:val="center"/>
          </w:tcPr>
          <w:p w:rsidR="00DE4C97" w:rsidRPr="00347C7A" w:rsidRDefault="00DE4C97" w:rsidP="00F83285">
            <w:pPr>
              <w:jc w:val="center"/>
              <w:rPr>
                <w:sz w:val="18"/>
                <w:szCs w:val="18"/>
              </w:rPr>
            </w:pPr>
            <w:r>
              <w:rPr>
                <w:sz w:val="18"/>
                <w:szCs w:val="18"/>
              </w:rPr>
              <w:t>9</w:t>
            </w:r>
          </w:p>
        </w:tc>
        <w:tc>
          <w:tcPr>
            <w:tcW w:w="4678" w:type="dxa"/>
            <w:shd w:val="clear" w:color="auto" w:fill="auto"/>
            <w:vAlign w:val="center"/>
          </w:tcPr>
          <w:p w:rsidR="00DE4C97" w:rsidRDefault="00DE4C97" w:rsidP="00F83285">
            <w:pPr>
              <w:jc w:val="both"/>
              <w:rPr>
                <w:sz w:val="18"/>
                <w:szCs w:val="18"/>
              </w:rPr>
            </w:pPr>
            <w:r>
              <w:rPr>
                <w:sz w:val="18"/>
                <w:szCs w:val="18"/>
              </w:rPr>
              <w:t>Thực hành quyền công tố và kiểm sát việc giải quyết nguồn tin tội phạm về động vật hoang dã</w:t>
            </w:r>
          </w:p>
        </w:tc>
      </w:tr>
    </w:tbl>
    <w:p w:rsidR="000922EE" w:rsidRDefault="000922EE" w:rsidP="000922EE">
      <w:pPr>
        <w:rPr>
          <w:sz w:val="16"/>
          <w:szCs w:val="16"/>
        </w:rPr>
      </w:pPr>
    </w:p>
    <w:p w:rsidR="000922EE" w:rsidRPr="00FF62CC" w:rsidRDefault="000922EE" w:rsidP="000922EE"/>
    <w:tbl>
      <w:tblPr>
        <w:tblpPr w:leftFromText="180" w:rightFromText="180" w:vertAnchor="text" w:horzAnchor="margin" w:tblpY="66"/>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DE4C97" w:rsidRPr="00347C7A" w:rsidTr="00F83285">
        <w:trPr>
          <w:trHeight w:val="846"/>
        </w:trPr>
        <w:tc>
          <w:tcPr>
            <w:tcW w:w="5238" w:type="dxa"/>
            <w:gridSpan w:val="2"/>
            <w:shd w:val="clear" w:color="auto" w:fill="auto"/>
            <w:vAlign w:val="center"/>
          </w:tcPr>
          <w:p w:rsidR="00DE4C97" w:rsidRPr="001878AA" w:rsidRDefault="00DE4C97" w:rsidP="00F83285">
            <w:pPr>
              <w:spacing w:before="120"/>
              <w:rPr>
                <w:b/>
                <w:sz w:val="32"/>
                <w:szCs w:val="32"/>
              </w:rPr>
            </w:pPr>
            <w:r w:rsidRPr="00D46D77">
              <w:rPr>
                <w:b/>
                <w:sz w:val="32"/>
                <w:szCs w:val="32"/>
              </w:rPr>
              <w:t xml:space="preserve">SỐ </w:t>
            </w:r>
            <w:r>
              <w:rPr>
                <w:b/>
                <w:sz w:val="32"/>
                <w:szCs w:val="32"/>
              </w:rPr>
              <w:t>12</w:t>
            </w:r>
          </w:p>
          <w:p w:rsidR="00DE4C97" w:rsidRPr="00FA0D40" w:rsidRDefault="00DE4C97" w:rsidP="00F83285">
            <w:pPr>
              <w:rPr>
                <w:i/>
                <w:sz w:val="18"/>
                <w:szCs w:val="18"/>
                <w:lang w:val="vi-VN"/>
              </w:rPr>
            </w:pPr>
            <w:r w:rsidRPr="00347C7A">
              <w:rPr>
                <w:i/>
                <w:sz w:val="18"/>
                <w:szCs w:val="18"/>
              </w:rPr>
              <w:t xml:space="preserve">Tháng </w:t>
            </w:r>
            <w:r>
              <w:rPr>
                <w:i/>
                <w:sz w:val="18"/>
                <w:szCs w:val="18"/>
              </w:rPr>
              <w:t xml:space="preserve">06 </w:t>
            </w:r>
            <w:r w:rsidRPr="00347C7A">
              <w:rPr>
                <w:i/>
                <w:sz w:val="18"/>
                <w:szCs w:val="18"/>
              </w:rPr>
              <w:t>năm 201</w:t>
            </w:r>
            <w:r>
              <w:rPr>
                <w:i/>
                <w:sz w:val="18"/>
                <w:szCs w:val="18"/>
              </w:rPr>
              <w:t>9</w:t>
            </w:r>
          </w:p>
          <w:p w:rsidR="00DE4C97" w:rsidRPr="00347C7A" w:rsidRDefault="00DE4C97" w:rsidP="00F83285">
            <w:pPr>
              <w:spacing w:before="120"/>
              <w:jc w:val="center"/>
              <w:rPr>
                <w:b/>
                <w:sz w:val="18"/>
                <w:szCs w:val="18"/>
              </w:rPr>
            </w:pPr>
            <w:r w:rsidRPr="00347C7A">
              <w:rPr>
                <w:b/>
                <w:sz w:val="18"/>
                <w:szCs w:val="18"/>
              </w:rPr>
              <w:t>Chuyên đề</w:t>
            </w:r>
          </w:p>
        </w:tc>
      </w:tr>
      <w:tr w:rsidR="00DE4C97" w:rsidRPr="00347C7A" w:rsidTr="00F83285">
        <w:trPr>
          <w:trHeight w:val="495"/>
        </w:trPr>
        <w:tc>
          <w:tcPr>
            <w:tcW w:w="485" w:type="dxa"/>
            <w:shd w:val="clear" w:color="auto" w:fill="auto"/>
            <w:vAlign w:val="center"/>
          </w:tcPr>
          <w:p w:rsidR="00DE4C97" w:rsidRPr="00347C7A" w:rsidRDefault="00DE4C97" w:rsidP="00F83285">
            <w:pPr>
              <w:jc w:val="center"/>
              <w:rPr>
                <w:sz w:val="18"/>
                <w:szCs w:val="18"/>
              </w:rPr>
            </w:pPr>
            <w:r w:rsidRPr="00347C7A">
              <w:rPr>
                <w:sz w:val="18"/>
                <w:szCs w:val="18"/>
              </w:rPr>
              <w:t>1</w:t>
            </w:r>
          </w:p>
        </w:tc>
        <w:tc>
          <w:tcPr>
            <w:tcW w:w="4753" w:type="dxa"/>
            <w:shd w:val="clear" w:color="auto" w:fill="auto"/>
            <w:vAlign w:val="center"/>
          </w:tcPr>
          <w:p w:rsidR="00DE4C97" w:rsidRPr="001878AA" w:rsidRDefault="00DE4C97" w:rsidP="00F83285">
            <w:pPr>
              <w:jc w:val="both"/>
              <w:rPr>
                <w:sz w:val="18"/>
                <w:szCs w:val="18"/>
              </w:rPr>
            </w:pPr>
            <w:r>
              <w:rPr>
                <w:sz w:val="18"/>
                <w:szCs w:val="18"/>
              </w:rPr>
              <w:t>Môt số kinh nghiệm trong công tác thực hành quyền công tố, kiểm sát điều tra các vụ án xảy ra trong lĩnh vực ngân hàng</w:t>
            </w:r>
          </w:p>
        </w:tc>
      </w:tr>
      <w:tr w:rsidR="00DE4C97" w:rsidRPr="00347C7A" w:rsidTr="00F83285">
        <w:trPr>
          <w:trHeight w:val="418"/>
        </w:trPr>
        <w:tc>
          <w:tcPr>
            <w:tcW w:w="485" w:type="dxa"/>
            <w:shd w:val="clear" w:color="auto" w:fill="auto"/>
            <w:vAlign w:val="center"/>
          </w:tcPr>
          <w:p w:rsidR="00DE4C97" w:rsidRPr="00347C7A" w:rsidRDefault="00DE4C97" w:rsidP="00F83285">
            <w:pPr>
              <w:jc w:val="center"/>
              <w:rPr>
                <w:sz w:val="18"/>
                <w:szCs w:val="18"/>
              </w:rPr>
            </w:pPr>
            <w:r w:rsidRPr="00347C7A">
              <w:rPr>
                <w:sz w:val="18"/>
                <w:szCs w:val="18"/>
              </w:rPr>
              <w:t>2</w:t>
            </w:r>
          </w:p>
        </w:tc>
        <w:tc>
          <w:tcPr>
            <w:tcW w:w="4753" w:type="dxa"/>
            <w:shd w:val="clear" w:color="auto" w:fill="auto"/>
            <w:vAlign w:val="center"/>
          </w:tcPr>
          <w:p w:rsidR="00DE4C97" w:rsidRPr="001878AA" w:rsidRDefault="00DE4C97" w:rsidP="00F83285">
            <w:pPr>
              <w:jc w:val="both"/>
              <w:rPr>
                <w:sz w:val="18"/>
                <w:szCs w:val="18"/>
              </w:rPr>
            </w:pPr>
            <w:r>
              <w:rPr>
                <w:sz w:val="18"/>
                <w:szCs w:val="18"/>
              </w:rPr>
              <w:t>Một số giải pháp phòng ngừa tham nhũng, tiêu cực khi thực hành quyền công tố, kiểm sát điều tra các vụ án hình sự của VKSND tỉnh Cao Bằng</w:t>
            </w:r>
          </w:p>
        </w:tc>
      </w:tr>
      <w:tr w:rsidR="00DE4C97" w:rsidRPr="00347C7A" w:rsidTr="00F83285">
        <w:trPr>
          <w:trHeight w:val="580"/>
        </w:trPr>
        <w:tc>
          <w:tcPr>
            <w:tcW w:w="485" w:type="dxa"/>
            <w:shd w:val="clear" w:color="auto" w:fill="auto"/>
            <w:vAlign w:val="center"/>
          </w:tcPr>
          <w:p w:rsidR="00DE4C97" w:rsidRPr="00347C7A" w:rsidRDefault="00DE4C97" w:rsidP="00F83285">
            <w:pPr>
              <w:jc w:val="center"/>
              <w:rPr>
                <w:sz w:val="18"/>
                <w:szCs w:val="18"/>
              </w:rPr>
            </w:pPr>
            <w:r w:rsidRPr="00347C7A">
              <w:rPr>
                <w:sz w:val="18"/>
                <w:szCs w:val="18"/>
              </w:rPr>
              <w:t>3</w:t>
            </w:r>
          </w:p>
        </w:tc>
        <w:tc>
          <w:tcPr>
            <w:tcW w:w="4753" w:type="dxa"/>
            <w:shd w:val="clear" w:color="auto" w:fill="auto"/>
            <w:vAlign w:val="center"/>
          </w:tcPr>
          <w:p w:rsidR="00DE4C97" w:rsidRPr="001878AA" w:rsidRDefault="00DE4C97" w:rsidP="00F83285">
            <w:pPr>
              <w:jc w:val="both"/>
              <w:rPr>
                <w:sz w:val="18"/>
                <w:szCs w:val="18"/>
              </w:rPr>
            </w:pPr>
            <w:r>
              <w:rPr>
                <w:sz w:val="18"/>
                <w:szCs w:val="18"/>
              </w:rPr>
              <w:t>Bí mật cá nhân và nhu cầu bảo vệ thông tin bí mật của cá nhân</w:t>
            </w:r>
          </w:p>
        </w:tc>
      </w:tr>
      <w:tr w:rsidR="00DE4C97" w:rsidRPr="00347C7A" w:rsidTr="00F83285">
        <w:trPr>
          <w:trHeight w:val="274"/>
        </w:trPr>
        <w:tc>
          <w:tcPr>
            <w:tcW w:w="485" w:type="dxa"/>
            <w:shd w:val="clear" w:color="auto" w:fill="auto"/>
            <w:vAlign w:val="center"/>
          </w:tcPr>
          <w:p w:rsidR="00DE4C97" w:rsidRPr="00347C7A" w:rsidRDefault="00DE4C97" w:rsidP="00F83285">
            <w:pPr>
              <w:jc w:val="center"/>
              <w:rPr>
                <w:sz w:val="18"/>
                <w:szCs w:val="18"/>
              </w:rPr>
            </w:pPr>
            <w:r w:rsidRPr="00347C7A">
              <w:rPr>
                <w:sz w:val="18"/>
                <w:szCs w:val="18"/>
              </w:rPr>
              <w:t>4</w:t>
            </w:r>
          </w:p>
        </w:tc>
        <w:tc>
          <w:tcPr>
            <w:tcW w:w="4753" w:type="dxa"/>
            <w:shd w:val="clear" w:color="auto" w:fill="auto"/>
            <w:vAlign w:val="center"/>
          </w:tcPr>
          <w:p w:rsidR="00DE4C97" w:rsidRPr="001878AA" w:rsidRDefault="00DE4C97" w:rsidP="00F83285">
            <w:pPr>
              <w:jc w:val="both"/>
              <w:rPr>
                <w:sz w:val="18"/>
                <w:szCs w:val="18"/>
              </w:rPr>
            </w:pPr>
            <w:r>
              <w:rPr>
                <w:sz w:val="18"/>
                <w:szCs w:val="18"/>
              </w:rPr>
              <w:t>Thực tiễn thi hành và giải pháp nâng cao hiệu quả việc áp dụng biện pháp cưỡng chế trong Bộ luật Tố tụng hình sự năm 2015</w:t>
            </w:r>
          </w:p>
        </w:tc>
      </w:tr>
      <w:tr w:rsidR="00DE4C97" w:rsidRPr="00347C7A" w:rsidTr="00F83285">
        <w:trPr>
          <w:trHeight w:val="591"/>
        </w:trPr>
        <w:tc>
          <w:tcPr>
            <w:tcW w:w="485" w:type="dxa"/>
            <w:shd w:val="clear" w:color="auto" w:fill="auto"/>
            <w:vAlign w:val="center"/>
          </w:tcPr>
          <w:p w:rsidR="00DE4C97" w:rsidRPr="00347C7A" w:rsidRDefault="00DE4C97" w:rsidP="00F83285">
            <w:pPr>
              <w:jc w:val="center"/>
              <w:rPr>
                <w:sz w:val="18"/>
                <w:szCs w:val="18"/>
              </w:rPr>
            </w:pPr>
            <w:r w:rsidRPr="00347C7A">
              <w:rPr>
                <w:sz w:val="18"/>
                <w:szCs w:val="18"/>
              </w:rPr>
              <w:t>5</w:t>
            </w:r>
          </w:p>
        </w:tc>
        <w:tc>
          <w:tcPr>
            <w:tcW w:w="4753" w:type="dxa"/>
            <w:shd w:val="clear" w:color="auto" w:fill="auto"/>
            <w:vAlign w:val="center"/>
          </w:tcPr>
          <w:p w:rsidR="00DE4C97" w:rsidRPr="001878AA" w:rsidRDefault="00DE4C97" w:rsidP="00F83285">
            <w:pPr>
              <w:jc w:val="both"/>
              <w:rPr>
                <w:sz w:val="18"/>
                <w:szCs w:val="18"/>
              </w:rPr>
            </w:pPr>
            <w:r>
              <w:rPr>
                <w:sz w:val="18"/>
                <w:szCs w:val="18"/>
              </w:rPr>
              <w:t>Giải pháp nâng cao hiệu quả hoạt động khám nghiệm hiện trường các vụ tai nạn giao thông đường thủy nội địa</w:t>
            </w:r>
          </w:p>
        </w:tc>
      </w:tr>
      <w:tr w:rsidR="00DE4C97" w:rsidRPr="00347C7A" w:rsidTr="00F83285">
        <w:trPr>
          <w:trHeight w:val="966"/>
        </w:trPr>
        <w:tc>
          <w:tcPr>
            <w:tcW w:w="485" w:type="dxa"/>
            <w:shd w:val="clear" w:color="auto" w:fill="auto"/>
            <w:vAlign w:val="center"/>
          </w:tcPr>
          <w:p w:rsidR="00DE4C97" w:rsidRPr="00347C7A" w:rsidRDefault="00DE4C97" w:rsidP="00F83285">
            <w:pPr>
              <w:jc w:val="center"/>
              <w:rPr>
                <w:sz w:val="18"/>
                <w:szCs w:val="18"/>
              </w:rPr>
            </w:pPr>
            <w:r w:rsidRPr="00347C7A">
              <w:rPr>
                <w:sz w:val="18"/>
                <w:szCs w:val="18"/>
              </w:rPr>
              <w:t>6</w:t>
            </w:r>
          </w:p>
        </w:tc>
        <w:tc>
          <w:tcPr>
            <w:tcW w:w="4753" w:type="dxa"/>
            <w:shd w:val="clear" w:color="auto" w:fill="auto"/>
            <w:vAlign w:val="center"/>
          </w:tcPr>
          <w:p w:rsidR="00DE4C97" w:rsidRPr="001878AA" w:rsidRDefault="00DE4C97" w:rsidP="00F83285">
            <w:pPr>
              <w:jc w:val="both"/>
              <w:rPr>
                <w:sz w:val="18"/>
                <w:szCs w:val="18"/>
              </w:rPr>
            </w:pPr>
            <w:r>
              <w:rPr>
                <w:sz w:val="18"/>
                <w:szCs w:val="18"/>
              </w:rPr>
              <w:t>Áp dụng pháp luật trong việc giải quyết những vụ án ma túy có từ hai chất ma túy trở lên theo quy định của Bộ luật hình sự năm 2015</w:t>
            </w:r>
          </w:p>
        </w:tc>
      </w:tr>
      <w:tr w:rsidR="00DE4C97" w:rsidRPr="00347C7A" w:rsidTr="00F83285">
        <w:trPr>
          <w:trHeight w:val="696"/>
        </w:trPr>
        <w:tc>
          <w:tcPr>
            <w:tcW w:w="485" w:type="dxa"/>
            <w:shd w:val="clear" w:color="auto" w:fill="auto"/>
            <w:vAlign w:val="center"/>
          </w:tcPr>
          <w:p w:rsidR="00DE4C97" w:rsidRPr="00347C7A" w:rsidRDefault="00DE4C97" w:rsidP="00F83285">
            <w:pPr>
              <w:jc w:val="center"/>
              <w:rPr>
                <w:sz w:val="18"/>
                <w:szCs w:val="18"/>
              </w:rPr>
            </w:pPr>
            <w:r w:rsidRPr="00347C7A">
              <w:rPr>
                <w:sz w:val="18"/>
                <w:szCs w:val="18"/>
              </w:rPr>
              <w:t>7</w:t>
            </w:r>
          </w:p>
        </w:tc>
        <w:tc>
          <w:tcPr>
            <w:tcW w:w="4753" w:type="dxa"/>
            <w:shd w:val="clear" w:color="auto" w:fill="auto"/>
            <w:vAlign w:val="center"/>
          </w:tcPr>
          <w:p w:rsidR="00DE4C97" w:rsidRPr="00330811" w:rsidRDefault="00DE4C97" w:rsidP="00F83285">
            <w:pPr>
              <w:jc w:val="both"/>
              <w:rPr>
                <w:sz w:val="18"/>
                <w:szCs w:val="18"/>
              </w:rPr>
            </w:pPr>
            <w:r>
              <w:rPr>
                <w:sz w:val="18"/>
                <w:szCs w:val="18"/>
              </w:rPr>
              <w:t>Bản chất của tiền ảo và sự cần thiết xây dựng khung pháp lý cho tiền ảo tại VN</w:t>
            </w:r>
          </w:p>
        </w:tc>
      </w:tr>
      <w:tr w:rsidR="00DE4C97" w:rsidRPr="00347C7A" w:rsidTr="00F83285">
        <w:trPr>
          <w:trHeight w:val="680"/>
        </w:trPr>
        <w:tc>
          <w:tcPr>
            <w:tcW w:w="485" w:type="dxa"/>
            <w:shd w:val="clear" w:color="auto" w:fill="auto"/>
            <w:vAlign w:val="center"/>
          </w:tcPr>
          <w:p w:rsidR="00DE4C97" w:rsidRPr="00347C7A" w:rsidRDefault="00DE4C97" w:rsidP="00F83285">
            <w:pPr>
              <w:jc w:val="center"/>
              <w:rPr>
                <w:sz w:val="18"/>
                <w:szCs w:val="18"/>
              </w:rPr>
            </w:pPr>
            <w:r w:rsidRPr="00347C7A">
              <w:rPr>
                <w:sz w:val="18"/>
                <w:szCs w:val="18"/>
              </w:rPr>
              <w:t>8</w:t>
            </w:r>
          </w:p>
        </w:tc>
        <w:tc>
          <w:tcPr>
            <w:tcW w:w="4753" w:type="dxa"/>
            <w:shd w:val="clear" w:color="auto" w:fill="auto"/>
            <w:vAlign w:val="center"/>
          </w:tcPr>
          <w:p w:rsidR="00DE4C97" w:rsidRPr="00330811" w:rsidRDefault="00DE4C97" w:rsidP="00F83285">
            <w:pPr>
              <w:jc w:val="both"/>
              <w:rPr>
                <w:sz w:val="18"/>
                <w:szCs w:val="18"/>
              </w:rPr>
            </w:pPr>
            <w:r>
              <w:rPr>
                <w:sz w:val="18"/>
                <w:szCs w:val="18"/>
              </w:rPr>
              <w:t>Những quy định của Bộ luật hình sự năm 2015 nhằm bảo vệ có hiệu quả động vật hoang dã, nguy cấp, quý, hiếm và một số kiến nghị, đề xuất</w:t>
            </w:r>
          </w:p>
        </w:tc>
      </w:tr>
    </w:tbl>
    <w:p w:rsidR="000922EE" w:rsidRPr="00FF62CC" w:rsidRDefault="000922EE" w:rsidP="000922EE"/>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312EF9" w:rsidRPr="00E44FB2" w:rsidTr="00C70D9C">
        <w:trPr>
          <w:trHeight w:val="978"/>
        </w:trPr>
        <w:tc>
          <w:tcPr>
            <w:tcW w:w="5238" w:type="dxa"/>
            <w:gridSpan w:val="2"/>
            <w:shd w:val="clear" w:color="auto" w:fill="auto"/>
            <w:vAlign w:val="center"/>
          </w:tcPr>
          <w:p w:rsidR="00312EF9" w:rsidRPr="00631D36" w:rsidRDefault="00312EF9" w:rsidP="00C70D9C">
            <w:pPr>
              <w:spacing w:before="120"/>
              <w:rPr>
                <w:b/>
                <w:sz w:val="32"/>
                <w:szCs w:val="18"/>
              </w:rPr>
            </w:pPr>
            <w:r w:rsidRPr="00E44FB2">
              <w:rPr>
                <w:b/>
                <w:sz w:val="32"/>
                <w:szCs w:val="18"/>
              </w:rPr>
              <w:lastRenderedPageBreak/>
              <w:t xml:space="preserve">SỐ </w:t>
            </w:r>
            <w:r>
              <w:rPr>
                <w:b/>
                <w:sz w:val="32"/>
                <w:szCs w:val="18"/>
              </w:rPr>
              <w:t>15</w:t>
            </w:r>
          </w:p>
          <w:p w:rsidR="00312EF9" w:rsidRPr="00E44FB2" w:rsidRDefault="00312EF9" w:rsidP="00C70D9C">
            <w:pPr>
              <w:rPr>
                <w:b/>
                <w:sz w:val="18"/>
                <w:szCs w:val="18"/>
              </w:rPr>
            </w:pPr>
            <w:r w:rsidRPr="00E44FB2">
              <w:rPr>
                <w:i/>
                <w:sz w:val="18"/>
                <w:szCs w:val="18"/>
              </w:rPr>
              <w:t xml:space="preserve">Tháng </w:t>
            </w:r>
            <w:r>
              <w:rPr>
                <w:i/>
                <w:sz w:val="18"/>
                <w:szCs w:val="18"/>
              </w:rPr>
              <w:t xml:space="preserve">08 </w:t>
            </w:r>
            <w:r w:rsidRPr="00E44FB2">
              <w:rPr>
                <w:i/>
                <w:sz w:val="18"/>
                <w:szCs w:val="18"/>
              </w:rPr>
              <w:t>năm 2</w:t>
            </w:r>
            <w:r>
              <w:rPr>
                <w:i/>
                <w:sz w:val="18"/>
                <w:szCs w:val="18"/>
              </w:rPr>
              <w:t>019</w:t>
            </w:r>
          </w:p>
          <w:p w:rsidR="00312EF9" w:rsidRPr="00E44FB2" w:rsidRDefault="00312EF9" w:rsidP="00C70D9C">
            <w:pPr>
              <w:spacing w:before="120"/>
              <w:jc w:val="center"/>
              <w:rPr>
                <w:b/>
                <w:sz w:val="18"/>
                <w:szCs w:val="18"/>
              </w:rPr>
            </w:pPr>
            <w:r w:rsidRPr="00E44FB2">
              <w:rPr>
                <w:b/>
                <w:sz w:val="18"/>
                <w:szCs w:val="18"/>
              </w:rPr>
              <w:t>Chuyên đề</w:t>
            </w:r>
          </w:p>
        </w:tc>
      </w:tr>
      <w:tr w:rsidR="00312EF9" w:rsidRPr="00347C7A" w:rsidTr="00312EF9">
        <w:trPr>
          <w:trHeight w:val="600"/>
        </w:trPr>
        <w:tc>
          <w:tcPr>
            <w:tcW w:w="488" w:type="dxa"/>
            <w:shd w:val="clear" w:color="auto" w:fill="auto"/>
            <w:vAlign w:val="center"/>
          </w:tcPr>
          <w:p w:rsidR="00312EF9" w:rsidRPr="00347C7A" w:rsidRDefault="00312EF9" w:rsidP="00C70D9C">
            <w:pPr>
              <w:jc w:val="center"/>
              <w:rPr>
                <w:sz w:val="18"/>
                <w:szCs w:val="18"/>
              </w:rPr>
            </w:pPr>
            <w:r w:rsidRPr="00347C7A">
              <w:rPr>
                <w:sz w:val="18"/>
                <w:szCs w:val="18"/>
              </w:rPr>
              <w:t>1</w:t>
            </w:r>
          </w:p>
        </w:tc>
        <w:tc>
          <w:tcPr>
            <w:tcW w:w="4750" w:type="dxa"/>
            <w:shd w:val="clear" w:color="auto" w:fill="auto"/>
            <w:vAlign w:val="center"/>
          </w:tcPr>
          <w:p w:rsidR="00312EF9" w:rsidRPr="00631D36" w:rsidRDefault="00312EF9" w:rsidP="00C70D9C">
            <w:pPr>
              <w:jc w:val="both"/>
              <w:rPr>
                <w:sz w:val="18"/>
                <w:szCs w:val="18"/>
              </w:rPr>
            </w:pPr>
            <w:r>
              <w:rPr>
                <w:sz w:val="18"/>
                <w:szCs w:val="18"/>
              </w:rPr>
              <w:t>Trách nhiệm của VKSND các cấp trong việc triển khai thi hành luật Phòng, chống tham nhũng</w:t>
            </w:r>
          </w:p>
        </w:tc>
      </w:tr>
      <w:tr w:rsidR="00312EF9" w:rsidRPr="00347C7A" w:rsidTr="00312EF9">
        <w:trPr>
          <w:trHeight w:val="424"/>
        </w:trPr>
        <w:tc>
          <w:tcPr>
            <w:tcW w:w="488" w:type="dxa"/>
            <w:shd w:val="clear" w:color="auto" w:fill="auto"/>
            <w:vAlign w:val="center"/>
          </w:tcPr>
          <w:p w:rsidR="00312EF9" w:rsidRPr="00347C7A" w:rsidRDefault="00312EF9" w:rsidP="00C70D9C">
            <w:pPr>
              <w:jc w:val="center"/>
              <w:rPr>
                <w:sz w:val="18"/>
                <w:szCs w:val="18"/>
              </w:rPr>
            </w:pPr>
            <w:r w:rsidRPr="00347C7A">
              <w:rPr>
                <w:sz w:val="18"/>
                <w:szCs w:val="18"/>
              </w:rPr>
              <w:t>2</w:t>
            </w:r>
          </w:p>
        </w:tc>
        <w:tc>
          <w:tcPr>
            <w:tcW w:w="4750" w:type="dxa"/>
            <w:shd w:val="clear" w:color="auto" w:fill="auto"/>
            <w:vAlign w:val="center"/>
          </w:tcPr>
          <w:p w:rsidR="00312EF9" w:rsidRPr="00631D36" w:rsidRDefault="00312EF9" w:rsidP="00C70D9C">
            <w:pPr>
              <w:jc w:val="both"/>
              <w:rPr>
                <w:sz w:val="18"/>
                <w:szCs w:val="18"/>
              </w:rPr>
            </w:pPr>
            <w:r>
              <w:rPr>
                <w:sz w:val="18"/>
                <w:szCs w:val="18"/>
              </w:rPr>
              <w:t>Hiệp định CPTPP – Những tác động đối với VKSND</w:t>
            </w:r>
          </w:p>
        </w:tc>
      </w:tr>
      <w:tr w:rsidR="00312EF9" w:rsidRPr="00347C7A" w:rsidTr="00C70D9C">
        <w:trPr>
          <w:trHeight w:val="295"/>
        </w:trPr>
        <w:tc>
          <w:tcPr>
            <w:tcW w:w="488" w:type="dxa"/>
            <w:shd w:val="clear" w:color="auto" w:fill="auto"/>
            <w:vAlign w:val="center"/>
          </w:tcPr>
          <w:p w:rsidR="00312EF9" w:rsidRPr="00347C7A" w:rsidRDefault="00312EF9" w:rsidP="00C70D9C">
            <w:pPr>
              <w:jc w:val="center"/>
              <w:rPr>
                <w:sz w:val="18"/>
                <w:szCs w:val="18"/>
              </w:rPr>
            </w:pPr>
            <w:r w:rsidRPr="00347C7A">
              <w:rPr>
                <w:sz w:val="18"/>
                <w:szCs w:val="18"/>
              </w:rPr>
              <w:t>3</w:t>
            </w:r>
          </w:p>
        </w:tc>
        <w:tc>
          <w:tcPr>
            <w:tcW w:w="4750" w:type="dxa"/>
            <w:shd w:val="clear" w:color="auto" w:fill="auto"/>
            <w:vAlign w:val="center"/>
          </w:tcPr>
          <w:p w:rsidR="00312EF9" w:rsidRPr="00631D36" w:rsidRDefault="00312EF9" w:rsidP="00C70D9C">
            <w:pPr>
              <w:jc w:val="both"/>
              <w:rPr>
                <w:sz w:val="18"/>
                <w:szCs w:val="18"/>
              </w:rPr>
            </w:pPr>
            <w:r>
              <w:rPr>
                <w:sz w:val="18"/>
                <w:szCs w:val="18"/>
              </w:rPr>
              <w:t>Một số điểm cần chú ý khi kiểm sát thi hành án hành chính</w:t>
            </w:r>
          </w:p>
        </w:tc>
      </w:tr>
      <w:tr w:rsidR="00312EF9" w:rsidRPr="00347C7A" w:rsidTr="00C70D9C">
        <w:trPr>
          <w:trHeight w:val="577"/>
        </w:trPr>
        <w:tc>
          <w:tcPr>
            <w:tcW w:w="488" w:type="dxa"/>
            <w:shd w:val="clear" w:color="auto" w:fill="auto"/>
            <w:vAlign w:val="center"/>
          </w:tcPr>
          <w:p w:rsidR="00312EF9" w:rsidRPr="00347C7A" w:rsidRDefault="00312EF9" w:rsidP="00C70D9C">
            <w:pPr>
              <w:jc w:val="center"/>
              <w:rPr>
                <w:sz w:val="18"/>
                <w:szCs w:val="18"/>
              </w:rPr>
            </w:pPr>
            <w:r w:rsidRPr="00347C7A">
              <w:rPr>
                <w:sz w:val="18"/>
                <w:szCs w:val="18"/>
              </w:rPr>
              <w:t>4</w:t>
            </w:r>
          </w:p>
        </w:tc>
        <w:tc>
          <w:tcPr>
            <w:tcW w:w="4750" w:type="dxa"/>
            <w:shd w:val="clear" w:color="auto" w:fill="auto"/>
            <w:vAlign w:val="center"/>
          </w:tcPr>
          <w:p w:rsidR="00312EF9" w:rsidRPr="00631D36" w:rsidRDefault="00312EF9" w:rsidP="00312EF9">
            <w:pPr>
              <w:jc w:val="both"/>
              <w:rPr>
                <w:sz w:val="18"/>
                <w:szCs w:val="18"/>
              </w:rPr>
            </w:pPr>
            <w:r>
              <w:rPr>
                <w:sz w:val="18"/>
                <w:szCs w:val="18"/>
              </w:rPr>
              <w:t>Giải pháp nâng cao chất lượng, hiệu quả hoạt động hỏi cung bị can của Kiểm sát viên</w:t>
            </w:r>
          </w:p>
        </w:tc>
      </w:tr>
      <w:tr w:rsidR="00312EF9" w:rsidRPr="00347C7A" w:rsidTr="00C70D9C">
        <w:trPr>
          <w:trHeight w:val="624"/>
        </w:trPr>
        <w:tc>
          <w:tcPr>
            <w:tcW w:w="488" w:type="dxa"/>
            <w:shd w:val="clear" w:color="auto" w:fill="auto"/>
            <w:vAlign w:val="center"/>
          </w:tcPr>
          <w:p w:rsidR="00312EF9" w:rsidRPr="00347C7A" w:rsidRDefault="00312EF9" w:rsidP="00C70D9C">
            <w:pPr>
              <w:jc w:val="center"/>
              <w:rPr>
                <w:sz w:val="18"/>
                <w:szCs w:val="18"/>
              </w:rPr>
            </w:pPr>
            <w:r w:rsidRPr="00347C7A">
              <w:rPr>
                <w:sz w:val="18"/>
                <w:szCs w:val="18"/>
              </w:rPr>
              <w:t>5</w:t>
            </w:r>
          </w:p>
        </w:tc>
        <w:tc>
          <w:tcPr>
            <w:tcW w:w="4750" w:type="dxa"/>
            <w:shd w:val="clear" w:color="auto" w:fill="auto"/>
            <w:vAlign w:val="center"/>
          </w:tcPr>
          <w:p w:rsidR="00312EF9" w:rsidRPr="00631D36" w:rsidRDefault="00312EF9" w:rsidP="00C70D9C">
            <w:pPr>
              <w:jc w:val="both"/>
              <w:rPr>
                <w:sz w:val="18"/>
                <w:szCs w:val="18"/>
              </w:rPr>
            </w:pPr>
            <w:r>
              <w:rPr>
                <w:sz w:val="18"/>
                <w:szCs w:val="18"/>
              </w:rPr>
              <w:t>Các nguyên tắc của luật hình sự và định hướng ghi nhận trong Bộ luật Hình sự VN tương lai(Kỳ II)</w:t>
            </w:r>
          </w:p>
        </w:tc>
      </w:tr>
      <w:tr w:rsidR="00312EF9" w:rsidRPr="00347C7A" w:rsidTr="00C70D9C">
        <w:trPr>
          <w:trHeight w:val="517"/>
        </w:trPr>
        <w:tc>
          <w:tcPr>
            <w:tcW w:w="488" w:type="dxa"/>
            <w:shd w:val="clear" w:color="auto" w:fill="auto"/>
            <w:vAlign w:val="center"/>
          </w:tcPr>
          <w:p w:rsidR="00312EF9" w:rsidRPr="00347C7A" w:rsidRDefault="00312EF9" w:rsidP="00C70D9C">
            <w:pPr>
              <w:jc w:val="center"/>
              <w:rPr>
                <w:sz w:val="18"/>
                <w:szCs w:val="18"/>
              </w:rPr>
            </w:pPr>
            <w:r w:rsidRPr="00347C7A">
              <w:rPr>
                <w:sz w:val="18"/>
                <w:szCs w:val="18"/>
              </w:rPr>
              <w:t>6</w:t>
            </w:r>
          </w:p>
        </w:tc>
        <w:tc>
          <w:tcPr>
            <w:tcW w:w="4750" w:type="dxa"/>
            <w:shd w:val="clear" w:color="auto" w:fill="auto"/>
            <w:vAlign w:val="center"/>
          </w:tcPr>
          <w:p w:rsidR="00312EF9" w:rsidRPr="00631D36" w:rsidRDefault="00312EF9" w:rsidP="00C70D9C">
            <w:pPr>
              <w:jc w:val="both"/>
              <w:rPr>
                <w:sz w:val="18"/>
                <w:szCs w:val="18"/>
              </w:rPr>
            </w:pPr>
            <w:r>
              <w:rPr>
                <w:sz w:val="18"/>
                <w:szCs w:val="18"/>
              </w:rPr>
              <w:t>Một số vấn đề lý luận và thực tiễn về thủ tục giám đốc thẩm đối với các quyết định giám đốc thẩm</w:t>
            </w:r>
          </w:p>
        </w:tc>
      </w:tr>
      <w:tr w:rsidR="00312EF9" w:rsidRPr="00347C7A" w:rsidTr="00C70D9C">
        <w:trPr>
          <w:trHeight w:val="833"/>
        </w:trPr>
        <w:tc>
          <w:tcPr>
            <w:tcW w:w="488" w:type="dxa"/>
            <w:shd w:val="clear" w:color="auto" w:fill="auto"/>
            <w:vAlign w:val="center"/>
          </w:tcPr>
          <w:p w:rsidR="00312EF9" w:rsidRPr="00347C7A" w:rsidRDefault="00312EF9" w:rsidP="00C70D9C">
            <w:pPr>
              <w:jc w:val="center"/>
              <w:rPr>
                <w:sz w:val="18"/>
                <w:szCs w:val="18"/>
              </w:rPr>
            </w:pPr>
            <w:r w:rsidRPr="00347C7A">
              <w:rPr>
                <w:sz w:val="18"/>
                <w:szCs w:val="18"/>
              </w:rPr>
              <w:t>7</w:t>
            </w:r>
          </w:p>
        </w:tc>
        <w:tc>
          <w:tcPr>
            <w:tcW w:w="4750" w:type="dxa"/>
            <w:shd w:val="clear" w:color="auto" w:fill="auto"/>
            <w:vAlign w:val="center"/>
          </w:tcPr>
          <w:p w:rsidR="00312EF9" w:rsidRPr="00026EDB" w:rsidRDefault="00312EF9" w:rsidP="00C70D9C">
            <w:pPr>
              <w:jc w:val="both"/>
              <w:rPr>
                <w:sz w:val="18"/>
                <w:szCs w:val="18"/>
              </w:rPr>
            </w:pPr>
            <w:r>
              <w:rPr>
                <w:sz w:val="18"/>
                <w:szCs w:val="18"/>
              </w:rPr>
              <w:t>Thực trạng áp dụng pháp luật trong giải quyết tranh chấp hợp đồng chuyển nhượng quyền sử dụng đất và hướng hoàn thiện pháp luật</w:t>
            </w:r>
          </w:p>
        </w:tc>
      </w:tr>
      <w:tr w:rsidR="00312EF9" w:rsidRPr="00347C7A" w:rsidTr="00C70D9C">
        <w:trPr>
          <w:trHeight w:val="536"/>
        </w:trPr>
        <w:tc>
          <w:tcPr>
            <w:tcW w:w="488" w:type="dxa"/>
            <w:shd w:val="clear" w:color="auto" w:fill="auto"/>
            <w:vAlign w:val="center"/>
          </w:tcPr>
          <w:p w:rsidR="00312EF9" w:rsidRPr="00347C7A" w:rsidRDefault="00312EF9" w:rsidP="00C70D9C">
            <w:pPr>
              <w:jc w:val="center"/>
              <w:rPr>
                <w:sz w:val="18"/>
                <w:szCs w:val="18"/>
              </w:rPr>
            </w:pPr>
            <w:r w:rsidRPr="00347C7A">
              <w:rPr>
                <w:sz w:val="18"/>
                <w:szCs w:val="18"/>
              </w:rPr>
              <w:t>8</w:t>
            </w:r>
          </w:p>
        </w:tc>
        <w:tc>
          <w:tcPr>
            <w:tcW w:w="4750" w:type="dxa"/>
            <w:shd w:val="clear" w:color="auto" w:fill="auto"/>
            <w:vAlign w:val="center"/>
          </w:tcPr>
          <w:p w:rsidR="00312EF9" w:rsidRPr="00026EDB" w:rsidRDefault="00312EF9" w:rsidP="00C70D9C">
            <w:pPr>
              <w:jc w:val="both"/>
              <w:rPr>
                <w:sz w:val="18"/>
                <w:szCs w:val="18"/>
              </w:rPr>
            </w:pPr>
            <w:r>
              <w:rPr>
                <w:sz w:val="18"/>
                <w:szCs w:val="18"/>
              </w:rPr>
              <w:t>Vi phạm hành chính hay cấu thành tội phạm</w:t>
            </w:r>
          </w:p>
        </w:tc>
      </w:tr>
      <w:tr w:rsidR="00312EF9" w:rsidRPr="00410429" w:rsidTr="00C70D9C">
        <w:trPr>
          <w:trHeight w:val="814"/>
        </w:trPr>
        <w:tc>
          <w:tcPr>
            <w:tcW w:w="488" w:type="dxa"/>
            <w:shd w:val="clear" w:color="auto" w:fill="auto"/>
            <w:vAlign w:val="center"/>
          </w:tcPr>
          <w:p w:rsidR="00312EF9" w:rsidRPr="00FA0D40" w:rsidRDefault="00312EF9" w:rsidP="00C70D9C">
            <w:pPr>
              <w:jc w:val="center"/>
              <w:rPr>
                <w:sz w:val="18"/>
                <w:szCs w:val="18"/>
                <w:lang w:val="vi-VN"/>
              </w:rPr>
            </w:pPr>
            <w:r>
              <w:rPr>
                <w:sz w:val="18"/>
                <w:szCs w:val="18"/>
                <w:lang w:val="vi-VN"/>
              </w:rPr>
              <w:t>9</w:t>
            </w:r>
          </w:p>
        </w:tc>
        <w:tc>
          <w:tcPr>
            <w:tcW w:w="4750" w:type="dxa"/>
            <w:shd w:val="clear" w:color="auto" w:fill="auto"/>
            <w:vAlign w:val="center"/>
          </w:tcPr>
          <w:p w:rsidR="00312EF9" w:rsidRPr="00410429" w:rsidRDefault="00312EF9" w:rsidP="00C70D9C">
            <w:pPr>
              <w:jc w:val="both"/>
              <w:rPr>
                <w:sz w:val="18"/>
                <w:szCs w:val="18"/>
                <w:lang w:val="vi-VN"/>
              </w:rPr>
            </w:pPr>
            <w:r w:rsidRPr="00410429">
              <w:rPr>
                <w:sz w:val="18"/>
                <w:szCs w:val="18"/>
                <w:lang w:val="vi-VN"/>
              </w:rPr>
              <w:t>Hoạt động bảo vệ nhân chứng trong tố tụng hình sự của một số nước trên thế giới</w:t>
            </w:r>
          </w:p>
        </w:tc>
      </w:tr>
    </w:tbl>
    <w:tbl>
      <w:tblPr>
        <w:tblpPr w:leftFromText="180" w:rightFromText="180" w:vertAnchor="text" w:horzAnchor="page" w:tblpX="6506" w:tblpY="-433"/>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312EF9" w:rsidRPr="00410429" w:rsidTr="00F83285">
        <w:trPr>
          <w:trHeight w:val="983"/>
        </w:trPr>
        <w:tc>
          <w:tcPr>
            <w:tcW w:w="5148" w:type="dxa"/>
            <w:gridSpan w:val="2"/>
            <w:shd w:val="clear" w:color="auto" w:fill="auto"/>
            <w:vAlign w:val="center"/>
          </w:tcPr>
          <w:p w:rsidR="00312EF9" w:rsidRPr="00410429" w:rsidRDefault="00312EF9" w:rsidP="00F83285">
            <w:pPr>
              <w:spacing w:before="120"/>
              <w:rPr>
                <w:b/>
                <w:sz w:val="32"/>
                <w:szCs w:val="32"/>
                <w:lang w:val="vi-VN"/>
              </w:rPr>
            </w:pPr>
            <w:r w:rsidRPr="00410429">
              <w:rPr>
                <w:b/>
                <w:sz w:val="32"/>
                <w:szCs w:val="32"/>
                <w:lang w:val="vi-VN"/>
              </w:rPr>
              <w:t xml:space="preserve">SỐ </w:t>
            </w:r>
            <w:r w:rsidR="00C70D9C" w:rsidRPr="00410429">
              <w:rPr>
                <w:b/>
                <w:sz w:val="32"/>
                <w:szCs w:val="32"/>
                <w:lang w:val="vi-VN"/>
              </w:rPr>
              <w:t>17</w:t>
            </w:r>
          </w:p>
          <w:p w:rsidR="00312EF9" w:rsidRPr="00410429" w:rsidRDefault="00312EF9" w:rsidP="00F83285">
            <w:pPr>
              <w:rPr>
                <w:b/>
                <w:sz w:val="18"/>
                <w:szCs w:val="18"/>
                <w:lang w:val="vi-VN"/>
              </w:rPr>
            </w:pPr>
            <w:r w:rsidRPr="00410429">
              <w:rPr>
                <w:i/>
                <w:sz w:val="18"/>
                <w:szCs w:val="18"/>
                <w:lang w:val="vi-VN"/>
              </w:rPr>
              <w:t>Tháng 0</w:t>
            </w:r>
            <w:r w:rsidR="00C70D9C" w:rsidRPr="00410429">
              <w:rPr>
                <w:i/>
                <w:sz w:val="18"/>
                <w:szCs w:val="18"/>
                <w:lang w:val="vi-VN"/>
              </w:rPr>
              <w:t>9</w:t>
            </w:r>
            <w:r w:rsidRPr="00410429">
              <w:rPr>
                <w:i/>
                <w:sz w:val="18"/>
                <w:szCs w:val="18"/>
                <w:lang w:val="vi-VN"/>
              </w:rPr>
              <w:t xml:space="preserve"> năm 2019</w:t>
            </w:r>
          </w:p>
          <w:p w:rsidR="00312EF9" w:rsidRPr="00410429" w:rsidRDefault="00312EF9" w:rsidP="00F83285">
            <w:pPr>
              <w:spacing w:before="120"/>
              <w:jc w:val="center"/>
              <w:rPr>
                <w:b/>
                <w:sz w:val="18"/>
                <w:szCs w:val="18"/>
                <w:lang w:val="vi-VN"/>
              </w:rPr>
            </w:pPr>
            <w:r w:rsidRPr="00410429">
              <w:rPr>
                <w:b/>
                <w:sz w:val="18"/>
                <w:szCs w:val="18"/>
                <w:lang w:val="vi-VN"/>
              </w:rPr>
              <w:t>Chuyên đề</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1</w:t>
            </w:r>
          </w:p>
        </w:tc>
        <w:tc>
          <w:tcPr>
            <w:tcW w:w="4663" w:type="dxa"/>
            <w:shd w:val="clear" w:color="auto" w:fill="auto"/>
            <w:vAlign w:val="center"/>
          </w:tcPr>
          <w:p w:rsidR="00312EF9" w:rsidRPr="00347C7A" w:rsidRDefault="00C70D9C" w:rsidP="00F83285">
            <w:pPr>
              <w:jc w:val="both"/>
              <w:rPr>
                <w:sz w:val="18"/>
                <w:szCs w:val="18"/>
              </w:rPr>
            </w:pPr>
            <w:r>
              <w:rPr>
                <w:sz w:val="18"/>
                <w:szCs w:val="18"/>
              </w:rPr>
              <w:t>Tăng cường tính chủ động của Kiểm sát viên khi đề ra yêu cầu xác minh, thu nhập chứng cứ</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2</w:t>
            </w:r>
          </w:p>
        </w:tc>
        <w:tc>
          <w:tcPr>
            <w:tcW w:w="4663" w:type="dxa"/>
            <w:shd w:val="clear" w:color="auto" w:fill="auto"/>
            <w:vAlign w:val="center"/>
          </w:tcPr>
          <w:p w:rsidR="00312EF9" w:rsidRPr="00347C7A" w:rsidRDefault="00C70D9C" w:rsidP="00F83285">
            <w:pPr>
              <w:jc w:val="both"/>
              <w:rPr>
                <w:sz w:val="18"/>
                <w:szCs w:val="18"/>
              </w:rPr>
            </w:pPr>
            <w:r>
              <w:rPr>
                <w:sz w:val="18"/>
                <w:szCs w:val="18"/>
              </w:rPr>
              <w:t>Những điểm cần lưu ý khi tiến hành thực nghiệm điều tra và kiểm sát việc thực nghiệm điều tra</w:t>
            </w:r>
          </w:p>
        </w:tc>
      </w:tr>
      <w:tr w:rsidR="00312EF9" w:rsidRPr="00347C7A" w:rsidTr="00F83285">
        <w:trPr>
          <w:trHeight w:val="20"/>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3</w:t>
            </w:r>
          </w:p>
        </w:tc>
        <w:tc>
          <w:tcPr>
            <w:tcW w:w="4663" w:type="dxa"/>
            <w:shd w:val="clear" w:color="auto" w:fill="auto"/>
            <w:vAlign w:val="center"/>
          </w:tcPr>
          <w:p w:rsidR="00312EF9" w:rsidRPr="00347C7A" w:rsidRDefault="00C70D9C" w:rsidP="00F83285">
            <w:pPr>
              <w:jc w:val="both"/>
              <w:rPr>
                <w:sz w:val="18"/>
                <w:szCs w:val="18"/>
              </w:rPr>
            </w:pPr>
            <w:r>
              <w:rPr>
                <w:sz w:val="18"/>
                <w:szCs w:val="18"/>
              </w:rPr>
              <w:t>Thời hiệu khởi kiện dân sự thuộc pháp luật nội dung hay pháp luật tố tụng</w:t>
            </w:r>
          </w:p>
        </w:tc>
      </w:tr>
      <w:tr w:rsidR="00312EF9" w:rsidRPr="00347C7A" w:rsidTr="00F83285">
        <w:trPr>
          <w:trHeight w:val="20"/>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4</w:t>
            </w:r>
          </w:p>
        </w:tc>
        <w:tc>
          <w:tcPr>
            <w:tcW w:w="4663" w:type="dxa"/>
            <w:shd w:val="clear" w:color="auto" w:fill="auto"/>
            <w:vAlign w:val="center"/>
          </w:tcPr>
          <w:p w:rsidR="00312EF9" w:rsidRPr="00347C7A" w:rsidRDefault="00C70D9C" w:rsidP="00F83285">
            <w:pPr>
              <w:jc w:val="both"/>
              <w:rPr>
                <w:sz w:val="18"/>
                <w:szCs w:val="18"/>
              </w:rPr>
            </w:pPr>
            <w:r>
              <w:rPr>
                <w:sz w:val="18"/>
                <w:szCs w:val="18"/>
              </w:rPr>
              <w:t>Nguyên tắc giải quyết tranh chấp bằng hòa giải thương mại</w:t>
            </w:r>
          </w:p>
        </w:tc>
      </w:tr>
      <w:tr w:rsidR="00312EF9" w:rsidRPr="00347C7A" w:rsidTr="00F83285">
        <w:trPr>
          <w:trHeight w:val="414"/>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5</w:t>
            </w:r>
          </w:p>
        </w:tc>
        <w:tc>
          <w:tcPr>
            <w:tcW w:w="4663" w:type="dxa"/>
            <w:shd w:val="clear" w:color="auto" w:fill="auto"/>
            <w:vAlign w:val="center"/>
          </w:tcPr>
          <w:p w:rsidR="00312EF9" w:rsidRPr="00347C7A" w:rsidRDefault="00C70D9C" w:rsidP="00F83285">
            <w:pPr>
              <w:jc w:val="both"/>
              <w:rPr>
                <w:sz w:val="18"/>
                <w:szCs w:val="18"/>
              </w:rPr>
            </w:pPr>
            <w:r>
              <w:rPr>
                <w:sz w:val="18"/>
                <w:szCs w:val="18"/>
              </w:rPr>
              <w:t>Một số vấn đề lý luận và thực tiễn về Tội lạm dụng tín nhiệm chiếm đoạt tài sản</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6</w:t>
            </w:r>
          </w:p>
        </w:tc>
        <w:tc>
          <w:tcPr>
            <w:tcW w:w="4663" w:type="dxa"/>
            <w:shd w:val="clear" w:color="auto" w:fill="auto"/>
            <w:vAlign w:val="center"/>
          </w:tcPr>
          <w:p w:rsidR="00312EF9" w:rsidRPr="00347C7A" w:rsidRDefault="00C70D9C" w:rsidP="00F83285">
            <w:pPr>
              <w:jc w:val="both"/>
              <w:rPr>
                <w:sz w:val="18"/>
                <w:szCs w:val="18"/>
              </w:rPr>
            </w:pPr>
            <w:r>
              <w:rPr>
                <w:sz w:val="18"/>
                <w:szCs w:val="18"/>
              </w:rPr>
              <w:t>Bình luận Tội xâm phạm quyền sở hữu công nghiệp trong Bộ luật Hình sự năm 2015</w:t>
            </w:r>
          </w:p>
        </w:tc>
      </w:tr>
      <w:tr w:rsidR="00312EF9" w:rsidRPr="00347C7A" w:rsidTr="00F83285">
        <w:trPr>
          <w:trHeight w:val="286"/>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7</w:t>
            </w:r>
          </w:p>
        </w:tc>
        <w:tc>
          <w:tcPr>
            <w:tcW w:w="4663" w:type="dxa"/>
            <w:shd w:val="clear" w:color="auto" w:fill="auto"/>
            <w:vAlign w:val="center"/>
          </w:tcPr>
          <w:p w:rsidR="00312EF9" w:rsidRPr="00347C7A" w:rsidRDefault="00C70D9C" w:rsidP="00F83285">
            <w:pPr>
              <w:jc w:val="both"/>
              <w:rPr>
                <w:sz w:val="18"/>
                <w:szCs w:val="18"/>
              </w:rPr>
            </w:pPr>
            <w:r>
              <w:rPr>
                <w:sz w:val="18"/>
                <w:szCs w:val="18"/>
              </w:rPr>
              <w:t>Bàn về chứng cứ là dữ liệu điện tử trong Bộ luật Tố tụng hình sự năm 2015</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8</w:t>
            </w:r>
          </w:p>
        </w:tc>
        <w:tc>
          <w:tcPr>
            <w:tcW w:w="4663" w:type="dxa"/>
            <w:shd w:val="clear" w:color="auto" w:fill="auto"/>
            <w:vAlign w:val="center"/>
          </w:tcPr>
          <w:p w:rsidR="00312EF9" w:rsidRPr="00347C7A" w:rsidRDefault="00C70D9C" w:rsidP="00F83285">
            <w:pPr>
              <w:jc w:val="both"/>
              <w:rPr>
                <w:sz w:val="18"/>
                <w:szCs w:val="18"/>
              </w:rPr>
            </w:pPr>
            <w:r>
              <w:rPr>
                <w:sz w:val="18"/>
                <w:szCs w:val="18"/>
              </w:rPr>
              <w:t>Về thẩm quyền điều tra của Cơ quan điều tra trong Quân đội nhân dân</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9</w:t>
            </w:r>
          </w:p>
        </w:tc>
        <w:tc>
          <w:tcPr>
            <w:tcW w:w="4663" w:type="dxa"/>
            <w:shd w:val="clear" w:color="auto" w:fill="auto"/>
            <w:vAlign w:val="center"/>
          </w:tcPr>
          <w:p w:rsidR="00312EF9" w:rsidRPr="00347C7A" w:rsidRDefault="00C70D9C" w:rsidP="00F83285">
            <w:pPr>
              <w:jc w:val="both"/>
              <w:rPr>
                <w:sz w:val="18"/>
                <w:szCs w:val="18"/>
              </w:rPr>
            </w:pPr>
            <w:r>
              <w:rPr>
                <w:sz w:val="18"/>
                <w:szCs w:val="18"/>
              </w:rPr>
              <w:t>Vướng mắc trong áp dụng biện pháp khẩn cấp tạm thời phong tỏa tài sản đang bị cưỡng chế kê biên để thi hành án</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Pr>
                <w:sz w:val="18"/>
                <w:szCs w:val="18"/>
              </w:rPr>
              <w:t>10</w:t>
            </w:r>
          </w:p>
        </w:tc>
        <w:tc>
          <w:tcPr>
            <w:tcW w:w="4663" w:type="dxa"/>
            <w:shd w:val="clear" w:color="auto" w:fill="auto"/>
            <w:vAlign w:val="center"/>
          </w:tcPr>
          <w:p w:rsidR="00312EF9" w:rsidRDefault="00C70D9C" w:rsidP="00F83285">
            <w:pPr>
              <w:jc w:val="both"/>
              <w:rPr>
                <w:sz w:val="18"/>
                <w:szCs w:val="18"/>
              </w:rPr>
            </w:pPr>
            <w:r>
              <w:rPr>
                <w:sz w:val="18"/>
                <w:szCs w:val="18"/>
              </w:rPr>
              <w:t>Một số ý kiến về việc sử dụng thuật ngữ đối với người bị buộc tội khi chưa bị kết tội bằng bản án có hiệu lực pháp luật</w:t>
            </w:r>
          </w:p>
        </w:tc>
      </w:tr>
      <w:tr w:rsidR="00C70D9C" w:rsidRPr="00347C7A" w:rsidTr="00F83285">
        <w:trPr>
          <w:trHeight w:val="397"/>
        </w:trPr>
        <w:tc>
          <w:tcPr>
            <w:tcW w:w="485" w:type="dxa"/>
            <w:shd w:val="clear" w:color="auto" w:fill="auto"/>
            <w:vAlign w:val="center"/>
          </w:tcPr>
          <w:p w:rsidR="00C70D9C" w:rsidRDefault="00C70D9C" w:rsidP="00F83285">
            <w:pPr>
              <w:jc w:val="center"/>
              <w:rPr>
                <w:sz w:val="18"/>
                <w:szCs w:val="18"/>
              </w:rPr>
            </w:pPr>
            <w:r>
              <w:rPr>
                <w:sz w:val="18"/>
                <w:szCs w:val="18"/>
              </w:rPr>
              <w:t>11</w:t>
            </w:r>
          </w:p>
        </w:tc>
        <w:tc>
          <w:tcPr>
            <w:tcW w:w="4663" w:type="dxa"/>
            <w:shd w:val="clear" w:color="auto" w:fill="auto"/>
            <w:vAlign w:val="center"/>
          </w:tcPr>
          <w:p w:rsidR="00C70D9C" w:rsidRDefault="00F83285" w:rsidP="00F83285">
            <w:pPr>
              <w:jc w:val="both"/>
              <w:rPr>
                <w:sz w:val="18"/>
                <w:szCs w:val="18"/>
              </w:rPr>
            </w:pPr>
            <w:r>
              <w:rPr>
                <w:sz w:val="18"/>
                <w:szCs w:val="18"/>
              </w:rPr>
              <w:t>Một số ý kiến về việc áp dụng các biện pháp ngăn chặn</w:t>
            </w:r>
          </w:p>
        </w:tc>
      </w:tr>
      <w:tr w:rsidR="00C70D9C" w:rsidRPr="00347C7A" w:rsidTr="00F83285">
        <w:trPr>
          <w:trHeight w:val="454"/>
        </w:trPr>
        <w:tc>
          <w:tcPr>
            <w:tcW w:w="485" w:type="dxa"/>
            <w:shd w:val="clear" w:color="auto" w:fill="auto"/>
            <w:vAlign w:val="center"/>
          </w:tcPr>
          <w:p w:rsidR="00C70D9C" w:rsidRDefault="00F83285" w:rsidP="00F83285">
            <w:pPr>
              <w:jc w:val="center"/>
              <w:rPr>
                <w:sz w:val="18"/>
                <w:szCs w:val="18"/>
              </w:rPr>
            </w:pPr>
            <w:r>
              <w:rPr>
                <w:sz w:val="18"/>
                <w:szCs w:val="18"/>
              </w:rPr>
              <w:t>12</w:t>
            </w:r>
          </w:p>
        </w:tc>
        <w:tc>
          <w:tcPr>
            <w:tcW w:w="4663" w:type="dxa"/>
            <w:shd w:val="clear" w:color="auto" w:fill="auto"/>
            <w:vAlign w:val="center"/>
          </w:tcPr>
          <w:p w:rsidR="00C70D9C" w:rsidRDefault="00F83285" w:rsidP="00F83285">
            <w:pPr>
              <w:jc w:val="both"/>
              <w:rPr>
                <w:sz w:val="18"/>
                <w:szCs w:val="18"/>
              </w:rPr>
            </w:pPr>
            <w:r>
              <w:rPr>
                <w:sz w:val="18"/>
                <w:szCs w:val="18"/>
              </w:rPr>
              <w:t>Tổng thuật Hội thảo: “Nâng cao chất lượng tranh tụng của Kiểm sát đối với các tội xâm hại sức khỏe, danh dự, nhân phẩm phụ nữ và trẻ em”</w:t>
            </w:r>
          </w:p>
        </w:tc>
      </w:tr>
    </w:tbl>
    <w:p w:rsidR="00312EF9" w:rsidRPr="00347C7A" w:rsidRDefault="00312EF9" w:rsidP="00C70D9C">
      <w:pPr>
        <w:rPr>
          <w:sz w:val="16"/>
          <w:szCs w:val="16"/>
        </w:rPr>
      </w:pPr>
    </w:p>
    <w:p w:rsidR="00312EF9" w:rsidRDefault="00312EF9" w:rsidP="00C70D9C">
      <w:pPr>
        <w:rPr>
          <w:sz w:val="16"/>
          <w:szCs w:val="16"/>
        </w:rPr>
      </w:pPr>
    </w:p>
    <w:p w:rsidR="00312EF9" w:rsidRDefault="00312EF9" w:rsidP="00C70D9C">
      <w:pPr>
        <w:rPr>
          <w:sz w:val="16"/>
          <w:szCs w:val="16"/>
        </w:rPr>
      </w:pPr>
    </w:p>
    <w:tbl>
      <w:tblPr>
        <w:tblpPr w:leftFromText="180" w:rightFromText="180" w:vertAnchor="text" w:horzAnchor="page" w:tblpX="6532" w:tblpY="48"/>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680"/>
      </w:tblGrid>
      <w:tr w:rsidR="00312EF9" w:rsidRPr="00347C7A" w:rsidTr="00F83285">
        <w:trPr>
          <w:trHeight w:val="994"/>
        </w:trPr>
        <w:tc>
          <w:tcPr>
            <w:tcW w:w="5148" w:type="dxa"/>
            <w:gridSpan w:val="2"/>
            <w:shd w:val="clear" w:color="auto" w:fill="auto"/>
            <w:vAlign w:val="center"/>
          </w:tcPr>
          <w:p w:rsidR="00312EF9" w:rsidRPr="00D46D77" w:rsidRDefault="00312EF9" w:rsidP="00F83285">
            <w:pPr>
              <w:rPr>
                <w:b/>
                <w:sz w:val="32"/>
                <w:szCs w:val="32"/>
              </w:rPr>
            </w:pPr>
            <w:r w:rsidRPr="00D46D77">
              <w:rPr>
                <w:b/>
                <w:sz w:val="32"/>
                <w:szCs w:val="32"/>
              </w:rPr>
              <w:t xml:space="preserve">SỐ </w:t>
            </w:r>
            <w:r>
              <w:rPr>
                <w:b/>
                <w:sz w:val="32"/>
                <w:szCs w:val="32"/>
              </w:rPr>
              <w:t>1</w:t>
            </w:r>
            <w:r w:rsidR="00F83285">
              <w:rPr>
                <w:b/>
                <w:sz w:val="32"/>
                <w:szCs w:val="32"/>
              </w:rPr>
              <w:t>9</w:t>
            </w:r>
          </w:p>
          <w:p w:rsidR="00312EF9" w:rsidRPr="00347C7A" w:rsidRDefault="00312EF9" w:rsidP="00F83285">
            <w:pPr>
              <w:rPr>
                <w:b/>
                <w:sz w:val="18"/>
                <w:szCs w:val="18"/>
              </w:rPr>
            </w:pPr>
            <w:r w:rsidRPr="00347C7A">
              <w:rPr>
                <w:i/>
                <w:sz w:val="18"/>
                <w:szCs w:val="18"/>
              </w:rPr>
              <w:t xml:space="preserve">Tháng </w:t>
            </w:r>
            <w:r w:rsidR="00F83285">
              <w:rPr>
                <w:i/>
                <w:sz w:val="18"/>
                <w:szCs w:val="18"/>
              </w:rPr>
              <w:t>10</w:t>
            </w:r>
            <w:r w:rsidRPr="00347C7A">
              <w:rPr>
                <w:i/>
                <w:sz w:val="18"/>
                <w:szCs w:val="18"/>
              </w:rPr>
              <w:t xml:space="preserve"> năm </w:t>
            </w:r>
            <w:r>
              <w:rPr>
                <w:i/>
                <w:sz w:val="18"/>
                <w:szCs w:val="18"/>
              </w:rPr>
              <w:t>2019</w:t>
            </w:r>
          </w:p>
          <w:p w:rsidR="00312EF9" w:rsidRPr="00347C7A" w:rsidRDefault="00312EF9" w:rsidP="00F83285">
            <w:pPr>
              <w:jc w:val="center"/>
              <w:rPr>
                <w:b/>
                <w:sz w:val="18"/>
                <w:szCs w:val="18"/>
              </w:rPr>
            </w:pPr>
            <w:r w:rsidRPr="00347C7A">
              <w:rPr>
                <w:b/>
                <w:sz w:val="18"/>
                <w:szCs w:val="18"/>
              </w:rPr>
              <w:t>Chuyên đề</w:t>
            </w:r>
          </w:p>
        </w:tc>
      </w:tr>
      <w:tr w:rsidR="00312EF9" w:rsidRPr="00347C7A" w:rsidTr="00F83285">
        <w:trPr>
          <w:trHeight w:val="500"/>
        </w:trPr>
        <w:tc>
          <w:tcPr>
            <w:tcW w:w="468" w:type="dxa"/>
            <w:shd w:val="clear" w:color="auto" w:fill="auto"/>
            <w:vAlign w:val="center"/>
          </w:tcPr>
          <w:p w:rsidR="00312EF9" w:rsidRPr="00347C7A" w:rsidRDefault="00312EF9" w:rsidP="00F83285">
            <w:pPr>
              <w:jc w:val="center"/>
              <w:rPr>
                <w:sz w:val="18"/>
                <w:szCs w:val="18"/>
              </w:rPr>
            </w:pPr>
            <w:r w:rsidRPr="00347C7A">
              <w:rPr>
                <w:sz w:val="18"/>
                <w:szCs w:val="18"/>
              </w:rPr>
              <w:t>1</w:t>
            </w:r>
          </w:p>
        </w:tc>
        <w:tc>
          <w:tcPr>
            <w:tcW w:w="4680" w:type="dxa"/>
            <w:shd w:val="clear" w:color="auto" w:fill="auto"/>
            <w:vAlign w:val="center"/>
          </w:tcPr>
          <w:p w:rsidR="00312EF9" w:rsidRPr="00347C7A" w:rsidRDefault="00F83285" w:rsidP="00F83285">
            <w:pPr>
              <w:jc w:val="both"/>
              <w:rPr>
                <w:sz w:val="18"/>
                <w:szCs w:val="18"/>
              </w:rPr>
            </w:pPr>
            <w:r>
              <w:rPr>
                <w:sz w:val="18"/>
                <w:szCs w:val="18"/>
              </w:rPr>
              <w:t>Thấm nhuần tư tưởng Hồ Chí Minh trên chặng đường 60 năm xây dựng ngành Kiểm sát nhân dân</w:t>
            </w:r>
          </w:p>
        </w:tc>
      </w:tr>
      <w:tr w:rsidR="00312EF9" w:rsidRPr="00347C7A" w:rsidTr="00F83285">
        <w:trPr>
          <w:trHeight w:val="510"/>
        </w:trPr>
        <w:tc>
          <w:tcPr>
            <w:tcW w:w="468" w:type="dxa"/>
            <w:shd w:val="clear" w:color="auto" w:fill="auto"/>
            <w:vAlign w:val="center"/>
          </w:tcPr>
          <w:p w:rsidR="00312EF9" w:rsidRPr="00347C7A" w:rsidRDefault="00312EF9" w:rsidP="00F83285">
            <w:pPr>
              <w:jc w:val="center"/>
              <w:rPr>
                <w:sz w:val="18"/>
                <w:szCs w:val="18"/>
              </w:rPr>
            </w:pPr>
            <w:r w:rsidRPr="00347C7A">
              <w:rPr>
                <w:sz w:val="18"/>
                <w:szCs w:val="18"/>
              </w:rPr>
              <w:t>2</w:t>
            </w:r>
          </w:p>
        </w:tc>
        <w:tc>
          <w:tcPr>
            <w:tcW w:w="4680" w:type="dxa"/>
            <w:shd w:val="clear" w:color="auto" w:fill="auto"/>
            <w:vAlign w:val="center"/>
          </w:tcPr>
          <w:p w:rsidR="00312EF9" w:rsidRPr="00347C7A" w:rsidRDefault="00F83285" w:rsidP="00F83285">
            <w:pPr>
              <w:jc w:val="both"/>
              <w:rPr>
                <w:sz w:val="18"/>
                <w:szCs w:val="18"/>
              </w:rPr>
            </w:pPr>
            <w:r>
              <w:rPr>
                <w:sz w:val="18"/>
                <w:szCs w:val="18"/>
              </w:rPr>
              <w:t>Kinh nghiệm xét hỏi của Kiểm sát viên tại phiên tòa phúc thẩm vụ án tham nhũng</w:t>
            </w:r>
          </w:p>
        </w:tc>
      </w:tr>
      <w:tr w:rsidR="00312EF9" w:rsidRPr="00347C7A" w:rsidTr="00F83285">
        <w:trPr>
          <w:trHeight w:val="510"/>
        </w:trPr>
        <w:tc>
          <w:tcPr>
            <w:tcW w:w="468" w:type="dxa"/>
            <w:shd w:val="clear" w:color="auto" w:fill="auto"/>
            <w:vAlign w:val="center"/>
          </w:tcPr>
          <w:p w:rsidR="00312EF9" w:rsidRPr="00347C7A" w:rsidRDefault="00312EF9" w:rsidP="00F83285">
            <w:pPr>
              <w:jc w:val="center"/>
              <w:rPr>
                <w:sz w:val="18"/>
                <w:szCs w:val="18"/>
              </w:rPr>
            </w:pPr>
            <w:r w:rsidRPr="00347C7A">
              <w:rPr>
                <w:sz w:val="18"/>
                <w:szCs w:val="18"/>
              </w:rPr>
              <w:t>3</w:t>
            </w:r>
          </w:p>
        </w:tc>
        <w:tc>
          <w:tcPr>
            <w:tcW w:w="4680" w:type="dxa"/>
            <w:shd w:val="clear" w:color="auto" w:fill="auto"/>
            <w:vAlign w:val="center"/>
          </w:tcPr>
          <w:p w:rsidR="00312EF9" w:rsidRPr="00347C7A" w:rsidRDefault="00F83285" w:rsidP="00F83285">
            <w:pPr>
              <w:jc w:val="both"/>
              <w:rPr>
                <w:sz w:val="18"/>
                <w:szCs w:val="18"/>
              </w:rPr>
            </w:pPr>
            <w:r>
              <w:rPr>
                <w:sz w:val="18"/>
                <w:szCs w:val="18"/>
              </w:rPr>
              <w:t>Một số kỹ năng thực hành quyền công tố, kiểm sát điều tra vụ án về “tín dụng đen”</w:t>
            </w:r>
          </w:p>
        </w:tc>
      </w:tr>
      <w:tr w:rsidR="00312EF9" w:rsidRPr="00347C7A" w:rsidTr="00F83285">
        <w:trPr>
          <w:trHeight w:val="454"/>
        </w:trPr>
        <w:tc>
          <w:tcPr>
            <w:tcW w:w="468" w:type="dxa"/>
            <w:shd w:val="clear" w:color="auto" w:fill="auto"/>
            <w:vAlign w:val="center"/>
          </w:tcPr>
          <w:p w:rsidR="00312EF9" w:rsidRPr="00347C7A" w:rsidRDefault="00312EF9" w:rsidP="00F83285">
            <w:pPr>
              <w:jc w:val="center"/>
              <w:rPr>
                <w:sz w:val="18"/>
                <w:szCs w:val="18"/>
              </w:rPr>
            </w:pPr>
            <w:r w:rsidRPr="00347C7A">
              <w:rPr>
                <w:sz w:val="18"/>
                <w:szCs w:val="18"/>
              </w:rPr>
              <w:t>4</w:t>
            </w:r>
          </w:p>
        </w:tc>
        <w:tc>
          <w:tcPr>
            <w:tcW w:w="4680" w:type="dxa"/>
            <w:shd w:val="clear" w:color="auto" w:fill="auto"/>
            <w:vAlign w:val="center"/>
          </w:tcPr>
          <w:p w:rsidR="00312EF9" w:rsidRPr="00347C7A" w:rsidRDefault="00F83285" w:rsidP="00F83285">
            <w:pPr>
              <w:jc w:val="both"/>
              <w:rPr>
                <w:sz w:val="18"/>
                <w:szCs w:val="18"/>
              </w:rPr>
            </w:pPr>
            <w:r>
              <w:rPr>
                <w:sz w:val="18"/>
                <w:szCs w:val="18"/>
              </w:rPr>
              <w:t>Những vướng mắc trong thực tiễn áp dụng chế định tha tù trước thời hạn có điều kiện</w:t>
            </w:r>
          </w:p>
        </w:tc>
      </w:tr>
      <w:tr w:rsidR="00312EF9" w:rsidRPr="00347C7A" w:rsidTr="00F83285">
        <w:trPr>
          <w:trHeight w:val="567"/>
        </w:trPr>
        <w:tc>
          <w:tcPr>
            <w:tcW w:w="468" w:type="dxa"/>
            <w:shd w:val="clear" w:color="auto" w:fill="auto"/>
            <w:vAlign w:val="center"/>
          </w:tcPr>
          <w:p w:rsidR="00312EF9" w:rsidRPr="00347C7A" w:rsidRDefault="00312EF9" w:rsidP="00F83285">
            <w:pPr>
              <w:jc w:val="center"/>
              <w:rPr>
                <w:sz w:val="18"/>
                <w:szCs w:val="18"/>
              </w:rPr>
            </w:pPr>
            <w:r w:rsidRPr="00347C7A">
              <w:rPr>
                <w:sz w:val="18"/>
                <w:szCs w:val="18"/>
              </w:rPr>
              <w:t>5</w:t>
            </w:r>
          </w:p>
        </w:tc>
        <w:tc>
          <w:tcPr>
            <w:tcW w:w="4680" w:type="dxa"/>
            <w:shd w:val="clear" w:color="auto" w:fill="auto"/>
            <w:vAlign w:val="center"/>
          </w:tcPr>
          <w:p w:rsidR="00312EF9" w:rsidRPr="00347C7A" w:rsidRDefault="00F83285" w:rsidP="00F83285">
            <w:pPr>
              <w:jc w:val="both"/>
              <w:rPr>
                <w:sz w:val="18"/>
                <w:szCs w:val="18"/>
              </w:rPr>
            </w:pPr>
            <w:r>
              <w:rPr>
                <w:sz w:val="18"/>
                <w:szCs w:val="18"/>
              </w:rPr>
              <w:t>Bàn về khái niệm chứng cứ điện tử, dữ liệu điện tử và phương tiện điện tử trong tố tụng hình sự</w:t>
            </w:r>
          </w:p>
        </w:tc>
      </w:tr>
      <w:tr w:rsidR="00312EF9" w:rsidRPr="00347C7A" w:rsidTr="00F83285">
        <w:trPr>
          <w:trHeight w:val="454"/>
        </w:trPr>
        <w:tc>
          <w:tcPr>
            <w:tcW w:w="468" w:type="dxa"/>
            <w:shd w:val="clear" w:color="auto" w:fill="auto"/>
            <w:vAlign w:val="center"/>
          </w:tcPr>
          <w:p w:rsidR="00312EF9" w:rsidRPr="00347C7A" w:rsidRDefault="00312EF9" w:rsidP="00F83285">
            <w:pPr>
              <w:jc w:val="center"/>
              <w:rPr>
                <w:sz w:val="18"/>
                <w:szCs w:val="18"/>
              </w:rPr>
            </w:pPr>
            <w:r w:rsidRPr="00347C7A">
              <w:rPr>
                <w:sz w:val="18"/>
                <w:szCs w:val="18"/>
              </w:rPr>
              <w:t>6</w:t>
            </w:r>
          </w:p>
        </w:tc>
        <w:tc>
          <w:tcPr>
            <w:tcW w:w="4680" w:type="dxa"/>
            <w:shd w:val="clear" w:color="auto" w:fill="auto"/>
            <w:vAlign w:val="center"/>
          </w:tcPr>
          <w:p w:rsidR="00312EF9" w:rsidRPr="00ED282E" w:rsidRDefault="00F83285" w:rsidP="00F83285">
            <w:pPr>
              <w:jc w:val="both"/>
              <w:rPr>
                <w:sz w:val="18"/>
                <w:szCs w:val="18"/>
              </w:rPr>
            </w:pPr>
            <w:r>
              <w:rPr>
                <w:sz w:val="18"/>
                <w:szCs w:val="18"/>
              </w:rPr>
              <w:t>Một số kiến nghị hoàn thiện thủ tục rút gọn trong tố tụng hình sự</w:t>
            </w:r>
          </w:p>
        </w:tc>
      </w:tr>
      <w:tr w:rsidR="00312EF9" w:rsidRPr="00347C7A" w:rsidTr="00F83285">
        <w:trPr>
          <w:trHeight w:val="454"/>
        </w:trPr>
        <w:tc>
          <w:tcPr>
            <w:tcW w:w="468" w:type="dxa"/>
            <w:shd w:val="clear" w:color="auto" w:fill="auto"/>
            <w:vAlign w:val="center"/>
          </w:tcPr>
          <w:p w:rsidR="00312EF9" w:rsidRPr="00347C7A" w:rsidRDefault="00312EF9" w:rsidP="00F83285">
            <w:pPr>
              <w:jc w:val="center"/>
              <w:rPr>
                <w:sz w:val="18"/>
                <w:szCs w:val="18"/>
              </w:rPr>
            </w:pPr>
            <w:r w:rsidRPr="00347C7A">
              <w:rPr>
                <w:sz w:val="18"/>
                <w:szCs w:val="18"/>
              </w:rPr>
              <w:t>7</w:t>
            </w:r>
          </w:p>
        </w:tc>
        <w:tc>
          <w:tcPr>
            <w:tcW w:w="4680" w:type="dxa"/>
            <w:shd w:val="clear" w:color="auto" w:fill="auto"/>
            <w:vAlign w:val="center"/>
          </w:tcPr>
          <w:p w:rsidR="00312EF9" w:rsidRPr="00ED282E" w:rsidRDefault="00F83285" w:rsidP="00F83285">
            <w:pPr>
              <w:jc w:val="both"/>
              <w:rPr>
                <w:sz w:val="18"/>
                <w:szCs w:val="18"/>
              </w:rPr>
            </w:pPr>
            <w:r>
              <w:rPr>
                <w:sz w:val="18"/>
                <w:szCs w:val="18"/>
              </w:rPr>
              <w:t>Về thực hiện hợp đồng khi hoàn cảnh thay đổi cơ bản</w:t>
            </w:r>
          </w:p>
        </w:tc>
      </w:tr>
      <w:tr w:rsidR="00312EF9" w:rsidRPr="00347C7A" w:rsidTr="00F83285">
        <w:trPr>
          <w:trHeight w:val="454"/>
        </w:trPr>
        <w:tc>
          <w:tcPr>
            <w:tcW w:w="468" w:type="dxa"/>
            <w:shd w:val="clear" w:color="auto" w:fill="auto"/>
            <w:vAlign w:val="center"/>
          </w:tcPr>
          <w:p w:rsidR="00312EF9" w:rsidRPr="00347C7A" w:rsidRDefault="00312EF9" w:rsidP="00F83285">
            <w:pPr>
              <w:jc w:val="center"/>
              <w:rPr>
                <w:sz w:val="18"/>
                <w:szCs w:val="18"/>
              </w:rPr>
            </w:pPr>
            <w:r w:rsidRPr="00347C7A">
              <w:rPr>
                <w:sz w:val="18"/>
                <w:szCs w:val="18"/>
              </w:rPr>
              <w:t>8</w:t>
            </w:r>
          </w:p>
        </w:tc>
        <w:tc>
          <w:tcPr>
            <w:tcW w:w="4680" w:type="dxa"/>
            <w:shd w:val="clear" w:color="auto" w:fill="auto"/>
            <w:vAlign w:val="center"/>
          </w:tcPr>
          <w:p w:rsidR="00312EF9" w:rsidRPr="00ED282E" w:rsidRDefault="00F83285" w:rsidP="00F83285">
            <w:pPr>
              <w:jc w:val="both"/>
              <w:rPr>
                <w:sz w:val="18"/>
                <w:szCs w:val="18"/>
              </w:rPr>
            </w:pPr>
            <w:r>
              <w:rPr>
                <w:sz w:val="18"/>
                <w:szCs w:val="18"/>
              </w:rPr>
              <w:t>Một số giải pháp phòng ngừa tình trạng sử dụng ma túy tổng hợp</w:t>
            </w:r>
          </w:p>
        </w:tc>
      </w:tr>
      <w:tr w:rsidR="00312EF9" w:rsidRPr="00347C7A" w:rsidTr="00F83285">
        <w:trPr>
          <w:trHeight w:val="454"/>
        </w:trPr>
        <w:tc>
          <w:tcPr>
            <w:tcW w:w="468" w:type="dxa"/>
            <w:shd w:val="clear" w:color="auto" w:fill="auto"/>
            <w:vAlign w:val="center"/>
          </w:tcPr>
          <w:p w:rsidR="00312EF9" w:rsidRPr="00347C7A" w:rsidRDefault="00312EF9" w:rsidP="00F83285">
            <w:pPr>
              <w:jc w:val="center"/>
              <w:rPr>
                <w:sz w:val="18"/>
                <w:szCs w:val="18"/>
              </w:rPr>
            </w:pPr>
            <w:r>
              <w:rPr>
                <w:sz w:val="18"/>
                <w:szCs w:val="18"/>
              </w:rPr>
              <w:t>9</w:t>
            </w:r>
          </w:p>
        </w:tc>
        <w:tc>
          <w:tcPr>
            <w:tcW w:w="4680" w:type="dxa"/>
            <w:shd w:val="clear" w:color="auto" w:fill="auto"/>
            <w:vAlign w:val="center"/>
          </w:tcPr>
          <w:p w:rsidR="00312EF9" w:rsidRDefault="00F83285" w:rsidP="00F83285">
            <w:pPr>
              <w:jc w:val="both"/>
              <w:rPr>
                <w:sz w:val="18"/>
                <w:szCs w:val="18"/>
              </w:rPr>
            </w:pPr>
            <w:r>
              <w:rPr>
                <w:sz w:val="18"/>
                <w:szCs w:val="18"/>
              </w:rPr>
              <w:t>Khó khăn trong giải quyết các vụ án mua bán người dưới 16 tuổi</w:t>
            </w:r>
          </w:p>
        </w:tc>
      </w:tr>
      <w:tr w:rsidR="00F83285" w:rsidRPr="00347C7A" w:rsidTr="00F83285">
        <w:trPr>
          <w:trHeight w:val="454"/>
        </w:trPr>
        <w:tc>
          <w:tcPr>
            <w:tcW w:w="468" w:type="dxa"/>
            <w:shd w:val="clear" w:color="auto" w:fill="auto"/>
            <w:vAlign w:val="center"/>
          </w:tcPr>
          <w:p w:rsidR="00F83285" w:rsidRDefault="00F83285" w:rsidP="00F83285">
            <w:pPr>
              <w:jc w:val="center"/>
              <w:rPr>
                <w:sz w:val="18"/>
                <w:szCs w:val="18"/>
              </w:rPr>
            </w:pPr>
            <w:r>
              <w:rPr>
                <w:sz w:val="18"/>
                <w:szCs w:val="18"/>
              </w:rPr>
              <w:t>10</w:t>
            </w:r>
          </w:p>
        </w:tc>
        <w:tc>
          <w:tcPr>
            <w:tcW w:w="4680" w:type="dxa"/>
            <w:shd w:val="clear" w:color="auto" w:fill="auto"/>
            <w:vAlign w:val="center"/>
          </w:tcPr>
          <w:p w:rsidR="00F83285" w:rsidRDefault="00F83285" w:rsidP="00F83285">
            <w:pPr>
              <w:jc w:val="both"/>
              <w:rPr>
                <w:sz w:val="18"/>
                <w:szCs w:val="18"/>
              </w:rPr>
            </w:pPr>
            <w:r>
              <w:rPr>
                <w:sz w:val="18"/>
                <w:szCs w:val="18"/>
              </w:rPr>
              <w:t>Giải pháp nâng cao hiệu quả công tác phòng ngừa tội giết người trên địa bàn tỉnh Đồng Nai</w:t>
            </w:r>
          </w:p>
        </w:tc>
      </w:tr>
      <w:tr w:rsidR="00F83285" w:rsidRPr="00347C7A" w:rsidTr="00F83285">
        <w:trPr>
          <w:trHeight w:val="454"/>
        </w:trPr>
        <w:tc>
          <w:tcPr>
            <w:tcW w:w="468" w:type="dxa"/>
            <w:shd w:val="clear" w:color="auto" w:fill="auto"/>
            <w:vAlign w:val="center"/>
          </w:tcPr>
          <w:p w:rsidR="00F83285" w:rsidRDefault="00F83285" w:rsidP="00F83285">
            <w:pPr>
              <w:jc w:val="center"/>
              <w:rPr>
                <w:sz w:val="18"/>
                <w:szCs w:val="18"/>
              </w:rPr>
            </w:pPr>
            <w:r>
              <w:rPr>
                <w:sz w:val="18"/>
                <w:szCs w:val="18"/>
              </w:rPr>
              <w:t>11</w:t>
            </w:r>
          </w:p>
        </w:tc>
        <w:tc>
          <w:tcPr>
            <w:tcW w:w="4680" w:type="dxa"/>
            <w:shd w:val="clear" w:color="auto" w:fill="auto"/>
            <w:vAlign w:val="center"/>
          </w:tcPr>
          <w:p w:rsidR="00F83285" w:rsidRDefault="00F83285" w:rsidP="00F83285">
            <w:pPr>
              <w:jc w:val="both"/>
              <w:rPr>
                <w:sz w:val="18"/>
                <w:szCs w:val="18"/>
              </w:rPr>
            </w:pPr>
            <w:r>
              <w:rPr>
                <w:sz w:val="18"/>
                <w:szCs w:val="18"/>
              </w:rPr>
              <w:t>Tìm hiểu về tác động của trí tuệ nhân tạo tới lĩnh vực tư pháp</w:t>
            </w:r>
          </w:p>
        </w:tc>
      </w:tr>
    </w:tbl>
    <w:tbl>
      <w:tblPr>
        <w:tblpPr w:leftFromText="180" w:rightFromText="180" w:vertAnchor="text" w:horzAnchor="margin" w:tblpY="87"/>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312EF9" w:rsidRPr="00347C7A" w:rsidTr="00F83285">
        <w:trPr>
          <w:trHeight w:val="846"/>
        </w:trPr>
        <w:tc>
          <w:tcPr>
            <w:tcW w:w="5238" w:type="dxa"/>
            <w:gridSpan w:val="2"/>
            <w:shd w:val="clear" w:color="auto" w:fill="auto"/>
            <w:vAlign w:val="center"/>
          </w:tcPr>
          <w:p w:rsidR="00312EF9" w:rsidRPr="001878AA" w:rsidRDefault="00312EF9" w:rsidP="00F83285">
            <w:pPr>
              <w:spacing w:before="120"/>
              <w:rPr>
                <w:b/>
                <w:sz w:val="32"/>
                <w:szCs w:val="32"/>
              </w:rPr>
            </w:pPr>
            <w:r w:rsidRPr="00D46D77">
              <w:rPr>
                <w:b/>
                <w:sz w:val="32"/>
                <w:szCs w:val="32"/>
              </w:rPr>
              <w:t xml:space="preserve">SỐ </w:t>
            </w:r>
            <w:r w:rsidR="004D617D">
              <w:rPr>
                <w:b/>
                <w:sz w:val="32"/>
                <w:szCs w:val="32"/>
              </w:rPr>
              <w:t>16</w:t>
            </w:r>
          </w:p>
          <w:p w:rsidR="00312EF9" w:rsidRPr="00FA0D40" w:rsidRDefault="00312EF9" w:rsidP="00F83285">
            <w:pPr>
              <w:rPr>
                <w:i/>
                <w:sz w:val="18"/>
                <w:szCs w:val="18"/>
                <w:lang w:val="vi-VN"/>
              </w:rPr>
            </w:pPr>
            <w:r w:rsidRPr="00347C7A">
              <w:rPr>
                <w:i/>
                <w:sz w:val="18"/>
                <w:szCs w:val="18"/>
              </w:rPr>
              <w:t xml:space="preserve">Tháng </w:t>
            </w:r>
            <w:r>
              <w:rPr>
                <w:i/>
                <w:sz w:val="18"/>
                <w:szCs w:val="18"/>
              </w:rPr>
              <w:t>0</w:t>
            </w:r>
            <w:r w:rsidR="004D617D">
              <w:rPr>
                <w:i/>
                <w:sz w:val="18"/>
                <w:szCs w:val="18"/>
              </w:rPr>
              <w:t xml:space="preserve">8 </w:t>
            </w:r>
            <w:r w:rsidRPr="00347C7A">
              <w:rPr>
                <w:i/>
                <w:sz w:val="18"/>
                <w:szCs w:val="18"/>
              </w:rPr>
              <w:t>năm 201</w:t>
            </w:r>
            <w:r>
              <w:rPr>
                <w:i/>
                <w:sz w:val="18"/>
                <w:szCs w:val="18"/>
              </w:rPr>
              <w:t>9</w:t>
            </w:r>
          </w:p>
          <w:p w:rsidR="00312EF9" w:rsidRPr="00347C7A" w:rsidRDefault="00312EF9" w:rsidP="00F83285">
            <w:pPr>
              <w:spacing w:before="120"/>
              <w:jc w:val="center"/>
              <w:rPr>
                <w:b/>
                <w:sz w:val="18"/>
                <w:szCs w:val="18"/>
              </w:rPr>
            </w:pPr>
            <w:r w:rsidRPr="00347C7A">
              <w:rPr>
                <w:b/>
                <w:sz w:val="18"/>
                <w:szCs w:val="18"/>
              </w:rPr>
              <w:t>Chuyên đề</w:t>
            </w:r>
          </w:p>
        </w:tc>
      </w:tr>
      <w:tr w:rsidR="00312EF9" w:rsidRPr="00347C7A" w:rsidTr="00F83285">
        <w:trPr>
          <w:trHeight w:val="495"/>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1</w:t>
            </w:r>
          </w:p>
        </w:tc>
        <w:tc>
          <w:tcPr>
            <w:tcW w:w="4753" w:type="dxa"/>
            <w:shd w:val="clear" w:color="auto" w:fill="auto"/>
            <w:vAlign w:val="center"/>
          </w:tcPr>
          <w:p w:rsidR="00312EF9" w:rsidRPr="001878AA" w:rsidRDefault="004D617D" w:rsidP="00F83285">
            <w:pPr>
              <w:jc w:val="both"/>
              <w:rPr>
                <w:sz w:val="18"/>
                <w:szCs w:val="18"/>
              </w:rPr>
            </w:pPr>
            <w:r>
              <w:rPr>
                <w:sz w:val="18"/>
                <w:szCs w:val="18"/>
              </w:rPr>
              <w:t>Tiếp tục đổi mới, nâng cao chất lượng, hiệu quả công tác kiểm sát việc tạm giữ, tạm giam, thi hành án hình sự</w:t>
            </w:r>
          </w:p>
        </w:tc>
      </w:tr>
      <w:tr w:rsidR="00312EF9" w:rsidRPr="00347C7A" w:rsidTr="00F83285">
        <w:trPr>
          <w:trHeight w:val="418"/>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2</w:t>
            </w:r>
          </w:p>
        </w:tc>
        <w:tc>
          <w:tcPr>
            <w:tcW w:w="4753" w:type="dxa"/>
            <w:shd w:val="clear" w:color="auto" w:fill="auto"/>
            <w:vAlign w:val="center"/>
          </w:tcPr>
          <w:p w:rsidR="00312EF9" w:rsidRPr="001878AA" w:rsidRDefault="004D617D" w:rsidP="00F83285">
            <w:pPr>
              <w:jc w:val="both"/>
              <w:rPr>
                <w:sz w:val="18"/>
                <w:szCs w:val="18"/>
              </w:rPr>
            </w:pPr>
            <w:r>
              <w:rPr>
                <w:sz w:val="18"/>
                <w:szCs w:val="18"/>
              </w:rPr>
              <w:t>Bàn về thực hiện số hóa hồ sơ vụ án hình sự</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3</w:t>
            </w:r>
          </w:p>
        </w:tc>
        <w:tc>
          <w:tcPr>
            <w:tcW w:w="4753" w:type="dxa"/>
            <w:shd w:val="clear" w:color="auto" w:fill="auto"/>
            <w:vAlign w:val="center"/>
          </w:tcPr>
          <w:p w:rsidR="00312EF9" w:rsidRPr="001878AA" w:rsidRDefault="004D617D" w:rsidP="00F83285">
            <w:pPr>
              <w:jc w:val="both"/>
              <w:rPr>
                <w:sz w:val="18"/>
                <w:szCs w:val="18"/>
              </w:rPr>
            </w:pPr>
            <w:r>
              <w:rPr>
                <w:sz w:val="18"/>
                <w:szCs w:val="18"/>
              </w:rPr>
              <w:t>Một số ý kiến về công tác kháng nghị phúc thẩm dân sự</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4</w:t>
            </w:r>
          </w:p>
        </w:tc>
        <w:tc>
          <w:tcPr>
            <w:tcW w:w="4753" w:type="dxa"/>
            <w:shd w:val="clear" w:color="auto" w:fill="auto"/>
            <w:vAlign w:val="center"/>
          </w:tcPr>
          <w:p w:rsidR="00312EF9" w:rsidRPr="001878AA" w:rsidRDefault="004D617D" w:rsidP="00F83285">
            <w:pPr>
              <w:jc w:val="both"/>
              <w:rPr>
                <w:sz w:val="18"/>
                <w:szCs w:val="18"/>
              </w:rPr>
            </w:pPr>
            <w:r>
              <w:rPr>
                <w:sz w:val="18"/>
                <w:szCs w:val="18"/>
              </w:rPr>
              <w:t>Về sự có mặt của người có thẩm quyền tiến hành tố tụng đã thụ lý giải quyết vụ án hình sự đến phiên tòa</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5</w:t>
            </w:r>
          </w:p>
        </w:tc>
        <w:tc>
          <w:tcPr>
            <w:tcW w:w="4753" w:type="dxa"/>
            <w:shd w:val="clear" w:color="auto" w:fill="auto"/>
            <w:vAlign w:val="center"/>
          </w:tcPr>
          <w:p w:rsidR="00312EF9" w:rsidRPr="001878AA" w:rsidRDefault="004D617D" w:rsidP="00F83285">
            <w:pPr>
              <w:jc w:val="both"/>
              <w:rPr>
                <w:sz w:val="18"/>
                <w:szCs w:val="18"/>
              </w:rPr>
            </w:pPr>
            <w:r>
              <w:rPr>
                <w:sz w:val="18"/>
                <w:szCs w:val="18"/>
              </w:rPr>
              <w:t>Bàn về nhóm các quyền khác đối với tài sản trong Bộ luật dân sự năm 2015</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6</w:t>
            </w:r>
          </w:p>
        </w:tc>
        <w:tc>
          <w:tcPr>
            <w:tcW w:w="4753" w:type="dxa"/>
            <w:shd w:val="clear" w:color="auto" w:fill="auto"/>
            <w:vAlign w:val="center"/>
          </w:tcPr>
          <w:p w:rsidR="00312EF9" w:rsidRPr="001878AA" w:rsidRDefault="004D617D" w:rsidP="00F83285">
            <w:pPr>
              <w:jc w:val="both"/>
              <w:rPr>
                <w:sz w:val="18"/>
                <w:szCs w:val="18"/>
              </w:rPr>
            </w:pPr>
            <w:r>
              <w:rPr>
                <w:sz w:val="18"/>
                <w:szCs w:val="18"/>
              </w:rPr>
              <w:t>Phân loại chứng cứ trong tố tụng dân sự</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7</w:t>
            </w:r>
          </w:p>
        </w:tc>
        <w:tc>
          <w:tcPr>
            <w:tcW w:w="4753" w:type="dxa"/>
            <w:shd w:val="clear" w:color="auto" w:fill="auto"/>
            <w:vAlign w:val="center"/>
          </w:tcPr>
          <w:p w:rsidR="00312EF9" w:rsidRPr="00330811" w:rsidRDefault="004D617D" w:rsidP="00F83285">
            <w:pPr>
              <w:jc w:val="both"/>
              <w:rPr>
                <w:sz w:val="18"/>
                <w:szCs w:val="18"/>
              </w:rPr>
            </w:pPr>
            <w:r>
              <w:rPr>
                <w:sz w:val="18"/>
                <w:szCs w:val="18"/>
              </w:rPr>
              <w:t>Về áp dụng mức lãi suất trần cho hợp đồng vay tín dụng</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8</w:t>
            </w:r>
          </w:p>
        </w:tc>
        <w:tc>
          <w:tcPr>
            <w:tcW w:w="4753" w:type="dxa"/>
            <w:shd w:val="clear" w:color="auto" w:fill="auto"/>
            <w:vAlign w:val="center"/>
          </w:tcPr>
          <w:p w:rsidR="00312EF9" w:rsidRPr="00330811" w:rsidRDefault="00C70D9C" w:rsidP="00F83285">
            <w:pPr>
              <w:jc w:val="both"/>
              <w:rPr>
                <w:sz w:val="18"/>
                <w:szCs w:val="18"/>
              </w:rPr>
            </w:pPr>
            <w:r>
              <w:rPr>
                <w:sz w:val="18"/>
                <w:szCs w:val="18"/>
              </w:rPr>
              <w:t>Tình tiết giảm nhẹ trách nhiệm hình sự “phạm tội nhưng gây thiệt hại không lớn” – vướng mắc và kiến nghị</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sidRPr="00347C7A">
              <w:rPr>
                <w:sz w:val="18"/>
                <w:szCs w:val="18"/>
              </w:rPr>
              <w:t>9</w:t>
            </w:r>
          </w:p>
        </w:tc>
        <w:tc>
          <w:tcPr>
            <w:tcW w:w="4753" w:type="dxa"/>
            <w:shd w:val="clear" w:color="auto" w:fill="auto"/>
            <w:vAlign w:val="center"/>
          </w:tcPr>
          <w:p w:rsidR="00312EF9" w:rsidRPr="00330811" w:rsidRDefault="00C70D9C" w:rsidP="00F83285">
            <w:pPr>
              <w:jc w:val="both"/>
              <w:rPr>
                <w:sz w:val="18"/>
                <w:szCs w:val="18"/>
              </w:rPr>
            </w:pPr>
            <w:r>
              <w:rPr>
                <w:sz w:val="18"/>
                <w:szCs w:val="18"/>
              </w:rPr>
              <w:t>Nhận thức và áp dụng tình tiết “phạm tội lần đầu”</w:t>
            </w:r>
          </w:p>
        </w:tc>
      </w:tr>
      <w:tr w:rsidR="00312EF9" w:rsidRPr="00347C7A" w:rsidTr="00F83285">
        <w:trPr>
          <w:trHeight w:val="454"/>
        </w:trPr>
        <w:tc>
          <w:tcPr>
            <w:tcW w:w="485" w:type="dxa"/>
            <w:shd w:val="clear" w:color="auto" w:fill="auto"/>
            <w:vAlign w:val="center"/>
          </w:tcPr>
          <w:p w:rsidR="00312EF9" w:rsidRPr="00347C7A" w:rsidRDefault="00312EF9" w:rsidP="00F83285">
            <w:pPr>
              <w:jc w:val="center"/>
              <w:rPr>
                <w:sz w:val="18"/>
                <w:szCs w:val="18"/>
              </w:rPr>
            </w:pPr>
            <w:r>
              <w:rPr>
                <w:sz w:val="18"/>
                <w:szCs w:val="18"/>
              </w:rPr>
              <w:t>10</w:t>
            </w:r>
          </w:p>
        </w:tc>
        <w:tc>
          <w:tcPr>
            <w:tcW w:w="4753" w:type="dxa"/>
            <w:shd w:val="clear" w:color="auto" w:fill="auto"/>
            <w:vAlign w:val="center"/>
          </w:tcPr>
          <w:p w:rsidR="00312EF9" w:rsidRDefault="00C70D9C" w:rsidP="00F83285">
            <w:pPr>
              <w:jc w:val="both"/>
              <w:rPr>
                <w:sz w:val="18"/>
                <w:szCs w:val="18"/>
              </w:rPr>
            </w:pPr>
            <w:r>
              <w:rPr>
                <w:sz w:val="18"/>
                <w:szCs w:val="18"/>
              </w:rPr>
              <w:t>Các trường hợp loại trừ trách nhiệm hình sự trong Bộ luật hình sự VN và so sánh với Bộ luât Hình sự Liên Bang Nga</w:t>
            </w:r>
          </w:p>
        </w:tc>
      </w:tr>
      <w:tr w:rsidR="00C70D9C" w:rsidRPr="00347C7A" w:rsidTr="00F83285">
        <w:trPr>
          <w:trHeight w:val="454"/>
        </w:trPr>
        <w:tc>
          <w:tcPr>
            <w:tcW w:w="485" w:type="dxa"/>
            <w:shd w:val="clear" w:color="auto" w:fill="auto"/>
            <w:vAlign w:val="center"/>
          </w:tcPr>
          <w:p w:rsidR="00C70D9C" w:rsidRDefault="00C70D9C" w:rsidP="00F83285">
            <w:pPr>
              <w:jc w:val="center"/>
              <w:rPr>
                <w:sz w:val="18"/>
                <w:szCs w:val="18"/>
              </w:rPr>
            </w:pPr>
            <w:r>
              <w:rPr>
                <w:sz w:val="18"/>
                <w:szCs w:val="18"/>
              </w:rPr>
              <w:t>11</w:t>
            </w:r>
          </w:p>
        </w:tc>
        <w:tc>
          <w:tcPr>
            <w:tcW w:w="4753" w:type="dxa"/>
            <w:shd w:val="clear" w:color="auto" w:fill="auto"/>
            <w:vAlign w:val="center"/>
          </w:tcPr>
          <w:p w:rsidR="00C70D9C" w:rsidRDefault="00C70D9C" w:rsidP="00F83285">
            <w:pPr>
              <w:jc w:val="both"/>
              <w:rPr>
                <w:sz w:val="18"/>
                <w:szCs w:val="18"/>
              </w:rPr>
            </w:pPr>
            <w:r>
              <w:rPr>
                <w:sz w:val="18"/>
                <w:szCs w:val="18"/>
              </w:rPr>
              <w:t>Giải pháp nâng cao hiệu quả hoạt động tương trợ tư pháp về hình sự trong giải quyết các vụ án liên quan đến động vật hoang dã</w:t>
            </w:r>
          </w:p>
        </w:tc>
      </w:tr>
    </w:tbl>
    <w:p w:rsidR="00312EF9" w:rsidRPr="00FF62CC" w:rsidRDefault="00312EF9" w:rsidP="00312EF9"/>
    <w:p w:rsidR="00312EF9" w:rsidRPr="00FF62CC" w:rsidRDefault="00312EF9" w:rsidP="00312EF9"/>
    <w:p w:rsidR="006F1061" w:rsidRDefault="006F1061" w:rsidP="00FF62CC"/>
    <w:p w:rsidR="00F83285" w:rsidRDefault="00F83285" w:rsidP="00FF62CC"/>
    <w:p w:rsidR="00F83285" w:rsidRDefault="00F83285" w:rsidP="00FF62CC"/>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F83285" w:rsidRPr="00E44FB2" w:rsidTr="00796A22">
        <w:trPr>
          <w:trHeight w:val="978"/>
        </w:trPr>
        <w:tc>
          <w:tcPr>
            <w:tcW w:w="5238" w:type="dxa"/>
            <w:gridSpan w:val="2"/>
            <w:shd w:val="clear" w:color="auto" w:fill="auto"/>
            <w:vAlign w:val="center"/>
          </w:tcPr>
          <w:p w:rsidR="00F83285" w:rsidRPr="00631D36" w:rsidRDefault="00F83285" w:rsidP="00796A22">
            <w:pPr>
              <w:spacing w:before="120"/>
              <w:rPr>
                <w:b/>
                <w:sz w:val="32"/>
                <w:szCs w:val="18"/>
              </w:rPr>
            </w:pPr>
            <w:r w:rsidRPr="00E44FB2">
              <w:rPr>
                <w:b/>
                <w:sz w:val="32"/>
                <w:szCs w:val="18"/>
              </w:rPr>
              <w:lastRenderedPageBreak/>
              <w:t xml:space="preserve">SỐ </w:t>
            </w:r>
            <w:r>
              <w:rPr>
                <w:b/>
                <w:sz w:val="32"/>
                <w:szCs w:val="18"/>
              </w:rPr>
              <w:t>20</w:t>
            </w:r>
          </w:p>
          <w:p w:rsidR="00F83285" w:rsidRPr="00E44FB2" w:rsidRDefault="00F83285" w:rsidP="00796A22">
            <w:pPr>
              <w:rPr>
                <w:b/>
                <w:sz w:val="18"/>
                <w:szCs w:val="18"/>
              </w:rPr>
            </w:pPr>
            <w:r w:rsidRPr="00E44FB2">
              <w:rPr>
                <w:i/>
                <w:sz w:val="18"/>
                <w:szCs w:val="18"/>
              </w:rPr>
              <w:t xml:space="preserve">Tháng </w:t>
            </w:r>
            <w:r>
              <w:rPr>
                <w:i/>
                <w:sz w:val="18"/>
                <w:szCs w:val="18"/>
              </w:rPr>
              <w:t xml:space="preserve">10 </w:t>
            </w:r>
            <w:r w:rsidRPr="00E44FB2">
              <w:rPr>
                <w:i/>
                <w:sz w:val="18"/>
                <w:szCs w:val="18"/>
              </w:rPr>
              <w:t>năm 2</w:t>
            </w:r>
            <w:r>
              <w:rPr>
                <w:i/>
                <w:sz w:val="18"/>
                <w:szCs w:val="18"/>
              </w:rPr>
              <w:t>019</w:t>
            </w:r>
          </w:p>
          <w:p w:rsidR="00F83285" w:rsidRPr="00E44FB2" w:rsidRDefault="00F83285" w:rsidP="00796A22">
            <w:pPr>
              <w:spacing w:before="120"/>
              <w:jc w:val="center"/>
              <w:rPr>
                <w:b/>
                <w:sz w:val="18"/>
                <w:szCs w:val="18"/>
              </w:rPr>
            </w:pPr>
            <w:r w:rsidRPr="00E44FB2">
              <w:rPr>
                <w:b/>
                <w:sz w:val="18"/>
                <w:szCs w:val="18"/>
              </w:rPr>
              <w:t>Chuyên đề</w:t>
            </w:r>
          </w:p>
        </w:tc>
      </w:tr>
      <w:tr w:rsidR="00F83285" w:rsidRPr="00347C7A" w:rsidTr="00796A22">
        <w:trPr>
          <w:trHeight w:val="600"/>
        </w:trPr>
        <w:tc>
          <w:tcPr>
            <w:tcW w:w="488" w:type="dxa"/>
            <w:shd w:val="clear" w:color="auto" w:fill="auto"/>
            <w:vAlign w:val="center"/>
          </w:tcPr>
          <w:p w:rsidR="00F83285" w:rsidRPr="00347C7A" w:rsidRDefault="00F83285" w:rsidP="00796A22">
            <w:pPr>
              <w:jc w:val="center"/>
              <w:rPr>
                <w:sz w:val="18"/>
                <w:szCs w:val="18"/>
              </w:rPr>
            </w:pPr>
            <w:r w:rsidRPr="00347C7A">
              <w:rPr>
                <w:sz w:val="18"/>
                <w:szCs w:val="18"/>
              </w:rPr>
              <w:t>1</w:t>
            </w:r>
          </w:p>
        </w:tc>
        <w:tc>
          <w:tcPr>
            <w:tcW w:w="4750" w:type="dxa"/>
            <w:shd w:val="clear" w:color="auto" w:fill="auto"/>
            <w:vAlign w:val="center"/>
          </w:tcPr>
          <w:p w:rsidR="00F83285" w:rsidRPr="00631D36" w:rsidRDefault="00F83285" w:rsidP="00796A22">
            <w:pPr>
              <w:jc w:val="both"/>
              <w:rPr>
                <w:sz w:val="18"/>
                <w:szCs w:val="18"/>
              </w:rPr>
            </w:pPr>
            <w:r>
              <w:rPr>
                <w:sz w:val="18"/>
                <w:szCs w:val="18"/>
              </w:rPr>
              <w:t>Hoàn thiện pháp luật hình sự và tố tụng hình sự về thu hồi tài sản bị chiếm đoạt, thất thoát trong các vụ án kinh tế, tham nhũng, chức vụ</w:t>
            </w:r>
          </w:p>
        </w:tc>
      </w:tr>
      <w:tr w:rsidR="00F83285" w:rsidRPr="00347C7A" w:rsidTr="00796A22">
        <w:trPr>
          <w:trHeight w:val="424"/>
        </w:trPr>
        <w:tc>
          <w:tcPr>
            <w:tcW w:w="488" w:type="dxa"/>
            <w:shd w:val="clear" w:color="auto" w:fill="auto"/>
            <w:vAlign w:val="center"/>
          </w:tcPr>
          <w:p w:rsidR="00F83285" w:rsidRPr="00347C7A" w:rsidRDefault="00F83285" w:rsidP="00796A22">
            <w:pPr>
              <w:jc w:val="center"/>
              <w:rPr>
                <w:sz w:val="18"/>
                <w:szCs w:val="18"/>
              </w:rPr>
            </w:pPr>
            <w:r w:rsidRPr="00347C7A">
              <w:rPr>
                <w:sz w:val="18"/>
                <w:szCs w:val="18"/>
              </w:rPr>
              <w:t>2</w:t>
            </w:r>
          </w:p>
        </w:tc>
        <w:tc>
          <w:tcPr>
            <w:tcW w:w="4750" w:type="dxa"/>
            <w:shd w:val="clear" w:color="auto" w:fill="auto"/>
            <w:vAlign w:val="center"/>
          </w:tcPr>
          <w:p w:rsidR="00F83285" w:rsidRPr="00631D36" w:rsidRDefault="000B2B9E" w:rsidP="00796A22">
            <w:pPr>
              <w:jc w:val="both"/>
              <w:rPr>
                <w:sz w:val="18"/>
                <w:szCs w:val="18"/>
              </w:rPr>
            </w:pPr>
            <w:r>
              <w:rPr>
                <w:sz w:val="18"/>
                <w:szCs w:val="18"/>
              </w:rPr>
              <w:t>Quy định của Luật phòng, chống tham nhũng và phương hướng hoàn thiện pháp luật về thu hồi tài sản tham nhũng</w:t>
            </w:r>
          </w:p>
        </w:tc>
      </w:tr>
      <w:tr w:rsidR="00F83285" w:rsidRPr="00347C7A" w:rsidTr="00796A22">
        <w:trPr>
          <w:trHeight w:val="295"/>
        </w:trPr>
        <w:tc>
          <w:tcPr>
            <w:tcW w:w="488" w:type="dxa"/>
            <w:shd w:val="clear" w:color="auto" w:fill="auto"/>
            <w:vAlign w:val="center"/>
          </w:tcPr>
          <w:p w:rsidR="00F83285" w:rsidRPr="00347C7A" w:rsidRDefault="00F83285" w:rsidP="00796A22">
            <w:pPr>
              <w:jc w:val="center"/>
              <w:rPr>
                <w:sz w:val="18"/>
                <w:szCs w:val="18"/>
              </w:rPr>
            </w:pPr>
            <w:r w:rsidRPr="00347C7A">
              <w:rPr>
                <w:sz w:val="18"/>
                <w:szCs w:val="18"/>
              </w:rPr>
              <w:t>3</w:t>
            </w:r>
          </w:p>
        </w:tc>
        <w:tc>
          <w:tcPr>
            <w:tcW w:w="4750" w:type="dxa"/>
            <w:shd w:val="clear" w:color="auto" w:fill="auto"/>
            <w:vAlign w:val="center"/>
          </w:tcPr>
          <w:p w:rsidR="00F83285" w:rsidRPr="00631D36" w:rsidRDefault="000B2B9E" w:rsidP="00796A22">
            <w:pPr>
              <w:jc w:val="both"/>
              <w:rPr>
                <w:sz w:val="18"/>
                <w:szCs w:val="18"/>
              </w:rPr>
            </w:pPr>
            <w:r>
              <w:rPr>
                <w:sz w:val="18"/>
                <w:szCs w:val="18"/>
              </w:rPr>
              <w:t>Kinh nghiệm quốc tế trong thu hồi tài sản do phạm tội mà có</w:t>
            </w:r>
          </w:p>
        </w:tc>
      </w:tr>
      <w:tr w:rsidR="00F83285" w:rsidRPr="00347C7A" w:rsidTr="00796A22">
        <w:trPr>
          <w:trHeight w:val="577"/>
        </w:trPr>
        <w:tc>
          <w:tcPr>
            <w:tcW w:w="488" w:type="dxa"/>
            <w:shd w:val="clear" w:color="auto" w:fill="auto"/>
            <w:vAlign w:val="center"/>
          </w:tcPr>
          <w:p w:rsidR="00F83285" w:rsidRPr="00347C7A" w:rsidRDefault="00F83285" w:rsidP="00796A22">
            <w:pPr>
              <w:jc w:val="center"/>
              <w:rPr>
                <w:sz w:val="18"/>
                <w:szCs w:val="18"/>
              </w:rPr>
            </w:pPr>
            <w:r w:rsidRPr="00347C7A">
              <w:rPr>
                <w:sz w:val="18"/>
                <w:szCs w:val="18"/>
              </w:rPr>
              <w:t>4</w:t>
            </w:r>
          </w:p>
        </w:tc>
        <w:tc>
          <w:tcPr>
            <w:tcW w:w="4750" w:type="dxa"/>
            <w:shd w:val="clear" w:color="auto" w:fill="auto"/>
            <w:vAlign w:val="center"/>
          </w:tcPr>
          <w:p w:rsidR="00F83285" w:rsidRPr="00631D36" w:rsidRDefault="000B2B9E" w:rsidP="00796A22">
            <w:pPr>
              <w:jc w:val="both"/>
              <w:rPr>
                <w:sz w:val="18"/>
                <w:szCs w:val="18"/>
              </w:rPr>
            </w:pPr>
            <w:r>
              <w:rPr>
                <w:sz w:val="18"/>
                <w:szCs w:val="18"/>
              </w:rPr>
              <w:t>Giải pháp nâng cao hiệu quả thu hồi tài sản bị chiếm đoạt, thất thoát trong các vụ án kinh tế nghiêm trọng, phức tạp</w:t>
            </w:r>
          </w:p>
        </w:tc>
      </w:tr>
      <w:tr w:rsidR="00F83285" w:rsidRPr="00347C7A" w:rsidTr="00796A22">
        <w:trPr>
          <w:trHeight w:val="624"/>
        </w:trPr>
        <w:tc>
          <w:tcPr>
            <w:tcW w:w="488" w:type="dxa"/>
            <w:shd w:val="clear" w:color="auto" w:fill="auto"/>
            <w:vAlign w:val="center"/>
          </w:tcPr>
          <w:p w:rsidR="00F83285" w:rsidRPr="00347C7A" w:rsidRDefault="00F83285" w:rsidP="00796A22">
            <w:pPr>
              <w:jc w:val="center"/>
              <w:rPr>
                <w:sz w:val="18"/>
                <w:szCs w:val="18"/>
              </w:rPr>
            </w:pPr>
            <w:r w:rsidRPr="00347C7A">
              <w:rPr>
                <w:sz w:val="18"/>
                <w:szCs w:val="18"/>
              </w:rPr>
              <w:t>5</w:t>
            </w:r>
          </w:p>
        </w:tc>
        <w:tc>
          <w:tcPr>
            <w:tcW w:w="4750" w:type="dxa"/>
            <w:shd w:val="clear" w:color="auto" w:fill="auto"/>
            <w:vAlign w:val="center"/>
          </w:tcPr>
          <w:p w:rsidR="00F83285" w:rsidRPr="00631D36" w:rsidRDefault="000B2B9E" w:rsidP="00796A22">
            <w:pPr>
              <w:jc w:val="both"/>
              <w:rPr>
                <w:sz w:val="18"/>
                <w:szCs w:val="18"/>
              </w:rPr>
            </w:pPr>
            <w:r>
              <w:rPr>
                <w:sz w:val="18"/>
                <w:szCs w:val="18"/>
              </w:rPr>
              <w:t>Một số giải pháp nâng cao hiệu quả thu hồi tài sản trong quá trình điều tra các tội phạm về tham nhũng</w:t>
            </w:r>
          </w:p>
        </w:tc>
      </w:tr>
      <w:tr w:rsidR="00F83285" w:rsidRPr="00347C7A" w:rsidTr="00796A22">
        <w:trPr>
          <w:trHeight w:val="517"/>
        </w:trPr>
        <w:tc>
          <w:tcPr>
            <w:tcW w:w="488" w:type="dxa"/>
            <w:shd w:val="clear" w:color="auto" w:fill="auto"/>
            <w:vAlign w:val="center"/>
          </w:tcPr>
          <w:p w:rsidR="00F83285" w:rsidRPr="00347C7A" w:rsidRDefault="00F83285" w:rsidP="00796A22">
            <w:pPr>
              <w:jc w:val="center"/>
              <w:rPr>
                <w:sz w:val="18"/>
                <w:szCs w:val="18"/>
              </w:rPr>
            </w:pPr>
            <w:r w:rsidRPr="00347C7A">
              <w:rPr>
                <w:sz w:val="18"/>
                <w:szCs w:val="18"/>
              </w:rPr>
              <w:t>6</w:t>
            </w:r>
          </w:p>
        </w:tc>
        <w:tc>
          <w:tcPr>
            <w:tcW w:w="4750" w:type="dxa"/>
            <w:shd w:val="clear" w:color="auto" w:fill="auto"/>
            <w:vAlign w:val="center"/>
          </w:tcPr>
          <w:p w:rsidR="00F83285" w:rsidRPr="00631D36" w:rsidRDefault="000B2B9E" w:rsidP="00796A22">
            <w:pPr>
              <w:jc w:val="both"/>
              <w:rPr>
                <w:sz w:val="18"/>
                <w:szCs w:val="18"/>
              </w:rPr>
            </w:pPr>
            <w:r>
              <w:rPr>
                <w:sz w:val="18"/>
                <w:szCs w:val="18"/>
              </w:rPr>
              <w:t>Giải pháp nâng cao hiệu quả thu hồi tài sản trong giai đoạn thực hành quyền công tố, kiểm sát xét xử phúc thẩm các vụ án về tham nhũng, kinh tế</w:t>
            </w:r>
          </w:p>
        </w:tc>
      </w:tr>
      <w:tr w:rsidR="00F83285" w:rsidRPr="00347C7A" w:rsidTr="00C71DFF">
        <w:trPr>
          <w:trHeight w:val="412"/>
        </w:trPr>
        <w:tc>
          <w:tcPr>
            <w:tcW w:w="488" w:type="dxa"/>
            <w:shd w:val="clear" w:color="auto" w:fill="auto"/>
            <w:vAlign w:val="center"/>
          </w:tcPr>
          <w:p w:rsidR="00F83285" w:rsidRPr="00347C7A" w:rsidRDefault="00F83285" w:rsidP="00796A22">
            <w:pPr>
              <w:jc w:val="center"/>
              <w:rPr>
                <w:sz w:val="18"/>
                <w:szCs w:val="18"/>
              </w:rPr>
            </w:pPr>
            <w:r w:rsidRPr="00347C7A">
              <w:rPr>
                <w:sz w:val="18"/>
                <w:szCs w:val="18"/>
              </w:rPr>
              <w:t>7</w:t>
            </w:r>
          </w:p>
        </w:tc>
        <w:tc>
          <w:tcPr>
            <w:tcW w:w="4750" w:type="dxa"/>
            <w:shd w:val="clear" w:color="auto" w:fill="auto"/>
            <w:vAlign w:val="center"/>
          </w:tcPr>
          <w:p w:rsidR="00F83285" w:rsidRPr="00026EDB" w:rsidRDefault="000B2B9E" w:rsidP="00796A22">
            <w:pPr>
              <w:jc w:val="both"/>
              <w:rPr>
                <w:sz w:val="18"/>
                <w:szCs w:val="18"/>
              </w:rPr>
            </w:pPr>
            <w:r>
              <w:rPr>
                <w:sz w:val="18"/>
                <w:szCs w:val="18"/>
              </w:rPr>
              <w:t>Nâng cao hiệu quả thu hồi tài sản trong các vụ án hình sự về tham nhũng, kinh tế ở giai đoạn thi hành án</w:t>
            </w:r>
          </w:p>
        </w:tc>
      </w:tr>
      <w:tr w:rsidR="00F83285" w:rsidRPr="00347C7A" w:rsidTr="00796A22">
        <w:trPr>
          <w:trHeight w:val="536"/>
        </w:trPr>
        <w:tc>
          <w:tcPr>
            <w:tcW w:w="488" w:type="dxa"/>
            <w:shd w:val="clear" w:color="auto" w:fill="auto"/>
            <w:vAlign w:val="center"/>
          </w:tcPr>
          <w:p w:rsidR="00F83285" w:rsidRPr="00347C7A" w:rsidRDefault="00F83285" w:rsidP="00796A22">
            <w:pPr>
              <w:jc w:val="center"/>
              <w:rPr>
                <w:sz w:val="18"/>
                <w:szCs w:val="18"/>
              </w:rPr>
            </w:pPr>
            <w:r w:rsidRPr="00347C7A">
              <w:rPr>
                <w:sz w:val="18"/>
                <w:szCs w:val="18"/>
              </w:rPr>
              <w:t>8</w:t>
            </w:r>
          </w:p>
        </w:tc>
        <w:tc>
          <w:tcPr>
            <w:tcW w:w="4750" w:type="dxa"/>
            <w:shd w:val="clear" w:color="auto" w:fill="auto"/>
            <w:vAlign w:val="center"/>
          </w:tcPr>
          <w:p w:rsidR="00F83285" w:rsidRPr="00026EDB" w:rsidRDefault="000B2B9E" w:rsidP="00796A22">
            <w:pPr>
              <w:jc w:val="both"/>
              <w:rPr>
                <w:sz w:val="18"/>
                <w:szCs w:val="18"/>
              </w:rPr>
            </w:pPr>
            <w:r>
              <w:rPr>
                <w:sz w:val="18"/>
                <w:szCs w:val="18"/>
              </w:rPr>
              <w:t>Kinh nghiệm của Viện kiểm sát nhân dân tỉnh Đăk Nông về thu hồi tài ản bị chiếm đoạt, thất thoát trong các vụ án tham nhũng</w:t>
            </w:r>
          </w:p>
        </w:tc>
      </w:tr>
      <w:tr w:rsidR="00F83285" w:rsidRPr="00410429" w:rsidTr="00C71DFF">
        <w:trPr>
          <w:trHeight w:val="497"/>
        </w:trPr>
        <w:tc>
          <w:tcPr>
            <w:tcW w:w="488" w:type="dxa"/>
            <w:shd w:val="clear" w:color="auto" w:fill="auto"/>
            <w:vAlign w:val="center"/>
          </w:tcPr>
          <w:p w:rsidR="00F83285" w:rsidRPr="00FA0D40" w:rsidRDefault="00F83285" w:rsidP="00796A22">
            <w:pPr>
              <w:jc w:val="center"/>
              <w:rPr>
                <w:sz w:val="18"/>
                <w:szCs w:val="18"/>
                <w:lang w:val="vi-VN"/>
              </w:rPr>
            </w:pPr>
            <w:r>
              <w:rPr>
                <w:sz w:val="18"/>
                <w:szCs w:val="18"/>
                <w:lang w:val="vi-VN"/>
              </w:rPr>
              <w:t>9</w:t>
            </w:r>
          </w:p>
        </w:tc>
        <w:tc>
          <w:tcPr>
            <w:tcW w:w="4750" w:type="dxa"/>
            <w:shd w:val="clear" w:color="auto" w:fill="auto"/>
            <w:vAlign w:val="center"/>
          </w:tcPr>
          <w:p w:rsidR="00F83285" w:rsidRPr="00410429" w:rsidRDefault="000B2B9E" w:rsidP="00796A22">
            <w:pPr>
              <w:jc w:val="both"/>
              <w:rPr>
                <w:sz w:val="18"/>
                <w:szCs w:val="18"/>
                <w:lang w:val="vi-VN"/>
              </w:rPr>
            </w:pPr>
            <w:r w:rsidRPr="00410429">
              <w:rPr>
                <w:sz w:val="18"/>
                <w:szCs w:val="18"/>
                <w:lang w:val="vi-VN"/>
              </w:rPr>
              <w:t>Thu hồi tài sản tham nhũng theo quy định của pháp luật Nhật Bản</w:t>
            </w:r>
          </w:p>
        </w:tc>
      </w:tr>
    </w:tbl>
    <w:tbl>
      <w:tblPr>
        <w:tblpPr w:leftFromText="180" w:rightFromText="180" w:vertAnchor="text" w:horzAnchor="page" w:tblpX="6506" w:tblpY="-433"/>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F83285" w:rsidRPr="00410429" w:rsidTr="00796A22">
        <w:trPr>
          <w:trHeight w:val="983"/>
        </w:trPr>
        <w:tc>
          <w:tcPr>
            <w:tcW w:w="5148" w:type="dxa"/>
            <w:gridSpan w:val="2"/>
            <w:shd w:val="clear" w:color="auto" w:fill="auto"/>
            <w:vAlign w:val="center"/>
          </w:tcPr>
          <w:p w:rsidR="00F83285" w:rsidRPr="00410429" w:rsidRDefault="00F83285" w:rsidP="00796A22">
            <w:pPr>
              <w:spacing w:before="120"/>
              <w:rPr>
                <w:b/>
                <w:sz w:val="32"/>
                <w:szCs w:val="32"/>
                <w:lang w:val="vi-VN"/>
              </w:rPr>
            </w:pPr>
            <w:r w:rsidRPr="00410429">
              <w:rPr>
                <w:b/>
                <w:sz w:val="32"/>
                <w:szCs w:val="32"/>
                <w:lang w:val="vi-VN"/>
              </w:rPr>
              <w:t xml:space="preserve">SỐ </w:t>
            </w:r>
            <w:r w:rsidR="00470C33" w:rsidRPr="00410429">
              <w:rPr>
                <w:b/>
                <w:sz w:val="32"/>
                <w:szCs w:val="32"/>
                <w:lang w:val="vi-VN"/>
              </w:rPr>
              <w:t>22</w:t>
            </w:r>
          </w:p>
          <w:p w:rsidR="00F83285" w:rsidRPr="00410429" w:rsidRDefault="00F83285" w:rsidP="00796A22">
            <w:pPr>
              <w:rPr>
                <w:b/>
                <w:sz w:val="18"/>
                <w:szCs w:val="18"/>
                <w:lang w:val="vi-VN"/>
              </w:rPr>
            </w:pPr>
            <w:r w:rsidRPr="00410429">
              <w:rPr>
                <w:i/>
                <w:sz w:val="18"/>
                <w:szCs w:val="18"/>
                <w:lang w:val="vi-VN"/>
              </w:rPr>
              <w:t xml:space="preserve">Tháng </w:t>
            </w:r>
            <w:r w:rsidR="00470C33" w:rsidRPr="00410429">
              <w:rPr>
                <w:i/>
                <w:sz w:val="18"/>
                <w:szCs w:val="18"/>
                <w:lang w:val="vi-VN"/>
              </w:rPr>
              <w:t>11</w:t>
            </w:r>
            <w:r w:rsidRPr="00410429">
              <w:rPr>
                <w:i/>
                <w:sz w:val="18"/>
                <w:szCs w:val="18"/>
                <w:lang w:val="vi-VN"/>
              </w:rPr>
              <w:t xml:space="preserve"> năm 2019</w:t>
            </w:r>
          </w:p>
          <w:p w:rsidR="00F83285" w:rsidRPr="00410429" w:rsidRDefault="00F83285" w:rsidP="00796A22">
            <w:pPr>
              <w:spacing w:before="120"/>
              <w:jc w:val="center"/>
              <w:rPr>
                <w:b/>
                <w:sz w:val="18"/>
                <w:szCs w:val="18"/>
                <w:lang w:val="vi-VN"/>
              </w:rPr>
            </w:pPr>
            <w:r w:rsidRPr="00410429">
              <w:rPr>
                <w:b/>
                <w:sz w:val="18"/>
                <w:szCs w:val="18"/>
                <w:lang w:val="vi-VN"/>
              </w:rPr>
              <w:t>Chuyên đề</w:t>
            </w:r>
          </w:p>
        </w:tc>
      </w:tr>
      <w:tr w:rsidR="00F83285" w:rsidRPr="00347C7A" w:rsidTr="00796A22">
        <w:trPr>
          <w:trHeight w:val="454"/>
        </w:trPr>
        <w:tc>
          <w:tcPr>
            <w:tcW w:w="485" w:type="dxa"/>
            <w:shd w:val="clear" w:color="auto" w:fill="auto"/>
            <w:vAlign w:val="center"/>
          </w:tcPr>
          <w:p w:rsidR="00F83285" w:rsidRPr="00347C7A" w:rsidRDefault="00F83285" w:rsidP="00796A22">
            <w:pPr>
              <w:jc w:val="center"/>
              <w:rPr>
                <w:sz w:val="18"/>
                <w:szCs w:val="18"/>
              </w:rPr>
            </w:pPr>
            <w:r w:rsidRPr="00347C7A">
              <w:rPr>
                <w:sz w:val="18"/>
                <w:szCs w:val="18"/>
              </w:rPr>
              <w:t>1</w:t>
            </w:r>
          </w:p>
        </w:tc>
        <w:tc>
          <w:tcPr>
            <w:tcW w:w="4663" w:type="dxa"/>
            <w:shd w:val="clear" w:color="auto" w:fill="auto"/>
            <w:vAlign w:val="center"/>
          </w:tcPr>
          <w:p w:rsidR="00F83285" w:rsidRPr="00347C7A" w:rsidRDefault="00470C33" w:rsidP="00470C33">
            <w:pPr>
              <w:jc w:val="both"/>
              <w:rPr>
                <w:sz w:val="18"/>
                <w:szCs w:val="18"/>
              </w:rPr>
            </w:pPr>
            <w:r>
              <w:rPr>
                <w:sz w:val="18"/>
                <w:szCs w:val="18"/>
              </w:rPr>
              <w:t>Một số vấn đề lý luận về thực hành quyền công tố và kiểm sát hoạt động tư pháp trong lĩnh vực hình sự của VKSND</w:t>
            </w:r>
          </w:p>
        </w:tc>
      </w:tr>
      <w:tr w:rsidR="00F83285" w:rsidRPr="00347C7A" w:rsidTr="00796A22">
        <w:trPr>
          <w:trHeight w:val="454"/>
        </w:trPr>
        <w:tc>
          <w:tcPr>
            <w:tcW w:w="485" w:type="dxa"/>
            <w:shd w:val="clear" w:color="auto" w:fill="auto"/>
            <w:vAlign w:val="center"/>
          </w:tcPr>
          <w:p w:rsidR="00F83285" w:rsidRPr="00347C7A" w:rsidRDefault="00F83285" w:rsidP="00796A22">
            <w:pPr>
              <w:jc w:val="center"/>
              <w:rPr>
                <w:sz w:val="18"/>
                <w:szCs w:val="18"/>
              </w:rPr>
            </w:pPr>
            <w:r w:rsidRPr="00347C7A">
              <w:rPr>
                <w:sz w:val="18"/>
                <w:szCs w:val="18"/>
              </w:rPr>
              <w:t>2</w:t>
            </w:r>
          </w:p>
        </w:tc>
        <w:tc>
          <w:tcPr>
            <w:tcW w:w="4663" w:type="dxa"/>
            <w:shd w:val="clear" w:color="auto" w:fill="auto"/>
            <w:vAlign w:val="center"/>
          </w:tcPr>
          <w:p w:rsidR="00F83285" w:rsidRPr="00347C7A" w:rsidRDefault="00470C33" w:rsidP="00796A22">
            <w:pPr>
              <w:jc w:val="both"/>
              <w:rPr>
                <w:sz w:val="18"/>
                <w:szCs w:val="18"/>
              </w:rPr>
            </w:pPr>
            <w:r>
              <w:rPr>
                <w:sz w:val="18"/>
                <w:szCs w:val="18"/>
              </w:rPr>
              <w:t>Kinh nghiệm thực hành quyền công tố, kiểm sát điều tra các vụ án vi phạm về khai thác, bảo vệ rừng và lâm sản</w:t>
            </w:r>
          </w:p>
        </w:tc>
      </w:tr>
      <w:tr w:rsidR="00F83285" w:rsidRPr="00347C7A" w:rsidTr="00796A22">
        <w:trPr>
          <w:trHeight w:val="20"/>
        </w:trPr>
        <w:tc>
          <w:tcPr>
            <w:tcW w:w="485" w:type="dxa"/>
            <w:shd w:val="clear" w:color="auto" w:fill="auto"/>
            <w:vAlign w:val="center"/>
          </w:tcPr>
          <w:p w:rsidR="00F83285" w:rsidRPr="00347C7A" w:rsidRDefault="00F83285" w:rsidP="00796A22">
            <w:pPr>
              <w:jc w:val="center"/>
              <w:rPr>
                <w:sz w:val="18"/>
                <w:szCs w:val="18"/>
              </w:rPr>
            </w:pPr>
            <w:r w:rsidRPr="00347C7A">
              <w:rPr>
                <w:sz w:val="18"/>
                <w:szCs w:val="18"/>
              </w:rPr>
              <w:t>3</w:t>
            </w:r>
          </w:p>
        </w:tc>
        <w:tc>
          <w:tcPr>
            <w:tcW w:w="4663" w:type="dxa"/>
            <w:shd w:val="clear" w:color="auto" w:fill="auto"/>
            <w:vAlign w:val="center"/>
          </w:tcPr>
          <w:p w:rsidR="00F83285" w:rsidRPr="00347C7A" w:rsidRDefault="00470C33" w:rsidP="00470C33">
            <w:pPr>
              <w:jc w:val="both"/>
              <w:rPr>
                <w:sz w:val="18"/>
                <w:szCs w:val="18"/>
              </w:rPr>
            </w:pPr>
            <w:r>
              <w:rPr>
                <w:sz w:val="18"/>
                <w:szCs w:val="18"/>
              </w:rPr>
              <w:t>Kinh nghiệm của VKSND tỉnh Quảng Nam trong thực hành quyền công tố và kiểm sát điều tra vụ án hình sự</w:t>
            </w:r>
          </w:p>
        </w:tc>
      </w:tr>
      <w:tr w:rsidR="00F83285" w:rsidRPr="00347C7A" w:rsidTr="00796A22">
        <w:trPr>
          <w:trHeight w:val="20"/>
        </w:trPr>
        <w:tc>
          <w:tcPr>
            <w:tcW w:w="485" w:type="dxa"/>
            <w:shd w:val="clear" w:color="auto" w:fill="auto"/>
            <w:vAlign w:val="center"/>
          </w:tcPr>
          <w:p w:rsidR="00F83285" w:rsidRPr="00347C7A" w:rsidRDefault="00F83285" w:rsidP="00796A22">
            <w:pPr>
              <w:jc w:val="center"/>
              <w:rPr>
                <w:sz w:val="18"/>
                <w:szCs w:val="18"/>
              </w:rPr>
            </w:pPr>
            <w:r w:rsidRPr="00347C7A">
              <w:rPr>
                <w:sz w:val="18"/>
                <w:szCs w:val="18"/>
              </w:rPr>
              <w:t>4</w:t>
            </w:r>
          </w:p>
        </w:tc>
        <w:tc>
          <w:tcPr>
            <w:tcW w:w="4663" w:type="dxa"/>
            <w:shd w:val="clear" w:color="auto" w:fill="auto"/>
            <w:vAlign w:val="center"/>
          </w:tcPr>
          <w:p w:rsidR="00F83285" w:rsidRPr="00347C7A" w:rsidRDefault="00470C33" w:rsidP="00796A22">
            <w:pPr>
              <w:jc w:val="both"/>
              <w:rPr>
                <w:sz w:val="18"/>
                <w:szCs w:val="18"/>
              </w:rPr>
            </w:pPr>
            <w:r>
              <w:rPr>
                <w:sz w:val="18"/>
                <w:szCs w:val="18"/>
              </w:rPr>
              <w:t>Bàn về giải quyết xung đột pháp luật trong xử lý hành vi cho vay lãi nặng</w:t>
            </w:r>
          </w:p>
        </w:tc>
      </w:tr>
      <w:tr w:rsidR="00F83285" w:rsidRPr="00347C7A" w:rsidTr="00796A22">
        <w:trPr>
          <w:trHeight w:val="414"/>
        </w:trPr>
        <w:tc>
          <w:tcPr>
            <w:tcW w:w="485" w:type="dxa"/>
            <w:shd w:val="clear" w:color="auto" w:fill="auto"/>
            <w:vAlign w:val="center"/>
          </w:tcPr>
          <w:p w:rsidR="00F83285" w:rsidRPr="00347C7A" w:rsidRDefault="00F83285" w:rsidP="00796A22">
            <w:pPr>
              <w:jc w:val="center"/>
              <w:rPr>
                <w:sz w:val="18"/>
                <w:szCs w:val="18"/>
              </w:rPr>
            </w:pPr>
            <w:r w:rsidRPr="00347C7A">
              <w:rPr>
                <w:sz w:val="18"/>
                <w:szCs w:val="18"/>
              </w:rPr>
              <w:t>5</w:t>
            </w:r>
          </w:p>
        </w:tc>
        <w:tc>
          <w:tcPr>
            <w:tcW w:w="4663" w:type="dxa"/>
            <w:shd w:val="clear" w:color="auto" w:fill="auto"/>
            <w:vAlign w:val="center"/>
          </w:tcPr>
          <w:p w:rsidR="00F83285" w:rsidRPr="00347C7A" w:rsidRDefault="00470C33" w:rsidP="00796A22">
            <w:pPr>
              <w:jc w:val="both"/>
              <w:rPr>
                <w:sz w:val="18"/>
                <w:szCs w:val="18"/>
              </w:rPr>
            </w:pPr>
            <w:r>
              <w:rPr>
                <w:sz w:val="18"/>
                <w:szCs w:val="18"/>
              </w:rPr>
              <w:t>Những vấn đề cần chứng minh trong quá trình giải quyết các vụ án hình sự đối với pháp nhân thương mại phạm tội</w:t>
            </w:r>
          </w:p>
        </w:tc>
      </w:tr>
      <w:tr w:rsidR="00F83285" w:rsidRPr="00347C7A" w:rsidTr="00796A22">
        <w:trPr>
          <w:trHeight w:val="454"/>
        </w:trPr>
        <w:tc>
          <w:tcPr>
            <w:tcW w:w="485" w:type="dxa"/>
            <w:shd w:val="clear" w:color="auto" w:fill="auto"/>
            <w:vAlign w:val="center"/>
          </w:tcPr>
          <w:p w:rsidR="00F83285" w:rsidRPr="00347C7A" w:rsidRDefault="00F83285" w:rsidP="00796A22">
            <w:pPr>
              <w:jc w:val="center"/>
              <w:rPr>
                <w:sz w:val="18"/>
                <w:szCs w:val="18"/>
              </w:rPr>
            </w:pPr>
            <w:r w:rsidRPr="00347C7A">
              <w:rPr>
                <w:sz w:val="18"/>
                <w:szCs w:val="18"/>
              </w:rPr>
              <w:t>6</w:t>
            </w:r>
          </w:p>
        </w:tc>
        <w:tc>
          <w:tcPr>
            <w:tcW w:w="4663" w:type="dxa"/>
            <w:shd w:val="clear" w:color="auto" w:fill="auto"/>
            <w:vAlign w:val="center"/>
          </w:tcPr>
          <w:p w:rsidR="00F83285" w:rsidRPr="00347C7A" w:rsidRDefault="00470C33" w:rsidP="00796A22">
            <w:pPr>
              <w:jc w:val="both"/>
              <w:rPr>
                <w:sz w:val="18"/>
                <w:szCs w:val="18"/>
              </w:rPr>
            </w:pPr>
            <w:r>
              <w:rPr>
                <w:sz w:val="18"/>
                <w:szCs w:val="18"/>
              </w:rPr>
              <w:t>Những khó khăn, vướng mắc khi cơ quan kiểm lâm tiến hành hoạt động điều tra theo thẩm quyền</w:t>
            </w:r>
          </w:p>
        </w:tc>
      </w:tr>
      <w:tr w:rsidR="00F83285" w:rsidRPr="00347C7A" w:rsidTr="00796A22">
        <w:trPr>
          <w:trHeight w:val="286"/>
        </w:trPr>
        <w:tc>
          <w:tcPr>
            <w:tcW w:w="485" w:type="dxa"/>
            <w:shd w:val="clear" w:color="auto" w:fill="auto"/>
            <w:vAlign w:val="center"/>
          </w:tcPr>
          <w:p w:rsidR="00F83285" w:rsidRPr="00347C7A" w:rsidRDefault="00F83285" w:rsidP="00796A22">
            <w:pPr>
              <w:jc w:val="center"/>
              <w:rPr>
                <w:sz w:val="18"/>
                <w:szCs w:val="18"/>
              </w:rPr>
            </w:pPr>
            <w:r w:rsidRPr="00347C7A">
              <w:rPr>
                <w:sz w:val="18"/>
                <w:szCs w:val="18"/>
              </w:rPr>
              <w:t>7</w:t>
            </w:r>
          </w:p>
        </w:tc>
        <w:tc>
          <w:tcPr>
            <w:tcW w:w="4663" w:type="dxa"/>
            <w:shd w:val="clear" w:color="auto" w:fill="auto"/>
            <w:vAlign w:val="center"/>
          </w:tcPr>
          <w:p w:rsidR="00F83285" w:rsidRPr="00347C7A" w:rsidRDefault="00470C33" w:rsidP="00796A22">
            <w:pPr>
              <w:jc w:val="both"/>
              <w:rPr>
                <w:sz w:val="18"/>
                <w:szCs w:val="18"/>
              </w:rPr>
            </w:pPr>
            <w:r>
              <w:rPr>
                <w:sz w:val="18"/>
                <w:szCs w:val="18"/>
              </w:rPr>
              <w:t xml:space="preserve">Di chúc có điều kiện </w:t>
            </w:r>
            <w:r w:rsidR="008D2BAA">
              <w:rPr>
                <w:sz w:val="18"/>
                <w:szCs w:val="18"/>
              </w:rPr>
              <w:t>trong pháp luật dân sự VN</w:t>
            </w:r>
          </w:p>
        </w:tc>
      </w:tr>
      <w:tr w:rsidR="00F83285" w:rsidRPr="00347C7A" w:rsidTr="00796A22">
        <w:trPr>
          <w:trHeight w:val="454"/>
        </w:trPr>
        <w:tc>
          <w:tcPr>
            <w:tcW w:w="485" w:type="dxa"/>
            <w:shd w:val="clear" w:color="auto" w:fill="auto"/>
            <w:vAlign w:val="center"/>
          </w:tcPr>
          <w:p w:rsidR="00F83285" w:rsidRPr="00347C7A" w:rsidRDefault="00F83285" w:rsidP="00796A22">
            <w:pPr>
              <w:jc w:val="center"/>
              <w:rPr>
                <w:sz w:val="18"/>
                <w:szCs w:val="18"/>
              </w:rPr>
            </w:pPr>
            <w:r w:rsidRPr="00347C7A">
              <w:rPr>
                <w:sz w:val="18"/>
                <w:szCs w:val="18"/>
              </w:rPr>
              <w:t>8</w:t>
            </w:r>
          </w:p>
        </w:tc>
        <w:tc>
          <w:tcPr>
            <w:tcW w:w="4663" w:type="dxa"/>
            <w:shd w:val="clear" w:color="auto" w:fill="auto"/>
            <w:vAlign w:val="center"/>
          </w:tcPr>
          <w:p w:rsidR="00F83285" w:rsidRPr="00347C7A" w:rsidRDefault="008D2BAA" w:rsidP="00796A22">
            <w:pPr>
              <w:jc w:val="both"/>
              <w:rPr>
                <w:sz w:val="18"/>
                <w:szCs w:val="18"/>
              </w:rPr>
            </w:pPr>
            <w:r>
              <w:rPr>
                <w:sz w:val="18"/>
                <w:szCs w:val="18"/>
              </w:rPr>
              <w:t>Về việc rút yêu cầu khởi tố tại phiên tòa trong các vụ án khởi tố theo yêu cầu của bị hại</w:t>
            </w:r>
          </w:p>
        </w:tc>
      </w:tr>
      <w:tr w:rsidR="00F83285" w:rsidRPr="00347C7A" w:rsidTr="00796A22">
        <w:trPr>
          <w:trHeight w:val="454"/>
        </w:trPr>
        <w:tc>
          <w:tcPr>
            <w:tcW w:w="485" w:type="dxa"/>
            <w:shd w:val="clear" w:color="auto" w:fill="auto"/>
            <w:vAlign w:val="center"/>
          </w:tcPr>
          <w:p w:rsidR="00F83285" w:rsidRPr="00347C7A" w:rsidRDefault="00F83285" w:rsidP="00796A22">
            <w:pPr>
              <w:jc w:val="center"/>
              <w:rPr>
                <w:sz w:val="18"/>
                <w:szCs w:val="18"/>
              </w:rPr>
            </w:pPr>
            <w:r w:rsidRPr="00347C7A">
              <w:rPr>
                <w:sz w:val="18"/>
                <w:szCs w:val="18"/>
              </w:rPr>
              <w:t>9</w:t>
            </w:r>
          </w:p>
        </w:tc>
        <w:tc>
          <w:tcPr>
            <w:tcW w:w="4663" w:type="dxa"/>
            <w:shd w:val="clear" w:color="auto" w:fill="auto"/>
            <w:vAlign w:val="center"/>
          </w:tcPr>
          <w:p w:rsidR="00F83285" w:rsidRPr="00347C7A" w:rsidRDefault="008D2BAA" w:rsidP="008D2BAA">
            <w:pPr>
              <w:jc w:val="both"/>
              <w:rPr>
                <w:sz w:val="18"/>
                <w:szCs w:val="18"/>
              </w:rPr>
            </w:pPr>
            <w:r>
              <w:rPr>
                <w:sz w:val="18"/>
                <w:szCs w:val="18"/>
              </w:rPr>
              <w:t>Bàn về việc áp dụng tình tiết phạm tội 02 lần trở lên và đối với 02 người trở lên trong các tội phạm về ma túy</w:t>
            </w:r>
          </w:p>
        </w:tc>
      </w:tr>
      <w:tr w:rsidR="00F83285" w:rsidRPr="00347C7A" w:rsidTr="00796A22">
        <w:trPr>
          <w:trHeight w:val="454"/>
        </w:trPr>
        <w:tc>
          <w:tcPr>
            <w:tcW w:w="485" w:type="dxa"/>
            <w:shd w:val="clear" w:color="auto" w:fill="auto"/>
            <w:vAlign w:val="center"/>
          </w:tcPr>
          <w:p w:rsidR="00F83285" w:rsidRPr="00347C7A" w:rsidRDefault="00F83285" w:rsidP="00796A22">
            <w:pPr>
              <w:jc w:val="center"/>
              <w:rPr>
                <w:sz w:val="18"/>
                <w:szCs w:val="18"/>
              </w:rPr>
            </w:pPr>
            <w:r>
              <w:rPr>
                <w:sz w:val="18"/>
                <w:szCs w:val="18"/>
              </w:rPr>
              <w:t>10</w:t>
            </w:r>
          </w:p>
        </w:tc>
        <w:tc>
          <w:tcPr>
            <w:tcW w:w="4663" w:type="dxa"/>
            <w:shd w:val="clear" w:color="auto" w:fill="auto"/>
            <w:vAlign w:val="center"/>
          </w:tcPr>
          <w:p w:rsidR="00F83285" w:rsidRDefault="008D2BAA" w:rsidP="008D2BAA">
            <w:pPr>
              <w:jc w:val="both"/>
              <w:rPr>
                <w:sz w:val="18"/>
                <w:szCs w:val="18"/>
              </w:rPr>
            </w:pPr>
            <w:r>
              <w:rPr>
                <w:sz w:val="18"/>
                <w:szCs w:val="18"/>
              </w:rPr>
              <w:t>Bất cập từ thực tiển giải quyết vụ án hình sự về tội cố ý gây thương tích hoặc gây tổn hại cho sức khỏe của người khác</w:t>
            </w:r>
          </w:p>
        </w:tc>
      </w:tr>
      <w:tr w:rsidR="00F83285" w:rsidRPr="00347C7A" w:rsidTr="00796A22">
        <w:trPr>
          <w:trHeight w:val="397"/>
        </w:trPr>
        <w:tc>
          <w:tcPr>
            <w:tcW w:w="485" w:type="dxa"/>
            <w:shd w:val="clear" w:color="auto" w:fill="auto"/>
            <w:vAlign w:val="center"/>
          </w:tcPr>
          <w:p w:rsidR="00F83285" w:rsidRDefault="00F83285" w:rsidP="00796A22">
            <w:pPr>
              <w:jc w:val="center"/>
              <w:rPr>
                <w:sz w:val="18"/>
                <w:szCs w:val="18"/>
              </w:rPr>
            </w:pPr>
            <w:r>
              <w:rPr>
                <w:sz w:val="18"/>
                <w:szCs w:val="18"/>
              </w:rPr>
              <w:t>11</w:t>
            </w:r>
          </w:p>
        </w:tc>
        <w:tc>
          <w:tcPr>
            <w:tcW w:w="4663" w:type="dxa"/>
            <w:shd w:val="clear" w:color="auto" w:fill="auto"/>
            <w:vAlign w:val="center"/>
          </w:tcPr>
          <w:p w:rsidR="00F83285" w:rsidRDefault="008D2BAA" w:rsidP="00796A22">
            <w:pPr>
              <w:jc w:val="both"/>
              <w:rPr>
                <w:sz w:val="18"/>
                <w:szCs w:val="18"/>
              </w:rPr>
            </w:pPr>
            <w:r>
              <w:rPr>
                <w:sz w:val="18"/>
                <w:szCs w:val="18"/>
              </w:rPr>
              <w:t>Tổng thuật Hội nghị tập huấn công tác kiểm sát thi hành án dân sự, thi hành án hành chính</w:t>
            </w:r>
          </w:p>
        </w:tc>
      </w:tr>
    </w:tbl>
    <w:p w:rsidR="00F83285" w:rsidRPr="00347C7A" w:rsidRDefault="00F83285" w:rsidP="00F83285">
      <w:pPr>
        <w:rPr>
          <w:sz w:val="16"/>
          <w:szCs w:val="16"/>
        </w:rPr>
      </w:pPr>
    </w:p>
    <w:p w:rsidR="00F83285" w:rsidRDefault="00F83285" w:rsidP="00F83285">
      <w:pPr>
        <w:rPr>
          <w:sz w:val="16"/>
          <w:szCs w:val="16"/>
        </w:rPr>
      </w:pPr>
    </w:p>
    <w:p w:rsidR="00F83285" w:rsidRDefault="00F83285" w:rsidP="00F83285">
      <w:pPr>
        <w:rPr>
          <w:sz w:val="16"/>
          <w:szCs w:val="16"/>
        </w:rPr>
      </w:pPr>
    </w:p>
    <w:tbl>
      <w:tblPr>
        <w:tblpPr w:leftFromText="180" w:rightFromText="180" w:vertAnchor="text" w:horzAnchor="page" w:tblpX="6532" w:tblpY="48"/>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680"/>
      </w:tblGrid>
      <w:tr w:rsidR="00F83285" w:rsidRPr="00347C7A" w:rsidTr="00796A22">
        <w:trPr>
          <w:trHeight w:val="994"/>
        </w:trPr>
        <w:tc>
          <w:tcPr>
            <w:tcW w:w="5148" w:type="dxa"/>
            <w:gridSpan w:val="2"/>
            <w:shd w:val="clear" w:color="auto" w:fill="auto"/>
            <w:vAlign w:val="center"/>
          </w:tcPr>
          <w:p w:rsidR="00F83285" w:rsidRPr="00D46D77" w:rsidRDefault="00F83285" w:rsidP="00796A22">
            <w:pPr>
              <w:rPr>
                <w:b/>
                <w:sz w:val="32"/>
                <w:szCs w:val="32"/>
              </w:rPr>
            </w:pPr>
            <w:r w:rsidRPr="00D46D77">
              <w:rPr>
                <w:b/>
                <w:sz w:val="32"/>
                <w:szCs w:val="32"/>
              </w:rPr>
              <w:t xml:space="preserve">SỐ </w:t>
            </w:r>
            <w:r w:rsidR="00796A22">
              <w:rPr>
                <w:b/>
                <w:sz w:val="32"/>
                <w:szCs w:val="32"/>
              </w:rPr>
              <w:t>23</w:t>
            </w:r>
          </w:p>
          <w:p w:rsidR="00F83285" w:rsidRPr="00347C7A" w:rsidRDefault="00F83285" w:rsidP="00796A22">
            <w:pPr>
              <w:rPr>
                <w:b/>
                <w:sz w:val="18"/>
                <w:szCs w:val="18"/>
              </w:rPr>
            </w:pPr>
            <w:r w:rsidRPr="00347C7A">
              <w:rPr>
                <w:i/>
                <w:sz w:val="18"/>
                <w:szCs w:val="18"/>
              </w:rPr>
              <w:t xml:space="preserve">Tháng </w:t>
            </w:r>
            <w:r>
              <w:rPr>
                <w:i/>
                <w:sz w:val="18"/>
                <w:szCs w:val="18"/>
              </w:rPr>
              <w:t>1</w:t>
            </w:r>
            <w:r w:rsidR="00796A22">
              <w:rPr>
                <w:i/>
                <w:sz w:val="18"/>
                <w:szCs w:val="18"/>
              </w:rPr>
              <w:t>2</w:t>
            </w:r>
            <w:r w:rsidRPr="00347C7A">
              <w:rPr>
                <w:i/>
                <w:sz w:val="18"/>
                <w:szCs w:val="18"/>
              </w:rPr>
              <w:t xml:space="preserve"> năm </w:t>
            </w:r>
            <w:r>
              <w:rPr>
                <w:i/>
                <w:sz w:val="18"/>
                <w:szCs w:val="18"/>
              </w:rPr>
              <w:t>2019</w:t>
            </w:r>
          </w:p>
          <w:p w:rsidR="00F83285" w:rsidRPr="00347C7A" w:rsidRDefault="00F83285" w:rsidP="00796A22">
            <w:pPr>
              <w:jc w:val="center"/>
              <w:rPr>
                <w:b/>
                <w:sz w:val="18"/>
                <w:szCs w:val="18"/>
              </w:rPr>
            </w:pPr>
            <w:r w:rsidRPr="00347C7A">
              <w:rPr>
                <w:b/>
                <w:sz w:val="18"/>
                <w:szCs w:val="18"/>
              </w:rPr>
              <w:t>Chuyên đề</w:t>
            </w:r>
          </w:p>
        </w:tc>
      </w:tr>
      <w:tr w:rsidR="00F83285" w:rsidRPr="00347C7A" w:rsidTr="00796A22">
        <w:trPr>
          <w:trHeight w:val="500"/>
        </w:trPr>
        <w:tc>
          <w:tcPr>
            <w:tcW w:w="468" w:type="dxa"/>
            <w:shd w:val="clear" w:color="auto" w:fill="auto"/>
            <w:vAlign w:val="center"/>
          </w:tcPr>
          <w:p w:rsidR="00F83285" w:rsidRPr="00347C7A" w:rsidRDefault="00F83285" w:rsidP="00796A22">
            <w:pPr>
              <w:jc w:val="center"/>
              <w:rPr>
                <w:sz w:val="18"/>
                <w:szCs w:val="18"/>
              </w:rPr>
            </w:pPr>
            <w:r w:rsidRPr="00347C7A">
              <w:rPr>
                <w:sz w:val="18"/>
                <w:szCs w:val="18"/>
              </w:rPr>
              <w:t>1</w:t>
            </w:r>
          </w:p>
        </w:tc>
        <w:tc>
          <w:tcPr>
            <w:tcW w:w="4680" w:type="dxa"/>
            <w:shd w:val="clear" w:color="auto" w:fill="auto"/>
            <w:vAlign w:val="center"/>
          </w:tcPr>
          <w:p w:rsidR="00F83285" w:rsidRPr="00347C7A" w:rsidRDefault="00796A22" w:rsidP="00796A22">
            <w:pPr>
              <w:jc w:val="both"/>
              <w:rPr>
                <w:sz w:val="18"/>
                <w:szCs w:val="18"/>
              </w:rPr>
            </w:pPr>
            <w:r>
              <w:rPr>
                <w:sz w:val="18"/>
                <w:szCs w:val="18"/>
              </w:rPr>
              <w:t>Kinh nghiệm kiểm sát thi hành án dân sự khi tài sản của người phải thi hành án gắn liền với đất thuê trả tiền hàng năm</w:t>
            </w:r>
          </w:p>
        </w:tc>
      </w:tr>
      <w:tr w:rsidR="00F83285" w:rsidRPr="00347C7A" w:rsidTr="00796A22">
        <w:trPr>
          <w:trHeight w:val="510"/>
        </w:trPr>
        <w:tc>
          <w:tcPr>
            <w:tcW w:w="468" w:type="dxa"/>
            <w:shd w:val="clear" w:color="auto" w:fill="auto"/>
            <w:vAlign w:val="center"/>
          </w:tcPr>
          <w:p w:rsidR="00F83285" w:rsidRPr="00347C7A" w:rsidRDefault="00F83285" w:rsidP="00796A22">
            <w:pPr>
              <w:jc w:val="center"/>
              <w:rPr>
                <w:sz w:val="18"/>
                <w:szCs w:val="18"/>
              </w:rPr>
            </w:pPr>
            <w:r w:rsidRPr="00347C7A">
              <w:rPr>
                <w:sz w:val="18"/>
                <w:szCs w:val="18"/>
              </w:rPr>
              <w:t>2</w:t>
            </w:r>
          </w:p>
        </w:tc>
        <w:tc>
          <w:tcPr>
            <w:tcW w:w="4680" w:type="dxa"/>
            <w:shd w:val="clear" w:color="auto" w:fill="auto"/>
            <w:vAlign w:val="center"/>
          </w:tcPr>
          <w:p w:rsidR="00F83285" w:rsidRPr="00347C7A" w:rsidRDefault="00796A22" w:rsidP="00796A22">
            <w:pPr>
              <w:jc w:val="both"/>
              <w:rPr>
                <w:sz w:val="18"/>
                <w:szCs w:val="18"/>
              </w:rPr>
            </w:pPr>
            <w:r>
              <w:rPr>
                <w:sz w:val="18"/>
                <w:szCs w:val="18"/>
              </w:rPr>
              <w:t>Một số lưu ý khi kiểm sát việc giải quyết các vụ án tranh chấp hợp đồng vay tài sản</w:t>
            </w:r>
          </w:p>
        </w:tc>
      </w:tr>
      <w:tr w:rsidR="00F83285" w:rsidRPr="00347C7A" w:rsidTr="00796A22">
        <w:trPr>
          <w:trHeight w:val="510"/>
        </w:trPr>
        <w:tc>
          <w:tcPr>
            <w:tcW w:w="468" w:type="dxa"/>
            <w:shd w:val="clear" w:color="auto" w:fill="auto"/>
            <w:vAlign w:val="center"/>
          </w:tcPr>
          <w:p w:rsidR="00F83285" w:rsidRPr="00347C7A" w:rsidRDefault="00F83285" w:rsidP="00796A22">
            <w:pPr>
              <w:jc w:val="center"/>
              <w:rPr>
                <w:sz w:val="18"/>
                <w:szCs w:val="18"/>
              </w:rPr>
            </w:pPr>
            <w:r w:rsidRPr="00347C7A">
              <w:rPr>
                <w:sz w:val="18"/>
                <w:szCs w:val="18"/>
              </w:rPr>
              <w:t>3</w:t>
            </w:r>
          </w:p>
        </w:tc>
        <w:tc>
          <w:tcPr>
            <w:tcW w:w="4680" w:type="dxa"/>
            <w:shd w:val="clear" w:color="auto" w:fill="auto"/>
            <w:vAlign w:val="center"/>
          </w:tcPr>
          <w:p w:rsidR="00F83285" w:rsidRPr="00347C7A" w:rsidRDefault="00796A22" w:rsidP="00796A22">
            <w:pPr>
              <w:jc w:val="both"/>
              <w:rPr>
                <w:sz w:val="18"/>
                <w:szCs w:val="18"/>
              </w:rPr>
            </w:pPr>
            <w:r>
              <w:rPr>
                <w:sz w:val="18"/>
                <w:szCs w:val="18"/>
              </w:rPr>
              <w:t>Những lưu ý khi kiểm sát việc khám nghiệm hiện trường vụ án giao thông đường bộ</w:t>
            </w:r>
          </w:p>
        </w:tc>
      </w:tr>
      <w:tr w:rsidR="00F83285" w:rsidRPr="00347C7A" w:rsidTr="00796A22">
        <w:trPr>
          <w:trHeight w:val="454"/>
        </w:trPr>
        <w:tc>
          <w:tcPr>
            <w:tcW w:w="468" w:type="dxa"/>
            <w:shd w:val="clear" w:color="auto" w:fill="auto"/>
            <w:vAlign w:val="center"/>
          </w:tcPr>
          <w:p w:rsidR="00F83285" w:rsidRPr="00347C7A" w:rsidRDefault="00F83285" w:rsidP="00796A22">
            <w:pPr>
              <w:jc w:val="center"/>
              <w:rPr>
                <w:sz w:val="18"/>
                <w:szCs w:val="18"/>
              </w:rPr>
            </w:pPr>
            <w:r w:rsidRPr="00347C7A">
              <w:rPr>
                <w:sz w:val="18"/>
                <w:szCs w:val="18"/>
              </w:rPr>
              <w:t>4</w:t>
            </w:r>
          </w:p>
        </w:tc>
        <w:tc>
          <w:tcPr>
            <w:tcW w:w="4680" w:type="dxa"/>
            <w:shd w:val="clear" w:color="auto" w:fill="auto"/>
            <w:vAlign w:val="center"/>
          </w:tcPr>
          <w:p w:rsidR="00F83285" w:rsidRPr="00347C7A" w:rsidRDefault="00796A22" w:rsidP="00796A22">
            <w:pPr>
              <w:jc w:val="both"/>
              <w:rPr>
                <w:sz w:val="18"/>
                <w:szCs w:val="18"/>
              </w:rPr>
            </w:pPr>
            <w:r>
              <w:rPr>
                <w:sz w:val="18"/>
                <w:szCs w:val="18"/>
              </w:rPr>
              <w:t xml:space="preserve">Cần sửa đổi, bổ sung Tội vi phạm các quy định về sử dụng đất đai </w:t>
            </w:r>
          </w:p>
        </w:tc>
      </w:tr>
      <w:tr w:rsidR="00F83285" w:rsidRPr="00347C7A" w:rsidTr="00796A22">
        <w:trPr>
          <w:trHeight w:val="567"/>
        </w:trPr>
        <w:tc>
          <w:tcPr>
            <w:tcW w:w="468" w:type="dxa"/>
            <w:shd w:val="clear" w:color="auto" w:fill="auto"/>
            <w:vAlign w:val="center"/>
          </w:tcPr>
          <w:p w:rsidR="00F83285" w:rsidRPr="00347C7A" w:rsidRDefault="00F83285" w:rsidP="00796A22">
            <w:pPr>
              <w:jc w:val="center"/>
              <w:rPr>
                <w:sz w:val="18"/>
                <w:szCs w:val="18"/>
              </w:rPr>
            </w:pPr>
            <w:r w:rsidRPr="00347C7A">
              <w:rPr>
                <w:sz w:val="18"/>
                <w:szCs w:val="18"/>
              </w:rPr>
              <w:t>5</w:t>
            </w:r>
          </w:p>
        </w:tc>
        <w:tc>
          <w:tcPr>
            <w:tcW w:w="4680" w:type="dxa"/>
            <w:shd w:val="clear" w:color="auto" w:fill="auto"/>
            <w:vAlign w:val="center"/>
          </w:tcPr>
          <w:p w:rsidR="00F83285" w:rsidRPr="00347C7A" w:rsidRDefault="00796A22" w:rsidP="00796A22">
            <w:pPr>
              <w:jc w:val="both"/>
              <w:rPr>
                <w:sz w:val="18"/>
                <w:szCs w:val="18"/>
              </w:rPr>
            </w:pPr>
            <w:r>
              <w:rPr>
                <w:sz w:val="18"/>
                <w:szCs w:val="18"/>
              </w:rPr>
              <w:t>Giải pháp hạn chế tội phạm lừa đảo chiếm đoạt tài sản qua các nền tảng công nghệ số</w:t>
            </w:r>
          </w:p>
        </w:tc>
      </w:tr>
      <w:tr w:rsidR="00F83285" w:rsidRPr="00347C7A" w:rsidTr="00796A22">
        <w:trPr>
          <w:trHeight w:val="637"/>
        </w:trPr>
        <w:tc>
          <w:tcPr>
            <w:tcW w:w="468" w:type="dxa"/>
            <w:shd w:val="clear" w:color="auto" w:fill="auto"/>
            <w:vAlign w:val="center"/>
          </w:tcPr>
          <w:p w:rsidR="00F83285" w:rsidRPr="00347C7A" w:rsidRDefault="00F83285" w:rsidP="00796A22">
            <w:pPr>
              <w:jc w:val="center"/>
              <w:rPr>
                <w:sz w:val="18"/>
                <w:szCs w:val="18"/>
              </w:rPr>
            </w:pPr>
            <w:r w:rsidRPr="00347C7A">
              <w:rPr>
                <w:sz w:val="18"/>
                <w:szCs w:val="18"/>
              </w:rPr>
              <w:t>6</w:t>
            </w:r>
          </w:p>
        </w:tc>
        <w:tc>
          <w:tcPr>
            <w:tcW w:w="4680" w:type="dxa"/>
            <w:shd w:val="clear" w:color="auto" w:fill="auto"/>
            <w:vAlign w:val="center"/>
          </w:tcPr>
          <w:p w:rsidR="00F83285" w:rsidRPr="00ED282E" w:rsidRDefault="00796A22" w:rsidP="00796A22">
            <w:pPr>
              <w:jc w:val="both"/>
              <w:rPr>
                <w:sz w:val="18"/>
                <w:szCs w:val="18"/>
              </w:rPr>
            </w:pPr>
            <w:r>
              <w:rPr>
                <w:sz w:val="18"/>
                <w:szCs w:val="18"/>
              </w:rPr>
              <w:t>Những bất cập trong việc xử lý hành vi thiếu trách nhiệm gây hậu quả nghiêm trọng xảy ra trong hoạt động tư pháp</w:t>
            </w:r>
          </w:p>
        </w:tc>
      </w:tr>
      <w:tr w:rsidR="00F83285" w:rsidRPr="00347C7A" w:rsidTr="00796A22">
        <w:trPr>
          <w:trHeight w:val="575"/>
        </w:trPr>
        <w:tc>
          <w:tcPr>
            <w:tcW w:w="468" w:type="dxa"/>
            <w:shd w:val="clear" w:color="auto" w:fill="auto"/>
            <w:vAlign w:val="center"/>
          </w:tcPr>
          <w:p w:rsidR="00F83285" w:rsidRPr="00347C7A" w:rsidRDefault="00F83285" w:rsidP="00796A22">
            <w:pPr>
              <w:jc w:val="center"/>
              <w:rPr>
                <w:sz w:val="18"/>
                <w:szCs w:val="18"/>
              </w:rPr>
            </w:pPr>
            <w:r w:rsidRPr="00347C7A">
              <w:rPr>
                <w:sz w:val="18"/>
                <w:szCs w:val="18"/>
              </w:rPr>
              <w:t>7</w:t>
            </w:r>
          </w:p>
        </w:tc>
        <w:tc>
          <w:tcPr>
            <w:tcW w:w="4680" w:type="dxa"/>
            <w:shd w:val="clear" w:color="auto" w:fill="auto"/>
            <w:vAlign w:val="center"/>
          </w:tcPr>
          <w:p w:rsidR="00F83285" w:rsidRPr="00ED282E" w:rsidRDefault="00796A22" w:rsidP="00796A22">
            <w:pPr>
              <w:jc w:val="both"/>
              <w:rPr>
                <w:sz w:val="18"/>
                <w:szCs w:val="18"/>
              </w:rPr>
            </w:pPr>
            <w:r>
              <w:rPr>
                <w:sz w:val="18"/>
                <w:szCs w:val="18"/>
              </w:rPr>
              <w:t>Một số ý kiến từ thực tiễn áp dụng Điều 254 Bộ luật dân sự năm 2015</w:t>
            </w:r>
          </w:p>
        </w:tc>
      </w:tr>
      <w:tr w:rsidR="00F83285" w:rsidRPr="00347C7A" w:rsidTr="00796A22">
        <w:trPr>
          <w:trHeight w:val="555"/>
        </w:trPr>
        <w:tc>
          <w:tcPr>
            <w:tcW w:w="468" w:type="dxa"/>
            <w:shd w:val="clear" w:color="auto" w:fill="auto"/>
            <w:vAlign w:val="center"/>
          </w:tcPr>
          <w:p w:rsidR="00F83285" w:rsidRPr="00347C7A" w:rsidRDefault="00F83285" w:rsidP="00796A22">
            <w:pPr>
              <w:jc w:val="center"/>
              <w:rPr>
                <w:sz w:val="18"/>
                <w:szCs w:val="18"/>
              </w:rPr>
            </w:pPr>
            <w:r w:rsidRPr="00347C7A">
              <w:rPr>
                <w:sz w:val="18"/>
                <w:szCs w:val="18"/>
              </w:rPr>
              <w:t>8</w:t>
            </w:r>
          </w:p>
        </w:tc>
        <w:tc>
          <w:tcPr>
            <w:tcW w:w="4680" w:type="dxa"/>
            <w:shd w:val="clear" w:color="auto" w:fill="auto"/>
            <w:vAlign w:val="center"/>
          </w:tcPr>
          <w:p w:rsidR="00F83285" w:rsidRPr="00ED282E" w:rsidRDefault="00796A22" w:rsidP="00796A22">
            <w:pPr>
              <w:jc w:val="both"/>
              <w:rPr>
                <w:sz w:val="18"/>
                <w:szCs w:val="18"/>
              </w:rPr>
            </w:pPr>
            <w:r>
              <w:rPr>
                <w:sz w:val="18"/>
                <w:szCs w:val="18"/>
              </w:rPr>
              <w:t>Kinh nghiệm về thu hồi tài sản bị chiếm đoạt, thất thoát trong các vụ án tham nhũng của Trung Quốc</w:t>
            </w:r>
          </w:p>
        </w:tc>
      </w:tr>
      <w:tr w:rsidR="00F83285" w:rsidRPr="00347C7A" w:rsidTr="004C2C7D">
        <w:trPr>
          <w:trHeight w:val="549"/>
        </w:trPr>
        <w:tc>
          <w:tcPr>
            <w:tcW w:w="468" w:type="dxa"/>
            <w:shd w:val="clear" w:color="auto" w:fill="auto"/>
            <w:vAlign w:val="center"/>
          </w:tcPr>
          <w:p w:rsidR="00F83285" w:rsidRPr="00347C7A" w:rsidRDefault="00F83285" w:rsidP="00796A22">
            <w:pPr>
              <w:jc w:val="center"/>
              <w:rPr>
                <w:sz w:val="18"/>
                <w:szCs w:val="18"/>
              </w:rPr>
            </w:pPr>
            <w:r>
              <w:rPr>
                <w:sz w:val="18"/>
                <w:szCs w:val="18"/>
              </w:rPr>
              <w:t>9</w:t>
            </w:r>
          </w:p>
        </w:tc>
        <w:tc>
          <w:tcPr>
            <w:tcW w:w="4680" w:type="dxa"/>
            <w:shd w:val="clear" w:color="auto" w:fill="auto"/>
            <w:vAlign w:val="center"/>
          </w:tcPr>
          <w:p w:rsidR="00F83285" w:rsidRDefault="00796A22" w:rsidP="00796A22">
            <w:pPr>
              <w:jc w:val="both"/>
              <w:rPr>
                <w:sz w:val="18"/>
                <w:szCs w:val="18"/>
              </w:rPr>
            </w:pPr>
            <w:r>
              <w:rPr>
                <w:sz w:val="18"/>
                <w:szCs w:val="18"/>
              </w:rPr>
              <w:t>Kinh nghiệm của Trung Quốc phòng, chống tội phạm buôn bán động vật hoang dã dưới hình thức trực tuyến</w:t>
            </w:r>
          </w:p>
        </w:tc>
      </w:tr>
    </w:tbl>
    <w:tbl>
      <w:tblPr>
        <w:tblpPr w:leftFromText="180" w:rightFromText="180" w:vertAnchor="text" w:horzAnchor="margin" w:tblpY="77"/>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C71DFF" w:rsidRPr="00347C7A" w:rsidTr="00796A22">
        <w:trPr>
          <w:trHeight w:val="846"/>
        </w:trPr>
        <w:tc>
          <w:tcPr>
            <w:tcW w:w="5238" w:type="dxa"/>
            <w:gridSpan w:val="2"/>
            <w:shd w:val="clear" w:color="auto" w:fill="auto"/>
            <w:vAlign w:val="center"/>
          </w:tcPr>
          <w:p w:rsidR="00C71DFF" w:rsidRPr="001878AA" w:rsidRDefault="00C71DFF" w:rsidP="00796A22">
            <w:pPr>
              <w:spacing w:before="120"/>
              <w:rPr>
                <w:b/>
                <w:sz w:val="32"/>
                <w:szCs w:val="32"/>
              </w:rPr>
            </w:pPr>
            <w:r w:rsidRPr="00D46D77">
              <w:rPr>
                <w:b/>
                <w:sz w:val="32"/>
                <w:szCs w:val="32"/>
              </w:rPr>
              <w:t xml:space="preserve">SỐ </w:t>
            </w:r>
            <w:r>
              <w:rPr>
                <w:b/>
                <w:sz w:val="32"/>
                <w:szCs w:val="32"/>
              </w:rPr>
              <w:t>21</w:t>
            </w:r>
          </w:p>
          <w:p w:rsidR="00C71DFF" w:rsidRPr="00FA0D40" w:rsidRDefault="00C71DFF" w:rsidP="00796A22">
            <w:pPr>
              <w:rPr>
                <w:i/>
                <w:sz w:val="18"/>
                <w:szCs w:val="18"/>
                <w:lang w:val="vi-VN"/>
              </w:rPr>
            </w:pPr>
            <w:r w:rsidRPr="00347C7A">
              <w:rPr>
                <w:i/>
                <w:sz w:val="18"/>
                <w:szCs w:val="18"/>
              </w:rPr>
              <w:t>Tháng</w:t>
            </w:r>
            <w:r>
              <w:rPr>
                <w:i/>
                <w:sz w:val="18"/>
                <w:szCs w:val="18"/>
              </w:rPr>
              <w:t xml:space="preserve"> 11</w:t>
            </w:r>
            <w:r w:rsidRPr="00347C7A">
              <w:rPr>
                <w:i/>
                <w:sz w:val="18"/>
                <w:szCs w:val="18"/>
              </w:rPr>
              <w:t xml:space="preserve"> năm 201</w:t>
            </w:r>
            <w:r>
              <w:rPr>
                <w:i/>
                <w:sz w:val="18"/>
                <w:szCs w:val="18"/>
              </w:rPr>
              <w:t>9</w:t>
            </w:r>
          </w:p>
          <w:p w:rsidR="00C71DFF" w:rsidRPr="00347C7A" w:rsidRDefault="00C71DFF" w:rsidP="00796A22">
            <w:pPr>
              <w:spacing w:before="120"/>
              <w:jc w:val="center"/>
              <w:rPr>
                <w:b/>
                <w:sz w:val="18"/>
                <w:szCs w:val="18"/>
              </w:rPr>
            </w:pPr>
            <w:r w:rsidRPr="00347C7A">
              <w:rPr>
                <w:b/>
                <w:sz w:val="18"/>
                <w:szCs w:val="18"/>
              </w:rPr>
              <w:t>Chuyên đề</w:t>
            </w:r>
          </w:p>
        </w:tc>
      </w:tr>
      <w:tr w:rsidR="00C71DFF" w:rsidRPr="00347C7A" w:rsidTr="00796A22">
        <w:trPr>
          <w:trHeight w:val="20"/>
        </w:trPr>
        <w:tc>
          <w:tcPr>
            <w:tcW w:w="485" w:type="dxa"/>
            <w:shd w:val="clear" w:color="auto" w:fill="auto"/>
            <w:vAlign w:val="center"/>
          </w:tcPr>
          <w:p w:rsidR="00C71DFF" w:rsidRPr="00347C7A" w:rsidRDefault="00C71DFF" w:rsidP="00796A22">
            <w:pPr>
              <w:jc w:val="center"/>
              <w:rPr>
                <w:sz w:val="18"/>
                <w:szCs w:val="18"/>
              </w:rPr>
            </w:pPr>
            <w:r w:rsidRPr="00347C7A">
              <w:rPr>
                <w:sz w:val="18"/>
                <w:szCs w:val="18"/>
              </w:rPr>
              <w:t>1</w:t>
            </w:r>
          </w:p>
        </w:tc>
        <w:tc>
          <w:tcPr>
            <w:tcW w:w="4753" w:type="dxa"/>
            <w:shd w:val="clear" w:color="auto" w:fill="auto"/>
            <w:vAlign w:val="center"/>
          </w:tcPr>
          <w:p w:rsidR="00C71DFF" w:rsidRPr="001878AA" w:rsidRDefault="00C71DFF" w:rsidP="00796A22">
            <w:pPr>
              <w:jc w:val="both"/>
              <w:rPr>
                <w:sz w:val="18"/>
                <w:szCs w:val="18"/>
              </w:rPr>
            </w:pPr>
            <w:r>
              <w:rPr>
                <w:sz w:val="18"/>
                <w:szCs w:val="18"/>
              </w:rPr>
              <w:t>Chỉ thị mới về phòng, chống và kiểm soát ma túy và nhiệm vụ của Viện kiểm sát nhân dân trong thời gian tới</w:t>
            </w:r>
          </w:p>
        </w:tc>
      </w:tr>
      <w:tr w:rsidR="00C71DFF" w:rsidRPr="00347C7A" w:rsidTr="00796A22">
        <w:trPr>
          <w:trHeight w:val="20"/>
        </w:trPr>
        <w:tc>
          <w:tcPr>
            <w:tcW w:w="485" w:type="dxa"/>
            <w:shd w:val="clear" w:color="auto" w:fill="auto"/>
            <w:vAlign w:val="center"/>
          </w:tcPr>
          <w:p w:rsidR="00C71DFF" w:rsidRPr="00347C7A" w:rsidRDefault="00C71DFF" w:rsidP="00796A22">
            <w:pPr>
              <w:jc w:val="center"/>
              <w:rPr>
                <w:sz w:val="18"/>
                <w:szCs w:val="18"/>
              </w:rPr>
            </w:pPr>
            <w:r w:rsidRPr="00347C7A">
              <w:rPr>
                <w:sz w:val="18"/>
                <w:szCs w:val="18"/>
              </w:rPr>
              <w:t>2</w:t>
            </w:r>
          </w:p>
        </w:tc>
        <w:tc>
          <w:tcPr>
            <w:tcW w:w="4753" w:type="dxa"/>
            <w:shd w:val="clear" w:color="auto" w:fill="auto"/>
            <w:vAlign w:val="center"/>
          </w:tcPr>
          <w:p w:rsidR="00C71DFF" w:rsidRPr="001878AA" w:rsidRDefault="00C71DFF" w:rsidP="00796A22">
            <w:pPr>
              <w:jc w:val="both"/>
              <w:rPr>
                <w:sz w:val="18"/>
                <w:szCs w:val="18"/>
              </w:rPr>
            </w:pPr>
            <w:r>
              <w:rPr>
                <w:sz w:val="18"/>
                <w:szCs w:val="18"/>
              </w:rPr>
              <w:t>Một số nét đặc thù trong công việc của Kiểm sát viên</w:t>
            </w:r>
          </w:p>
        </w:tc>
      </w:tr>
      <w:tr w:rsidR="00C71DFF" w:rsidRPr="00347C7A" w:rsidTr="00796A22">
        <w:trPr>
          <w:trHeight w:val="20"/>
        </w:trPr>
        <w:tc>
          <w:tcPr>
            <w:tcW w:w="485" w:type="dxa"/>
            <w:shd w:val="clear" w:color="auto" w:fill="auto"/>
            <w:vAlign w:val="center"/>
          </w:tcPr>
          <w:p w:rsidR="00C71DFF" w:rsidRPr="00347C7A" w:rsidRDefault="00C71DFF" w:rsidP="00796A22">
            <w:pPr>
              <w:jc w:val="center"/>
              <w:rPr>
                <w:sz w:val="18"/>
                <w:szCs w:val="18"/>
              </w:rPr>
            </w:pPr>
            <w:r w:rsidRPr="00347C7A">
              <w:rPr>
                <w:sz w:val="18"/>
                <w:szCs w:val="18"/>
              </w:rPr>
              <w:t>3</w:t>
            </w:r>
          </w:p>
        </w:tc>
        <w:tc>
          <w:tcPr>
            <w:tcW w:w="4753" w:type="dxa"/>
            <w:shd w:val="clear" w:color="auto" w:fill="auto"/>
            <w:vAlign w:val="center"/>
          </w:tcPr>
          <w:p w:rsidR="00C71DFF" w:rsidRPr="001878AA" w:rsidRDefault="00C71DFF" w:rsidP="00796A22">
            <w:pPr>
              <w:jc w:val="both"/>
              <w:rPr>
                <w:sz w:val="18"/>
                <w:szCs w:val="18"/>
              </w:rPr>
            </w:pPr>
            <w:r>
              <w:rPr>
                <w:sz w:val="18"/>
                <w:szCs w:val="18"/>
              </w:rPr>
              <w:t>Kỹ năng trích cứu hồ sơ vụ án và báo cáo án trong giải quyết vụ án hình sự của Kiểm sát viên</w:t>
            </w:r>
          </w:p>
        </w:tc>
      </w:tr>
      <w:tr w:rsidR="00C71DFF" w:rsidRPr="00347C7A" w:rsidTr="00796A22">
        <w:trPr>
          <w:trHeight w:val="20"/>
        </w:trPr>
        <w:tc>
          <w:tcPr>
            <w:tcW w:w="485" w:type="dxa"/>
            <w:shd w:val="clear" w:color="auto" w:fill="auto"/>
            <w:vAlign w:val="center"/>
          </w:tcPr>
          <w:p w:rsidR="00C71DFF" w:rsidRPr="00347C7A" w:rsidRDefault="00C71DFF" w:rsidP="00796A22">
            <w:pPr>
              <w:jc w:val="center"/>
              <w:rPr>
                <w:sz w:val="18"/>
                <w:szCs w:val="18"/>
              </w:rPr>
            </w:pPr>
            <w:r w:rsidRPr="00347C7A">
              <w:rPr>
                <w:sz w:val="18"/>
                <w:szCs w:val="18"/>
              </w:rPr>
              <w:t>4</w:t>
            </w:r>
          </w:p>
        </w:tc>
        <w:tc>
          <w:tcPr>
            <w:tcW w:w="4753" w:type="dxa"/>
            <w:shd w:val="clear" w:color="auto" w:fill="auto"/>
            <w:vAlign w:val="center"/>
          </w:tcPr>
          <w:p w:rsidR="00C71DFF" w:rsidRPr="001878AA" w:rsidRDefault="00C71DFF" w:rsidP="00796A22">
            <w:pPr>
              <w:jc w:val="both"/>
              <w:rPr>
                <w:sz w:val="18"/>
                <w:szCs w:val="18"/>
              </w:rPr>
            </w:pPr>
            <w:r>
              <w:rPr>
                <w:sz w:val="18"/>
                <w:szCs w:val="18"/>
              </w:rPr>
              <w:t>Giải pháp nâng cao chất lượng, hiệu quả bản yêu cầu điều tra</w:t>
            </w:r>
          </w:p>
        </w:tc>
      </w:tr>
      <w:tr w:rsidR="00C71DFF" w:rsidRPr="00347C7A" w:rsidTr="00796A22">
        <w:trPr>
          <w:trHeight w:val="20"/>
        </w:trPr>
        <w:tc>
          <w:tcPr>
            <w:tcW w:w="485" w:type="dxa"/>
            <w:shd w:val="clear" w:color="auto" w:fill="auto"/>
            <w:vAlign w:val="center"/>
          </w:tcPr>
          <w:p w:rsidR="00C71DFF" w:rsidRPr="00347C7A" w:rsidRDefault="00C71DFF" w:rsidP="00796A22">
            <w:pPr>
              <w:jc w:val="center"/>
              <w:rPr>
                <w:sz w:val="18"/>
                <w:szCs w:val="18"/>
              </w:rPr>
            </w:pPr>
            <w:r w:rsidRPr="00347C7A">
              <w:rPr>
                <w:sz w:val="18"/>
                <w:szCs w:val="18"/>
              </w:rPr>
              <w:t>5</w:t>
            </w:r>
          </w:p>
        </w:tc>
        <w:tc>
          <w:tcPr>
            <w:tcW w:w="4753" w:type="dxa"/>
            <w:shd w:val="clear" w:color="auto" w:fill="auto"/>
            <w:vAlign w:val="center"/>
          </w:tcPr>
          <w:p w:rsidR="00C71DFF" w:rsidRPr="001878AA" w:rsidRDefault="00C71DFF" w:rsidP="00796A22">
            <w:pPr>
              <w:jc w:val="both"/>
              <w:rPr>
                <w:sz w:val="18"/>
                <w:szCs w:val="18"/>
              </w:rPr>
            </w:pPr>
            <w:r>
              <w:rPr>
                <w:sz w:val="18"/>
                <w:szCs w:val="18"/>
              </w:rPr>
              <w:t>Bàn về phạm vi xét xử phúc thẩm</w:t>
            </w:r>
          </w:p>
        </w:tc>
      </w:tr>
      <w:tr w:rsidR="00C71DFF" w:rsidRPr="00347C7A" w:rsidTr="00796A22">
        <w:trPr>
          <w:trHeight w:val="20"/>
        </w:trPr>
        <w:tc>
          <w:tcPr>
            <w:tcW w:w="485" w:type="dxa"/>
            <w:shd w:val="clear" w:color="auto" w:fill="auto"/>
            <w:vAlign w:val="center"/>
          </w:tcPr>
          <w:p w:rsidR="00C71DFF" w:rsidRPr="00347C7A" w:rsidRDefault="00C71DFF" w:rsidP="00796A22">
            <w:pPr>
              <w:jc w:val="center"/>
              <w:rPr>
                <w:sz w:val="18"/>
                <w:szCs w:val="18"/>
              </w:rPr>
            </w:pPr>
            <w:r w:rsidRPr="00347C7A">
              <w:rPr>
                <w:sz w:val="18"/>
                <w:szCs w:val="18"/>
              </w:rPr>
              <w:t>6</w:t>
            </w:r>
          </w:p>
        </w:tc>
        <w:tc>
          <w:tcPr>
            <w:tcW w:w="4753" w:type="dxa"/>
            <w:shd w:val="clear" w:color="auto" w:fill="auto"/>
            <w:vAlign w:val="center"/>
          </w:tcPr>
          <w:p w:rsidR="00C71DFF" w:rsidRPr="001878AA" w:rsidRDefault="00C71DFF" w:rsidP="00796A22">
            <w:pPr>
              <w:jc w:val="both"/>
              <w:rPr>
                <w:sz w:val="18"/>
                <w:szCs w:val="18"/>
              </w:rPr>
            </w:pPr>
            <w:r>
              <w:rPr>
                <w:sz w:val="18"/>
                <w:szCs w:val="18"/>
              </w:rPr>
              <w:t>Một số bất cập về quy định phiên họp kiểm tra việc giao nộp, tiếp cận, công khai chứng cứ và hòa giải</w:t>
            </w:r>
          </w:p>
        </w:tc>
      </w:tr>
      <w:tr w:rsidR="00C71DFF" w:rsidRPr="00347C7A" w:rsidTr="00796A22">
        <w:trPr>
          <w:trHeight w:val="20"/>
        </w:trPr>
        <w:tc>
          <w:tcPr>
            <w:tcW w:w="485" w:type="dxa"/>
            <w:shd w:val="clear" w:color="auto" w:fill="auto"/>
            <w:vAlign w:val="center"/>
          </w:tcPr>
          <w:p w:rsidR="00C71DFF" w:rsidRPr="00347C7A" w:rsidRDefault="00C71DFF" w:rsidP="00796A22">
            <w:pPr>
              <w:jc w:val="center"/>
              <w:rPr>
                <w:sz w:val="18"/>
                <w:szCs w:val="18"/>
              </w:rPr>
            </w:pPr>
            <w:r w:rsidRPr="00347C7A">
              <w:rPr>
                <w:sz w:val="18"/>
                <w:szCs w:val="18"/>
              </w:rPr>
              <w:t>7</w:t>
            </w:r>
          </w:p>
        </w:tc>
        <w:tc>
          <w:tcPr>
            <w:tcW w:w="4753" w:type="dxa"/>
            <w:shd w:val="clear" w:color="auto" w:fill="auto"/>
            <w:vAlign w:val="center"/>
          </w:tcPr>
          <w:p w:rsidR="00C71DFF" w:rsidRPr="00330811" w:rsidRDefault="00C71DFF" w:rsidP="00796A22">
            <w:pPr>
              <w:jc w:val="both"/>
              <w:rPr>
                <w:sz w:val="18"/>
                <w:szCs w:val="18"/>
              </w:rPr>
            </w:pPr>
            <w:r>
              <w:rPr>
                <w:sz w:val="18"/>
                <w:szCs w:val="18"/>
              </w:rPr>
              <w:t>Bàn về áp dụng biện pháp khẩn cấp tạm thời trong giải quyết tranh chấp kinh doanh, thương mại</w:t>
            </w:r>
          </w:p>
        </w:tc>
      </w:tr>
      <w:tr w:rsidR="00C71DFF" w:rsidRPr="00347C7A" w:rsidTr="00796A22">
        <w:trPr>
          <w:trHeight w:val="20"/>
        </w:trPr>
        <w:tc>
          <w:tcPr>
            <w:tcW w:w="485" w:type="dxa"/>
            <w:shd w:val="clear" w:color="auto" w:fill="auto"/>
            <w:vAlign w:val="center"/>
          </w:tcPr>
          <w:p w:rsidR="00C71DFF" w:rsidRPr="00347C7A" w:rsidRDefault="00C71DFF" w:rsidP="00796A22">
            <w:pPr>
              <w:jc w:val="center"/>
              <w:rPr>
                <w:sz w:val="18"/>
                <w:szCs w:val="18"/>
              </w:rPr>
            </w:pPr>
            <w:r w:rsidRPr="00347C7A">
              <w:rPr>
                <w:sz w:val="18"/>
                <w:szCs w:val="18"/>
              </w:rPr>
              <w:t>8</w:t>
            </w:r>
          </w:p>
        </w:tc>
        <w:tc>
          <w:tcPr>
            <w:tcW w:w="4753" w:type="dxa"/>
            <w:shd w:val="clear" w:color="auto" w:fill="auto"/>
            <w:vAlign w:val="center"/>
          </w:tcPr>
          <w:p w:rsidR="00C71DFF" w:rsidRPr="00330811" w:rsidRDefault="00C71DFF" w:rsidP="00796A22">
            <w:pPr>
              <w:jc w:val="both"/>
              <w:rPr>
                <w:sz w:val="18"/>
                <w:szCs w:val="18"/>
              </w:rPr>
            </w:pPr>
            <w:r>
              <w:rPr>
                <w:sz w:val="18"/>
                <w:szCs w:val="18"/>
              </w:rPr>
              <w:t>Về xâm phạm quyền sở hữu công nghiệp đối với nhãn hiệu trong thương mại điện tử</w:t>
            </w:r>
          </w:p>
        </w:tc>
      </w:tr>
      <w:tr w:rsidR="00C71DFF" w:rsidRPr="00347C7A" w:rsidTr="00796A22">
        <w:trPr>
          <w:trHeight w:val="20"/>
        </w:trPr>
        <w:tc>
          <w:tcPr>
            <w:tcW w:w="485" w:type="dxa"/>
            <w:shd w:val="clear" w:color="auto" w:fill="auto"/>
            <w:vAlign w:val="center"/>
          </w:tcPr>
          <w:p w:rsidR="00C71DFF" w:rsidRPr="00347C7A" w:rsidRDefault="00C71DFF" w:rsidP="00796A22">
            <w:pPr>
              <w:jc w:val="center"/>
              <w:rPr>
                <w:sz w:val="18"/>
                <w:szCs w:val="18"/>
              </w:rPr>
            </w:pPr>
            <w:r w:rsidRPr="00347C7A">
              <w:rPr>
                <w:sz w:val="18"/>
                <w:szCs w:val="18"/>
              </w:rPr>
              <w:t>9</w:t>
            </w:r>
          </w:p>
        </w:tc>
        <w:tc>
          <w:tcPr>
            <w:tcW w:w="4753" w:type="dxa"/>
            <w:shd w:val="clear" w:color="auto" w:fill="auto"/>
            <w:vAlign w:val="center"/>
          </w:tcPr>
          <w:p w:rsidR="00C71DFF" w:rsidRPr="00330811" w:rsidRDefault="00C71DFF" w:rsidP="00796A22">
            <w:pPr>
              <w:jc w:val="both"/>
              <w:rPr>
                <w:sz w:val="18"/>
                <w:szCs w:val="18"/>
              </w:rPr>
            </w:pPr>
            <w:r>
              <w:rPr>
                <w:sz w:val="18"/>
                <w:szCs w:val="18"/>
              </w:rPr>
              <w:t>Vướng mắc trong áp dụng quy định đương nhiên xóa án tích</w:t>
            </w:r>
          </w:p>
        </w:tc>
      </w:tr>
      <w:tr w:rsidR="00C71DFF" w:rsidRPr="00347C7A" w:rsidTr="00796A22">
        <w:trPr>
          <w:trHeight w:val="20"/>
        </w:trPr>
        <w:tc>
          <w:tcPr>
            <w:tcW w:w="485" w:type="dxa"/>
            <w:shd w:val="clear" w:color="auto" w:fill="auto"/>
            <w:vAlign w:val="center"/>
          </w:tcPr>
          <w:p w:rsidR="00C71DFF" w:rsidRPr="00347C7A" w:rsidRDefault="00C71DFF" w:rsidP="00796A22">
            <w:pPr>
              <w:jc w:val="center"/>
              <w:rPr>
                <w:sz w:val="18"/>
                <w:szCs w:val="18"/>
              </w:rPr>
            </w:pPr>
            <w:r>
              <w:rPr>
                <w:sz w:val="18"/>
                <w:szCs w:val="18"/>
              </w:rPr>
              <w:t>10</w:t>
            </w:r>
          </w:p>
        </w:tc>
        <w:tc>
          <w:tcPr>
            <w:tcW w:w="4753" w:type="dxa"/>
            <w:shd w:val="clear" w:color="auto" w:fill="auto"/>
            <w:vAlign w:val="center"/>
          </w:tcPr>
          <w:p w:rsidR="00C71DFF" w:rsidRDefault="00C71DFF" w:rsidP="00796A22">
            <w:pPr>
              <w:jc w:val="both"/>
              <w:rPr>
                <w:sz w:val="18"/>
                <w:szCs w:val="18"/>
              </w:rPr>
            </w:pPr>
            <w:r>
              <w:rPr>
                <w:sz w:val="18"/>
                <w:szCs w:val="18"/>
              </w:rPr>
              <w:t>Khó khăn, vướng mắc trong phát hiện, điều tra các tội phạm tham nhũng</w:t>
            </w:r>
          </w:p>
        </w:tc>
      </w:tr>
      <w:tr w:rsidR="00C71DFF" w:rsidRPr="00347C7A" w:rsidTr="00796A22">
        <w:trPr>
          <w:trHeight w:val="20"/>
        </w:trPr>
        <w:tc>
          <w:tcPr>
            <w:tcW w:w="485" w:type="dxa"/>
            <w:shd w:val="clear" w:color="auto" w:fill="auto"/>
            <w:vAlign w:val="center"/>
          </w:tcPr>
          <w:p w:rsidR="00C71DFF" w:rsidRDefault="00C71DFF" w:rsidP="00796A22">
            <w:pPr>
              <w:jc w:val="center"/>
              <w:rPr>
                <w:sz w:val="18"/>
                <w:szCs w:val="18"/>
              </w:rPr>
            </w:pPr>
            <w:r>
              <w:rPr>
                <w:sz w:val="18"/>
                <w:szCs w:val="18"/>
              </w:rPr>
              <w:t>11</w:t>
            </w:r>
          </w:p>
        </w:tc>
        <w:tc>
          <w:tcPr>
            <w:tcW w:w="4753" w:type="dxa"/>
            <w:shd w:val="clear" w:color="auto" w:fill="auto"/>
            <w:vAlign w:val="center"/>
          </w:tcPr>
          <w:p w:rsidR="00C71DFF" w:rsidRDefault="00C71DFF" w:rsidP="00796A22">
            <w:pPr>
              <w:jc w:val="both"/>
              <w:rPr>
                <w:sz w:val="18"/>
                <w:szCs w:val="18"/>
              </w:rPr>
            </w:pPr>
            <w:r>
              <w:rPr>
                <w:sz w:val="18"/>
                <w:szCs w:val="18"/>
              </w:rPr>
              <w:t>Bất cập trong xử lý hành chinh các trường hợp khai thác khoáng sản cát trái phép trên sông</w:t>
            </w:r>
          </w:p>
        </w:tc>
      </w:tr>
      <w:tr w:rsidR="00C71DFF" w:rsidRPr="00347C7A" w:rsidTr="00796A22">
        <w:trPr>
          <w:trHeight w:val="20"/>
        </w:trPr>
        <w:tc>
          <w:tcPr>
            <w:tcW w:w="485" w:type="dxa"/>
            <w:shd w:val="clear" w:color="auto" w:fill="auto"/>
            <w:vAlign w:val="center"/>
          </w:tcPr>
          <w:p w:rsidR="00C71DFF" w:rsidRDefault="00C71DFF" w:rsidP="00796A22">
            <w:pPr>
              <w:jc w:val="center"/>
              <w:rPr>
                <w:sz w:val="18"/>
                <w:szCs w:val="18"/>
              </w:rPr>
            </w:pPr>
            <w:r>
              <w:rPr>
                <w:sz w:val="18"/>
                <w:szCs w:val="18"/>
              </w:rPr>
              <w:t>12</w:t>
            </w:r>
          </w:p>
        </w:tc>
        <w:tc>
          <w:tcPr>
            <w:tcW w:w="4753" w:type="dxa"/>
            <w:shd w:val="clear" w:color="auto" w:fill="auto"/>
            <w:vAlign w:val="center"/>
          </w:tcPr>
          <w:p w:rsidR="00C71DFF" w:rsidRDefault="00C71DFF" w:rsidP="00796A22">
            <w:pPr>
              <w:jc w:val="both"/>
              <w:rPr>
                <w:sz w:val="18"/>
                <w:szCs w:val="18"/>
              </w:rPr>
            </w:pPr>
            <w:r>
              <w:rPr>
                <w:sz w:val="18"/>
                <w:szCs w:val="18"/>
              </w:rPr>
              <w:t>Hội nghị sơ kết 3 năm thi hành Luật tố tụng hành chính năm 2015 và tập huấn nghiệp vụ kiểm sát việc giải quyết các vụ án hành chính, vụ việc dân sự</w:t>
            </w:r>
          </w:p>
        </w:tc>
      </w:tr>
      <w:tr w:rsidR="00C71DFF" w:rsidRPr="00347C7A" w:rsidTr="00796A22">
        <w:trPr>
          <w:trHeight w:val="20"/>
        </w:trPr>
        <w:tc>
          <w:tcPr>
            <w:tcW w:w="485" w:type="dxa"/>
            <w:shd w:val="clear" w:color="auto" w:fill="auto"/>
            <w:vAlign w:val="center"/>
          </w:tcPr>
          <w:p w:rsidR="00C71DFF" w:rsidRDefault="00C71DFF" w:rsidP="00796A22">
            <w:pPr>
              <w:jc w:val="center"/>
              <w:rPr>
                <w:sz w:val="18"/>
                <w:szCs w:val="18"/>
              </w:rPr>
            </w:pPr>
            <w:r>
              <w:rPr>
                <w:sz w:val="18"/>
                <w:szCs w:val="18"/>
              </w:rPr>
              <w:t>13</w:t>
            </w:r>
          </w:p>
        </w:tc>
        <w:tc>
          <w:tcPr>
            <w:tcW w:w="4753" w:type="dxa"/>
            <w:shd w:val="clear" w:color="auto" w:fill="auto"/>
            <w:vAlign w:val="center"/>
          </w:tcPr>
          <w:p w:rsidR="00C71DFF" w:rsidRDefault="00C71DFF" w:rsidP="00796A22">
            <w:pPr>
              <w:jc w:val="both"/>
              <w:rPr>
                <w:sz w:val="18"/>
                <w:szCs w:val="18"/>
              </w:rPr>
            </w:pPr>
            <w:r>
              <w:rPr>
                <w:sz w:val="18"/>
                <w:szCs w:val="18"/>
              </w:rPr>
              <w:t>Những khó khăn trong hoạt động giám định mẫu vật động vật hoang dã, nguy cấp, quý, hiếm</w:t>
            </w:r>
          </w:p>
        </w:tc>
      </w:tr>
    </w:tbl>
    <w:p w:rsidR="00F83285" w:rsidRDefault="00F83285" w:rsidP="00FF62CC"/>
    <w:p w:rsidR="00796A22" w:rsidRDefault="00796A22" w:rsidP="00FF62CC"/>
    <w:p w:rsidR="00796A22" w:rsidRDefault="00796A22" w:rsidP="00FF62CC"/>
    <w:p w:rsidR="00796A22" w:rsidRDefault="00796A22" w:rsidP="00FF62CC"/>
    <w:p w:rsidR="00796A22" w:rsidRDefault="00796A22" w:rsidP="00FF62CC"/>
    <w:p w:rsidR="00796A22" w:rsidRDefault="00796A22" w:rsidP="00FF62CC"/>
    <w:p w:rsidR="00796A22" w:rsidRDefault="00796A22" w:rsidP="00FF62CC"/>
    <w:p w:rsidR="00796A22" w:rsidRDefault="00796A22" w:rsidP="00FF62CC"/>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796A22" w:rsidRPr="00E44FB2" w:rsidTr="00EC3707">
        <w:trPr>
          <w:trHeight w:val="978"/>
        </w:trPr>
        <w:tc>
          <w:tcPr>
            <w:tcW w:w="5238" w:type="dxa"/>
            <w:gridSpan w:val="2"/>
            <w:shd w:val="clear" w:color="auto" w:fill="auto"/>
            <w:vAlign w:val="center"/>
          </w:tcPr>
          <w:p w:rsidR="00796A22" w:rsidRPr="00631D36" w:rsidRDefault="00796A22" w:rsidP="00EC3707">
            <w:pPr>
              <w:spacing w:before="120"/>
              <w:rPr>
                <w:b/>
                <w:sz w:val="32"/>
                <w:szCs w:val="18"/>
              </w:rPr>
            </w:pPr>
            <w:r w:rsidRPr="00E44FB2">
              <w:rPr>
                <w:b/>
                <w:sz w:val="32"/>
                <w:szCs w:val="18"/>
              </w:rPr>
              <w:lastRenderedPageBreak/>
              <w:t xml:space="preserve">SỐ </w:t>
            </w:r>
            <w:r>
              <w:rPr>
                <w:b/>
                <w:sz w:val="32"/>
                <w:szCs w:val="18"/>
              </w:rPr>
              <w:t>24</w:t>
            </w:r>
          </w:p>
          <w:p w:rsidR="00796A22" w:rsidRPr="00E44FB2" w:rsidRDefault="00796A22" w:rsidP="00EC3707">
            <w:pPr>
              <w:rPr>
                <w:b/>
                <w:sz w:val="18"/>
                <w:szCs w:val="18"/>
              </w:rPr>
            </w:pPr>
            <w:r w:rsidRPr="00E44FB2">
              <w:rPr>
                <w:i/>
                <w:sz w:val="18"/>
                <w:szCs w:val="18"/>
              </w:rPr>
              <w:t xml:space="preserve">Tháng </w:t>
            </w:r>
            <w:r>
              <w:rPr>
                <w:i/>
                <w:sz w:val="18"/>
                <w:szCs w:val="18"/>
              </w:rPr>
              <w:t xml:space="preserve">12 </w:t>
            </w:r>
            <w:r w:rsidRPr="00E44FB2">
              <w:rPr>
                <w:i/>
                <w:sz w:val="18"/>
                <w:szCs w:val="18"/>
              </w:rPr>
              <w:t>năm 2</w:t>
            </w:r>
            <w:r>
              <w:rPr>
                <w:i/>
                <w:sz w:val="18"/>
                <w:szCs w:val="18"/>
              </w:rPr>
              <w:t>019</w:t>
            </w:r>
          </w:p>
          <w:p w:rsidR="00796A22" w:rsidRPr="00E44FB2" w:rsidRDefault="00796A22" w:rsidP="00EC3707">
            <w:pPr>
              <w:spacing w:before="120"/>
              <w:jc w:val="center"/>
              <w:rPr>
                <w:b/>
                <w:sz w:val="18"/>
                <w:szCs w:val="18"/>
              </w:rPr>
            </w:pPr>
            <w:r w:rsidRPr="00E44FB2">
              <w:rPr>
                <w:b/>
                <w:sz w:val="18"/>
                <w:szCs w:val="18"/>
              </w:rPr>
              <w:t>Chuyên đề</w:t>
            </w:r>
          </w:p>
        </w:tc>
      </w:tr>
      <w:tr w:rsidR="00796A22" w:rsidRPr="00347C7A" w:rsidTr="00EC3707">
        <w:trPr>
          <w:trHeight w:val="20"/>
        </w:trPr>
        <w:tc>
          <w:tcPr>
            <w:tcW w:w="488" w:type="dxa"/>
            <w:shd w:val="clear" w:color="auto" w:fill="auto"/>
            <w:vAlign w:val="center"/>
          </w:tcPr>
          <w:p w:rsidR="00796A22" w:rsidRPr="00347C7A" w:rsidRDefault="00796A22" w:rsidP="00EC3707">
            <w:pPr>
              <w:jc w:val="center"/>
              <w:rPr>
                <w:sz w:val="18"/>
                <w:szCs w:val="18"/>
              </w:rPr>
            </w:pPr>
            <w:r w:rsidRPr="00347C7A">
              <w:rPr>
                <w:sz w:val="18"/>
                <w:szCs w:val="18"/>
              </w:rPr>
              <w:t>1</w:t>
            </w:r>
          </w:p>
        </w:tc>
        <w:tc>
          <w:tcPr>
            <w:tcW w:w="4750" w:type="dxa"/>
            <w:shd w:val="clear" w:color="auto" w:fill="auto"/>
            <w:vAlign w:val="center"/>
          </w:tcPr>
          <w:p w:rsidR="00796A22" w:rsidRPr="00631D36" w:rsidRDefault="00796A22" w:rsidP="00EC3707">
            <w:pPr>
              <w:jc w:val="both"/>
              <w:rPr>
                <w:sz w:val="18"/>
                <w:szCs w:val="18"/>
              </w:rPr>
            </w:pPr>
            <w:r>
              <w:rPr>
                <w:sz w:val="18"/>
                <w:szCs w:val="18"/>
              </w:rPr>
              <w:t>Đoàn kết, nổ lực phấn đấu hoàn thành tốt các chỉ tiêu, nhiệm vụ được Quốc hội giao</w:t>
            </w:r>
          </w:p>
        </w:tc>
      </w:tr>
      <w:tr w:rsidR="00796A22" w:rsidRPr="00347C7A" w:rsidTr="00EC3707">
        <w:trPr>
          <w:trHeight w:val="20"/>
        </w:trPr>
        <w:tc>
          <w:tcPr>
            <w:tcW w:w="488" w:type="dxa"/>
            <w:shd w:val="clear" w:color="auto" w:fill="auto"/>
            <w:vAlign w:val="center"/>
          </w:tcPr>
          <w:p w:rsidR="00796A22" w:rsidRPr="00347C7A" w:rsidRDefault="00796A22" w:rsidP="00EC3707">
            <w:pPr>
              <w:jc w:val="center"/>
              <w:rPr>
                <w:sz w:val="18"/>
                <w:szCs w:val="18"/>
              </w:rPr>
            </w:pPr>
            <w:r w:rsidRPr="00347C7A">
              <w:rPr>
                <w:sz w:val="18"/>
                <w:szCs w:val="18"/>
              </w:rPr>
              <w:t>2</w:t>
            </w:r>
          </w:p>
        </w:tc>
        <w:tc>
          <w:tcPr>
            <w:tcW w:w="4750" w:type="dxa"/>
            <w:shd w:val="clear" w:color="auto" w:fill="auto"/>
            <w:vAlign w:val="center"/>
          </w:tcPr>
          <w:p w:rsidR="00796A22" w:rsidRPr="00631D36" w:rsidRDefault="00796A22" w:rsidP="00EC3707">
            <w:pPr>
              <w:jc w:val="both"/>
              <w:rPr>
                <w:sz w:val="18"/>
                <w:szCs w:val="18"/>
              </w:rPr>
            </w:pPr>
            <w:r>
              <w:rPr>
                <w:sz w:val="18"/>
                <w:szCs w:val="18"/>
              </w:rPr>
              <w:t>Về mối quan hệ giữa Viện kiểm sát và Cơ quan điều tra trong giai đoạn điều tra vụ án hình sự</w:t>
            </w:r>
          </w:p>
        </w:tc>
      </w:tr>
      <w:tr w:rsidR="00796A22" w:rsidRPr="00347C7A" w:rsidTr="00EC3707">
        <w:trPr>
          <w:trHeight w:val="20"/>
        </w:trPr>
        <w:tc>
          <w:tcPr>
            <w:tcW w:w="488" w:type="dxa"/>
            <w:shd w:val="clear" w:color="auto" w:fill="auto"/>
            <w:vAlign w:val="center"/>
          </w:tcPr>
          <w:p w:rsidR="00796A22" w:rsidRPr="00347C7A" w:rsidRDefault="00796A22" w:rsidP="00EC3707">
            <w:pPr>
              <w:jc w:val="center"/>
              <w:rPr>
                <w:sz w:val="18"/>
                <w:szCs w:val="18"/>
              </w:rPr>
            </w:pPr>
            <w:r w:rsidRPr="00347C7A">
              <w:rPr>
                <w:sz w:val="18"/>
                <w:szCs w:val="18"/>
              </w:rPr>
              <w:t>3</w:t>
            </w:r>
          </w:p>
        </w:tc>
        <w:tc>
          <w:tcPr>
            <w:tcW w:w="4750" w:type="dxa"/>
            <w:shd w:val="clear" w:color="auto" w:fill="auto"/>
            <w:vAlign w:val="center"/>
          </w:tcPr>
          <w:p w:rsidR="00796A22" w:rsidRPr="00631D36" w:rsidRDefault="00796A22" w:rsidP="00EC3707">
            <w:pPr>
              <w:jc w:val="both"/>
              <w:rPr>
                <w:sz w:val="18"/>
                <w:szCs w:val="18"/>
              </w:rPr>
            </w:pPr>
            <w:r>
              <w:rPr>
                <w:sz w:val="18"/>
                <w:szCs w:val="18"/>
              </w:rPr>
              <w:t>Một số nội dung cần chú ý khi kiểm sát việc áp dụng, thay thế, hủy bỏ biện pháp ngăn chặn tạm giam của Cơ quan điều tra</w:t>
            </w:r>
          </w:p>
        </w:tc>
      </w:tr>
      <w:tr w:rsidR="00796A22" w:rsidRPr="00347C7A" w:rsidTr="00EC3707">
        <w:trPr>
          <w:trHeight w:val="20"/>
        </w:trPr>
        <w:tc>
          <w:tcPr>
            <w:tcW w:w="488" w:type="dxa"/>
            <w:shd w:val="clear" w:color="auto" w:fill="auto"/>
            <w:vAlign w:val="center"/>
          </w:tcPr>
          <w:p w:rsidR="00796A22" w:rsidRPr="00347C7A" w:rsidRDefault="00796A22" w:rsidP="00EC3707">
            <w:pPr>
              <w:jc w:val="center"/>
              <w:rPr>
                <w:sz w:val="18"/>
                <w:szCs w:val="18"/>
              </w:rPr>
            </w:pPr>
            <w:r w:rsidRPr="00347C7A">
              <w:rPr>
                <w:sz w:val="18"/>
                <w:szCs w:val="18"/>
              </w:rPr>
              <w:t>4</w:t>
            </w:r>
          </w:p>
        </w:tc>
        <w:tc>
          <w:tcPr>
            <w:tcW w:w="4750" w:type="dxa"/>
            <w:shd w:val="clear" w:color="auto" w:fill="auto"/>
            <w:vAlign w:val="center"/>
          </w:tcPr>
          <w:p w:rsidR="00796A22" w:rsidRPr="00631D36" w:rsidRDefault="00796A22" w:rsidP="00EC3707">
            <w:pPr>
              <w:jc w:val="both"/>
              <w:rPr>
                <w:sz w:val="18"/>
                <w:szCs w:val="18"/>
              </w:rPr>
            </w:pPr>
            <w:r>
              <w:rPr>
                <w:sz w:val="18"/>
                <w:szCs w:val="18"/>
              </w:rPr>
              <w:t>Bàn về các trường hợp Viện kiểm sát trực tiếp tiến hành một số hoạt động điều tra</w:t>
            </w:r>
          </w:p>
        </w:tc>
      </w:tr>
      <w:tr w:rsidR="00796A22" w:rsidRPr="00347C7A" w:rsidTr="00EC3707">
        <w:trPr>
          <w:trHeight w:val="20"/>
        </w:trPr>
        <w:tc>
          <w:tcPr>
            <w:tcW w:w="488" w:type="dxa"/>
            <w:shd w:val="clear" w:color="auto" w:fill="auto"/>
            <w:vAlign w:val="center"/>
          </w:tcPr>
          <w:p w:rsidR="00796A22" w:rsidRPr="00347C7A" w:rsidRDefault="00796A22" w:rsidP="00EC3707">
            <w:pPr>
              <w:jc w:val="center"/>
              <w:rPr>
                <w:sz w:val="18"/>
                <w:szCs w:val="18"/>
              </w:rPr>
            </w:pPr>
            <w:r w:rsidRPr="00347C7A">
              <w:rPr>
                <w:sz w:val="18"/>
                <w:szCs w:val="18"/>
              </w:rPr>
              <w:t>5</w:t>
            </w:r>
          </w:p>
        </w:tc>
        <w:tc>
          <w:tcPr>
            <w:tcW w:w="4750" w:type="dxa"/>
            <w:shd w:val="clear" w:color="auto" w:fill="auto"/>
            <w:vAlign w:val="center"/>
          </w:tcPr>
          <w:p w:rsidR="00796A22" w:rsidRPr="00631D36" w:rsidRDefault="00796A22" w:rsidP="00EC3707">
            <w:pPr>
              <w:jc w:val="both"/>
              <w:rPr>
                <w:sz w:val="18"/>
                <w:szCs w:val="18"/>
              </w:rPr>
            </w:pPr>
            <w:r>
              <w:rPr>
                <w:sz w:val="18"/>
                <w:szCs w:val="18"/>
              </w:rPr>
              <w:t>Một số ý kiến về việc thành lập Phòng giám định kỹ thuật hình sự thuộc Viện kiểm sát nhân dân tối cao</w:t>
            </w:r>
          </w:p>
        </w:tc>
      </w:tr>
      <w:tr w:rsidR="00796A22" w:rsidRPr="00347C7A" w:rsidTr="00EC3707">
        <w:trPr>
          <w:trHeight w:val="20"/>
        </w:trPr>
        <w:tc>
          <w:tcPr>
            <w:tcW w:w="488" w:type="dxa"/>
            <w:shd w:val="clear" w:color="auto" w:fill="auto"/>
            <w:vAlign w:val="center"/>
          </w:tcPr>
          <w:p w:rsidR="00796A22" w:rsidRPr="00347C7A" w:rsidRDefault="00796A22" w:rsidP="00EC3707">
            <w:pPr>
              <w:jc w:val="center"/>
              <w:rPr>
                <w:sz w:val="18"/>
                <w:szCs w:val="18"/>
              </w:rPr>
            </w:pPr>
            <w:r w:rsidRPr="00347C7A">
              <w:rPr>
                <w:sz w:val="18"/>
                <w:szCs w:val="18"/>
              </w:rPr>
              <w:t>6</w:t>
            </w:r>
          </w:p>
        </w:tc>
        <w:tc>
          <w:tcPr>
            <w:tcW w:w="4750" w:type="dxa"/>
            <w:shd w:val="clear" w:color="auto" w:fill="auto"/>
            <w:vAlign w:val="center"/>
          </w:tcPr>
          <w:p w:rsidR="00796A22" w:rsidRPr="00631D36" w:rsidRDefault="00796A22" w:rsidP="00EC3707">
            <w:pPr>
              <w:jc w:val="both"/>
              <w:rPr>
                <w:sz w:val="18"/>
                <w:szCs w:val="18"/>
              </w:rPr>
            </w:pPr>
            <w:r>
              <w:rPr>
                <w:sz w:val="18"/>
                <w:szCs w:val="18"/>
              </w:rPr>
              <w:t>Phân biệt tranh chấp kinh doanh, thương mại và tranh chấp dân sự</w:t>
            </w:r>
          </w:p>
        </w:tc>
      </w:tr>
      <w:tr w:rsidR="00796A22" w:rsidRPr="00347C7A" w:rsidTr="00426BC8">
        <w:trPr>
          <w:trHeight w:val="517"/>
        </w:trPr>
        <w:tc>
          <w:tcPr>
            <w:tcW w:w="488" w:type="dxa"/>
            <w:shd w:val="clear" w:color="auto" w:fill="auto"/>
            <w:vAlign w:val="center"/>
          </w:tcPr>
          <w:p w:rsidR="00796A22" w:rsidRPr="00347C7A" w:rsidRDefault="00796A22" w:rsidP="00EC3707">
            <w:pPr>
              <w:jc w:val="center"/>
              <w:rPr>
                <w:sz w:val="18"/>
                <w:szCs w:val="18"/>
              </w:rPr>
            </w:pPr>
            <w:r w:rsidRPr="00347C7A">
              <w:rPr>
                <w:sz w:val="18"/>
                <w:szCs w:val="18"/>
              </w:rPr>
              <w:t>7</w:t>
            </w:r>
          </w:p>
        </w:tc>
        <w:tc>
          <w:tcPr>
            <w:tcW w:w="4750" w:type="dxa"/>
            <w:shd w:val="clear" w:color="auto" w:fill="auto"/>
            <w:vAlign w:val="center"/>
          </w:tcPr>
          <w:p w:rsidR="00796A22" w:rsidRPr="00026EDB" w:rsidRDefault="00EC3707" w:rsidP="00EC3707">
            <w:pPr>
              <w:jc w:val="both"/>
              <w:rPr>
                <w:sz w:val="18"/>
                <w:szCs w:val="18"/>
              </w:rPr>
            </w:pPr>
            <w:r>
              <w:rPr>
                <w:sz w:val="18"/>
                <w:szCs w:val="18"/>
              </w:rPr>
              <w:t>Những khó khăn, vướng mắc trong xử lý tội phạm cho vay lãi nặng trong giao dịch dân sự</w:t>
            </w:r>
          </w:p>
        </w:tc>
      </w:tr>
      <w:tr w:rsidR="00796A22" w:rsidRPr="00347C7A" w:rsidTr="00EC3707">
        <w:trPr>
          <w:trHeight w:val="20"/>
        </w:trPr>
        <w:tc>
          <w:tcPr>
            <w:tcW w:w="488" w:type="dxa"/>
            <w:shd w:val="clear" w:color="auto" w:fill="auto"/>
            <w:vAlign w:val="center"/>
          </w:tcPr>
          <w:p w:rsidR="00796A22" w:rsidRPr="00347C7A" w:rsidRDefault="00796A22" w:rsidP="00EC3707">
            <w:pPr>
              <w:jc w:val="center"/>
              <w:rPr>
                <w:sz w:val="18"/>
                <w:szCs w:val="18"/>
              </w:rPr>
            </w:pPr>
            <w:r w:rsidRPr="00347C7A">
              <w:rPr>
                <w:sz w:val="18"/>
                <w:szCs w:val="18"/>
              </w:rPr>
              <w:t>8</w:t>
            </w:r>
          </w:p>
        </w:tc>
        <w:tc>
          <w:tcPr>
            <w:tcW w:w="4750" w:type="dxa"/>
            <w:shd w:val="clear" w:color="auto" w:fill="auto"/>
            <w:vAlign w:val="center"/>
          </w:tcPr>
          <w:p w:rsidR="00796A22" w:rsidRPr="00026EDB" w:rsidRDefault="00EC3707" w:rsidP="00EC3707">
            <w:pPr>
              <w:jc w:val="both"/>
              <w:rPr>
                <w:sz w:val="18"/>
                <w:szCs w:val="18"/>
              </w:rPr>
            </w:pPr>
            <w:r>
              <w:rPr>
                <w:sz w:val="18"/>
                <w:szCs w:val="18"/>
              </w:rPr>
              <w:t>Những vướng mắc khi xử lý hành vi đánh bạc, tổ chức đánh bạc</w:t>
            </w:r>
          </w:p>
        </w:tc>
      </w:tr>
      <w:tr w:rsidR="00796A22" w:rsidRPr="00410429" w:rsidTr="00426BC8">
        <w:trPr>
          <w:trHeight w:val="530"/>
        </w:trPr>
        <w:tc>
          <w:tcPr>
            <w:tcW w:w="488" w:type="dxa"/>
            <w:shd w:val="clear" w:color="auto" w:fill="auto"/>
            <w:vAlign w:val="center"/>
          </w:tcPr>
          <w:p w:rsidR="00796A22" w:rsidRPr="00FA0D40" w:rsidRDefault="00796A22" w:rsidP="00EC3707">
            <w:pPr>
              <w:jc w:val="center"/>
              <w:rPr>
                <w:sz w:val="18"/>
                <w:szCs w:val="18"/>
                <w:lang w:val="vi-VN"/>
              </w:rPr>
            </w:pPr>
            <w:r>
              <w:rPr>
                <w:sz w:val="18"/>
                <w:szCs w:val="18"/>
                <w:lang w:val="vi-VN"/>
              </w:rPr>
              <w:t>9</w:t>
            </w:r>
          </w:p>
        </w:tc>
        <w:tc>
          <w:tcPr>
            <w:tcW w:w="4750" w:type="dxa"/>
            <w:shd w:val="clear" w:color="auto" w:fill="auto"/>
            <w:vAlign w:val="center"/>
          </w:tcPr>
          <w:p w:rsidR="00796A22" w:rsidRPr="00410429" w:rsidRDefault="00EC3707" w:rsidP="00EC3707">
            <w:pPr>
              <w:jc w:val="both"/>
              <w:rPr>
                <w:sz w:val="18"/>
                <w:szCs w:val="18"/>
                <w:lang w:val="vi-VN"/>
              </w:rPr>
            </w:pPr>
            <w:r w:rsidRPr="00410429">
              <w:rPr>
                <w:sz w:val="18"/>
                <w:szCs w:val="18"/>
                <w:lang w:val="vi-VN"/>
              </w:rPr>
              <w:t>Về điều kiện quyết định hình phạt dưới mức thấp nhất của khung hình phạt được áp dụng</w:t>
            </w:r>
          </w:p>
        </w:tc>
      </w:tr>
      <w:tr w:rsidR="00EC3707" w:rsidRPr="00FA0D40" w:rsidTr="00EC3707">
        <w:trPr>
          <w:trHeight w:val="370"/>
        </w:trPr>
        <w:tc>
          <w:tcPr>
            <w:tcW w:w="488" w:type="dxa"/>
            <w:shd w:val="clear" w:color="auto" w:fill="auto"/>
            <w:vAlign w:val="center"/>
          </w:tcPr>
          <w:p w:rsidR="00EC3707" w:rsidRPr="00EC3707" w:rsidRDefault="00EC3707" w:rsidP="00EC3707">
            <w:pPr>
              <w:jc w:val="center"/>
              <w:rPr>
                <w:sz w:val="18"/>
                <w:szCs w:val="18"/>
              </w:rPr>
            </w:pPr>
            <w:r>
              <w:rPr>
                <w:sz w:val="18"/>
                <w:szCs w:val="18"/>
              </w:rPr>
              <w:t>10</w:t>
            </w:r>
          </w:p>
        </w:tc>
        <w:tc>
          <w:tcPr>
            <w:tcW w:w="4750" w:type="dxa"/>
            <w:shd w:val="clear" w:color="auto" w:fill="auto"/>
            <w:vAlign w:val="center"/>
          </w:tcPr>
          <w:p w:rsidR="00EC3707" w:rsidRDefault="00EC3707" w:rsidP="00EC3707">
            <w:pPr>
              <w:jc w:val="both"/>
              <w:rPr>
                <w:sz w:val="18"/>
                <w:szCs w:val="18"/>
              </w:rPr>
            </w:pPr>
            <w:r>
              <w:rPr>
                <w:sz w:val="18"/>
                <w:szCs w:val="18"/>
              </w:rPr>
              <w:t>Cơ chế thỏa thuận hợp tác trong tố tụng hình sự Hoa Kỳ</w:t>
            </w:r>
          </w:p>
        </w:tc>
      </w:tr>
    </w:tbl>
    <w:tbl>
      <w:tblPr>
        <w:tblpPr w:leftFromText="180" w:rightFromText="180" w:vertAnchor="text" w:horzAnchor="page" w:tblpX="6506" w:tblpY="-433"/>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796A22" w:rsidRPr="00347C7A" w:rsidTr="00796A22">
        <w:trPr>
          <w:trHeight w:val="983"/>
        </w:trPr>
        <w:tc>
          <w:tcPr>
            <w:tcW w:w="5148" w:type="dxa"/>
            <w:gridSpan w:val="2"/>
            <w:shd w:val="clear" w:color="auto" w:fill="auto"/>
            <w:vAlign w:val="center"/>
          </w:tcPr>
          <w:p w:rsidR="00796A22" w:rsidRPr="00D46D77" w:rsidRDefault="00796A22" w:rsidP="00796A22">
            <w:pPr>
              <w:spacing w:before="120"/>
              <w:rPr>
                <w:b/>
                <w:sz w:val="32"/>
                <w:szCs w:val="32"/>
              </w:rPr>
            </w:pPr>
            <w:r w:rsidRPr="00D46D77">
              <w:rPr>
                <w:b/>
                <w:sz w:val="32"/>
                <w:szCs w:val="32"/>
              </w:rPr>
              <w:t xml:space="preserve">SỐ </w:t>
            </w:r>
            <w:r w:rsidR="006A1CC9">
              <w:rPr>
                <w:b/>
                <w:sz w:val="32"/>
                <w:szCs w:val="32"/>
              </w:rPr>
              <w:t>03</w:t>
            </w:r>
          </w:p>
          <w:p w:rsidR="00796A22" w:rsidRPr="00347C7A" w:rsidRDefault="00796A22" w:rsidP="00796A22">
            <w:pPr>
              <w:rPr>
                <w:b/>
                <w:sz w:val="18"/>
                <w:szCs w:val="18"/>
              </w:rPr>
            </w:pPr>
            <w:r w:rsidRPr="00347C7A">
              <w:rPr>
                <w:i/>
                <w:sz w:val="18"/>
                <w:szCs w:val="18"/>
              </w:rPr>
              <w:t xml:space="preserve">Tháng </w:t>
            </w:r>
            <w:r>
              <w:rPr>
                <w:i/>
                <w:sz w:val="18"/>
                <w:szCs w:val="18"/>
              </w:rPr>
              <w:t>0</w:t>
            </w:r>
            <w:r w:rsidR="006A1CC9">
              <w:rPr>
                <w:i/>
                <w:sz w:val="18"/>
                <w:szCs w:val="18"/>
              </w:rPr>
              <w:t>2</w:t>
            </w:r>
            <w:r w:rsidRPr="00347C7A">
              <w:rPr>
                <w:i/>
                <w:sz w:val="18"/>
                <w:szCs w:val="18"/>
              </w:rPr>
              <w:t xml:space="preserve"> năm </w:t>
            </w:r>
            <w:r w:rsidR="006A1CC9">
              <w:rPr>
                <w:i/>
                <w:sz w:val="18"/>
                <w:szCs w:val="18"/>
              </w:rPr>
              <w:t>21</w:t>
            </w:r>
          </w:p>
          <w:p w:rsidR="00796A22" w:rsidRPr="00347C7A" w:rsidRDefault="00796A22" w:rsidP="00796A22">
            <w:pPr>
              <w:spacing w:before="120"/>
              <w:jc w:val="center"/>
              <w:rPr>
                <w:b/>
                <w:sz w:val="18"/>
                <w:szCs w:val="18"/>
              </w:rPr>
            </w:pPr>
            <w:r w:rsidRPr="00347C7A">
              <w:rPr>
                <w:b/>
                <w:sz w:val="18"/>
                <w:szCs w:val="18"/>
              </w:rPr>
              <w:t>Chuyên đề</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1</w:t>
            </w:r>
          </w:p>
        </w:tc>
        <w:tc>
          <w:tcPr>
            <w:tcW w:w="4663" w:type="dxa"/>
            <w:shd w:val="clear" w:color="auto" w:fill="auto"/>
            <w:vAlign w:val="center"/>
          </w:tcPr>
          <w:p w:rsidR="00796A22" w:rsidRPr="00347C7A" w:rsidRDefault="006A1CC9" w:rsidP="00796A22">
            <w:pPr>
              <w:jc w:val="both"/>
              <w:rPr>
                <w:sz w:val="18"/>
                <w:szCs w:val="18"/>
              </w:rPr>
            </w:pPr>
            <w:r>
              <w:rPr>
                <w:sz w:val="18"/>
                <w:szCs w:val="18"/>
              </w:rPr>
              <w:t>Thư Chúc mừng Năm mới Tân Sửu 2021 của Viện trưởng Viện kiểm sát nhân dân tối cao</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2</w:t>
            </w:r>
          </w:p>
        </w:tc>
        <w:tc>
          <w:tcPr>
            <w:tcW w:w="4663" w:type="dxa"/>
            <w:shd w:val="clear" w:color="auto" w:fill="auto"/>
            <w:vAlign w:val="center"/>
          </w:tcPr>
          <w:p w:rsidR="00796A22" w:rsidRPr="00347C7A" w:rsidRDefault="006A1CC9" w:rsidP="00796A22">
            <w:pPr>
              <w:jc w:val="both"/>
              <w:rPr>
                <w:sz w:val="18"/>
                <w:szCs w:val="18"/>
              </w:rPr>
            </w:pPr>
            <w:r>
              <w:rPr>
                <w:sz w:val="18"/>
                <w:szCs w:val="18"/>
              </w:rPr>
              <w:t>Ngành kiểm sát nhân dân đã góp phần tích cực vào công tác xây dựng, chỉnh đốn Đảng, phòng chống tham nhũng, phát triển kinh tế - xã hội của đất nước</w:t>
            </w:r>
          </w:p>
        </w:tc>
      </w:tr>
      <w:tr w:rsidR="00796A22" w:rsidRPr="00347C7A" w:rsidTr="00796A22">
        <w:trPr>
          <w:trHeight w:val="20"/>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3</w:t>
            </w:r>
          </w:p>
        </w:tc>
        <w:tc>
          <w:tcPr>
            <w:tcW w:w="4663" w:type="dxa"/>
            <w:shd w:val="clear" w:color="auto" w:fill="auto"/>
            <w:vAlign w:val="center"/>
          </w:tcPr>
          <w:p w:rsidR="00796A22" w:rsidRPr="00347C7A" w:rsidRDefault="006A1CC9" w:rsidP="00796A22">
            <w:pPr>
              <w:jc w:val="both"/>
              <w:rPr>
                <w:sz w:val="18"/>
                <w:szCs w:val="18"/>
              </w:rPr>
            </w:pPr>
            <w:r>
              <w:rPr>
                <w:sz w:val="18"/>
                <w:szCs w:val="18"/>
              </w:rPr>
              <w:t>Về các tội xâm phạm trật tự quản lý kinh tế</w:t>
            </w:r>
          </w:p>
        </w:tc>
      </w:tr>
      <w:tr w:rsidR="00796A22" w:rsidRPr="00347C7A" w:rsidTr="00796A22">
        <w:trPr>
          <w:trHeight w:val="20"/>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4</w:t>
            </w:r>
          </w:p>
        </w:tc>
        <w:tc>
          <w:tcPr>
            <w:tcW w:w="4663" w:type="dxa"/>
            <w:shd w:val="clear" w:color="auto" w:fill="auto"/>
            <w:vAlign w:val="center"/>
          </w:tcPr>
          <w:p w:rsidR="00796A22" w:rsidRPr="00347C7A" w:rsidRDefault="006A1CC9" w:rsidP="00796A22">
            <w:pPr>
              <w:jc w:val="both"/>
              <w:rPr>
                <w:sz w:val="18"/>
                <w:szCs w:val="18"/>
              </w:rPr>
            </w:pPr>
            <w:r>
              <w:rPr>
                <w:sz w:val="18"/>
                <w:szCs w:val="18"/>
              </w:rPr>
              <w:t>Phân biệt một số tội phạm có hành vi chiếm đoạt tài sản</w:t>
            </w:r>
          </w:p>
        </w:tc>
      </w:tr>
      <w:tr w:rsidR="00796A22" w:rsidRPr="00347C7A" w:rsidTr="00796A22">
        <w:trPr>
          <w:trHeight w:val="414"/>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5</w:t>
            </w:r>
          </w:p>
        </w:tc>
        <w:tc>
          <w:tcPr>
            <w:tcW w:w="4663" w:type="dxa"/>
            <w:shd w:val="clear" w:color="auto" w:fill="auto"/>
            <w:vAlign w:val="center"/>
          </w:tcPr>
          <w:p w:rsidR="00796A22" w:rsidRPr="00347C7A" w:rsidRDefault="006A1CC9" w:rsidP="00796A22">
            <w:pPr>
              <w:jc w:val="both"/>
              <w:rPr>
                <w:sz w:val="18"/>
                <w:szCs w:val="18"/>
              </w:rPr>
            </w:pPr>
            <w:r>
              <w:rPr>
                <w:sz w:val="18"/>
                <w:szCs w:val="18"/>
              </w:rPr>
              <w:t>Những lưu ý khi giải quyết tranh chấp hợp đồng mua bán nhà ở</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6</w:t>
            </w:r>
          </w:p>
        </w:tc>
        <w:tc>
          <w:tcPr>
            <w:tcW w:w="4663" w:type="dxa"/>
            <w:shd w:val="clear" w:color="auto" w:fill="auto"/>
            <w:vAlign w:val="center"/>
          </w:tcPr>
          <w:p w:rsidR="00796A22" w:rsidRPr="00347C7A" w:rsidRDefault="006A1CC9" w:rsidP="00796A22">
            <w:pPr>
              <w:jc w:val="both"/>
              <w:rPr>
                <w:sz w:val="18"/>
                <w:szCs w:val="18"/>
              </w:rPr>
            </w:pPr>
            <w:r>
              <w:rPr>
                <w:sz w:val="18"/>
                <w:szCs w:val="18"/>
              </w:rPr>
              <w:t>Trách nhiệm cung cấp tài liệu, chứng cứ của cơ quan, tổ chức, cá nhân có thẩm quyền trong tố tụng dân sự</w:t>
            </w:r>
          </w:p>
        </w:tc>
      </w:tr>
      <w:tr w:rsidR="00796A22" w:rsidRPr="00347C7A" w:rsidTr="00796A22">
        <w:trPr>
          <w:trHeight w:val="286"/>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7</w:t>
            </w:r>
          </w:p>
        </w:tc>
        <w:tc>
          <w:tcPr>
            <w:tcW w:w="4663" w:type="dxa"/>
            <w:shd w:val="clear" w:color="auto" w:fill="auto"/>
            <w:vAlign w:val="center"/>
          </w:tcPr>
          <w:p w:rsidR="00796A22" w:rsidRPr="00347C7A" w:rsidRDefault="006A1CC9" w:rsidP="00796A22">
            <w:pPr>
              <w:jc w:val="both"/>
              <w:rPr>
                <w:sz w:val="18"/>
                <w:szCs w:val="18"/>
              </w:rPr>
            </w:pPr>
            <w:r>
              <w:rPr>
                <w:sz w:val="18"/>
                <w:szCs w:val="18"/>
              </w:rPr>
              <w:t>Những lưu ý trong kiểm sát việc giải quyết vụ án dân sự có yếu tố nước ngoài liên quan</w:t>
            </w:r>
            <w:r w:rsidR="00426BC8">
              <w:rPr>
                <w:sz w:val="18"/>
                <w:szCs w:val="18"/>
              </w:rPr>
              <w:t xml:space="preserve"> đến các tranh chấp hợp đồng chuyển nhượng quyền sử dụng đất, tranh chấp thừa kế</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8</w:t>
            </w:r>
          </w:p>
        </w:tc>
        <w:tc>
          <w:tcPr>
            <w:tcW w:w="4663" w:type="dxa"/>
            <w:shd w:val="clear" w:color="auto" w:fill="auto"/>
            <w:vAlign w:val="center"/>
          </w:tcPr>
          <w:p w:rsidR="00796A22" w:rsidRPr="00347C7A" w:rsidRDefault="00426BC8" w:rsidP="00796A22">
            <w:pPr>
              <w:jc w:val="both"/>
              <w:rPr>
                <w:sz w:val="18"/>
                <w:szCs w:val="18"/>
              </w:rPr>
            </w:pPr>
            <w:r>
              <w:rPr>
                <w:sz w:val="18"/>
                <w:szCs w:val="18"/>
              </w:rPr>
              <w:t>Một số kinh nghiệm giải quyết vụ án về tham nhũng, chức vụ</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9</w:t>
            </w:r>
          </w:p>
        </w:tc>
        <w:tc>
          <w:tcPr>
            <w:tcW w:w="4663" w:type="dxa"/>
            <w:shd w:val="clear" w:color="auto" w:fill="auto"/>
            <w:vAlign w:val="center"/>
          </w:tcPr>
          <w:p w:rsidR="00796A22" w:rsidRPr="00347C7A" w:rsidRDefault="00426BC8" w:rsidP="00796A22">
            <w:pPr>
              <w:jc w:val="both"/>
              <w:rPr>
                <w:sz w:val="18"/>
                <w:szCs w:val="18"/>
              </w:rPr>
            </w:pPr>
            <w:r>
              <w:rPr>
                <w:sz w:val="18"/>
                <w:szCs w:val="18"/>
              </w:rPr>
              <w:t>Kỹ năng kiểm sát giải quyết các vụ án tranh chấp đòi lại quyền sử dụng đất do người khác đang quản lý, sử dụng</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Pr>
                <w:sz w:val="18"/>
                <w:szCs w:val="18"/>
              </w:rPr>
              <w:t>10</w:t>
            </w:r>
          </w:p>
        </w:tc>
        <w:tc>
          <w:tcPr>
            <w:tcW w:w="4663" w:type="dxa"/>
            <w:shd w:val="clear" w:color="auto" w:fill="auto"/>
            <w:vAlign w:val="center"/>
          </w:tcPr>
          <w:p w:rsidR="00796A22" w:rsidRDefault="00426BC8" w:rsidP="00796A22">
            <w:pPr>
              <w:jc w:val="both"/>
              <w:rPr>
                <w:sz w:val="18"/>
                <w:szCs w:val="18"/>
              </w:rPr>
            </w:pPr>
            <w:r>
              <w:rPr>
                <w:sz w:val="18"/>
                <w:szCs w:val="18"/>
              </w:rPr>
              <w:t>Bàn về áp dụng biện phận khẩn cấp tạm thời trọng vụ án hành chính</w:t>
            </w:r>
          </w:p>
        </w:tc>
      </w:tr>
    </w:tbl>
    <w:p w:rsidR="00796A22" w:rsidRPr="00347C7A" w:rsidRDefault="00796A22" w:rsidP="00796A22">
      <w:pPr>
        <w:rPr>
          <w:sz w:val="16"/>
          <w:szCs w:val="16"/>
        </w:rPr>
      </w:pPr>
    </w:p>
    <w:p w:rsidR="00796A22" w:rsidRDefault="00796A22" w:rsidP="00796A22">
      <w:pPr>
        <w:rPr>
          <w:sz w:val="16"/>
          <w:szCs w:val="16"/>
        </w:rPr>
      </w:pPr>
    </w:p>
    <w:p w:rsidR="00796A22" w:rsidRDefault="00796A22" w:rsidP="00796A22">
      <w:pPr>
        <w:rPr>
          <w:sz w:val="16"/>
          <w:szCs w:val="16"/>
        </w:rPr>
      </w:pPr>
    </w:p>
    <w:tbl>
      <w:tblPr>
        <w:tblpPr w:leftFromText="180" w:rightFromText="180" w:vertAnchor="text" w:horzAnchor="page" w:tblpX="6532" w:tblpY="48"/>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680"/>
      </w:tblGrid>
      <w:tr w:rsidR="00796A22" w:rsidRPr="00347C7A" w:rsidTr="00796A22">
        <w:trPr>
          <w:trHeight w:val="994"/>
        </w:trPr>
        <w:tc>
          <w:tcPr>
            <w:tcW w:w="5148" w:type="dxa"/>
            <w:gridSpan w:val="2"/>
            <w:shd w:val="clear" w:color="auto" w:fill="auto"/>
            <w:vAlign w:val="center"/>
          </w:tcPr>
          <w:p w:rsidR="00796A22" w:rsidRPr="00D46D77" w:rsidRDefault="00796A22" w:rsidP="00796A22">
            <w:pPr>
              <w:rPr>
                <w:b/>
                <w:sz w:val="32"/>
                <w:szCs w:val="32"/>
              </w:rPr>
            </w:pPr>
            <w:r w:rsidRPr="00D46D77">
              <w:rPr>
                <w:b/>
                <w:sz w:val="32"/>
                <w:szCs w:val="32"/>
              </w:rPr>
              <w:t xml:space="preserve">SỐ </w:t>
            </w:r>
            <w:r w:rsidR="00426BC8">
              <w:rPr>
                <w:b/>
                <w:sz w:val="32"/>
                <w:szCs w:val="32"/>
              </w:rPr>
              <w:t>04</w:t>
            </w:r>
          </w:p>
          <w:p w:rsidR="00796A22" w:rsidRPr="00347C7A" w:rsidRDefault="00796A22" w:rsidP="00796A22">
            <w:pPr>
              <w:rPr>
                <w:b/>
                <w:sz w:val="18"/>
                <w:szCs w:val="18"/>
              </w:rPr>
            </w:pPr>
            <w:r w:rsidRPr="00347C7A">
              <w:rPr>
                <w:i/>
                <w:sz w:val="18"/>
                <w:szCs w:val="18"/>
              </w:rPr>
              <w:t xml:space="preserve">Tháng </w:t>
            </w:r>
            <w:r w:rsidR="00426BC8">
              <w:rPr>
                <w:i/>
                <w:sz w:val="18"/>
                <w:szCs w:val="18"/>
              </w:rPr>
              <w:t>02</w:t>
            </w:r>
            <w:r w:rsidRPr="00347C7A">
              <w:rPr>
                <w:i/>
                <w:sz w:val="18"/>
                <w:szCs w:val="18"/>
              </w:rPr>
              <w:t xml:space="preserve"> năm </w:t>
            </w:r>
            <w:r>
              <w:rPr>
                <w:i/>
                <w:sz w:val="18"/>
                <w:szCs w:val="18"/>
              </w:rPr>
              <w:t>20</w:t>
            </w:r>
            <w:r w:rsidR="00426BC8">
              <w:rPr>
                <w:i/>
                <w:sz w:val="18"/>
                <w:szCs w:val="18"/>
              </w:rPr>
              <w:t>21</w:t>
            </w:r>
          </w:p>
          <w:p w:rsidR="00796A22" w:rsidRPr="00347C7A" w:rsidRDefault="00796A22" w:rsidP="00796A22">
            <w:pPr>
              <w:jc w:val="center"/>
              <w:rPr>
                <w:b/>
                <w:sz w:val="18"/>
                <w:szCs w:val="18"/>
              </w:rPr>
            </w:pPr>
            <w:r w:rsidRPr="00347C7A">
              <w:rPr>
                <w:b/>
                <w:sz w:val="18"/>
                <w:szCs w:val="18"/>
              </w:rPr>
              <w:t>Chuyên đề</w:t>
            </w:r>
          </w:p>
        </w:tc>
      </w:tr>
      <w:tr w:rsidR="00796A22" w:rsidRPr="00347C7A" w:rsidTr="001661B2">
        <w:trPr>
          <w:trHeight w:val="685"/>
        </w:trPr>
        <w:tc>
          <w:tcPr>
            <w:tcW w:w="468" w:type="dxa"/>
            <w:shd w:val="clear" w:color="auto" w:fill="auto"/>
            <w:vAlign w:val="center"/>
          </w:tcPr>
          <w:p w:rsidR="00796A22" w:rsidRPr="00347C7A" w:rsidRDefault="00796A22" w:rsidP="00796A22">
            <w:pPr>
              <w:jc w:val="center"/>
              <w:rPr>
                <w:sz w:val="18"/>
                <w:szCs w:val="18"/>
              </w:rPr>
            </w:pPr>
            <w:r w:rsidRPr="00347C7A">
              <w:rPr>
                <w:sz w:val="18"/>
                <w:szCs w:val="18"/>
              </w:rPr>
              <w:t>1</w:t>
            </w:r>
          </w:p>
        </w:tc>
        <w:tc>
          <w:tcPr>
            <w:tcW w:w="4680" w:type="dxa"/>
            <w:shd w:val="clear" w:color="auto" w:fill="auto"/>
            <w:vAlign w:val="center"/>
          </w:tcPr>
          <w:p w:rsidR="00796A22" w:rsidRPr="00347C7A" w:rsidRDefault="00426BC8" w:rsidP="00796A22">
            <w:pPr>
              <w:jc w:val="both"/>
              <w:rPr>
                <w:sz w:val="18"/>
                <w:szCs w:val="18"/>
              </w:rPr>
            </w:pPr>
            <w:r>
              <w:rPr>
                <w:sz w:val="18"/>
                <w:szCs w:val="18"/>
              </w:rPr>
              <w:t>Tiếp tục đổi mới, nâng cao chất lượng Tạp chí Kiểm sát – Cơ quan thông tin lý luận, nghiệp vụ của ngành Kiểm sát nhân dân</w:t>
            </w:r>
          </w:p>
        </w:tc>
      </w:tr>
      <w:tr w:rsidR="00796A22" w:rsidRPr="00347C7A" w:rsidTr="00796A22">
        <w:trPr>
          <w:trHeight w:val="510"/>
        </w:trPr>
        <w:tc>
          <w:tcPr>
            <w:tcW w:w="468" w:type="dxa"/>
            <w:shd w:val="clear" w:color="auto" w:fill="auto"/>
            <w:vAlign w:val="center"/>
          </w:tcPr>
          <w:p w:rsidR="00796A22" w:rsidRPr="00347C7A" w:rsidRDefault="00796A22" w:rsidP="00796A22">
            <w:pPr>
              <w:jc w:val="center"/>
              <w:rPr>
                <w:sz w:val="18"/>
                <w:szCs w:val="18"/>
              </w:rPr>
            </w:pPr>
            <w:r w:rsidRPr="00347C7A">
              <w:rPr>
                <w:sz w:val="18"/>
                <w:szCs w:val="18"/>
              </w:rPr>
              <w:t>2</w:t>
            </w:r>
          </w:p>
        </w:tc>
        <w:tc>
          <w:tcPr>
            <w:tcW w:w="4680" w:type="dxa"/>
            <w:shd w:val="clear" w:color="auto" w:fill="auto"/>
            <w:vAlign w:val="center"/>
          </w:tcPr>
          <w:p w:rsidR="00796A22" w:rsidRPr="00347C7A" w:rsidRDefault="00426BC8" w:rsidP="00426BC8">
            <w:pPr>
              <w:jc w:val="both"/>
              <w:rPr>
                <w:sz w:val="18"/>
                <w:szCs w:val="18"/>
              </w:rPr>
            </w:pPr>
            <w:r>
              <w:rPr>
                <w:sz w:val="18"/>
                <w:szCs w:val="18"/>
              </w:rPr>
              <w:t>Xã luận: Tiếp bước trong tự hào</w:t>
            </w:r>
          </w:p>
        </w:tc>
      </w:tr>
      <w:tr w:rsidR="00796A22" w:rsidRPr="00347C7A" w:rsidTr="00796A22">
        <w:trPr>
          <w:trHeight w:val="510"/>
        </w:trPr>
        <w:tc>
          <w:tcPr>
            <w:tcW w:w="468" w:type="dxa"/>
            <w:shd w:val="clear" w:color="auto" w:fill="auto"/>
            <w:vAlign w:val="center"/>
          </w:tcPr>
          <w:p w:rsidR="00796A22" w:rsidRPr="00347C7A" w:rsidRDefault="00796A22" w:rsidP="00796A22">
            <w:pPr>
              <w:jc w:val="center"/>
              <w:rPr>
                <w:sz w:val="18"/>
                <w:szCs w:val="18"/>
              </w:rPr>
            </w:pPr>
            <w:r w:rsidRPr="00347C7A">
              <w:rPr>
                <w:sz w:val="18"/>
                <w:szCs w:val="18"/>
              </w:rPr>
              <w:t>3</w:t>
            </w:r>
          </w:p>
        </w:tc>
        <w:tc>
          <w:tcPr>
            <w:tcW w:w="4680" w:type="dxa"/>
            <w:shd w:val="clear" w:color="auto" w:fill="auto"/>
            <w:vAlign w:val="center"/>
          </w:tcPr>
          <w:p w:rsidR="00796A22" w:rsidRPr="00347C7A" w:rsidRDefault="00426BC8" w:rsidP="00796A22">
            <w:pPr>
              <w:jc w:val="both"/>
              <w:rPr>
                <w:sz w:val="18"/>
                <w:szCs w:val="18"/>
              </w:rPr>
            </w:pPr>
            <w:r>
              <w:rPr>
                <w:sz w:val="18"/>
                <w:szCs w:val="18"/>
              </w:rPr>
              <w:t>60 năm Tạp chí Kiểm sát – Những sự kiện và hoạt động nổi bật</w:t>
            </w:r>
          </w:p>
        </w:tc>
      </w:tr>
      <w:tr w:rsidR="00796A22" w:rsidRPr="00347C7A" w:rsidTr="00796A22">
        <w:trPr>
          <w:trHeight w:val="454"/>
        </w:trPr>
        <w:tc>
          <w:tcPr>
            <w:tcW w:w="468" w:type="dxa"/>
            <w:shd w:val="clear" w:color="auto" w:fill="auto"/>
            <w:vAlign w:val="center"/>
          </w:tcPr>
          <w:p w:rsidR="00796A22" w:rsidRPr="00347C7A" w:rsidRDefault="00796A22" w:rsidP="00796A22">
            <w:pPr>
              <w:jc w:val="center"/>
              <w:rPr>
                <w:sz w:val="18"/>
                <w:szCs w:val="18"/>
              </w:rPr>
            </w:pPr>
            <w:r w:rsidRPr="00347C7A">
              <w:rPr>
                <w:sz w:val="18"/>
                <w:szCs w:val="18"/>
              </w:rPr>
              <w:t>4</w:t>
            </w:r>
          </w:p>
        </w:tc>
        <w:tc>
          <w:tcPr>
            <w:tcW w:w="4680" w:type="dxa"/>
            <w:shd w:val="clear" w:color="auto" w:fill="auto"/>
            <w:vAlign w:val="center"/>
          </w:tcPr>
          <w:p w:rsidR="00796A22" w:rsidRPr="00347C7A" w:rsidRDefault="00426BC8" w:rsidP="00796A22">
            <w:pPr>
              <w:jc w:val="both"/>
              <w:rPr>
                <w:sz w:val="18"/>
                <w:szCs w:val="18"/>
              </w:rPr>
            </w:pPr>
            <w:r>
              <w:rPr>
                <w:sz w:val="18"/>
                <w:szCs w:val="18"/>
              </w:rPr>
              <w:t>Bạn đọc và cộng tác viên với Tạp chí Kiểm sát</w:t>
            </w:r>
          </w:p>
        </w:tc>
      </w:tr>
      <w:tr w:rsidR="00796A22" w:rsidRPr="00347C7A" w:rsidTr="00796A22">
        <w:trPr>
          <w:trHeight w:val="567"/>
        </w:trPr>
        <w:tc>
          <w:tcPr>
            <w:tcW w:w="468" w:type="dxa"/>
            <w:shd w:val="clear" w:color="auto" w:fill="auto"/>
            <w:vAlign w:val="center"/>
          </w:tcPr>
          <w:p w:rsidR="00796A22" w:rsidRPr="00347C7A" w:rsidRDefault="00796A22" w:rsidP="00796A22">
            <w:pPr>
              <w:jc w:val="center"/>
              <w:rPr>
                <w:sz w:val="18"/>
                <w:szCs w:val="18"/>
              </w:rPr>
            </w:pPr>
            <w:r w:rsidRPr="00347C7A">
              <w:rPr>
                <w:sz w:val="18"/>
                <w:szCs w:val="18"/>
              </w:rPr>
              <w:t>5</w:t>
            </w:r>
          </w:p>
        </w:tc>
        <w:tc>
          <w:tcPr>
            <w:tcW w:w="4680" w:type="dxa"/>
            <w:shd w:val="clear" w:color="auto" w:fill="auto"/>
            <w:vAlign w:val="center"/>
          </w:tcPr>
          <w:p w:rsidR="00796A22" w:rsidRPr="00347C7A" w:rsidRDefault="00426BC8" w:rsidP="00796A22">
            <w:pPr>
              <w:jc w:val="both"/>
              <w:rPr>
                <w:sz w:val="18"/>
                <w:szCs w:val="18"/>
              </w:rPr>
            </w:pPr>
            <w:r>
              <w:rPr>
                <w:sz w:val="18"/>
                <w:szCs w:val="18"/>
              </w:rPr>
              <w:t>Khắc sâu lời Bác Hồ dạy, chăm lo xây dựng đội ngũ cán bộ Kiểm sát “vừa bồng vừa chuyên”</w:t>
            </w:r>
          </w:p>
        </w:tc>
      </w:tr>
      <w:tr w:rsidR="00796A22" w:rsidRPr="00347C7A" w:rsidTr="001661B2">
        <w:trPr>
          <w:trHeight w:val="682"/>
        </w:trPr>
        <w:tc>
          <w:tcPr>
            <w:tcW w:w="468" w:type="dxa"/>
            <w:shd w:val="clear" w:color="auto" w:fill="auto"/>
            <w:vAlign w:val="center"/>
          </w:tcPr>
          <w:p w:rsidR="00796A22" w:rsidRPr="00347C7A" w:rsidRDefault="00796A22" w:rsidP="00796A22">
            <w:pPr>
              <w:jc w:val="center"/>
              <w:rPr>
                <w:sz w:val="18"/>
                <w:szCs w:val="18"/>
              </w:rPr>
            </w:pPr>
            <w:r w:rsidRPr="00347C7A">
              <w:rPr>
                <w:sz w:val="18"/>
                <w:szCs w:val="18"/>
              </w:rPr>
              <w:t>6</w:t>
            </w:r>
          </w:p>
        </w:tc>
        <w:tc>
          <w:tcPr>
            <w:tcW w:w="4680" w:type="dxa"/>
            <w:shd w:val="clear" w:color="auto" w:fill="auto"/>
            <w:vAlign w:val="center"/>
          </w:tcPr>
          <w:p w:rsidR="00796A22" w:rsidRPr="00ED282E" w:rsidRDefault="00426BC8" w:rsidP="00796A22">
            <w:pPr>
              <w:jc w:val="both"/>
              <w:rPr>
                <w:sz w:val="18"/>
                <w:szCs w:val="18"/>
              </w:rPr>
            </w:pPr>
            <w:r>
              <w:rPr>
                <w:sz w:val="18"/>
                <w:szCs w:val="18"/>
              </w:rPr>
              <w:t>Vướng mắc khi thực hành quyền công tố trong giải quyết nguồn tin về tội phạm lĩnh vực công nghệ thông tin, mạng viễn thông</w:t>
            </w:r>
          </w:p>
        </w:tc>
      </w:tr>
      <w:tr w:rsidR="00796A22" w:rsidRPr="00347C7A" w:rsidTr="001661B2">
        <w:trPr>
          <w:trHeight w:val="763"/>
        </w:trPr>
        <w:tc>
          <w:tcPr>
            <w:tcW w:w="468" w:type="dxa"/>
            <w:shd w:val="clear" w:color="auto" w:fill="auto"/>
            <w:vAlign w:val="center"/>
          </w:tcPr>
          <w:p w:rsidR="00796A22" w:rsidRPr="00347C7A" w:rsidRDefault="00796A22" w:rsidP="00796A22">
            <w:pPr>
              <w:jc w:val="center"/>
              <w:rPr>
                <w:sz w:val="18"/>
                <w:szCs w:val="18"/>
              </w:rPr>
            </w:pPr>
            <w:r w:rsidRPr="00347C7A">
              <w:rPr>
                <w:sz w:val="18"/>
                <w:szCs w:val="18"/>
              </w:rPr>
              <w:t>7</w:t>
            </w:r>
          </w:p>
        </w:tc>
        <w:tc>
          <w:tcPr>
            <w:tcW w:w="4680" w:type="dxa"/>
            <w:shd w:val="clear" w:color="auto" w:fill="auto"/>
            <w:vAlign w:val="center"/>
          </w:tcPr>
          <w:p w:rsidR="00796A22" w:rsidRPr="00ED282E" w:rsidRDefault="00426BC8" w:rsidP="00796A22">
            <w:pPr>
              <w:jc w:val="both"/>
              <w:rPr>
                <w:sz w:val="18"/>
                <w:szCs w:val="18"/>
              </w:rPr>
            </w:pPr>
            <w:r>
              <w:rPr>
                <w:sz w:val="18"/>
                <w:szCs w:val="18"/>
              </w:rPr>
              <w:t>Hoàn thiện quy định về xác định tuổi khi giải quyết vấn đề trách nhiệm hình sự và áp dụng thủ tục tố tụng đối với người dưới 18 tuổi</w:t>
            </w:r>
          </w:p>
        </w:tc>
      </w:tr>
      <w:tr w:rsidR="00796A22" w:rsidRPr="00347C7A" w:rsidTr="001661B2">
        <w:trPr>
          <w:trHeight w:val="574"/>
        </w:trPr>
        <w:tc>
          <w:tcPr>
            <w:tcW w:w="468" w:type="dxa"/>
            <w:shd w:val="clear" w:color="auto" w:fill="auto"/>
            <w:vAlign w:val="center"/>
          </w:tcPr>
          <w:p w:rsidR="00796A22" w:rsidRPr="00347C7A" w:rsidRDefault="00796A22" w:rsidP="00796A22">
            <w:pPr>
              <w:jc w:val="center"/>
              <w:rPr>
                <w:sz w:val="18"/>
                <w:szCs w:val="18"/>
              </w:rPr>
            </w:pPr>
            <w:r w:rsidRPr="00347C7A">
              <w:rPr>
                <w:sz w:val="18"/>
                <w:szCs w:val="18"/>
              </w:rPr>
              <w:t>8</w:t>
            </w:r>
          </w:p>
        </w:tc>
        <w:tc>
          <w:tcPr>
            <w:tcW w:w="4680" w:type="dxa"/>
            <w:shd w:val="clear" w:color="auto" w:fill="auto"/>
            <w:vAlign w:val="center"/>
          </w:tcPr>
          <w:p w:rsidR="00796A22" w:rsidRPr="00ED282E" w:rsidRDefault="001661B2" w:rsidP="00796A22">
            <w:pPr>
              <w:jc w:val="both"/>
              <w:rPr>
                <w:sz w:val="18"/>
                <w:szCs w:val="18"/>
              </w:rPr>
            </w:pPr>
            <w:r>
              <w:rPr>
                <w:sz w:val="18"/>
                <w:szCs w:val="18"/>
              </w:rPr>
              <w:t>Phân biệt Tội lợi dụng chức vụ, quyền hạn trong khi thi hành công vụ với Tội lạm quyền trog khi thi hành công vụ</w:t>
            </w:r>
          </w:p>
        </w:tc>
      </w:tr>
      <w:tr w:rsidR="00796A22" w:rsidRPr="00347C7A" w:rsidTr="00796A22">
        <w:trPr>
          <w:trHeight w:val="454"/>
        </w:trPr>
        <w:tc>
          <w:tcPr>
            <w:tcW w:w="468" w:type="dxa"/>
            <w:shd w:val="clear" w:color="auto" w:fill="auto"/>
            <w:vAlign w:val="center"/>
          </w:tcPr>
          <w:p w:rsidR="00796A22" w:rsidRPr="00347C7A" w:rsidRDefault="00796A22" w:rsidP="00796A22">
            <w:pPr>
              <w:jc w:val="center"/>
              <w:rPr>
                <w:sz w:val="18"/>
                <w:szCs w:val="18"/>
              </w:rPr>
            </w:pPr>
            <w:r>
              <w:rPr>
                <w:sz w:val="18"/>
                <w:szCs w:val="18"/>
              </w:rPr>
              <w:t>9</w:t>
            </w:r>
          </w:p>
        </w:tc>
        <w:tc>
          <w:tcPr>
            <w:tcW w:w="4680" w:type="dxa"/>
            <w:shd w:val="clear" w:color="auto" w:fill="auto"/>
            <w:vAlign w:val="center"/>
          </w:tcPr>
          <w:p w:rsidR="00796A22" w:rsidRDefault="001661B2" w:rsidP="00796A22">
            <w:pPr>
              <w:jc w:val="both"/>
              <w:rPr>
                <w:sz w:val="18"/>
                <w:szCs w:val="18"/>
              </w:rPr>
            </w:pPr>
            <w:r>
              <w:rPr>
                <w:sz w:val="18"/>
                <w:szCs w:val="18"/>
              </w:rPr>
              <w:t>Rút kinh nghiệm từ vụ án “Tranh chấp đòi nhà” điển hình</w:t>
            </w:r>
          </w:p>
        </w:tc>
      </w:tr>
    </w:tbl>
    <w:tbl>
      <w:tblPr>
        <w:tblpPr w:leftFromText="180" w:rightFromText="180" w:vertAnchor="text" w:horzAnchor="margin" w:tblpY="87"/>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796A22" w:rsidRPr="00347C7A" w:rsidTr="00796A22">
        <w:trPr>
          <w:trHeight w:val="846"/>
        </w:trPr>
        <w:tc>
          <w:tcPr>
            <w:tcW w:w="5238" w:type="dxa"/>
            <w:gridSpan w:val="2"/>
            <w:shd w:val="clear" w:color="auto" w:fill="auto"/>
            <w:vAlign w:val="center"/>
          </w:tcPr>
          <w:p w:rsidR="00796A22" w:rsidRPr="001878AA" w:rsidRDefault="00796A22" w:rsidP="00796A22">
            <w:pPr>
              <w:spacing w:before="120"/>
              <w:rPr>
                <w:b/>
                <w:sz w:val="32"/>
                <w:szCs w:val="32"/>
              </w:rPr>
            </w:pPr>
            <w:r w:rsidRPr="00D46D77">
              <w:rPr>
                <w:b/>
                <w:sz w:val="32"/>
                <w:szCs w:val="32"/>
              </w:rPr>
              <w:t xml:space="preserve">SỐ </w:t>
            </w:r>
            <w:r w:rsidR="00EC3707">
              <w:rPr>
                <w:b/>
                <w:sz w:val="32"/>
                <w:szCs w:val="32"/>
              </w:rPr>
              <w:t>02</w:t>
            </w:r>
          </w:p>
          <w:p w:rsidR="00796A22" w:rsidRPr="00FA0D40" w:rsidRDefault="00796A22" w:rsidP="00796A22">
            <w:pPr>
              <w:rPr>
                <w:i/>
                <w:sz w:val="18"/>
                <w:szCs w:val="18"/>
                <w:lang w:val="vi-VN"/>
              </w:rPr>
            </w:pPr>
            <w:r w:rsidRPr="00347C7A">
              <w:rPr>
                <w:i/>
                <w:sz w:val="18"/>
                <w:szCs w:val="18"/>
              </w:rPr>
              <w:t xml:space="preserve">Tháng </w:t>
            </w:r>
            <w:r>
              <w:rPr>
                <w:i/>
                <w:sz w:val="18"/>
                <w:szCs w:val="18"/>
              </w:rPr>
              <w:t>0</w:t>
            </w:r>
            <w:r w:rsidR="00EC3707">
              <w:rPr>
                <w:i/>
                <w:sz w:val="18"/>
                <w:szCs w:val="18"/>
              </w:rPr>
              <w:t xml:space="preserve">1 </w:t>
            </w:r>
            <w:r w:rsidRPr="00347C7A">
              <w:rPr>
                <w:i/>
                <w:sz w:val="18"/>
                <w:szCs w:val="18"/>
              </w:rPr>
              <w:t>năm 20</w:t>
            </w:r>
            <w:r w:rsidR="00EC3707">
              <w:rPr>
                <w:i/>
                <w:sz w:val="18"/>
                <w:szCs w:val="18"/>
              </w:rPr>
              <w:t>21</w:t>
            </w:r>
          </w:p>
          <w:p w:rsidR="00796A22" w:rsidRPr="00347C7A" w:rsidRDefault="00796A22" w:rsidP="00796A22">
            <w:pPr>
              <w:spacing w:before="120"/>
              <w:jc w:val="center"/>
              <w:rPr>
                <w:b/>
                <w:sz w:val="18"/>
                <w:szCs w:val="18"/>
              </w:rPr>
            </w:pPr>
            <w:r w:rsidRPr="00347C7A">
              <w:rPr>
                <w:b/>
                <w:sz w:val="18"/>
                <w:szCs w:val="18"/>
              </w:rPr>
              <w:t>Chuyên đề</w:t>
            </w:r>
          </w:p>
        </w:tc>
      </w:tr>
      <w:tr w:rsidR="00796A22" w:rsidRPr="00347C7A" w:rsidTr="00796A22">
        <w:trPr>
          <w:trHeight w:val="495"/>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1</w:t>
            </w:r>
          </w:p>
        </w:tc>
        <w:tc>
          <w:tcPr>
            <w:tcW w:w="4753" w:type="dxa"/>
            <w:shd w:val="clear" w:color="auto" w:fill="auto"/>
            <w:vAlign w:val="center"/>
          </w:tcPr>
          <w:p w:rsidR="00796A22" w:rsidRPr="001878AA" w:rsidRDefault="00EC3707" w:rsidP="00796A22">
            <w:pPr>
              <w:jc w:val="both"/>
              <w:rPr>
                <w:sz w:val="18"/>
                <w:szCs w:val="18"/>
              </w:rPr>
            </w:pPr>
            <w:r>
              <w:rPr>
                <w:sz w:val="18"/>
                <w:szCs w:val="18"/>
              </w:rPr>
              <w:t>Tập trung thực hiện Nghị quyết Đại hội XIII của Đảng và các nhiệm vụ trọng tâm của ngành Kiểm sát nhân dân theo yêu cầu của Quốc hội khóa XV</w:t>
            </w:r>
          </w:p>
        </w:tc>
      </w:tr>
      <w:tr w:rsidR="00796A22" w:rsidRPr="00347C7A" w:rsidTr="00796A22">
        <w:trPr>
          <w:trHeight w:val="418"/>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2</w:t>
            </w:r>
          </w:p>
        </w:tc>
        <w:tc>
          <w:tcPr>
            <w:tcW w:w="4753" w:type="dxa"/>
            <w:shd w:val="clear" w:color="auto" w:fill="auto"/>
            <w:vAlign w:val="center"/>
          </w:tcPr>
          <w:p w:rsidR="00796A22" w:rsidRPr="001878AA" w:rsidRDefault="00EC3707" w:rsidP="00796A22">
            <w:pPr>
              <w:jc w:val="both"/>
              <w:rPr>
                <w:sz w:val="18"/>
                <w:szCs w:val="18"/>
              </w:rPr>
            </w:pPr>
            <w:r>
              <w:rPr>
                <w:sz w:val="18"/>
                <w:szCs w:val="18"/>
              </w:rPr>
              <w:t>Ngành kiểm sát nhân dân thực hiện đạt và vượt các chỉ tiêu công tác được Quốc hội giao</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3</w:t>
            </w:r>
          </w:p>
        </w:tc>
        <w:tc>
          <w:tcPr>
            <w:tcW w:w="4753" w:type="dxa"/>
            <w:shd w:val="clear" w:color="auto" w:fill="auto"/>
            <w:vAlign w:val="center"/>
          </w:tcPr>
          <w:p w:rsidR="00796A22" w:rsidRPr="001878AA" w:rsidRDefault="00EC3707" w:rsidP="00796A22">
            <w:pPr>
              <w:jc w:val="both"/>
              <w:rPr>
                <w:sz w:val="18"/>
                <w:szCs w:val="18"/>
              </w:rPr>
            </w:pPr>
            <w:r>
              <w:rPr>
                <w:sz w:val="18"/>
                <w:szCs w:val="18"/>
              </w:rPr>
              <w:t>Kết quae thi đua khen thưởng năm 2020 của ngành Kiểm sát nhân dân</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4</w:t>
            </w:r>
          </w:p>
        </w:tc>
        <w:tc>
          <w:tcPr>
            <w:tcW w:w="4753" w:type="dxa"/>
            <w:shd w:val="clear" w:color="auto" w:fill="auto"/>
            <w:vAlign w:val="center"/>
          </w:tcPr>
          <w:p w:rsidR="00796A22" w:rsidRPr="001878AA" w:rsidRDefault="00EC3707" w:rsidP="00796A22">
            <w:pPr>
              <w:jc w:val="both"/>
              <w:rPr>
                <w:sz w:val="18"/>
                <w:szCs w:val="18"/>
              </w:rPr>
            </w:pPr>
            <w:r>
              <w:rPr>
                <w:sz w:val="18"/>
                <w:szCs w:val="18"/>
              </w:rPr>
              <w:t>Về các căn cứ quyết định hình phạt</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5</w:t>
            </w:r>
          </w:p>
        </w:tc>
        <w:tc>
          <w:tcPr>
            <w:tcW w:w="4753" w:type="dxa"/>
            <w:shd w:val="clear" w:color="auto" w:fill="auto"/>
            <w:vAlign w:val="center"/>
          </w:tcPr>
          <w:p w:rsidR="00796A22" w:rsidRPr="001878AA" w:rsidRDefault="006A1CC9" w:rsidP="006A1CC9">
            <w:pPr>
              <w:jc w:val="both"/>
              <w:rPr>
                <w:sz w:val="18"/>
                <w:szCs w:val="18"/>
              </w:rPr>
            </w:pPr>
            <w:r>
              <w:rPr>
                <w:sz w:val="18"/>
                <w:szCs w:val="18"/>
              </w:rPr>
              <w:t>Biện pháp</w:t>
            </w:r>
            <w:r w:rsidR="00EC3707">
              <w:rPr>
                <w:sz w:val="18"/>
                <w:szCs w:val="18"/>
              </w:rPr>
              <w:t xml:space="preserve"> bắt buộc chữa bệnh trong Luật hình sự Việt nam</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6</w:t>
            </w:r>
          </w:p>
        </w:tc>
        <w:tc>
          <w:tcPr>
            <w:tcW w:w="4753" w:type="dxa"/>
            <w:shd w:val="clear" w:color="auto" w:fill="auto"/>
            <w:vAlign w:val="center"/>
          </w:tcPr>
          <w:p w:rsidR="00796A22" w:rsidRPr="001878AA" w:rsidRDefault="00EC3707" w:rsidP="00796A22">
            <w:pPr>
              <w:jc w:val="both"/>
              <w:rPr>
                <w:sz w:val="18"/>
                <w:szCs w:val="18"/>
              </w:rPr>
            </w:pPr>
            <w:r>
              <w:rPr>
                <w:sz w:val="18"/>
                <w:szCs w:val="18"/>
              </w:rPr>
              <w:t>Rút quyết định truy tố và một số giải pháp hoàn thiện</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7</w:t>
            </w:r>
          </w:p>
        </w:tc>
        <w:tc>
          <w:tcPr>
            <w:tcW w:w="4753" w:type="dxa"/>
            <w:shd w:val="clear" w:color="auto" w:fill="auto"/>
            <w:vAlign w:val="center"/>
          </w:tcPr>
          <w:p w:rsidR="00796A22" w:rsidRPr="00330811" w:rsidRDefault="00EC3707" w:rsidP="00796A22">
            <w:pPr>
              <w:jc w:val="both"/>
              <w:rPr>
                <w:sz w:val="18"/>
                <w:szCs w:val="18"/>
              </w:rPr>
            </w:pPr>
            <w:r>
              <w:rPr>
                <w:sz w:val="18"/>
                <w:szCs w:val="18"/>
              </w:rPr>
              <w:t>Về người thừa kế không phụ thuộc vào nội dung của di chúc</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8</w:t>
            </w:r>
          </w:p>
        </w:tc>
        <w:tc>
          <w:tcPr>
            <w:tcW w:w="4753" w:type="dxa"/>
            <w:shd w:val="clear" w:color="auto" w:fill="auto"/>
            <w:vAlign w:val="center"/>
          </w:tcPr>
          <w:p w:rsidR="00796A22" w:rsidRPr="00330811" w:rsidRDefault="00EC3707" w:rsidP="00796A22">
            <w:pPr>
              <w:jc w:val="both"/>
              <w:rPr>
                <w:sz w:val="18"/>
                <w:szCs w:val="18"/>
              </w:rPr>
            </w:pPr>
            <w:r>
              <w:rPr>
                <w:sz w:val="18"/>
                <w:szCs w:val="18"/>
              </w:rPr>
              <w:t>Khai thác chứng cứ từ nguồn dữ liệu điện tử phục vụ việc buộc tội, tranh tụng của Viện kiểm sát tại phiên tòa</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sidRPr="00347C7A">
              <w:rPr>
                <w:sz w:val="18"/>
                <w:szCs w:val="18"/>
              </w:rPr>
              <w:t>9</w:t>
            </w:r>
          </w:p>
        </w:tc>
        <w:tc>
          <w:tcPr>
            <w:tcW w:w="4753" w:type="dxa"/>
            <w:shd w:val="clear" w:color="auto" w:fill="auto"/>
            <w:vAlign w:val="center"/>
          </w:tcPr>
          <w:p w:rsidR="00796A22" w:rsidRPr="00330811" w:rsidRDefault="00EC3707" w:rsidP="00796A22">
            <w:pPr>
              <w:jc w:val="both"/>
              <w:rPr>
                <w:sz w:val="18"/>
                <w:szCs w:val="18"/>
              </w:rPr>
            </w:pPr>
            <w:r>
              <w:rPr>
                <w:sz w:val="18"/>
                <w:szCs w:val="18"/>
              </w:rPr>
              <w:t>Một số lưu ý khi kiểm sát việc giải quyết vụ án lừa đảo chiếm đoạt tài sản</w:t>
            </w:r>
          </w:p>
        </w:tc>
      </w:tr>
      <w:tr w:rsidR="00796A22" w:rsidRPr="00347C7A" w:rsidTr="00796A22">
        <w:trPr>
          <w:trHeight w:val="454"/>
        </w:trPr>
        <w:tc>
          <w:tcPr>
            <w:tcW w:w="485" w:type="dxa"/>
            <w:shd w:val="clear" w:color="auto" w:fill="auto"/>
            <w:vAlign w:val="center"/>
          </w:tcPr>
          <w:p w:rsidR="00796A22" w:rsidRPr="00347C7A" w:rsidRDefault="00796A22" w:rsidP="00796A22">
            <w:pPr>
              <w:jc w:val="center"/>
              <w:rPr>
                <w:sz w:val="18"/>
                <w:szCs w:val="18"/>
              </w:rPr>
            </w:pPr>
            <w:r>
              <w:rPr>
                <w:sz w:val="18"/>
                <w:szCs w:val="18"/>
              </w:rPr>
              <w:t>10</w:t>
            </w:r>
          </w:p>
        </w:tc>
        <w:tc>
          <w:tcPr>
            <w:tcW w:w="4753" w:type="dxa"/>
            <w:shd w:val="clear" w:color="auto" w:fill="auto"/>
            <w:vAlign w:val="center"/>
          </w:tcPr>
          <w:p w:rsidR="00796A22" w:rsidRDefault="00EC3707" w:rsidP="00796A22">
            <w:pPr>
              <w:jc w:val="both"/>
              <w:rPr>
                <w:sz w:val="18"/>
                <w:szCs w:val="18"/>
              </w:rPr>
            </w:pPr>
            <w:r>
              <w:rPr>
                <w:sz w:val="18"/>
                <w:szCs w:val="18"/>
              </w:rPr>
              <w:t>Vướng mắc khi áp dụng biện pháp ngăn chặn sau khi bắt người theo quyết định truy nã</w:t>
            </w:r>
          </w:p>
        </w:tc>
      </w:tr>
      <w:tr w:rsidR="00796A22" w:rsidRPr="00347C7A" w:rsidTr="00796A22">
        <w:trPr>
          <w:trHeight w:val="454"/>
        </w:trPr>
        <w:tc>
          <w:tcPr>
            <w:tcW w:w="485" w:type="dxa"/>
            <w:shd w:val="clear" w:color="auto" w:fill="auto"/>
            <w:vAlign w:val="center"/>
          </w:tcPr>
          <w:p w:rsidR="00796A22" w:rsidRDefault="00796A22" w:rsidP="00796A22">
            <w:pPr>
              <w:jc w:val="center"/>
              <w:rPr>
                <w:sz w:val="18"/>
                <w:szCs w:val="18"/>
              </w:rPr>
            </w:pPr>
            <w:r>
              <w:rPr>
                <w:sz w:val="18"/>
                <w:szCs w:val="18"/>
              </w:rPr>
              <w:t>11</w:t>
            </w:r>
          </w:p>
        </w:tc>
        <w:tc>
          <w:tcPr>
            <w:tcW w:w="4753" w:type="dxa"/>
            <w:shd w:val="clear" w:color="auto" w:fill="auto"/>
            <w:vAlign w:val="center"/>
          </w:tcPr>
          <w:p w:rsidR="00796A22" w:rsidRDefault="00EC3707" w:rsidP="00796A22">
            <w:pPr>
              <w:jc w:val="both"/>
              <w:rPr>
                <w:sz w:val="18"/>
                <w:szCs w:val="18"/>
              </w:rPr>
            </w:pPr>
            <w:r>
              <w:rPr>
                <w:sz w:val="18"/>
                <w:szCs w:val="18"/>
              </w:rPr>
              <w:t>Bất cập trong quy định về người không đủ điều kiện điều khiển phương tiện tham gia giao thông đường bộ</w:t>
            </w:r>
          </w:p>
        </w:tc>
      </w:tr>
    </w:tbl>
    <w:p w:rsidR="00796A22" w:rsidRPr="00FF62CC" w:rsidRDefault="00796A22" w:rsidP="00796A22"/>
    <w:p w:rsidR="00796A22" w:rsidRDefault="00796A22" w:rsidP="00FF62CC"/>
    <w:p w:rsidR="001661B2" w:rsidRDefault="001661B2" w:rsidP="00FF62CC"/>
    <w:p w:rsidR="001661B2" w:rsidRDefault="001661B2" w:rsidP="00FF62CC"/>
    <w:p w:rsidR="001661B2" w:rsidRDefault="001661B2" w:rsidP="00FF62CC"/>
    <w:p w:rsidR="001661B2" w:rsidRDefault="001661B2" w:rsidP="00FF62CC"/>
    <w:p w:rsidR="001661B2" w:rsidRDefault="001661B2" w:rsidP="00FF62CC"/>
    <w:p w:rsidR="001661B2" w:rsidRDefault="001661B2" w:rsidP="00FF62CC"/>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1661B2" w:rsidRPr="00E44FB2" w:rsidTr="00EE52CB">
        <w:trPr>
          <w:trHeight w:val="978"/>
        </w:trPr>
        <w:tc>
          <w:tcPr>
            <w:tcW w:w="5238" w:type="dxa"/>
            <w:gridSpan w:val="2"/>
            <w:shd w:val="clear" w:color="auto" w:fill="auto"/>
            <w:vAlign w:val="center"/>
          </w:tcPr>
          <w:p w:rsidR="001661B2" w:rsidRPr="00631D36" w:rsidRDefault="001661B2" w:rsidP="00EE52CB">
            <w:pPr>
              <w:spacing w:before="120"/>
              <w:rPr>
                <w:b/>
                <w:sz w:val="32"/>
                <w:szCs w:val="18"/>
              </w:rPr>
            </w:pPr>
            <w:r w:rsidRPr="00E44FB2">
              <w:rPr>
                <w:b/>
                <w:sz w:val="32"/>
                <w:szCs w:val="18"/>
              </w:rPr>
              <w:lastRenderedPageBreak/>
              <w:t xml:space="preserve">SỐ </w:t>
            </w:r>
            <w:r>
              <w:rPr>
                <w:b/>
                <w:sz w:val="32"/>
                <w:szCs w:val="18"/>
              </w:rPr>
              <w:t>05</w:t>
            </w:r>
          </w:p>
          <w:p w:rsidR="001661B2" w:rsidRPr="00E44FB2" w:rsidRDefault="001661B2" w:rsidP="00EE52CB">
            <w:pPr>
              <w:rPr>
                <w:b/>
                <w:sz w:val="18"/>
                <w:szCs w:val="18"/>
              </w:rPr>
            </w:pPr>
            <w:r w:rsidRPr="00E44FB2">
              <w:rPr>
                <w:i/>
                <w:sz w:val="18"/>
                <w:szCs w:val="18"/>
              </w:rPr>
              <w:t xml:space="preserve">Tháng </w:t>
            </w:r>
            <w:r>
              <w:rPr>
                <w:i/>
                <w:sz w:val="18"/>
                <w:szCs w:val="18"/>
              </w:rPr>
              <w:t xml:space="preserve">03 </w:t>
            </w:r>
            <w:r w:rsidRPr="00E44FB2">
              <w:rPr>
                <w:i/>
                <w:sz w:val="18"/>
                <w:szCs w:val="18"/>
              </w:rPr>
              <w:t>năm 2</w:t>
            </w:r>
            <w:r>
              <w:rPr>
                <w:i/>
                <w:sz w:val="18"/>
                <w:szCs w:val="18"/>
              </w:rPr>
              <w:t>021</w:t>
            </w:r>
          </w:p>
          <w:p w:rsidR="001661B2" w:rsidRPr="00E44FB2" w:rsidRDefault="001661B2" w:rsidP="00EE52CB">
            <w:pPr>
              <w:spacing w:before="120"/>
              <w:jc w:val="center"/>
              <w:rPr>
                <w:b/>
                <w:sz w:val="18"/>
                <w:szCs w:val="18"/>
              </w:rPr>
            </w:pPr>
            <w:r w:rsidRPr="00E44FB2">
              <w:rPr>
                <w:b/>
                <w:sz w:val="18"/>
                <w:szCs w:val="18"/>
              </w:rPr>
              <w:t>Chuyên đề</w:t>
            </w:r>
          </w:p>
        </w:tc>
      </w:tr>
      <w:tr w:rsidR="001661B2" w:rsidRPr="00347C7A" w:rsidTr="001F185A">
        <w:trPr>
          <w:trHeight w:val="524"/>
        </w:trPr>
        <w:tc>
          <w:tcPr>
            <w:tcW w:w="488" w:type="dxa"/>
            <w:shd w:val="clear" w:color="auto" w:fill="auto"/>
            <w:vAlign w:val="center"/>
          </w:tcPr>
          <w:p w:rsidR="001661B2" w:rsidRPr="00347C7A" w:rsidRDefault="001661B2" w:rsidP="00EE52CB">
            <w:pPr>
              <w:jc w:val="center"/>
              <w:rPr>
                <w:sz w:val="18"/>
                <w:szCs w:val="18"/>
              </w:rPr>
            </w:pPr>
            <w:r w:rsidRPr="00347C7A">
              <w:rPr>
                <w:sz w:val="18"/>
                <w:szCs w:val="18"/>
              </w:rPr>
              <w:t>1</w:t>
            </w:r>
          </w:p>
        </w:tc>
        <w:tc>
          <w:tcPr>
            <w:tcW w:w="4750" w:type="dxa"/>
            <w:shd w:val="clear" w:color="auto" w:fill="auto"/>
            <w:vAlign w:val="center"/>
          </w:tcPr>
          <w:p w:rsidR="001661B2" w:rsidRPr="00631D36" w:rsidRDefault="001661B2" w:rsidP="00EE52CB">
            <w:pPr>
              <w:jc w:val="both"/>
              <w:rPr>
                <w:sz w:val="18"/>
                <w:szCs w:val="18"/>
              </w:rPr>
            </w:pPr>
            <w:r>
              <w:rPr>
                <w:sz w:val="18"/>
                <w:szCs w:val="18"/>
              </w:rPr>
              <w:t>Về hành vi cố ý làm trái quy định của Nhà nước về quản lý kinh tế gây hậu quả nghiêm trọng xảy ra trước ngày 01/01/2018</w:t>
            </w:r>
          </w:p>
        </w:tc>
      </w:tr>
      <w:tr w:rsidR="001661B2" w:rsidRPr="00347C7A" w:rsidTr="001F185A">
        <w:trPr>
          <w:trHeight w:val="320"/>
        </w:trPr>
        <w:tc>
          <w:tcPr>
            <w:tcW w:w="488" w:type="dxa"/>
            <w:shd w:val="clear" w:color="auto" w:fill="auto"/>
            <w:vAlign w:val="center"/>
          </w:tcPr>
          <w:p w:rsidR="001661B2" w:rsidRPr="00347C7A" w:rsidRDefault="001661B2" w:rsidP="00EE52CB">
            <w:pPr>
              <w:jc w:val="center"/>
              <w:rPr>
                <w:sz w:val="18"/>
                <w:szCs w:val="18"/>
              </w:rPr>
            </w:pPr>
            <w:r w:rsidRPr="00347C7A">
              <w:rPr>
                <w:sz w:val="18"/>
                <w:szCs w:val="18"/>
              </w:rPr>
              <w:t>2</w:t>
            </w:r>
          </w:p>
        </w:tc>
        <w:tc>
          <w:tcPr>
            <w:tcW w:w="4750" w:type="dxa"/>
            <w:shd w:val="clear" w:color="auto" w:fill="auto"/>
            <w:vAlign w:val="center"/>
          </w:tcPr>
          <w:p w:rsidR="001661B2" w:rsidRPr="00631D36" w:rsidRDefault="001661B2" w:rsidP="00EE52CB">
            <w:pPr>
              <w:jc w:val="both"/>
              <w:rPr>
                <w:sz w:val="18"/>
                <w:szCs w:val="18"/>
              </w:rPr>
            </w:pPr>
            <w:r>
              <w:rPr>
                <w:sz w:val="18"/>
                <w:szCs w:val="18"/>
              </w:rPr>
              <w:t>Bàn về Tội trốn tránh nghĩa vụ quân sự</w:t>
            </w:r>
          </w:p>
        </w:tc>
      </w:tr>
      <w:tr w:rsidR="001661B2" w:rsidRPr="00347C7A" w:rsidTr="00EE52CB">
        <w:trPr>
          <w:trHeight w:val="397"/>
        </w:trPr>
        <w:tc>
          <w:tcPr>
            <w:tcW w:w="488" w:type="dxa"/>
            <w:shd w:val="clear" w:color="auto" w:fill="auto"/>
            <w:vAlign w:val="center"/>
          </w:tcPr>
          <w:p w:rsidR="001661B2" w:rsidRPr="00347C7A" w:rsidRDefault="001661B2" w:rsidP="00EE52CB">
            <w:pPr>
              <w:jc w:val="center"/>
              <w:rPr>
                <w:sz w:val="18"/>
                <w:szCs w:val="18"/>
              </w:rPr>
            </w:pPr>
            <w:r w:rsidRPr="00347C7A">
              <w:rPr>
                <w:sz w:val="18"/>
                <w:szCs w:val="18"/>
              </w:rPr>
              <w:t>3</w:t>
            </w:r>
          </w:p>
        </w:tc>
        <w:tc>
          <w:tcPr>
            <w:tcW w:w="4750" w:type="dxa"/>
            <w:shd w:val="clear" w:color="auto" w:fill="auto"/>
            <w:vAlign w:val="center"/>
          </w:tcPr>
          <w:p w:rsidR="001661B2" w:rsidRPr="00631D36" w:rsidRDefault="001661B2" w:rsidP="00EE52CB">
            <w:pPr>
              <w:jc w:val="both"/>
              <w:rPr>
                <w:sz w:val="18"/>
                <w:szCs w:val="18"/>
              </w:rPr>
            </w:pPr>
            <w:r>
              <w:rPr>
                <w:sz w:val="18"/>
                <w:szCs w:val="18"/>
              </w:rPr>
              <w:t>Cần bảo đảm sự thống nhất trong quy định về việc ra quyết định của Tòa án giai đoạn xét xử sơ thẩm</w:t>
            </w:r>
          </w:p>
        </w:tc>
      </w:tr>
      <w:tr w:rsidR="001661B2" w:rsidRPr="00347C7A" w:rsidTr="001F185A">
        <w:trPr>
          <w:trHeight w:val="332"/>
        </w:trPr>
        <w:tc>
          <w:tcPr>
            <w:tcW w:w="488" w:type="dxa"/>
            <w:shd w:val="clear" w:color="auto" w:fill="auto"/>
            <w:vAlign w:val="center"/>
          </w:tcPr>
          <w:p w:rsidR="001661B2" w:rsidRPr="00347C7A" w:rsidRDefault="001661B2" w:rsidP="00EE52CB">
            <w:pPr>
              <w:jc w:val="center"/>
              <w:rPr>
                <w:sz w:val="18"/>
                <w:szCs w:val="18"/>
              </w:rPr>
            </w:pPr>
            <w:r w:rsidRPr="00347C7A">
              <w:rPr>
                <w:sz w:val="18"/>
                <w:szCs w:val="18"/>
              </w:rPr>
              <w:t>4</w:t>
            </w:r>
          </w:p>
        </w:tc>
        <w:tc>
          <w:tcPr>
            <w:tcW w:w="4750" w:type="dxa"/>
            <w:shd w:val="clear" w:color="auto" w:fill="auto"/>
            <w:vAlign w:val="center"/>
          </w:tcPr>
          <w:p w:rsidR="001661B2" w:rsidRPr="00631D36" w:rsidRDefault="001661B2" w:rsidP="00EE52CB">
            <w:pPr>
              <w:jc w:val="both"/>
              <w:rPr>
                <w:sz w:val="18"/>
                <w:szCs w:val="18"/>
              </w:rPr>
            </w:pPr>
            <w:r>
              <w:rPr>
                <w:sz w:val="18"/>
                <w:szCs w:val="18"/>
              </w:rPr>
              <w:t>Xác định thẩm quyền của Tòa án nơi thực hiện hợp đồng</w:t>
            </w:r>
          </w:p>
        </w:tc>
      </w:tr>
      <w:tr w:rsidR="001661B2" w:rsidRPr="00347C7A" w:rsidTr="001F185A">
        <w:trPr>
          <w:trHeight w:val="350"/>
        </w:trPr>
        <w:tc>
          <w:tcPr>
            <w:tcW w:w="488" w:type="dxa"/>
            <w:shd w:val="clear" w:color="auto" w:fill="auto"/>
            <w:vAlign w:val="center"/>
          </w:tcPr>
          <w:p w:rsidR="001661B2" w:rsidRPr="00347C7A" w:rsidRDefault="001661B2" w:rsidP="00EE52CB">
            <w:pPr>
              <w:jc w:val="center"/>
              <w:rPr>
                <w:sz w:val="18"/>
                <w:szCs w:val="18"/>
              </w:rPr>
            </w:pPr>
            <w:r w:rsidRPr="00347C7A">
              <w:rPr>
                <w:sz w:val="18"/>
                <w:szCs w:val="18"/>
              </w:rPr>
              <w:t>5</w:t>
            </w:r>
          </w:p>
        </w:tc>
        <w:tc>
          <w:tcPr>
            <w:tcW w:w="4750" w:type="dxa"/>
            <w:shd w:val="clear" w:color="auto" w:fill="auto"/>
            <w:vAlign w:val="center"/>
          </w:tcPr>
          <w:p w:rsidR="001661B2" w:rsidRPr="00631D36" w:rsidRDefault="001661B2" w:rsidP="00EE52CB">
            <w:pPr>
              <w:jc w:val="both"/>
              <w:rPr>
                <w:sz w:val="18"/>
                <w:szCs w:val="18"/>
              </w:rPr>
            </w:pPr>
            <w:r>
              <w:rPr>
                <w:sz w:val="18"/>
                <w:szCs w:val="18"/>
              </w:rPr>
              <w:t>Thẩm quyền và thời điểm ban hành quyết định hoãn phiên tòa dân sự</w:t>
            </w:r>
          </w:p>
        </w:tc>
      </w:tr>
      <w:tr w:rsidR="001661B2" w:rsidRPr="00347C7A" w:rsidTr="00EE52CB">
        <w:trPr>
          <w:trHeight w:val="397"/>
        </w:trPr>
        <w:tc>
          <w:tcPr>
            <w:tcW w:w="488" w:type="dxa"/>
            <w:shd w:val="clear" w:color="auto" w:fill="auto"/>
            <w:vAlign w:val="center"/>
          </w:tcPr>
          <w:p w:rsidR="001661B2" w:rsidRPr="00347C7A" w:rsidRDefault="001661B2" w:rsidP="00EE52CB">
            <w:pPr>
              <w:jc w:val="center"/>
              <w:rPr>
                <w:sz w:val="18"/>
                <w:szCs w:val="18"/>
              </w:rPr>
            </w:pPr>
            <w:r w:rsidRPr="00347C7A">
              <w:rPr>
                <w:sz w:val="18"/>
                <w:szCs w:val="18"/>
              </w:rPr>
              <w:t>6</w:t>
            </w:r>
          </w:p>
        </w:tc>
        <w:tc>
          <w:tcPr>
            <w:tcW w:w="4750" w:type="dxa"/>
            <w:shd w:val="clear" w:color="auto" w:fill="auto"/>
            <w:vAlign w:val="center"/>
          </w:tcPr>
          <w:p w:rsidR="001661B2" w:rsidRPr="00631D36" w:rsidRDefault="001661B2" w:rsidP="00EE52CB">
            <w:pPr>
              <w:jc w:val="both"/>
              <w:rPr>
                <w:sz w:val="18"/>
                <w:szCs w:val="18"/>
              </w:rPr>
            </w:pPr>
            <w:r>
              <w:rPr>
                <w:sz w:val="18"/>
                <w:szCs w:val="18"/>
              </w:rPr>
              <w:t>Kinh nghiệm thực hành quyền công tố, kiểm sát việc giải quyết các vụ án xâm hại tình dục trẻ em</w:t>
            </w:r>
          </w:p>
        </w:tc>
      </w:tr>
      <w:tr w:rsidR="001661B2" w:rsidRPr="00347C7A" w:rsidTr="00EE52CB">
        <w:trPr>
          <w:trHeight w:val="397"/>
        </w:trPr>
        <w:tc>
          <w:tcPr>
            <w:tcW w:w="488" w:type="dxa"/>
            <w:shd w:val="clear" w:color="auto" w:fill="auto"/>
            <w:vAlign w:val="center"/>
          </w:tcPr>
          <w:p w:rsidR="001661B2" w:rsidRPr="00347C7A" w:rsidRDefault="001661B2" w:rsidP="00EE52CB">
            <w:pPr>
              <w:jc w:val="center"/>
              <w:rPr>
                <w:sz w:val="18"/>
                <w:szCs w:val="18"/>
              </w:rPr>
            </w:pPr>
            <w:r w:rsidRPr="00347C7A">
              <w:rPr>
                <w:sz w:val="18"/>
                <w:szCs w:val="18"/>
              </w:rPr>
              <w:t>7</w:t>
            </w:r>
          </w:p>
        </w:tc>
        <w:tc>
          <w:tcPr>
            <w:tcW w:w="4750" w:type="dxa"/>
            <w:shd w:val="clear" w:color="auto" w:fill="auto"/>
            <w:vAlign w:val="center"/>
          </w:tcPr>
          <w:p w:rsidR="001661B2" w:rsidRPr="00026EDB" w:rsidRDefault="001661B2" w:rsidP="00EE52CB">
            <w:pPr>
              <w:jc w:val="both"/>
              <w:rPr>
                <w:sz w:val="18"/>
                <w:szCs w:val="18"/>
              </w:rPr>
            </w:pPr>
            <w:r>
              <w:rPr>
                <w:sz w:val="18"/>
                <w:szCs w:val="18"/>
              </w:rPr>
              <w:t>Những vấn đề Kiểm sát cần lưu ý trong xét hỏi, công bố tài liệu, chứng cứ bằng hình ảnh tại phiên tòa hình sự</w:t>
            </w:r>
          </w:p>
        </w:tc>
      </w:tr>
      <w:tr w:rsidR="001661B2" w:rsidRPr="00347C7A" w:rsidTr="00EE52CB">
        <w:trPr>
          <w:trHeight w:val="397"/>
        </w:trPr>
        <w:tc>
          <w:tcPr>
            <w:tcW w:w="488" w:type="dxa"/>
            <w:shd w:val="clear" w:color="auto" w:fill="auto"/>
            <w:vAlign w:val="center"/>
          </w:tcPr>
          <w:p w:rsidR="001661B2" w:rsidRPr="00347C7A" w:rsidRDefault="001661B2" w:rsidP="00EE52CB">
            <w:pPr>
              <w:jc w:val="center"/>
              <w:rPr>
                <w:sz w:val="18"/>
                <w:szCs w:val="18"/>
              </w:rPr>
            </w:pPr>
            <w:r w:rsidRPr="00347C7A">
              <w:rPr>
                <w:sz w:val="18"/>
                <w:szCs w:val="18"/>
              </w:rPr>
              <w:t>8</w:t>
            </w:r>
          </w:p>
        </w:tc>
        <w:tc>
          <w:tcPr>
            <w:tcW w:w="4750" w:type="dxa"/>
            <w:shd w:val="clear" w:color="auto" w:fill="auto"/>
            <w:vAlign w:val="center"/>
          </w:tcPr>
          <w:p w:rsidR="001661B2" w:rsidRPr="00026EDB" w:rsidRDefault="001661B2" w:rsidP="00EE52CB">
            <w:pPr>
              <w:jc w:val="both"/>
              <w:rPr>
                <w:sz w:val="18"/>
                <w:szCs w:val="18"/>
              </w:rPr>
            </w:pPr>
            <w:r>
              <w:rPr>
                <w:sz w:val="18"/>
                <w:szCs w:val="18"/>
              </w:rPr>
              <w:t>Khắc phục những khó khăn trong việc yêu cầu phía nước ngoài thực hiện tương trợ tư pháp về hình sự</w:t>
            </w:r>
          </w:p>
        </w:tc>
      </w:tr>
      <w:tr w:rsidR="001661B2" w:rsidRPr="00410429" w:rsidTr="00EE52CB">
        <w:trPr>
          <w:trHeight w:val="397"/>
        </w:trPr>
        <w:tc>
          <w:tcPr>
            <w:tcW w:w="488" w:type="dxa"/>
            <w:shd w:val="clear" w:color="auto" w:fill="auto"/>
            <w:vAlign w:val="center"/>
          </w:tcPr>
          <w:p w:rsidR="001661B2" w:rsidRPr="00FA0D40" w:rsidRDefault="001661B2" w:rsidP="00EE52CB">
            <w:pPr>
              <w:jc w:val="center"/>
              <w:rPr>
                <w:sz w:val="18"/>
                <w:szCs w:val="18"/>
                <w:lang w:val="vi-VN"/>
              </w:rPr>
            </w:pPr>
            <w:r>
              <w:rPr>
                <w:sz w:val="18"/>
                <w:szCs w:val="18"/>
                <w:lang w:val="vi-VN"/>
              </w:rPr>
              <w:t>9</w:t>
            </w:r>
          </w:p>
        </w:tc>
        <w:tc>
          <w:tcPr>
            <w:tcW w:w="4750" w:type="dxa"/>
            <w:shd w:val="clear" w:color="auto" w:fill="auto"/>
            <w:vAlign w:val="center"/>
          </w:tcPr>
          <w:p w:rsidR="001661B2" w:rsidRPr="00410429" w:rsidRDefault="00EE52CB" w:rsidP="00EE52CB">
            <w:pPr>
              <w:jc w:val="both"/>
              <w:rPr>
                <w:sz w:val="18"/>
                <w:szCs w:val="18"/>
                <w:lang w:val="vi-VN"/>
              </w:rPr>
            </w:pPr>
            <w:r w:rsidRPr="00410429">
              <w:rPr>
                <w:sz w:val="18"/>
                <w:szCs w:val="18"/>
                <w:lang w:val="vi-VN"/>
              </w:rPr>
              <w:t>Về việc trừ thời hạn tạm giữ, tạm giam vào thời hạn chấp hành hình phạt tù nhưng cho hưởng án treo</w:t>
            </w:r>
          </w:p>
        </w:tc>
      </w:tr>
      <w:tr w:rsidR="00EE52CB" w:rsidRPr="00FA0D40" w:rsidTr="00EE52CB">
        <w:trPr>
          <w:trHeight w:val="397"/>
        </w:trPr>
        <w:tc>
          <w:tcPr>
            <w:tcW w:w="488" w:type="dxa"/>
            <w:shd w:val="clear" w:color="auto" w:fill="auto"/>
            <w:vAlign w:val="center"/>
          </w:tcPr>
          <w:p w:rsidR="00EE52CB" w:rsidRPr="00EE52CB" w:rsidRDefault="00EE52CB" w:rsidP="00EE52CB">
            <w:pPr>
              <w:jc w:val="center"/>
              <w:rPr>
                <w:sz w:val="18"/>
                <w:szCs w:val="18"/>
              </w:rPr>
            </w:pPr>
            <w:r>
              <w:rPr>
                <w:sz w:val="18"/>
                <w:szCs w:val="18"/>
              </w:rPr>
              <w:t>10</w:t>
            </w:r>
          </w:p>
        </w:tc>
        <w:tc>
          <w:tcPr>
            <w:tcW w:w="4750" w:type="dxa"/>
            <w:shd w:val="clear" w:color="auto" w:fill="auto"/>
            <w:vAlign w:val="center"/>
          </w:tcPr>
          <w:p w:rsidR="00EE52CB" w:rsidRDefault="00EE52CB" w:rsidP="00EE52CB">
            <w:pPr>
              <w:jc w:val="both"/>
              <w:rPr>
                <w:sz w:val="18"/>
                <w:szCs w:val="18"/>
              </w:rPr>
            </w:pPr>
            <w:r>
              <w:rPr>
                <w:sz w:val="18"/>
                <w:szCs w:val="18"/>
              </w:rPr>
              <w:t>Cần hướng dẫn thực hiện quy định Tòa án cấp sơ thẩm trả hồ sơ để điều tra bổ sung</w:t>
            </w:r>
          </w:p>
        </w:tc>
      </w:tr>
      <w:tr w:rsidR="00EE52CB" w:rsidRPr="00FA0D40" w:rsidTr="00EE52CB">
        <w:trPr>
          <w:trHeight w:val="397"/>
        </w:trPr>
        <w:tc>
          <w:tcPr>
            <w:tcW w:w="488" w:type="dxa"/>
            <w:shd w:val="clear" w:color="auto" w:fill="auto"/>
            <w:vAlign w:val="center"/>
          </w:tcPr>
          <w:p w:rsidR="00EE52CB" w:rsidRPr="00EE52CB" w:rsidRDefault="00EE52CB" w:rsidP="00EE52CB">
            <w:pPr>
              <w:jc w:val="center"/>
              <w:rPr>
                <w:sz w:val="18"/>
                <w:szCs w:val="18"/>
              </w:rPr>
            </w:pPr>
            <w:r>
              <w:rPr>
                <w:sz w:val="18"/>
                <w:szCs w:val="18"/>
              </w:rPr>
              <w:t>11</w:t>
            </w:r>
          </w:p>
        </w:tc>
        <w:tc>
          <w:tcPr>
            <w:tcW w:w="4750" w:type="dxa"/>
            <w:shd w:val="clear" w:color="auto" w:fill="auto"/>
            <w:vAlign w:val="center"/>
          </w:tcPr>
          <w:p w:rsidR="00EE52CB" w:rsidRDefault="001F185A" w:rsidP="00EE52CB">
            <w:pPr>
              <w:jc w:val="both"/>
              <w:rPr>
                <w:sz w:val="18"/>
                <w:szCs w:val="18"/>
              </w:rPr>
            </w:pPr>
            <w:r>
              <w:rPr>
                <w:sz w:val="18"/>
                <w:szCs w:val="18"/>
              </w:rPr>
              <w:t>Về tình tiết định tội, định khung của Tội tàng trữ trái phép chất ma túy</w:t>
            </w:r>
          </w:p>
        </w:tc>
      </w:tr>
      <w:tr w:rsidR="001F185A" w:rsidRPr="00FA0D40" w:rsidTr="00EE52CB">
        <w:trPr>
          <w:trHeight w:val="397"/>
        </w:trPr>
        <w:tc>
          <w:tcPr>
            <w:tcW w:w="488" w:type="dxa"/>
            <w:shd w:val="clear" w:color="auto" w:fill="auto"/>
            <w:vAlign w:val="center"/>
          </w:tcPr>
          <w:p w:rsidR="001F185A" w:rsidRDefault="001F185A" w:rsidP="00EE52CB">
            <w:pPr>
              <w:jc w:val="center"/>
              <w:rPr>
                <w:sz w:val="18"/>
                <w:szCs w:val="18"/>
              </w:rPr>
            </w:pPr>
            <w:r>
              <w:rPr>
                <w:sz w:val="18"/>
                <w:szCs w:val="18"/>
              </w:rPr>
              <w:t>12</w:t>
            </w:r>
          </w:p>
        </w:tc>
        <w:tc>
          <w:tcPr>
            <w:tcW w:w="4750" w:type="dxa"/>
            <w:shd w:val="clear" w:color="auto" w:fill="auto"/>
            <w:vAlign w:val="center"/>
          </w:tcPr>
          <w:p w:rsidR="001F185A" w:rsidRDefault="001F185A" w:rsidP="00EE52CB">
            <w:pPr>
              <w:jc w:val="both"/>
              <w:rPr>
                <w:sz w:val="18"/>
                <w:szCs w:val="18"/>
              </w:rPr>
            </w:pPr>
            <w:r>
              <w:rPr>
                <w:sz w:val="18"/>
                <w:szCs w:val="18"/>
              </w:rPr>
              <w:t>Tìm hiểu về “con la tiền” để phát hiện và chứng minh tội phạm rửa tiền</w:t>
            </w:r>
          </w:p>
        </w:tc>
      </w:tr>
    </w:tbl>
    <w:tbl>
      <w:tblPr>
        <w:tblpPr w:leftFromText="180" w:rightFromText="180" w:vertAnchor="text" w:horzAnchor="page" w:tblpX="6506" w:tblpY="-433"/>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1661B2" w:rsidRPr="00347C7A" w:rsidTr="0075641D">
        <w:trPr>
          <w:trHeight w:val="983"/>
        </w:trPr>
        <w:tc>
          <w:tcPr>
            <w:tcW w:w="5148" w:type="dxa"/>
            <w:gridSpan w:val="2"/>
            <w:shd w:val="clear" w:color="auto" w:fill="auto"/>
            <w:vAlign w:val="center"/>
          </w:tcPr>
          <w:p w:rsidR="001661B2" w:rsidRPr="00D46D77" w:rsidRDefault="001661B2" w:rsidP="0075641D">
            <w:pPr>
              <w:spacing w:before="120"/>
              <w:rPr>
                <w:b/>
                <w:sz w:val="32"/>
                <w:szCs w:val="32"/>
              </w:rPr>
            </w:pPr>
            <w:r w:rsidRPr="00D46D77">
              <w:rPr>
                <w:b/>
                <w:sz w:val="32"/>
                <w:szCs w:val="32"/>
              </w:rPr>
              <w:t xml:space="preserve">SỐ </w:t>
            </w:r>
            <w:r w:rsidR="00F04DEF">
              <w:rPr>
                <w:b/>
                <w:sz w:val="32"/>
                <w:szCs w:val="32"/>
              </w:rPr>
              <w:t>08</w:t>
            </w:r>
          </w:p>
          <w:p w:rsidR="001661B2" w:rsidRPr="00347C7A" w:rsidRDefault="001661B2" w:rsidP="0075641D">
            <w:pPr>
              <w:rPr>
                <w:b/>
                <w:sz w:val="18"/>
                <w:szCs w:val="18"/>
              </w:rPr>
            </w:pPr>
            <w:r w:rsidRPr="00347C7A">
              <w:rPr>
                <w:i/>
                <w:sz w:val="18"/>
                <w:szCs w:val="18"/>
              </w:rPr>
              <w:t xml:space="preserve">Tháng </w:t>
            </w:r>
            <w:r w:rsidR="00F04DEF">
              <w:rPr>
                <w:i/>
                <w:sz w:val="18"/>
                <w:szCs w:val="18"/>
              </w:rPr>
              <w:t>04</w:t>
            </w:r>
            <w:r w:rsidRPr="00347C7A">
              <w:rPr>
                <w:i/>
                <w:sz w:val="18"/>
                <w:szCs w:val="18"/>
              </w:rPr>
              <w:t xml:space="preserve"> năm </w:t>
            </w:r>
            <w:r>
              <w:rPr>
                <w:i/>
                <w:sz w:val="18"/>
                <w:szCs w:val="18"/>
              </w:rPr>
              <w:t>20</w:t>
            </w:r>
            <w:r w:rsidR="00F04DEF">
              <w:rPr>
                <w:i/>
                <w:sz w:val="18"/>
                <w:szCs w:val="18"/>
              </w:rPr>
              <w:t>21</w:t>
            </w:r>
          </w:p>
          <w:p w:rsidR="001661B2" w:rsidRPr="00347C7A" w:rsidRDefault="001661B2" w:rsidP="0075641D">
            <w:pPr>
              <w:spacing w:before="120"/>
              <w:jc w:val="center"/>
              <w:rPr>
                <w:b/>
                <w:sz w:val="18"/>
                <w:szCs w:val="18"/>
              </w:rPr>
            </w:pPr>
            <w:r w:rsidRPr="00347C7A">
              <w:rPr>
                <w:b/>
                <w:sz w:val="18"/>
                <w:szCs w:val="18"/>
              </w:rPr>
              <w:t>Chuyên đề</w:t>
            </w:r>
          </w:p>
        </w:tc>
      </w:tr>
      <w:tr w:rsidR="001661B2" w:rsidRPr="00347C7A" w:rsidTr="0075641D">
        <w:trPr>
          <w:trHeight w:val="513"/>
        </w:trPr>
        <w:tc>
          <w:tcPr>
            <w:tcW w:w="485" w:type="dxa"/>
            <w:shd w:val="clear" w:color="auto" w:fill="auto"/>
            <w:vAlign w:val="center"/>
          </w:tcPr>
          <w:p w:rsidR="001661B2" w:rsidRPr="00347C7A" w:rsidRDefault="001661B2" w:rsidP="0075641D">
            <w:pPr>
              <w:jc w:val="center"/>
              <w:rPr>
                <w:sz w:val="18"/>
                <w:szCs w:val="18"/>
              </w:rPr>
            </w:pPr>
            <w:r w:rsidRPr="00347C7A">
              <w:rPr>
                <w:sz w:val="18"/>
                <w:szCs w:val="18"/>
              </w:rPr>
              <w:t>1</w:t>
            </w:r>
          </w:p>
        </w:tc>
        <w:tc>
          <w:tcPr>
            <w:tcW w:w="4663" w:type="dxa"/>
            <w:shd w:val="clear" w:color="auto" w:fill="auto"/>
            <w:vAlign w:val="center"/>
          </w:tcPr>
          <w:p w:rsidR="001661B2" w:rsidRPr="00347C7A" w:rsidRDefault="00F04DEF" w:rsidP="0075641D">
            <w:pPr>
              <w:jc w:val="both"/>
              <w:rPr>
                <w:sz w:val="18"/>
                <w:szCs w:val="18"/>
              </w:rPr>
            </w:pPr>
            <w:r>
              <w:rPr>
                <w:sz w:val="18"/>
                <w:szCs w:val="18"/>
              </w:rPr>
              <w:t>Những vấn đề rút ra từ thực tiễn kiểm sát giải quyết vụ án hành chính liên quan đến đất đai</w:t>
            </w:r>
          </w:p>
        </w:tc>
      </w:tr>
      <w:tr w:rsidR="001661B2" w:rsidRPr="00347C7A" w:rsidTr="0075641D">
        <w:trPr>
          <w:trHeight w:val="680"/>
        </w:trPr>
        <w:tc>
          <w:tcPr>
            <w:tcW w:w="485" w:type="dxa"/>
            <w:shd w:val="clear" w:color="auto" w:fill="auto"/>
            <w:vAlign w:val="center"/>
          </w:tcPr>
          <w:p w:rsidR="001661B2" w:rsidRPr="00347C7A" w:rsidRDefault="001661B2" w:rsidP="0075641D">
            <w:pPr>
              <w:jc w:val="center"/>
              <w:rPr>
                <w:sz w:val="18"/>
                <w:szCs w:val="18"/>
              </w:rPr>
            </w:pPr>
            <w:r w:rsidRPr="00347C7A">
              <w:rPr>
                <w:sz w:val="18"/>
                <w:szCs w:val="18"/>
              </w:rPr>
              <w:t>2</w:t>
            </w:r>
          </w:p>
        </w:tc>
        <w:tc>
          <w:tcPr>
            <w:tcW w:w="4663" w:type="dxa"/>
            <w:shd w:val="clear" w:color="auto" w:fill="auto"/>
            <w:vAlign w:val="center"/>
          </w:tcPr>
          <w:p w:rsidR="001661B2" w:rsidRPr="00347C7A" w:rsidRDefault="00F04DEF" w:rsidP="0075641D">
            <w:pPr>
              <w:jc w:val="both"/>
              <w:rPr>
                <w:sz w:val="18"/>
                <w:szCs w:val="18"/>
              </w:rPr>
            </w:pPr>
            <w:r>
              <w:rPr>
                <w:sz w:val="18"/>
                <w:szCs w:val="18"/>
              </w:rPr>
              <w:t xml:space="preserve">Bàn về quyền yêu cầu cung cấp hồ sơ, tài liệu để thực hiện chức năng kiểm sát trong giai đoạn chuẩn bị xét xử vụ án hành chính, vụ việc dân sự </w:t>
            </w:r>
          </w:p>
        </w:tc>
      </w:tr>
      <w:tr w:rsidR="001661B2" w:rsidRPr="00347C7A" w:rsidTr="0075641D">
        <w:trPr>
          <w:trHeight w:val="680"/>
        </w:trPr>
        <w:tc>
          <w:tcPr>
            <w:tcW w:w="485" w:type="dxa"/>
            <w:shd w:val="clear" w:color="auto" w:fill="auto"/>
            <w:vAlign w:val="center"/>
          </w:tcPr>
          <w:p w:rsidR="001661B2" w:rsidRPr="00347C7A" w:rsidRDefault="001661B2" w:rsidP="0075641D">
            <w:pPr>
              <w:jc w:val="center"/>
              <w:rPr>
                <w:sz w:val="18"/>
                <w:szCs w:val="18"/>
              </w:rPr>
            </w:pPr>
            <w:r w:rsidRPr="00347C7A">
              <w:rPr>
                <w:sz w:val="18"/>
                <w:szCs w:val="18"/>
              </w:rPr>
              <w:t>3</w:t>
            </w:r>
          </w:p>
        </w:tc>
        <w:tc>
          <w:tcPr>
            <w:tcW w:w="4663" w:type="dxa"/>
            <w:shd w:val="clear" w:color="auto" w:fill="auto"/>
            <w:vAlign w:val="center"/>
          </w:tcPr>
          <w:p w:rsidR="001661B2" w:rsidRPr="00347C7A" w:rsidRDefault="00F04DEF" w:rsidP="0075641D">
            <w:pPr>
              <w:jc w:val="both"/>
              <w:rPr>
                <w:sz w:val="18"/>
                <w:szCs w:val="18"/>
              </w:rPr>
            </w:pPr>
            <w:r>
              <w:rPr>
                <w:sz w:val="18"/>
                <w:szCs w:val="18"/>
              </w:rPr>
              <w:t>Kinh nghiệm của Viện kiểm sát tỉnh Cao Bằng trong thực hành quyền công tố và kiểm sát điều tra các vụ án mua bán người</w:t>
            </w:r>
          </w:p>
        </w:tc>
      </w:tr>
      <w:tr w:rsidR="001661B2" w:rsidRPr="00347C7A" w:rsidTr="0075641D">
        <w:trPr>
          <w:trHeight w:val="20"/>
        </w:trPr>
        <w:tc>
          <w:tcPr>
            <w:tcW w:w="485" w:type="dxa"/>
            <w:shd w:val="clear" w:color="auto" w:fill="auto"/>
            <w:vAlign w:val="center"/>
          </w:tcPr>
          <w:p w:rsidR="001661B2" w:rsidRPr="00347C7A" w:rsidRDefault="001661B2" w:rsidP="0075641D">
            <w:pPr>
              <w:jc w:val="center"/>
              <w:rPr>
                <w:sz w:val="18"/>
                <w:szCs w:val="18"/>
              </w:rPr>
            </w:pPr>
            <w:r w:rsidRPr="00347C7A">
              <w:rPr>
                <w:sz w:val="18"/>
                <w:szCs w:val="18"/>
              </w:rPr>
              <w:t>4</w:t>
            </w:r>
          </w:p>
        </w:tc>
        <w:tc>
          <w:tcPr>
            <w:tcW w:w="4663" w:type="dxa"/>
            <w:shd w:val="clear" w:color="auto" w:fill="auto"/>
            <w:vAlign w:val="center"/>
          </w:tcPr>
          <w:p w:rsidR="001661B2" w:rsidRPr="00347C7A" w:rsidRDefault="00F04DEF" w:rsidP="0075641D">
            <w:pPr>
              <w:jc w:val="both"/>
              <w:rPr>
                <w:sz w:val="18"/>
                <w:szCs w:val="18"/>
              </w:rPr>
            </w:pPr>
            <w:r>
              <w:rPr>
                <w:sz w:val="18"/>
                <w:szCs w:val="18"/>
              </w:rPr>
              <w:t>Một số vấn đề về cải cách tư pháp theo tinh thần Nghị quyết Đại hội XIII của Đảng</w:t>
            </w:r>
          </w:p>
        </w:tc>
      </w:tr>
      <w:tr w:rsidR="001661B2" w:rsidRPr="00347C7A" w:rsidTr="0075641D">
        <w:trPr>
          <w:trHeight w:val="414"/>
        </w:trPr>
        <w:tc>
          <w:tcPr>
            <w:tcW w:w="485" w:type="dxa"/>
            <w:shd w:val="clear" w:color="auto" w:fill="auto"/>
            <w:vAlign w:val="center"/>
          </w:tcPr>
          <w:p w:rsidR="001661B2" w:rsidRPr="00347C7A" w:rsidRDefault="001661B2" w:rsidP="0075641D">
            <w:pPr>
              <w:jc w:val="center"/>
              <w:rPr>
                <w:sz w:val="18"/>
                <w:szCs w:val="18"/>
              </w:rPr>
            </w:pPr>
            <w:r w:rsidRPr="00347C7A">
              <w:rPr>
                <w:sz w:val="18"/>
                <w:szCs w:val="18"/>
              </w:rPr>
              <w:t>5</w:t>
            </w:r>
          </w:p>
        </w:tc>
        <w:tc>
          <w:tcPr>
            <w:tcW w:w="4663" w:type="dxa"/>
            <w:shd w:val="clear" w:color="auto" w:fill="auto"/>
            <w:vAlign w:val="center"/>
          </w:tcPr>
          <w:p w:rsidR="001661B2" w:rsidRPr="00347C7A" w:rsidRDefault="00F04DEF" w:rsidP="0075641D">
            <w:pPr>
              <w:jc w:val="both"/>
              <w:rPr>
                <w:sz w:val="18"/>
                <w:szCs w:val="18"/>
              </w:rPr>
            </w:pPr>
            <w:r>
              <w:rPr>
                <w:sz w:val="18"/>
                <w:szCs w:val="18"/>
              </w:rPr>
              <w:t>Bàn về chủ thể của tội phạm tham nhũng trong lĩnh vực tư</w:t>
            </w:r>
          </w:p>
        </w:tc>
      </w:tr>
      <w:tr w:rsidR="001661B2" w:rsidRPr="00347C7A" w:rsidTr="0075641D">
        <w:trPr>
          <w:trHeight w:val="454"/>
        </w:trPr>
        <w:tc>
          <w:tcPr>
            <w:tcW w:w="485" w:type="dxa"/>
            <w:shd w:val="clear" w:color="auto" w:fill="auto"/>
            <w:vAlign w:val="center"/>
          </w:tcPr>
          <w:p w:rsidR="001661B2" w:rsidRPr="00347C7A" w:rsidRDefault="001661B2" w:rsidP="0075641D">
            <w:pPr>
              <w:jc w:val="center"/>
              <w:rPr>
                <w:sz w:val="18"/>
                <w:szCs w:val="18"/>
              </w:rPr>
            </w:pPr>
            <w:r w:rsidRPr="00347C7A">
              <w:rPr>
                <w:sz w:val="18"/>
                <w:szCs w:val="18"/>
              </w:rPr>
              <w:t>6</w:t>
            </w:r>
          </w:p>
        </w:tc>
        <w:tc>
          <w:tcPr>
            <w:tcW w:w="4663" w:type="dxa"/>
            <w:shd w:val="clear" w:color="auto" w:fill="auto"/>
            <w:vAlign w:val="center"/>
          </w:tcPr>
          <w:p w:rsidR="001661B2" w:rsidRPr="00347C7A" w:rsidRDefault="00F04DEF" w:rsidP="0075641D">
            <w:pPr>
              <w:jc w:val="both"/>
              <w:rPr>
                <w:sz w:val="18"/>
                <w:szCs w:val="18"/>
              </w:rPr>
            </w:pPr>
            <w:r>
              <w:rPr>
                <w:sz w:val="18"/>
                <w:szCs w:val="18"/>
              </w:rPr>
              <w:t>Xác định hành vi khuyến mại nhằm cạnh tranh không lành mạnh</w:t>
            </w:r>
          </w:p>
        </w:tc>
      </w:tr>
      <w:tr w:rsidR="001661B2" w:rsidRPr="00347C7A" w:rsidTr="0075641D">
        <w:trPr>
          <w:trHeight w:val="510"/>
        </w:trPr>
        <w:tc>
          <w:tcPr>
            <w:tcW w:w="485" w:type="dxa"/>
            <w:shd w:val="clear" w:color="auto" w:fill="auto"/>
            <w:vAlign w:val="center"/>
          </w:tcPr>
          <w:p w:rsidR="001661B2" w:rsidRPr="00347C7A" w:rsidRDefault="001661B2" w:rsidP="0075641D">
            <w:pPr>
              <w:jc w:val="center"/>
              <w:rPr>
                <w:sz w:val="18"/>
                <w:szCs w:val="18"/>
              </w:rPr>
            </w:pPr>
            <w:r w:rsidRPr="00347C7A">
              <w:rPr>
                <w:sz w:val="18"/>
                <w:szCs w:val="18"/>
              </w:rPr>
              <w:t>7</w:t>
            </w:r>
          </w:p>
        </w:tc>
        <w:tc>
          <w:tcPr>
            <w:tcW w:w="4663" w:type="dxa"/>
            <w:shd w:val="clear" w:color="auto" w:fill="auto"/>
            <w:vAlign w:val="center"/>
          </w:tcPr>
          <w:p w:rsidR="001661B2" w:rsidRPr="00347C7A" w:rsidRDefault="00F04DEF" w:rsidP="0075641D">
            <w:pPr>
              <w:jc w:val="both"/>
              <w:rPr>
                <w:sz w:val="18"/>
                <w:szCs w:val="18"/>
              </w:rPr>
            </w:pPr>
            <w:r>
              <w:rPr>
                <w:sz w:val="18"/>
                <w:szCs w:val="18"/>
              </w:rPr>
              <w:t>Cần có hướng dẫn cụ thể về xác định, phân chia tài sản chung để thi hành án</w:t>
            </w:r>
          </w:p>
        </w:tc>
      </w:tr>
      <w:tr w:rsidR="001661B2" w:rsidRPr="00347C7A" w:rsidTr="0075641D">
        <w:trPr>
          <w:trHeight w:val="737"/>
        </w:trPr>
        <w:tc>
          <w:tcPr>
            <w:tcW w:w="485" w:type="dxa"/>
            <w:shd w:val="clear" w:color="auto" w:fill="auto"/>
            <w:vAlign w:val="center"/>
          </w:tcPr>
          <w:p w:rsidR="001661B2" w:rsidRPr="00347C7A" w:rsidRDefault="001661B2" w:rsidP="0075641D">
            <w:pPr>
              <w:jc w:val="center"/>
              <w:rPr>
                <w:sz w:val="18"/>
                <w:szCs w:val="18"/>
              </w:rPr>
            </w:pPr>
            <w:r w:rsidRPr="00347C7A">
              <w:rPr>
                <w:sz w:val="18"/>
                <w:szCs w:val="18"/>
              </w:rPr>
              <w:t>8</w:t>
            </w:r>
          </w:p>
        </w:tc>
        <w:tc>
          <w:tcPr>
            <w:tcW w:w="4663" w:type="dxa"/>
            <w:shd w:val="clear" w:color="auto" w:fill="auto"/>
            <w:vAlign w:val="center"/>
          </w:tcPr>
          <w:p w:rsidR="001661B2" w:rsidRPr="00347C7A" w:rsidRDefault="00F04DEF" w:rsidP="0075641D">
            <w:pPr>
              <w:jc w:val="both"/>
              <w:rPr>
                <w:sz w:val="18"/>
                <w:szCs w:val="18"/>
              </w:rPr>
            </w:pPr>
            <w:r>
              <w:rPr>
                <w:sz w:val="18"/>
                <w:szCs w:val="18"/>
              </w:rPr>
              <w:t>Về áp dụng tình tiết giảm nhẹ “phạm tội trong trường hợp bị hạn chế khả năng nhận thức mà khong phải do lỗi của mình gây ra”</w:t>
            </w:r>
          </w:p>
        </w:tc>
      </w:tr>
      <w:tr w:rsidR="001661B2" w:rsidRPr="00347C7A" w:rsidTr="0075641D">
        <w:trPr>
          <w:trHeight w:val="563"/>
        </w:trPr>
        <w:tc>
          <w:tcPr>
            <w:tcW w:w="485" w:type="dxa"/>
            <w:shd w:val="clear" w:color="auto" w:fill="auto"/>
            <w:vAlign w:val="center"/>
          </w:tcPr>
          <w:p w:rsidR="001661B2" w:rsidRPr="00347C7A" w:rsidRDefault="001661B2" w:rsidP="0075641D">
            <w:pPr>
              <w:jc w:val="center"/>
              <w:rPr>
                <w:sz w:val="18"/>
                <w:szCs w:val="18"/>
              </w:rPr>
            </w:pPr>
            <w:r w:rsidRPr="00347C7A">
              <w:rPr>
                <w:sz w:val="18"/>
                <w:szCs w:val="18"/>
              </w:rPr>
              <w:t>9</w:t>
            </w:r>
          </w:p>
        </w:tc>
        <w:tc>
          <w:tcPr>
            <w:tcW w:w="4663" w:type="dxa"/>
            <w:shd w:val="clear" w:color="auto" w:fill="auto"/>
            <w:vAlign w:val="center"/>
          </w:tcPr>
          <w:p w:rsidR="001661B2" w:rsidRPr="00347C7A" w:rsidRDefault="0075641D" w:rsidP="0075641D">
            <w:pPr>
              <w:jc w:val="both"/>
              <w:rPr>
                <w:sz w:val="18"/>
                <w:szCs w:val="18"/>
              </w:rPr>
            </w:pPr>
            <w:r>
              <w:rPr>
                <w:sz w:val="18"/>
                <w:szCs w:val="18"/>
              </w:rPr>
              <w:t>Quyền bảo vệ thông tin cá nhân theo cách tiếp cận của Hoa Kỳ và Liên minh châu Âu</w:t>
            </w:r>
          </w:p>
        </w:tc>
      </w:tr>
    </w:tbl>
    <w:p w:rsidR="001661B2" w:rsidRPr="00347C7A" w:rsidRDefault="001661B2" w:rsidP="001661B2">
      <w:pPr>
        <w:rPr>
          <w:sz w:val="16"/>
          <w:szCs w:val="16"/>
        </w:rPr>
      </w:pPr>
    </w:p>
    <w:p w:rsidR="001661B2" w:rsidRDefault="001661B2" w:rsidP="001661B2">
      <w:pPr>
        <w:rPr>
          <w:sz w:val="16"/>
          <w:szCs w:val="16"/>
        </w:rPr>
      </w:pPr>
    </w:p>
    <w:p w:rsidR="001661B2" w:rsidRPr="001F185A" w:rsidRDefault="001661B2" w:rsidP="001661B2">
      <w:pPr>
        <w:rPr>
          <w:sz w:val="16"/>
          <w:szCs w:val="16"/>
        </w:rPr>
      </w:pPr>
    </w:p>
    <w:tbl>
      <w:tblPr>
        <w:tblpPr w:leftFromText="180" w:rightFromText="180" w:vertAnchor="text" w:horzAnchor="page" w:tblpX="6532" w:tblpY="48"/>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680"/>
      </w:tblGrid>
      <w:tr w:rsidR="001661B2" w:rsidRPr="00347C7A" w:rsidTr="00FD202A">
        <w:trPr>
          <w:trHeight w:val="994"/>
        </w:trPr>
        <w:tc>
          <w:tcPr>
            <w:tcW w:w="5148" w:type="dxa"/>
            <w:gridSpan w:val="2"/>
            <w:shd w:val="clear" w:color="auto" w:fill="auto"/>
            <w:vAlign w:val="center"/>
          </w:tcPr>
          <w:p w:rsidR="001661B2" w:rsidRPr="00D46D77" w:rsidRDefault="001661B2" w:rsidP="00FD202A">
            <w:pPr>
              <w:rPr>
                <w:b/>
                <w:sz w:val="32"/>
                <w:szCs w:val="32"/>
              </w:rPr>
            </w:pPr>
            <w:r w:rsidRPr="00D46D77">
              <w:rPr>
                <w:b/>
                <w:sz w:val="32"/>
                <w:szCs w:val="32"/>
              </w:rPr>
              <w:t xml:space="preserve">SỐ </w:t>
            </w:r>
            <w:r w:rsidR="0075641D">
              <w:rPr>
                <w:b/>
                <w:sz w:val="32"/>
                <w:szCs w:val="32"/>
              </w:rPr>
              <w:t>09</w:t>
            </w:r>
          </w:p>
          <w:p w:rsidR="001661B2" w:rsidRPr="00347C7A" w:rsidRDefault="001661B2" w:rsidP="00FD202A">
            <w:pPr>
              <w:rPr>
                <w:b/>
                <w:sz w:val="18"/>
                <w:szCs w:val="18"/>
              </w:rPr>
            </w:pPr>
            <w:r w:rsidRPr="00347C7A">
              <w:rPr>
                <w:i/>
                <w:sz w:val="18"/>
                <w:szCs w:val="18"/>
              </w:rPr>
              <w:t xml:space="preserve">Tháng </w:t>
            </w:r>
            <w:r w:rsidR="0075641D">
              <w:rPr>
                <w:i/>
                <w:sz w:val="18"/>
                <w:szCs w:val="18"/>
              </w:rPr>
              <w:t>05</w:t>
            </w:r>
            <w:r w:rsidRPr="00347C7A">
              <w:rPr>
                <w:i/>
                <w:sz w:val="18"/>
                <w:szCs w:val="18"/>
              </w:rPr>
              <w:t xml:space="preserve"> năm </w:t>
            </w:r>
            <w:r>
              <w:rPr>
                <w:i/>
                <w:sz w:val="18"/>
                <w:szCs w:val="18"/>
              </w:rPr>
              <w:t>20</w:t>
            </w:r>
            <w:r w:rsidR="0075641D">
              <w:rPr>
                <w:i/>
                <w:sz w:val="18"/>
                <w:szCs w:val="18"/>
              </w:rPr>
              <w:t>21</w:t>
            </w:r>
          </w:p>
          <w:p w:rsidR="001661B2" w:rsidRPr="00347C7A" w:rsidRDefault="001661B2" w:rsidP="00FD202A">
            <w:pPr>
              <w:jc w:val="center"/>
              <w:rPr>
                <w:b/>
                <w:sz w:val="18"/>
                <w:szCs w:val="18"/>
              </w:rPr>
            </w:pPr>
            <w:r w:rsidRPr="00347C7A">
              <w:rPr>
                <w:b/>
                <w:sz w:val="18"/>
                <w:szCs w:val="18"/>
              </w:rPr>
              <w:t>Chuyên đề</w:t>
            </w:r>
          </w:p>
        </w:tc>
      </w:tr>
      <w:tr w:rsidR="001661B2" w:rsidRPr="00347C7A" w:rsidTr="00FD202A">
        <w:trPr>
          <w:trHeight w:val="500"/>
        </w:trPr>
        <w:tc>
          <w:tcPr>
            <w:tcW w:w="468" w:type="dxa"/>
            <w:shd w:val="clear" w:color="auto" w:fill="auto"/>
            <w:vAlign w:val="center"/>
          </w:tcPr>
          <w:p w:rsidR="001661B2" w:rsidRPr="00347C7A" w:rsidRDefault="001661B2" w:rsidP="00FD202A">
            <w:pPr>
              <w:jc w:val="center"/>
              <w:rPr>
                <w:sz w:val="18"/>
                <w:szCs w:val="18"/>
              </w:rPr>
            </w:pPr>
            <w:r w:rsidRPr="00347C7A">
              <w:rPr>
                <w:sz w:val="18"/>
                <w:szCs w:val="18"/>
              </w:rPr>
              <w:t>1</w:t>
            </w:r>
          </w:p>
        </w:tc>
        <w:tc>
          <w:tcPr>
            <w:tcW w:w="4680" w:type="dxa"/>
            <w:shd w:val="clear" w:color="auto" w:fill="auto"/>
            <w:vAlign w:val="center"/>
          </w:tcPr>
          <w:p w:rsidR="001661B2" w:rsidRPr="00347C7A" w:rsidRDefault="0075641D" w:rsidP="00FD202A">
            <w:pPr>
              <w:jc w:val="both"/>
              <w:rPr>
                <w:sz w:val="18"/>
                <w:szCs w:val="18"/>
              </w:rPr>
            </w:pPr>
            <w:r>
              <w:rPr>
                <w:sz w:val="18"/>
                <w:szCs w:val="18"/>
              </w:rPr>
              <w:t>Thư chúc mừng của Viện trưởng Viện kiểm sát nhân dân tối cao</w:t>
            </w:r>
          </w:p>
        </w:tc>
      </w:tr>
      <w:tr w:rsidR="001661B2" w:rsidRPr="00347C7A" w:rsidTr="00FD202A">
        <w:trPr>
          <w:trHeight w:val="510"/>
        </w:trPr>
        <w:tc>
          <w:tcPr>
            <w:tcW w:w="468" w:type="dxa"/>
            <w:shd w:val="clear" w:color="auto" w:fill="auto"/>
            <w:vAlign w:val="center"/>
          </w:tcPr>
          <w:p w:rsidR="001661B2" w:rsidRPr="00347C7A" w:rsidRDefault="001661B2" w:rsidP="00FD202A">
            <w:pPr>
              <w:jc w:val="center"/>
              <w:rPr>
                <w:sz w:val="18"/>
                <w:szCs w:val="18"/>
              </w:rPr>
            </w:pPr>
            <w:r w:rsidRPr="00347C7A">
              <w:rPr>
                <w:sz w:val="18"/>
                <w:szCs w:val="18"/>
              </w:rPr>
              <w:t>2</w:t>
            </w:r>
          </w:p>
        </w:tc>
        <w:tc>
          <w:tcPr>
            <w:tcW w:w="4680" w:type="dxa"/>
            <w:shd w:val="clear" w:color="auto" w:fill="auto"/>
            <w:vAlign w:val="center"/>
          </w:tcPr>
          <w:p w:rsidR="001661B2" w:rsidRPr="00347C7A" w:rsidRDefault="0075641D" w:rsidP="00FD202A">
            <w:pPr>
              <w:jc w:val="both"/>
              <w:rPr>
                <w:sz w:val="18"/>
                <w:szCs w:val="18"/>
              </w:rPr>
            </w:pPr>
            <w:r>
              <w:rPr>
                <w:sz w:val="18"/>
                <w:szCs w:val="18"/>
              </w:rPr>
              <w:t>Những phần thưởng, danh hiệu cao quý</w:t>
            </w:r>
          </w:p>
        </w:tc>
      </w:tr>
      <w:tr w:rsidR="001661B2" w:rsidRPr="00347C7A" w:rsidTr="00FD202A">
        <w:trPr>
          <w:trHeight w:val="510"/>
        </w:trPr>
        <w:tc>
          <w:tcPr>
            <w:tcW w:w="468" w:type="dxa"/>
            <w:shd w:val="clear" w:color="auto" w:fill="auto"/>
            <w:vAlign w:val="center"/>
          </w:tcPr>
          <w:p w:rsidR="001661B2" w:rsidRPr="00347C7A" w:rsidRDefault="001661B2" w:rsidP="00FD202A">
            <w:pPr>
              <w:jc w:val="center"/>
              <w:rPr>
                <w:sz w:val="18"/>
                <w:szCs w:val="18"/>
              </w:rPr>
            </w:pPr>
            <w:r w:rsidRPr="00347C7A">
              <w:rPr>
                <w:sz w:val="18"/>
                <w:szCs w:val="18"/>
              </w:rPr>
              <w:t>3</w:t>
            </w:r>
          </w:p>
        </w:tc>
        <w:tc>
          <w:tcPr>
            <w:tcW w:w="4680" w:type="dxa"/>
            <w:shd w:val="clear" w:color="auto" w:fill="auto"/>
            <w:vAlign w:val="center"/>
          </w:tcPr>
          <w:p w:rsidR="001661B2" w:rsidRPr="00347C7A" w:rsidRDefault="0075641D" w:rsidP="00FD202A">
            <w:pPr>
              <w:jc w:val="both"/>
              <w:rPr>
                <w:sz w:val="18"/>
                <w:szCs w:val="18"/>
              </w:rPr>
            </w:pPr>
            <w:r>
              <w:rPr>
                <w:sz w:val="18"/>
                <w:szCs w:val="18"/>
              </w:rPr>
              <w:t>Sự kiện, hoạt động nổi bật của Viện kiểm sát quân sự</w:t>
            </w:r>
          </w:p>
        </w:tc>
      </w:tr>
      <w:tr w:rsidR="001661B2" w:rsidRPr="00347C7A" w:rsidTr="00FD202A">
        <w:trPr>
          <w:trHeight w:val="454"/>
        </w:trPr>
        <w:tc>
          <w:tcPr>
            <w:tcW w:w="468" w:type="dxa"/>
            <w:shd w:val="clear" w:color="auto" w:fill="auto"/>
            <w:vAlign w:val="center"/>
          </w:tcPr>
          <w:p w:rsidR="001661B2" w:rsidRPr="00347C7A" w:rsidRDefault="001661B2" w:rsidP="00FD202A">
            <w:pPr>
              <w:jc w:val="center"/>
              <w:rPr>
                <w:sz w:val="18"/>
                <w:szCs w:val="18"/>
              </w:rPr>
            </w:pPr>
            <w:r w:rsidRPr="00347C7A">
              <w:rPr>
                <w:sz w:val="18"/>
                <w:szCs w:val="18"/>
              </w:rPr>
              <w:t>4</w:t>
            </w:r>
          </w:p>
        </w:tc>
        <w:tc>
          <w:tcPr>
            <w:tcW w:w="4680" w:type="dxa"/>
            <w:shd w:val="clear" w:color="auto" w:fill="auto"/>
            <w:vAlign w:val="center"/>
          </w:tcPr>
          <w:p w:rsidR="001661B2" w:rsidRPr="00347C7A" w:rsidRDefault="0075641D" w:rsidP="00FD202A">
            <w:pPr>
              <w:jc w:val="both"/>
              <w:rPr>
                <w:sz w:val="18"/>
                <w:szCs w:val="18"/>
              </w:rPr>
            </w:pPr>
            <w:r>
              <w:rPr>
                <w:sz w:val="18"/>
                <w:szCs w:val="18"/>
              </w:rPr>
              <w:t>Viện kiểm sát quân sự trên chặng đường 60 năm xây dựng và trưởng thành</w:t>
            </w:r>
          </w:p>
        </w:tc>
      </w:tr>
      <w:tr w:rsidR="001661B2" w:rsidRPr="00347C7A" w:rsidTr="00FD202A">
        <w:trPr>
          <w:trHeight w:val="567"/>
        </w:trPr>
        <w:tc>
          <w:tcPr>
            <w:tcW w:w="468" w:type="dxa"/>
            <w:shd w:val="clear" w:color="auto" w:fill="auto"/>
            <w:vAlign w:val="center"/>
          </w:tcPr>
          <w:p w:rsidR="001661B2" w:rsidRPr="00347C7A" w:rsidRDefault="001661B2" w:rsidP="00FD202A">
            <w:pPr>
              <w:jc w:val="center"/>
              <w:rPr>
                <w:sz w:val="18"/>
                <w:szCs w:val="18"/>
              </w:rPr>
            </w:pPr>
            <w:r w:rsidRPr="00347C7A">
              <w:rPr>
                <w:sz w:val="18"/>
                <w:szCs w:val="18"/>
              </w:rPr>
              <w:t>5</w:t>
            </w:r>
          </w:p>
        </w:tc>
        <w:tc>
          <w:tcPr>
            <w:tcW w:w="4680" w:type="dxa"/>
            <w:shd w:val="clear" w:color="auto" w:fill="auto"/>
            <w:vAlign w:val="center"/>
          </w:tcPr>
          <w:p w:rsidR="001661B2" w:rsidRPr="00347C7A" w:rsidRDefault="0075641D" w:rsidP="00FD202A">
            <w:pPr>
              <w:jc w:val="both"/>
              <w:rPr>
                <w:sz w:val="18"/>
                <w:szCs w:val="18"/>
              </w:rPr>
            </w:pPr>
            <w:r>
              <w:rPr>
                <w:sz w:val="18"/>
                <w:szCs w:val="18"/>
              </w:rPr>
              <w:t>Những thành tựu nổi bật của Viện kiểm sát quân sự trong tiến trình thực hiện Chiến lược cải cách tư pháp</w:t>
            </w:r>
          </w:p>
        </w:tc>
      </w:tr>
      <w:tr w:rsidR="001661B2" w:rsidRPr="00347C7A" w:rsidTr="00FD202A">
        <w:trPr>
          <w:trHeight w:val="637"/>
        </w:trPr>
        <w:tc>
          <w:tcPr>
            <w:tcW w:w="468" w:type="dxa"/>
            <w:shd w:val="clear" w:color="auto" w:fill="auto"/>
            <w:vAlign w:val="center"/>
          </w:tcPr>
          <w:p w:rsidR="001661B2" w:rsidRPr="00347C7A" w:rsidRDefault="001661B2" w:rsidP="00FD202A">
            <w:pPr>
              <w:jc w:val="center"/>
              <w:rPr>
                <w:sz w:val="18"/>
                <w:szCs w:val="18"/>
              </w:rPr>
            </w:pPr>
            <w:r w:rsidRPr="00347C7A">
              <w:rPr>
                <w:sz w:val="18"/>
                <w:szCs w:val="18"/>
              </w:rPr>
              <w:t>6</w:t>
            </w:r>
          </w:p>
        </w:tc>
        <w:tc>
          <w:tcPr>
            <w:tcW w:w="4680" w:type="dxa"/>
            <w:shd w:val="clear" w:color="auto" w:fill="auto"/>
            <w:vAlign w:val="center"/>
          </w:tcPr>
          <w:p w:rsidR="001661B2" w:rsidRPr="00ED282E" w:rsidRDefault="0075641D" w:rsidP="00FD202A">
            <w:pPr>
              <w:jc w:val="both"/>
              <w:rPr>
                <w:sz w:val="18"/>
                <w:szCs w:val="18"/>
              </w:rPr>
            </w:pPr>
            <w:r>
              <w:rPr>
                <w:sz w:val="18"/>
                <w:szCs w:val="18"/>
              </w:rPr>
              <w:t>Một số giải pháp xây dựng đội ngũ cán bộ Kiểm sát quân sự đáp ứng yêu cầu nhiệm vụ</w:t>
            </w:r>
          </w:p>
        </w:tc>
      </w:tr>
      <w:tr w:rsidR="001661B2" w:rsidRPr="00347C7A" w:rsidTr="00FD202A">
        <w:trPr>
          <w:trHeight w:val="575"/>
        </w:trPr>
        <w:tc>
          <w:tcPr>
            <w:tcW w:w="468" w:type="dxa"/>
            <w:shd w:val="clear" w:color="auto" w:fill="auto"/>
            <w:vAlign w:val="center"/>
          </w:tcPr>
          <w:p w:rsidR="001661B2" w:rsidRPr="00347C7A" w:rsidRDefault="001661B2" w:rsidP="00FD202A">
            <w:pPr>
              <w:jc w:val="center"/>
              <w:rPr>
                <w:sz w:val="18"/>
                <w:szCs w:val="18"/>
              </w:rPr>
            </w:pPr>
            <w:r w:rsidRPr="00347C7A">
              <w:rPr>
                <w:sz w:val="18"/>
                <w:szCs w:val="18"/>
              </w:rPr>
              <w:t>7</w:t>
            </w:r>
          </w:p>
        </w:tc>
        <w:tc>
          <w:tcPr>
            <w:tcW w:w="4680" w:type="dxa"/>
            <w:shd w:val="clear" w:color="auto" w:fill="auto"/>
            <w:vAlign w:val="center"/>
          </w:tcPr>
          <w:p w:rsidR="001661B2" w:rsidRPr="00ED282E" w:rsidRDefault="0075641D" w:rsidP="00FD202A">
            <w:pPr>
              <w:jc w:val="both"/>
              <w:rPr>
                <w:sz w:val="18"/>
                <w:szCs w:val="18"/>
              </w:rPr>
            </w:pPr>
            <w:r>
              <w:rPr>
                <w:sz w:val="18"/>
                <w:szCs w:val="18"/>
              </w:rPr>
              <w:t>Tăng cường ứng dụng công nghệ thông tin để nâng cao chất lượng công tác kiểm sát điều tra của Viện kiểm sát quân sự</w:t>
            </w:r>
          </w:p>
        </w:tc>
      </w:tr>
      <w:tr w:rsidR="001661B2" w:rsidRPr="00347C7A" w:rsidTr="00FD202A">
        <w:trPr>
          <w:trHeight w:val="555"/>
        </w:trPr>
        <w:tc>
          <w:tcPr>
            <w:tcW w:w="468" w:type="dxa"/>
            <w:shd w:val="clear" w:color="auto" w:fill="auto"/>
            <w:vAlign w:val="center"/>
          </w:tcPr>
          <w:p w:rsidR="001661B2" w:rsidRPr="00347C7A" w:rsidRDefault="001661B2" w:rsidP="00FD202A">
            <w:pPr>
              <w:jc w:val="center"/>
              <w:rPr>
                <w:sz w:val="18"/>
                <w:szCs w:val="18"/>
              </w:rPr>
            </w:pPr>
            <w:r w:rsidRPr="00347C7A">
              <w:rPr>
                <w:sz w:val="18"/>
                <w:szCs w:val="18"/>
              </w:rPr>
              <w:t>8</w:t>
            </w:r>
          </w:p>
        </w:tc>
        <w:tc>
          <w:tcPr>
            <w:tcW w:w="4680" w:type="dxa"/>
            <w:shd w:val="clear" w:color="auto" w:fill="auto"/>
            <w:vAlign w:val="center"/>
          </w:tcPr>
          <w:p w:rsidR="001661B2" w:rsidRPr="00ED282E" w:rsidRDefault="0075641D" w:rsidP="00FD202A">
            <w:pPr>
              <w:jc w:val="both"/>
              <w:rPr>
                <w:sz w:val="18"/>
                <w:szCs w:val="18"/>
              </w:rPr>
            </w:pPr>
            <w:r>
              <w:rPr>
                <w:sz w:val="18"/>
                <w:szCs w:val="18"/>
              </w:rPr>
              <w:t>Kết quả và bài học kinh nghiệm trong công tác thực hành quyền công tố và kiểm sát điều tra của Viện kiểm sát quân sự</w:t>
            </w:r>
          </w:p>
        </w:tc>
      </w:tr>
      <w:tr w:rsidR="001661B2" w:rsidRPr="00347C7A" w:rsidTr="00FD202A">
        <w:trPr>
          <w:trHeight w:val="454"/>
        </w:trPr>
        <w:tc>
          <w:tcPr>
            <w:tcW w:w="468" w:type="dxa"/>
            <w:shd w:val="clear" w:color="auto" w:fill="auto"/>
            <w:vAlign w:val="center"/>
          </w:tcPr>
          <w:p w:rsidR="001661B2" w:rsidRPr="00347C7A" w:rsidRDefault="001661B2" w:rsidP="00FD202A">
            <w:pPr>
              <w:jc w:val="center"/>
              <w:rPr>
                <w:sz w:val="18"/>
                <w:szCs w:val="18"/>
              </w:rPr>
            </w:pPr>
            <w:r>
              <w:rPr>
                <w:sz w:val="18"/>
                <w:szCs w:val="18"/>
              </w:rPr>
              <w:t>9</w:t>
            </w:r>
          </w:p>
        </w:tc>
        <w:tc>
          <w:tcPr>
            <w:tcW w:w="4680" w:type="dxa"/>
            <w:shd w:val="clear" w:color="auto" w:fill="auto"/>
            <w:vAlign w:val="center"/>
          </w:tcPr>
          <w:p w:rsidR="001661B2" w:rsidRDefault="0075641D" w:rsidP="00FD202A">
            <w:pPr>
              <w:jc w:val="both"/>
              <w:rPr>
                <w:sz w:val="18"/>
                <w:szCs w:val="18"/>
              </w:rPr>
            </w:pPr>
            <w:r>
              <w:rPr>
                <w:sz w:val="18"/>
                <w:szCs w:val="18"/>
              </w:rPr>
              <w:t>Viện kiểm sát quân sự nâng cao chất lượng công tác phổ biến, giáo dục pháp luật, góp phần phòng ngừa hiệu quả vi phạm pháp luật, tội phạm</w:t>
            </w:r>
          </w:p>
        </w:tc>
      </w:tr>
      <w:tr w:rsidR="0075641D" w:rsidRPr="00347C7A" w:rsidTr="00FD202A">
        <w:trPr>
          <w:trHeight w:val="454"/>
        </w:trPr>
        <w:tc>
          <w:tcPr>
            <w:tcW w:w="468" w:type="dxa"/>
            <w:shd w:val="clear" w:color="auto" w:fill="auto"/>
            <w:vAlign w:val="center"/>
          </w:tcPr>
          <w:p w:rsidR="0075641D" w:rsidRDefault="0075641D" w:rsidP="00FD202A">
            <w:pPr>
              <w:jc w:val="center"/>
              <w:rPr>
                <w:sz w:val="18"/>
                <w:szCs w:val="18"/>
              </w:rPr>
            </w:pPr>
            <w:r>
              <w:rPr>
                <w:sz w:val="18"/>
                <w:szCs w:val="18"/>
              </w:rPr>
              <w:t>10</w:t>
            </w:r>
          </w:p>
        </w:tc>
        <w:tc>
          <w:tcPr>
            <w:tcW w:w="4680" w:type="dxa"/>
            <w:shd w:val="clear" w:color="auto" w:fill="auto"/>
            <w:vAlign w:val="center"/>
          </w:tcPr>
          <w:p w:rsidR="0075641D" w:rsidRDefault="0075641D" w:rsidP="00FD202A">
            <w:pPr>
              <w:jc w:val="both"/>
              <w:rPr>
                <w:sz w:val="18"/>
                <w:szCs w:val="18"/>
              </w:rPr>
            </w:pPr>
            <w:r>
              <w:rPr>
                <w:sz w:val="18"/>
                <w:szCs w:val="18"/>
              </w:rPr>
              <w:t>Viện kiểm sát quân sự Quân khu 2 góp phần xây dựng lực lượng vũ trang vững mạnh toàn diện, sẵn sàng chiến đấu cao</w:t>
            </w:r>
          </w:p>
        </w:tc>
      </w:tr>
      <w:tr w:rsidR="0075641D" w:rsidRPr="00347C7A" w:rsidTr="00FD202A">
        <w:trPr>
          <w:trHeight w:val="454"/>
        </w:trPr>
        <w:tc>
          <w:tcPr>
            <w:tcW w:w="468" w:type="dxa"/>
            <w:shd w:val="clear" w:color="auto" w:fill="auto"/>
            <w:vAlign w:val="center"/>
          </w:tcPr>
          <w:p w:rsidR="0075641D" w:rsidRDefault="0075641D" w:rsidP="00FD202A">
            <w:pPr>
              <w:jc w:val="center"/>
              <w:rPr>
                <w:sz w:val="18"/>
                <w:szCs w:val="18"/>
              </w:rPr>
            </w:pPr>
            <w:r>
              <w:rPr>
                <w:sz w:val="18"/>
                <w:szCs w:val="18"/>
              </w:rPr>
              <w:t>11</w:t>
            </w:r>
          </w:p>
        </w:tc>
        <w:tc>
          <w:tcPr>
            <w:tcW w:w="4680" w:type="dxa"/>
            <w:shd w:val="clear" w:color="auto" w:fill="auto"/>
            <w:vAlign w:val="center"/>
          </w:tcPr>
          <w:p w:rsidR="0075641D" w:rsidRDefault="0075641D" w:rsidP="00FD202A">
            <w:pPr>
              <w:jc w:val="both"/>
              <w:rPr>
                <w:sz w:val="18"/>
                <w:szCs w:val="18"/>
              </w:rPr>
            </w:pPr>
            <w:r>
              <w:rPr>
                <w:sz w:val="18"/>
                <w:szCs w:val="18"/>
              </w:rPr>
              <w:t>Viện kiểm sát quân sự Quân khu 7 qua 45 năm xây dựng và trưởng thành</w:t>
            </w:r>
          </w:p>
        </w:tc>
      </w:tr>
      <w:tr w:rsidR="0075641D" w:rsidRPr="00347C7A" w:rsidTr="004C2C7D">
        <w:trPr>
          <w:trHeight w:val="560"/>
        </w:trPr>
        <w:tc>
          <w:tcPr>
            <w:tcW w:w="468" w:type="dxa"/>
            <w:shd w:val="clear" w:color="auto" w:fill="auto"/>
            <w:vAlign w:val="center"/>
          </w:tcPr>
          <w:p w:rsidR="0075641D" w:rsidRDefault="0075641D" w:rsidP="00FD202A">
            <w:pPr>
              <w:jc w:val="center"/>
              <w:rPr>
                <w:sz w:val="18"/>
                <w:szCs w:val="18"/>
              </w:rPr>
            </w:pPr>
            <w:r>
              <w:rPr>
                <w:sz w:val="18"/>
                <w:szCs w:val="18"/>
              </w:rPr>
              <w:t>12</w:t>
            </w:r>
          </w:p>
        </w:tc>
        <w:tc>
          <w:tcPr>
            <w:tcW w:w="4680" w:type="dxa"/>
            <w:shd w:val="clear" w:color="auto" w:fill="auto"/>
            <w:vAlign w:val="center"/>
          </w:tcPr>
          <w:p w:rsidR="0075641D" w:rsidRDefault="0075641D" w:rsidP="00FD202A">
            <w:pPr>
              <w:jc w:val="both"/>
              <w:rPr>
                <w:sz w:val="18"/>
                <w:szCs w:val="18"/>
              </w:rPr>
            </w:pPr>
            <w:r>
              <w:rPr>
                <w:sz w:val="18"/>
                <w:szCs w:val="18"/>
              </w:rPr>
              <w:t>Kỷ niệm về người anh hùng, người Viện trưởng đáng kính của Viện kiểm sát quân sự</w:t>
            </w:r>
          </w:p>
        </w:tc>
      </w:tr>
    </w:tbl>
    <w:tbl>
      <w:tblPr>
        <w:tblpPr w:leftFromText="180" w:rightFromText="180" w:vertAnchor="text" w:horzAnchor="margin" w:tblpY="68"/>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75641D" w:rsidRPr="00347C7A" w:rsidTr="0075641D">
        <w:trPr>
          <w:trHeight w:val="986"/>
        </w:trPr>
        <w:tc>
          <w:tcPr>
            <w:tcW w:w="5238" w:type="dxa"/>
            <w:gridSpan w:val="2"/>
            <w:shd w:val="clear" w:color="auto" w:fill="auto"/>
            <w:vAlign w:val="center"/>
          </w:tcPr>
          <w:p w:rsidR="0075641D" w:rsidRPr="001878AA" w:rsidRDefault="0075641D" w:rsidP="0075641D">
            <w:pPr>
              <w:spacing w:before="120"/>
              <w:rPr>
                <w:b/>
                <w:sz w:val="32"/>
                <w:szCs w:val="32"/>
              </w:rPr>
            </w:pPr>
            <w:r w:rsidRPr="00D46D77">
              <w:rPr>
                <w:b/>
                <w:sz w:val="32"/>
                <w:szCs w:val="32"/>
              </w:rPr>
              <w:t xml:space="preserve">SỐ </w:t>
            </w:r>
            <w:r>
              <w:rPr>
                <w:b/>
                <w:sz w:val="32"/>
                <w:szCs w:val="32"/>
              </w:rPr>
              <w:t>06</w:t>
            </w:r>
          </w:p>
          <w:p w:rsidR="0075641D" w:rsidRPr="00FA0D40" w:rsidRDefault="0075641D" w:rsidP="0075641D">
            <w:pPr>
              <w:rPr>
                <w:i/>
                <w:sz w:val="18"/>
                <w:szCs w:val="18"/>
                <w:lang w:val="vi-VN"/>
              </w:rPr>
            </w:pPr>
            <w:r w:rsidRPr="00347C7A">
              <w:rPr>
                <w:i/>
                <w:sz w:val="18"/>
                <w:szCs w:val="18"/>
              </w:rPr>
              <w:t>Tháng</w:t>
            </w:r>
            <w:r>
              <w:rPr>
                <w:i/>
                <w:sz w:val="18"/>
                <w:szCs w:val="18"/>
              </w:rPr>
              <w:t xml:space="preserve"> 03</w:t>
            </w:r>
            <w:r w:rsidRPr="00347C7A">
              <w:rPr>
                <w:i/>
                <w:sz w:val="18"/>
                <w:szCs w:val="18"/>
              </w:rPr>
              <w:t xml:space="preserve"> năm 20</w:t>
            </w:r>
            <w:r>
              <w:rPr>
                <w:i/>
                <w:sz w:val="18"/>
                <w:szCs w:val="18"/>
              </w:rPr>
              <w:t>21</w:t>
            </w:r>
          </w:p>
          <w:p w:rsidR="0075641D" w:rsidRPr="00347C7A" w:rsidRDefault="0075641D" w:rsidP="0075641D">
            <w:pPr>
              <w:spacing w:before="120"/>
              <w:jc w:val="center"/>
              <w:rPr>
                <w:b/>
                <w:sz w:val="18"/>
                <w:szCs w:val="18"/>
              </w:rPr>
            </w:pPr>
            <w:r w:rsidRPr="00347C7A">
              <w:rPr>
                <w:b/>
                <w:sz w:val="18"/>
                <w:szCs w:val="18"/>
              </w:rPr>
              <w:t>Chuyên đề</w:t>
            </w:r>
          </w:p>
        </w:tc>
      </w:tr>
      <w:tr w:rsidR="0075641D" w:rsidRPr="00347C7A" w:rsidTr="0075641D">
        <w:trPr>
          <w:trHeight w:val="20"/>
        </w:trPr>
        <w:tc>
          <w:tcPr>
            <w:tcW w:w="485" w:type="dxa"/>
            <w:shd w:val="clear" w:color="auto" w:fill="auto"/>
            <w:vAlign w:val="center"/>
          </w:tcPr>
          <w:p w:rsidR="0075641D" w:rsidRPr="00347C7A" w:rsidRDefault="0075641D" w:rsidP="0075641D">
            <w:pPr>
              <w:spacing w:before="240"/>
              <w:jc w:val="center"/>
              <w:rPr>
                <w:sz w:val="18"/>
                <w:szCs w:val="18"/>
              </w:rPr>
            </w:pPr>
            <w:r w:rsidRPr="00347C7A">
              <w:rPr>
                <w:sz w:val="18"/>
                <w:szCs w:val="18"/>
              </w:rPr>
              <w:t>1</w:t>
            </w:r>
          </w:p>
        </w:tc>
        <w:tc>
          <w:tcPr>
            <w:tcW w:w="4753" w:type="dxa"/>
            <w:shd w:val="clear" w:color="auto" w:fill="auto"/>
            <w:vAlign w:val="center"/>
          </w:tcPr>
          <w:p w:rsidR="0075641D" w:rsidRPr="001878AA" w:rsidRDefault="0075641D" w:rsidP="0075641D">
            <w:pPr>
              <w:spacing w:before="240"/>
              <w:jc w:val="both"/>
              <w:rPr>
                <w:sz w:val="18"/>
                <w:szCs w:val="18"/>
              </w:rPr>
            </w:pPr>
            <w:r>
              <w:rPr>
                <w:sz w:val="18"/>
                <w:szCs w:val="18"/>
              </w:rPr>
              <w:t>Kinh nghiệm tranh luận, đối đáp của Kiểm sát viên tại phiên tòa sơ thẩm hình sự</w:t>
            </w:r>
          </w:p>
        </w:tc>
      </w:tr>
      <w:tr w:rsidR="0075641D" w:rsidRPr="00347C7A" w:rsidTr="0075641D">
        <w:trPr>
          <w:trHeight w:val="20"/>
        </w:trPr>
        <w:tc>
          <w:tcPr>
            <w:tcW w:w="485" w:type="dxa"/>
            <w:shd w:val="clear" w:color="auto" w:fill="auto"/>
            <w:vAlign w:val="center"/>
          </w:tcPr>
          <w:p w:rsidR="0075641D" w:rsidRPr="00347C7A" w:rsidRDefault="0075641D" w:rsidP="0075641D">
            <w:pPr>
              <w:spacing w:before="240"/>
              <w:jc w:val="center"/>
              <w:rPr>
                <w:sz w:val="18"/>
                <w:szCs w:val="18"/>
              </w:rPr>
            </w:pPr>
            <w:r w:rsidRPr="00347C7A">
              <w:rPr>
                <w:sz w:val="18"/>
                <w:szCs w:val="18"/>
              </w:rPr>
              <w:t>2</w:t>
            </w:r>
          </w:p>
        </w:tc>
        <w:tc>
          <w:tcPr>
            <w:tcW w:w="4753" w:type="dxa"/>
            <w:shd w:val="clear" w:color="auto" w:fill="auto"/>
            <w:vAlign w:val="center"/>
          </w:tcPr>
          <w:p w:rsidR="0075641D" w:rsidRPr="001878AA" w:rsidRDefault="0075641D" w:rsidP="0075641D">
            <w:pPr>
              <w:spacing w:before="240"/>
              <w:jc w:val="both"/>
              <w:rPr>
                <w:sz w:val="18"/>
                <w:szCs w:val="18"/>
              </w:rPr>
            </w:pPr>
            <w:r>
              <w:rPr>
                <w:sz w:val="18"/>
                <w:szCs w:val="18"/>
              </w:rPr>
              <w:t>Một số vấn đề cần lưu ý khi kiểm sát việc giải quyết vấn đề dân sự trong giai đoạn điều tra</w:t>
            </w:r>
          </w:p>
        </w:tc>
      </w:tr>
      <w:tr w:rsidR="0075641D" w:rsidRPr="00347C7A" w:rsidTr="0075641D">
        <w:trPr>
          <w:trHeight w:val="20"/>
        </w:trPr>
        <w:tc>
          <w:tcPr>
            <w:tcW w:w="485" w:type="dxa"/>
            <w:shd w:val="clear" w:color="auto" w:fill="auto"/>
            <w:vAlign w:val="center"/>
          </w:tcPr>
          <w:p w:rsidR="0075641D" w:rsidRPr="00347C7A" w:rsidRDefault="0075641D" w:rsidP="0075641D">
            <w:pPr>
              <w:spacing w:before="240"/>
              <w:jc w:val="center"/>
              <w:rPr>
                <w:sz w:val="18"/>
                <w:szCs w:val="18"/>
              </w:rPr>
            </w:pPr>
            <w:r w:rsidRPr="00347C7A">
              <w:rPr>
                <w:sz w:val="18"/>
                <w:szCs w:val="18"/>
              </w:rPr>
              <w:t>3</w:t>
            </w:r>
          </w:p>
        </w:tc>
        <w:tc>
          <w:tcPr>
            <w:tcW w:w="4753" w:type="dxa"/>
            <w:shd w:val="clear" w:color="auto" w:fill="auto"/>
            <w:vAlign w:val="center"/>
          </w:tcPr>
          <w:p w:rsidR="0075641D" w:rsidRPr="001878AA" w:rsidRDefault="0075641D" w:rsidP="0075641D">
            <w:pPr>
              <w:spacing w:before="240"/>
              <w:jc w:val="both"/>
              <w:rPr>
                <w:sz w:val="18"/>
                <w:szCs w:val="18"/>
              </w:rPr>
            </w:pPr>
            <w:r>
              <w:rPr>
                <w:sz w:val="18"/>
                <w:szCs w:val="18"/>
              </w:rPr>
              <w:t>Kiểm sát việc xử lý yêu cầu thi hành án dân sự</w:t>
            </w:r>
          </w:p>
        </w:tc>
      </w:tr>
      <w:tr w:rsidR="0075641D" w:rsidRPr="00347C7A" w:rsidTr="0075641D">
        <w:trPr>
          <w:trHeight w:val="20"/>
        </w:trPr>
        <w:tc>
          <w:tcPr>
            <w:tcW w:w="485" w:type="dxa"/>
            <w:shd w:val="clear" w:color="auto" w:fill="auto"/>
            <w:vAlign w:val="center"/>
          </w:tcPr>
          <w:p w:rsidR="0075641D" w:rsidRPr="00347C7A" w:rsidRDefault="0075641D" w:rsidP="0075641D">
            <w:pPr>
              <w:spacing w:before="240"/>
              <w:jc w:val="center"/>
              <w:rPr>
                <w:sz w:val="18"/>
                <w:szCs w:val="18"/>
              </w:rPr>
            </w:pPr>
            <w:r w:rsidRPr="00347C7A">
              <w:rPr>
                <w:sz w:val="18"/>
                <w:szCs w:val="18"/>
              </w:rPr>
              <w:t>4</w:t>
            </w:r>
          </w:p>
        </w:tc>
        <w:tc>
          <w:tcPr>
            <w:tcW w:w="4753" w:type="dxa"/>
            <w:shd w:val="clear" w:color="auto" w:fill="auto"/>
            <w:vAlign w:val="center"/>
          </w:tcPr>
          <w:p w:rsidR="0075641D" w:rsidRPr="001878AA" w:rsidRDefault="0075641D" w:rsidP="0075641D">
            <w:pPr>
              <w:spacing w:before="240"/>
              <w:jc w:val="both"/>
              <w:rPr>
                <w:sz w:val="18"/>
                <w:szCs w:val="18"/>
              </w:rPr>
            </w:pPr>
            <w:r>
              <w:rPr>
                <w:sz w:val="18"/>
                <w:szCs w:val="18"/>
              </w:rPr>
              <w:t>Phân biệt tội “giết người” với tội “cố ý gây thương tích hoặc gây tổn hại cho sức khỏe của người khác”</w:t>
            </w:r>
          </w:p>
        </w:tc>
      </w:tr>
      <w:tr w:rsidR="0075641D" w:rsidRPr="00347C7A" w:rsidTr="0075641D">
        <w:trPr>
          <w:trHeight w:val="20"/>
        </w:trPr>
        <w:tc>
          <w:tcPr>
            <w:tcW w:w="485" w:type="dxa"/>
            <w:shd w:val="clear" w:color="auto" w:fill="auto"/>
            <w:vAlign w:val="center"/>
          </w:tcPr>
          <w:p w:rsidR="0075641D" w:rsidRPr="00347C7A" w:rsidRDefault="0075641D" w:rsidP="0075641D">
            <w:pPr>
              <w:spacing w:before="240"/>
              <w:jc w:val="center"/>
              <w:rPr>
                <w:sz w:val="18"/>
                <w:szCs w:val="18"/>
              </w:rPr>
            </w:pPr>
            <w:r w:rsidRPr="00347C7A">
              <w:rPr>
                <w:sz w:val="18"/>
                <w:szCs w:val="18"/>
              </w:rPr>
              <w:t>5</w:t>
            </w:r>
          </w:p>
        </w:tc>
        <w:tc>
          <w:tcPr>
            <w:tcW w:w="4753" w:type="dxa"/>
            <w:shd w:val="clear" w:color="auto" w:fill="auto"/>
            <w:vAlign w:val="center"/>
          </w:tcPr>
          <w:p w:rsidR="0075641D" w:rsidRPr="001878AA" w:rsidRDefault="0075641D" w:rsidP="0075641D">
            <w:pPr>
              <w:spacing w:before="240"/>
              <w:jc w:val="both"/>
              <w:rPr>
                <w:sz w:val="18"/>
                <w:szCs w:val="18"/>
              </w:rPr>
            </w:pPr>
            <w:r>
              <w:rPr>
                <w:sz w:val="18"/>
                <w:szCs w:val="18"/>
              </w:rPr>
              <w:t>Hoàn thiện pháp luật về bảo đảm quyền của nạn nhân bị xâm hại tình dục</w:t>
            </w:r>
          </w:p>
        </w:tc>
      </w:tr>
      <w:tr w:rsidR="0075641D" w:rsidRPr="00347C7A" w:rsidTr="0075641D">
        <w:trPr>
          <w:trHeight w:val="20"/>
        </w:trPr>
        <w:tc>
          <w:tcPr>
            <w:tcW w:w="485" w:type="dxa"/>
            <w:shd w:val="clear" w:color="auto" w:fill="auto"/>
            <w:vAlign w:val="center"/>
          </w:tcPr>
          <w:p w:rsidR="0075641D" w:rsidRPr="00347C7A" w:rsidRDefault="0075641D" w:rsidP="0075641D">
            <w:pPr>
              <w:spacing w:before="240"/>
              <w:jc w:val="center"/>
              <w:rPr>
                <w:sz w:val="18"/>
                <w:szCs w:val="18"/>
              </w:rPr>
            </w:pPr>
            <w:r w:rsidRPr="00347C7A">
              <w:rPr>
                <w:sz w:val="18"/>
                <w:szCs w:val="18"/>
              </w:rPr>
              <w:t>6</w:t>
            </w:r>
          </w:p>
        </w:tc>
        <w:tc>
          <w:tcPr>
            <w:tcW w:w="4753" w:type="dxa"/>
            <w:shd w:val="clear" w:color="auto" w:fill="auto"/>
            <w:vAlign w:val="center"/>
          </w:tcPr>
          <w:p w:rsidR="0075641D" w:rsidRPr="001878AA" w:rsidRDefault="0075641D" w:rsidP="0075641D">
            <w:pPr>
              <w:spacing w:before="240"/>
              <w:jc w:val="both"/>
              <w:rPr>
                <w:sz w:val="18"/>
                <w:szCs w:val="18"/>
              </w:rPr>
            </w:pPr>
            <w:r>
              <w:rPr>
                <w:sz w:val="18"/>
                <w:szCs w:val="18"/>
              </w:rPr>
              <w:t>Quyền được nhờ người bào chữa của bị cáo tại phiên tòa phúc thẩm</w:t>
            </w:r>
          </w:p>
        </w:tc>
      </w:tr>
      <w:tr w:rsidR="0075641D" w:rsidRPr="00347C7A" w:rsidTr="0075641D">
        <w:trPr>
          <w:trHeight w:val="20"/>
        </w:trPr>
        <w:tc>
          <w:tcPr>
            <w:tcW w:w="485" w:type="dxa"/>
            <w:shd w:val="clear" w:color="auto" w:fill="auto"/>
            <w:vAlign w:val="center"/>
          </w:tcPr>
          <w:p w:rsidR="0075641D" w:rsidRPr="00347C7A" w:rsidRDefault="0075641D" w:rsidP="0075641D">
            <w:pPr>
              <w:spacing w:before="240"/>
              <w:jc w:val="center"/>
              <w:rPr>
                <w:sz w:val="18"/>
                <w:szCs w:val="18"/>
              </w:rPr>
            </w:pPr>
            <w:r w:rsidRPr="00347C7A">
              <w:rPr>
                <w:sz w:val="18"/>
                <w:szCs w:val="18"/>
              </w:rPr>
              <w:t>7</w:t>
            </w:r>
          </w:p>
        </w:tc>
        <w:tc>
          <w:tcPr>
            <w:tcW w:w="4753" w:type="dxa"/>
            <w:shd w:val="clear" w:color="auto" w:fill="auto"/>
            <w:vAlign w:val="center"/>
          </w:tcPr>
          <w:p w:rsidR="0075641D" w:rsidRPr="00330811" w:rsidRDefault="0075641D" w:rsidP="0075641D">
            <w:pPr>
              <w:spacing w:before="240"/>
              <w:jc w:val="both"/>
              <w:rPr>
                <w:sz w:val="18"/>
                <w:szCs w:val="18"/>
              </w:rPr>
            </w:pPr>
            <w:r>
              <w:rPr>
                <w:sz w:val="18"/>
                <w:szCs w:val="18"/>
              </w:rPr>
              <w:t>Vướng mắc về định giá tài sản trong vụ án hình sự</w:t>
            </w:r>
          </w:p>
        </w:tc>
      </w:tr>
      <w:tr w:rsidR="0075641D" w:rsidRPr="00347C7A" w:rsidTr="0075641D">
        <w:trPr>
          <w:trHeight w:val="20"/>
        </w:trPr>
        <w:tc>
          <w:tcPr>
            <w:tcW w:w="485" w:type="dxa"/>
            <w:shd w:val="clear" w:color="auto" w:fill="auto"/>
            <w:vAlign w:val="center"/>
          </w:tcPr>
          <w:p w:rsidR="0075641D" w:rsidRPr="00347C7A" w:rsidRDefault="0075641D" w:rsidP="0075641D">
            <w:pPr>
              <w:spacing w:before="240"/>
              <w:jc w:val="center"/>
              <w:rPr>
                <w:sz w:val="18"/>
                <w:szCs w:val="18"/>
              </w:rPr>
            </w:pPr>
            <w:r w:rsidRPr="00347C7A">
              <w:rPr>
                <w:sz w:val="18"/>
                <w:szCs w:val="18"/>
              </w:rPr>
              <w:t>8</w:t>
            </w:r>
          </w:p>
        </w:tc>
        <w:tc>
          <w:tcPr>
            <w:tcW w:w="4753" w:type="dxa"/>
            <w:shd w:val="clear" w:color="auto" w:fill="auto"/>
            <w:vAlign w:val="center"/>
          </w:tcPr>
          <w:p w:rsidR="0075641D" w:rsidRPr="00330811" w:rsidRDefault="0075641D" w:rsidP="0075641D">
            <w:pPr>
              <w:spacing w:before="240"/>
              <w:jc w:val="both"/>
              <w:rPr>
                <w:sz w:val="18"/>
                <w:szCs w:val="18"/>
              </w:rPr>
            </w:pPr>
            <w:r>
              <w:rPr>
                <w:sz w:val="18"/>
                <w:szCs w:val="18"/>
              </w:rPr>
              <w:t>Về chứng cứ điện tử trong tố tụng dân sự</w:t>
            </w:r>
          </w:p>
        </w:tc>
      </w:tr>
      <w:tr w:rsidR="0075641D" w:rsidRPr="00347C7A" w:rsidTr="0075641D">
        <w:trPr>
          <w:trHeight w:val="20"/>
        </w:trPr>
        <w:tc>
          <w:tcPr>
            <w:tcW w:w="485" w:type="dxa"/>
            <w:shd w:val="clear" w:color="auto" w:fill="auto"/>
            <w:vAlign w:val="center"/>
          </w:tcPr>
          <w:p w:rsidR="0075641D" w:rsidRPr="00347C7A" w:rsidRDefault="0075641D" w:rsidP="0075641D">
            <w:pPr>
              <w:spacing w:before="240"/>
              <w:jc w:val="center"/>
              <w:rPr>
                <w:sz w:val="18"/>
                <w:szCs w:val="18"/>
              </w:rPr>
            </w:pPr>
            <w:r w:rsidRPr="00347C7A">
              <w:rPr>
                <w:sz w:val="18"/>
                <w:szCs w:val="18"/>
              </w:rPr>
              <w:t>9</w:t>
            </w:r>
          </w:p>
        </w:tc>
        <w:tc>
          <w:tcPr>
            <w:tcW w:w="4753" w:type="dxa"/>
            <w:shd w:val="clear" w:color="auto" w:fill="auto"/>
            <w:vAlign w:val="center"/>
          </w:tcPr>
          <w:p w:rsidR="0075641D" w:rsidRPr="00330811" w:rsidRDefault="0075641D" w:rsidP="0075641D">
            <w:pPr>
              <w:spacing w:before="240"/>
              <w:jc w:val="both"/>
              <w:rPr>
                <w:sz w:val="18"/>
                <w:szCs w:val="18"/>
              </w:rPr>
            </w:pPr>
            <w:r>
              <w:rPr>
                <w:sz w:val="18"/>
                <w:szCs w:val="18"/>
              </w:rPr>
              <w:t>Bàn về thủ tục xem xét bản án tử hình trước khi thi hành</w:t>
            </w:r>
          </w:p>
        </w:tc>
      </w:tr>
      <w:tr w:rsidR="0075641D" w:rsidRPr="00347C7A" w:rsidTr="0075641D">
        <w:trPr>
          <w:trHeight w:val="20"/>
        </w:trPr>
        <w:tc>
          <w:tcPr>
            <w:tcW w:w="485" w:type="dxa"/>
            <w:shd w:val="clear" w:color="auto" w:fill="auto"/>
            <w:vAlign w:val="center"/>
          </w:tcPr>
          <w:p w:rsidR="0075641D" w:rsidRPr="00347C7A" w:rsidRDefault="0075641D" w:rsidP="0075641D">
            <w:pPr>
              <w:spacing w:before="240"/>
              <w:jc w:val="center"/>
              <w:rPr>
                <w:sz w:val="18"/>
                <w:szCs w:val="18"/>
              </w:rPr>
            </w:pPr>
            <w:r>
              <w:rPr>
                <w:sz w:val="18"/>
                <w:szCs w:val="18"/>
              </w:rPr>
              <w:t>10</w:t>
            </w:r>
          </w:p>
        </w:tc>
        <w:tc>
          <w:tcPr>
            <w:tcW w:w="4753" w:type="dxa"/>
            <w:shd w:val="clear" w:color="auto" w:fill="auto"/>
            <w:vAlign w:val="center"/>
          </w:tcPr>
          <w:p w:rsidR="0075641D" w:rsidRDefault="0075641D" w:rsidP="0075641D">
            <w:pPr>
              <w:spacing w:before="240"/>
              <w:jc w:val="both"/>
              <w:rPr>
                <w:sz w:val="18"/>
                <w:szCs w:val="18"/>
              </w:rPr>
            </w:pPr>
            <w:r>
              <w:rPr>
                <w:sz w:val="18"/>
                <w:szCs w:val="18"/>
              </w:rPr>
              <w:t>Một số vướng mắc trong kiểm sát việc giải quyết vụ án hành chính</w:t>
            </w:r>
          </w:p>
        </w:tc>
      </w:tr>
      <w:tr w:rsidR="0075641D" w:rsidRPr="00347C7A" w:rsidTr="0075641D">
        <w:trPr>
          <w:trHeight w:val="340"/>
        </w:trPr>
        <w:tc>
          <w:tcPr>
            <w:tcW w:w="485" w:type="dxa"/>
            <w:shd w:val="clear" w:color="auto" w:fill="auto"/>
            <w:vAlign w:val="center"/>
          </w:tcPr>
          <w:p w:rsidR="0075641D" w:rsidRDefault="0075641D" w:rsidP="0075641D">
            <w:pPr>
              <w:spacing w:before="240"/>
              <w:jc w:val="center"/>
              <w:rPr>
                <w:sz w:val="18"/>
                <w:szCs w:val="18"/>
              </w:rPr>
            </w:pPr>
            <w:r>
              <w:rPr>
                <w:sz w:val="18"/>
                <w:szCs w:val="18"/>
              </w:rPr>
              <w:t>11</w:t>
            </w:r>
          </w:p>
        </w:tc>
        <w:tc>
          <w:tcPr>
            <w:tcW w:w="4753" w:type="dxa"/>
            <w:shd w:val="clear" w:color="auto" w:fill="auto"/>
            <w:vAlign w:val="center"/>
          </w:tcPr>
          <w:p w:rsidR="0075641D" w:rsidRDefault="0075641D" w:rsidP="0075641D">
            <w:pPr>
              <w:spacing w:before="240"/>
              <w:jc w:val="both"/>
              <w:rPr>
                <w:sz w:val="18"/>
                <w:szCs w:val="18"/>
              </w:rPr>
            </w:pPr>
            <w:r>
              <w:rPr>
                <w:sz w:val="18"/>
                <w:szCs w:val="18"/>
              </w:rPr>
              <w:t>Các yêu cầu tội phạm hóa nhóm hành vi hối lộ theo Công ước của Liên hợp quốc về chống tham nhũng</w:t>
            </w:r>
          </w:p>
        </w:tc>
      </w:tr>
    </w:tbl>
    <w:p w:rsidR="001661B2" w:rsidRDefault="001661B2" w:rsidP="001661B2"/>
    <w:p w:rsidR="001661B2" w:rsidRDefault="001661B2" w:rsidP="001661B2"/>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75641D" w:rsidRPr="00E44FB2" w:rsidTr="00FD202A">
        <w:trPr>
          <w:trHeight w:val="978"/>
        </w:trPr>
        <w:tc>
          <w:tcPr>
            <w:tcW w:w="5238" w:type="dxa"/>
            <w:gridSpan w:val="2"/>
            <w:shd w:val="clear" w:color="auto" w:fill="auto"/>
            <w:vAlign w:val="center"/>
          </w:tcPr>
          <w:p w:rsidR="0075641D" w:rsidRPr="00631D36" w:rsidRDefault="0075641D" w:rsidP="00FD202A">
            <w:pPr>
              <w:spacing w:before="120"/>
              <w:rPr>
                <w:b/>
                <w:sz w:val="32"/>
                <w:szCs w:val="18"/>
              </w:rPr>
            </w:pPr>
            <w:r w:rsidRPr="00E44FB2">
              <w:rPr>
                <w:b/>
                <w:sz w:val="32"/>
                <w:szCs w:val="18"/>
              </w:rPr>
              <w:lastRenderedPageBreak/>
              <w:t xml:space="preserve">SỐ </w:t>
            </w:r>
            <w:r w:rsidR="001201B5">
              <w:rPr>
                <w:b/>
                <w:sz w:val="32"/>
                <w:szCs w:val="18"/>
              </w:rPr>
              <w:t>1</w:t>
            </w:r>
            <w:r>
              <w:rPr>
                <w:b/>
                <w:sz w:val="32"/>
                <w:szCs w:val="18"/>
              </w:rPr>
              <w:t>0</w:t>
            </w:r>
          </w:p>
          <w:p w:rsidR="0075641D" w:rsidRPr="00E44FB2" w:rsidRDefault="0075641D" w:rsidP="00FD202A">
            <w:pPr>
              <w:rPr>
                <w:b/>
                <w:sz w:val="18"/>
                <w:szCs w:val="18"/>
              </w:rPr>
            </w:pPr>
            <w:r w:rsidRPr="00E44FB2">
              <w:rPr>
                <w:i/>
                <w:sz w:val="18"/>
                <w:szCs w:val="18"/>
              </w:rPr>
              <w:t xml:space="preserve">Tháng </w:t>
            </w:r>
            <w:r w:rsidR="001201B5">
              <w:rPr>
                <w:i/>
                <w:sz w:val="18"/>
                <w:szCs w:val="18"/>
              </w:rPr>
              <w:t>05</w:t>
            </w:r>
            <w:r>
              <w:rPr>
                <w:i/>
                <w:sz w:val="18"/>
                <w:szCs w:val="18"/>
              </w:rPr>
              <w:t xml:space="preserve"> </w:t>
            </w:r>
            <w:r w:rsidRPr="00E44FB2">
              <w:rPr>
                <w:i/>
                <w:sz w:val="18"/>
                <w:szCs w:val="18"/>
              </w:rPr>
              <w:t>năm 2</w:t>
            </w:r>
            <w:r>
              <w:rPr>
                <w:i/>
                <w:sz w:val="18"/>
                <w:szCs w:val="18"/>
              </w:rPr>
              <w:t>0</w:t>
            </w:r>
            <w:r w:rsidR="001201B5">
              <w:rPr>
                <w:i/>
                <w:sz w:val="18"/>
                <w:szCs w:val="18"/>
              </w:rPr>
              <w:t>21</w:t>
            </w:r>
          </w:p>
          <w:p w:rsidR="0075641D" w:rsidRPr="00E44FB2" w:rsidRDefault="0075641D" w:rsidP="00FD202A">
            <w:pPr>
              <w:spacing w:before="120"/>
              <w:jc w:val="center"/>
              <w:rPr>
                <w:b/>
                <w:sz w:val="18"/>
                <w:szCs w:val="18"/>
              </w:rPr>
            </w:pPr>
            <w:r w:rsidRPr="00E44FB2">
              <w:rPr>
                <w:b/>
                <w:sz w:val="18"/>
                <w:szCs w:val="18"/>
              </w:rPr>
              <w:t>Chuyên đề</w:t>
            </w:r>
          </w:p>
        </w:tc>
      </w:tr>
      <w:tr w:rsidR="0075641D" w:rsidRPr="00347C7A" w:rsidTr="00FD202A">
        <w:trPr>
          <w:trHeight w:val="600"/>
        </w:trPr>
        <w:tc>
          <w:tcPr>
            <w:tcW w:w="488" w:type="dxa"/>
            <w:shd w:val="clear" w:color="auto" w:fill="auto"/>
            <w:vAlign w:val="center"/>
          </w:tcPr>
          <w:p w:rsidR="0075641D" w:rsidRPr="00347C7A" w:rsidRDefault="0075641D" w:rsidP="00FD202A">
            <w:pPr>
              <w:jc w:val="center"/>
              <w:rPr>
                <w:sz w:val="18"/>
                <w:szCs w:val="18"/>
              </w:rPr>
            </w:pPr>
            <w:r w:rsidRPr="00347C7A">
              <w:rPr>
                <w:sz w:val="18"/>
                <w:szCs w:val="18"/>
              </w:rPr>
              <w:t>1</w:t>
            </w:r>
          </w:p>
        </w:tc>
        <w:tc>
          <w:tcPr>
            <w:tcW w:w="4750" w:type="dxa"/>
            <w:shd w:val="clear" w:color="auto" w:fill="auto"/>
            <w:vAlign w:val="center"/>
          </w:tcPr>
          <w:p w:rsidR="0075641D" w:rsidRPr="00631D36" w:rsidRDefault="001201B5" w:rsidP="00FD202A">
            <w:pPr>
              <w:jc w:val="both"/>
              <w:rPr>
                <w:sz w:val="18"/>
                <w:szCs w:val="18"/>
              </w:rPr>
            </w:pPr>
            <w:r>
              <w:rPr>
                <w:sz w:val="18"/>
                <w:szCs w:val="18"/>
              </w:rPr>
              <w:t>Phấn đấu hoàn thành tốt nhiệm vụ góp phần thực hiện thắng lợi Nghị quyết Đại hội XIII của Đảng</w:t>
            </w:r>
          </w:p>
        </w:tc>
      </w:tr>
      <w:tr w:rsidR="0075641D" w:rsidRPr="00347C7A" w:rsidTr="00FD202A">
        <w:trPr>
          <w:trHeight w:val="424"/>
        </w:trPr>
        <w:tc>
          <w:tcPr>
            <w:tcW w:w="488" w:type="dxa"/>
            <w:shd w:val="clear" w:color="auto" w:fill="auto"/>
            <w:vAlign w:val="center"/>
          </w:tcPr>
          <w:p w:rsidR="0075641D" w:rsidRPr="00347C7A" w:rsidRDefault="0075641D" w:rsidP="00FD202A">
            <w:pPr>
              <w:jc w:val="center"/>
              <w:rPr>
                <w:sz w:val="18"/>
                <w:szCs w:val="18"/>
              </w:rPr>
            </w:pPr>
            <w:r w:rsidRPr="00347C7A">
              <w:rPr>
                <w:sz w:val="18"/>
                <w:szCs w:val="18"/>
              </w:rPr>
              <w:t>2</w:t>
            </w:r>
          </w:p>
        </w:tc>
        <w:tc>
          <w:tcPr>
            <w:tcW w:w="4750" w:type="dxa"/>
            <w:shd w:val="clear" w:color="auto" w:fill="auto"/>
            <w:vAlign w:val="center"/>
          </w:tcPr>
          <w:p w:rsidR="0075641D" w:rsidRPr="00631D36" w:rsidRDefault="001201B5" w:rsidP="00FD202A">
            <w:pPr>
              <w:jc w:val="both"/>
              <w:rPr>
                <w:sz w:val="18"/>
                <w:szCs w:val="18"/>
              </w:rPr>
            </w:pPr>
            <w:r>
              <w:rPr>
                <w:sz w:val="18"/>
                <w:szCs w:val="18"/>
              </w:rPr>
              <w:t>Một số vấn đề lý luận về chức năng kiểm sát hoạt động tư pháp của Viện kiểm sát nhân dân</w:t>
            </w:r>
          </w:p>
        </w:tc>
      </w:tr>
      <w:tr w:rsidR="0075641D" w:rsidRPr="00347C7A" w:rsidTr="00FD202A">
        <w:trPr>
          <w:trHeight w:val="295"/>
        </w:trPr>
        <w:tc>
          <w:tcPr>
            <w:tcW w:w="488" w:type="dxa"/>
            <w:shd w:val="clear" w:color="auto" w:fill="auto"/>
            <w:vAlign w:val="center"/>
          </w:tcPr>
          <w:p w:rsidR="0075641D" w:rsidRPr="00347C7A" w:rsidRDefault="0075641D" w:rsidP="00FD202A">
            <w:pPr>
              <w:jc w:val="center"/>
              <w:rPr>
                <w:sz w:val="18"/>
                <w:szCs w:val="18"/>
              </w:rPr>
            </w:pPr>
            <w:r w:rsidRPr="00347C7A">
              <w:rPr>
                <w:sz w:val="18"/>
                <w:szCs w:val="18"/>
              </w:rPr>
              <w:t>3</w:t>
            </w:r>
          </w:p>
        </w:tc>
        <w:tc>
          <w:tcPr>
            <w:tcW w:w="4750" w:type="dxa"/>
            <w:shd w:val="clear" w:color="auto" w:fill="auto"/>
            <w:vAlign w:val="center"/>
          </w:tcPr>
          <w:p w:rsidR="0075641D" w:rsidRPr="00631D36" w:rsidRDefault="001201B5" w:rsidP="00FD202A">
            <w:pPr>
              <w:jc w:val="both"/>
              <w:rPr>
                <w:sz w:val="18"/>
                <w:szCs w:val="18"/>
              </w:rPr>
            </w:pPr>
            <w:r>
              <w:rPr>
                <w:sz w:val="18"/>
                <w:szCs w:val="18"/>
              </w:rPr>
              <w:t>Quyền kháng nghị của Viện kiểm sát trong thi hành án hình sự</w:t>
            </w:r>
          </w:p>
        </w:tc>
      </w:tr>
      <w:tr w:rsidR="0075641D" w:rsidRPr="00347C7A" w:rsidTr="00FD202A">
        <w:trPr>
          <w:trHeight w:val="577"/>
        </w:trPr>
        <w:tc>
          <w:tcPr>
            <w:tcW w:w="488" w:type="dxa"/>
            <w:shd w:val="clear" w:color="auto" w:fill="auto"/>
            <w:vAlign w:val="center"/>
          </w:tcPr>
          <w:p w:rsidR="0075641D" w:rsidRPr="00347C7A" w:rsidRDefault="0075641D" w:rsidP="00FD202A">
            <w:pPr>
              <w:jc w:val="center"/>
              <w:rPr>
                <w:sz w:val="18"/>
                <w:szCs w:val="18"/>
              </w:rPr>
            </w:pPr>
            <w:r w:rsidRPr="00347C7A">
              <w:rPr>
                <w:sz w:val="18"/>
                <w:szCs w:val="18"/>
              </w:rPr>
              <w:t>4</w:t>
            </w:r>
          </w:p>
        </w:tc>
        <w:tc>
          <w:tcPr>
            <w:tcW w:w="4750" w:type="dxa"/>
            <w:shd w:val="clear" w:color="auto" w:fill="auto"/>
            <w:vAlign w:val="center"/>
          </w:tcPr>
          <w:p w:rsidR="0075641D" w:rsidRPr="00631D36" w:rsidRDefault="001201B5" w:rsidP="00FD202A">
            <w:pPr>
              <w:jc w:val="both"/>
              <w:rPr>
                <w:sz w:val="18"/>
                <w:szCs w:val="18"/>
              </w:rPr>
            </w:pPr>
            <w:r>
              <w:rPr>
                <w:sz w:val="18"/>
                <w:szCs w:val="18"/>
              </w:rPr>
              <w:t>Viện kiểm sát nhân dân tỉnh Quảng Bình nâng cao chất lượng thực hành quyền công tố và kiểm sát điều tra vụ án về ma túy</w:t>
            </w:r>
          </w:p>
        </w:tc>
      </w:tr>
      <w:tr w:rsidR="0075641D" w:rsidRPr="00347C7A" w:rsidTr="00FD202A">
        <w:trPr>
          <w:trHeight w:val="624"/>
        </w:trPr>
        <w:tc>
          <w:tcPr>
            <w:tcW w:w="488" w:type="dxa"/>
            <w:shd w:val="clear" w:color="auto" w:fill="auto"/>
            <w:vAlign w:val="center"/>
          </w:tcPr>
          <w:p w:rsidR="0075641D" w:rsidRPr="00347C7A" w:rsidRDefault="0075641D" w:rsidP="00FD202A">
            <w:pPr>
              <w:jc w:val="center"/>
              <w:rPr>
                <w:sz w:val="18"/>
                <w:szCs w:val="18"/>
              </w:rPr>
            </w:pPr>
            <w:r w:rsidRPr="00347C7A">
              <w:rPr>
                <w:sz w:val="18"/>
                <w:szCs w:val="18"/>
              </w:rPr>
              <w:t>5</w:t>
            </w:r>
          </w:p>
        </w:tc>
        <w:tc>
          <w:tcPr>
            <w:tcW w:w="4750" w:type="dxa"/>
            <w:shd w:val="clear" w:color="auto" w:fill="auto"/>
            <w:vAlign w:val="center"/>
          </w:tcPr>
          <w:p w:rsidR="0075641D" w:rsidRPr="00631D36" w:rsidRDefault="001201B5" w:rsidP="00FD202A">
            <w:pPr>
              <w:jc w:val="both"/>
              <w:rPr>
                <w:sz w:val="18"/>
                <w:szCs w:val="18"/>
              </w:rPr>
            </w:pPr>
            <w:r>
              <w:rPr>
                <w:sz w:val="18"/>
                <w:szCs w:val="18"/>
              </w:rPr>
              <w:t>Một số khía cạnh của vật quyền hưởng dụng</w:t>
            </w:r>
          </w:p>
        </w:tc>
      </w:tr>
      <w:tr w:rsidR="0075641D" w:rsidRPr="00347C7A" w:rsidTr="00FD202A">
        <w:trPr>
          <w:trHeight w:val="517"/>
        </w:trPr>
        <w:tc>
          <w:tcPr>
            <w:tcW w:w="488" w:type="dxa"/>
            <w:shd w:val="clear" w:color="auto" w:fill="auto"/>
            <w:vAlign w:val="center"/>
          </w:tcPr>
          <w:p w:rsidR="0075641D" w:rsidRPr="00347C7A" w:rsidRDefault="0075641D" w:rsidP="00FD202A">
            <w:pPr>
              <w:jc w:val="center"/>
              <w:rPr>
                <w:sz w:val="18"/>
                <w:szCs w:val="18"/>
              </w:rPr>
            </w:pPr>
            <w:r w:rsidRPr="00347C7A">
              <w:rPr>
                <w:sz w:val="18"/>
                <w:szCs w:val="18"/>
              </w:rPr>
              <w:t>6</w:t>
            </w:r>
          </w:p>
        </w:tc>
        <w:tc>
          <w:tcPr>
            <w:tcW w:w="4750" w:type="dxa"/>
            <w:shd w:val="clear" w:color="auto" w:fill="auto"/>
            <w:vAlign w:val="center"/>
          </w:tcPr>
          <w:p w:rsidR="0075641D" w:rsidRPr="00631D36" w:rsidRDefault="001201B5" w:rsidP="00FD202A">
            <w:pPr>
              <w:jc w:val="both"/>
              <w:rPr>
                <w:sz w:val="18"/>
                <w:szCs w:val="18"/>
              </w:rPr>
            </w:pPr>
            <w:r>
              <w:rPr>
                <w:sz w:val="18"/>
                <w:szCs w:val="18"/>
              </w:rPr>
              <w:t>Người đại diện của người làm chứng trong tố tụng hình sự</w:t>
            </w:r>
          </w:p>
        </w:tc>
      </w:tr>
      <w:tr w:rsidR="0075641D" w:rsidRPr="00347C7A" w:rsidTr="00FD202A">
        <w:trPr>
          <w:trHeight w:val="412"/>
        </w:trPr>
        <w:tc>
          <w:tcPr>
            <w:tcW w:w="488" w:type="dxa"/>
            <w:shd w:val="clear" w:color="auto" w:fill="auto"/>
            <w:vAlign w:val="center"/>
          </w:tcPr>
          <w:p w:rsidR="0075641D" w:rsidRPr="00347C7A" w:rsidRDefault="0075641D" w:rsidP="00FD202A">
            <w:pPr>
              <w:jc w:val="center"/>
              <w:rPr>
                <w:sz w:val="18"/>
                <w:szCs w:val="18"/>
              </w:rPr>
            </w:pPr>
            <w:r w:rsidRPr="00347C7A">
              <w:rPr>
                <w:sz w:val="18"/>
                <w:szCs w:val="18"/>
              </w:rPr>
              <w:t>7</w:t>
            </w:r>
          </w:p>
        </w:tc>
        <w:tc>
          <w:tcPr>
            <w:tcW w:w="4750" w:type="dxa"/>
            <w:shd w:val="clear" w:color="auto" w:fill="auto"/>
            <w:vAlign w:val="center"/>
          </w:tcPr>
          <w:p w:rsidR="0075641D" w:rsidRPr="00026EDB" w:rsidRDefault="001201B5" w:rsidP="00FD202A">
            <w:pPr>
              <w:jc w:val="both"/>
              <w:rPr>
                <w:sz w:val="18"/>
                <w:szCs w:val="18"/>
              </w:rPr>
            </w:pPr>
            <w:r>
              <w:rPr>
                <w:sz w:val="18"/>
                <w:szCs w:val="18"/>
              </w:rPr>
              <w:t>Về việc áp dụng biện pháp buộc lao động phục vụ cộng đồng đối với người bị kết án cải tạo không giảm giữ</w:t>
            </w:r>
          </w:p>
        </w:tc>
      </w:tr>
      <w:tr w:rsidR="0075641D" w:rsidRPr="00347C7A" w:rsidTr="00FD202A">
        <w:trPr>
          <w:trHeight w:val="536"/>
        </w:trPr>
        <w:tc>
          <w:tcPr>
            <w:tcW w:w="488" w:type="dxa"/>
            <w:shd w:val="clear" w:color="auto" w:fill="auto"/>
            <w:vAlign w:val="center"/>
          </w:tcPr>
          <w:p w:rsidR="0075641D" w:rsidRPr="00347C7A" w:rsidRDefault="0075641D" w:rsidP="00FD202A">
            <w:pPr>
              <w:jc w:val="center"/>
              <w:rPr>
                <w:sz w:val="18"/>
                <w:szCs w:val="18"/>
              </w:rPr>
            </w:pPr>
            <w:r w:rsidRPr="00347C7A">
              <w:rPr>
                <w:sz w:val="18"/>
                <w:szCs w:val="18"/>
              </w:rPr>
              <w:t>8</w:t>
            </w:r>
          </w:p>
        </w:tc>
        <w:tc>
          <w:tcPr>
            <w:tcW w:w="4750" w:type="dxa"/>
            <w:shd w:val="clear" w:color="auto" w:fill="auto"/>
            <w:vAlign w:val="center"/>
          </w:tcPr>
          <w:p w:rsidR="0075641D" w:rsidRPr="00026EDB" w:rsidRDefault="001201B5" w:rsidP="00FD202A">
            <w:pPr>
              <w:jc w:val="both"/>
              <w:rPr>
                <w:sz w:val="18"/>
                <w:szCs w:val="18"/>
              </w:rPr>
            </w:pPr>
            <w:r>
              <w:rPr>
                <w:sz w:val="18"/>
                <w:szCs w:val="18"/>
              </w:rPr>
              <w:t>Cần có hướng dẫn cụ thể về xác định tiền án của bị can, bị cáo</w:t>
            </w:r>
          </w:p>
        </w:tc>
      </w:tr>
      <w:tr w:rsidR="0075641D" w:rsidRPr="00410429" w:rsidTr="004C2C7D">
        <w:trPr>
          <w:trHeight w:val="556"/>
        </w:trPr>
        <w:tc>
          <w:tcPr>
            <w:tcW w:w="488" w:type="dxa"/>
            <w:shd w:val="clear" w:color="auto" w:fill="auto"/>
            <w:vAlign w:val="center"/>
          </w:tcPr>
          <w:p w:rsidR="0075641D" w:rsidRPr="00FA0D40" w:rsidRDefault="0075641D" w:rsidP="00FD202A">
            <w:pPr>
              <w:jc w:val="center"/>
              <w:rPr>
                <w:sz w:val="18"/>
                <w:szCs w:val="18"/>
                <w:lang w:val="vi-VN"/>
              </w:rPr>
            </w:pPr>
            <w:r>
              <w:rPr>
                <w:sz w:val="18"/>
                <w:szCs w:val="18"/>
                <w:lang w:val="vi-VN"/>
              </w:rPr>
              <w:t>9</w:t>
            </w:r>
          </w:p>
        </w:tc>
        <w:tc>
          <w:tcPr>
            <w:tcW w:w="4750" w:type="dxa"/>
            <w:shd w:val="clear" w:color="auto" w:fill="auto"/>
            <w:vAlign w:val="center"/>
          </w:tcPr>
          <w:p w:rsidR="0075641D" w:rsidRPr="00410429" w:rsidRDefault="001201B5" w:rsidP="00FD202A">
            <w:pPr>
              <w:jc w:val="both"/>
              <w:rPr>
                <w:sz w:val="18"/>
                <w:szCs w:val="18"/>
                <w:lang w:val="vi-VN"/>
              </w:rPr>
            </w:pPr>
            <w:r w:rsidRPr="00410429">
              <w:rPr>
                <w:sz w:val="18"/>
                <w:szCs w:val="18"/>
                <w:lang w:val="vi-VN"/>
              </w:rPr>
              <w:t>Kinh nghiệm một số nươc về thu hồi tài sản tham nhũng</w:t>
            </w:r>
          </w:p>
        </w:tc>
      </w:tr>
    </w:tbl>
    <w:tbl>
      <w:tblPr>
        <w:tblpPr w:leftFromText="180" w:rightFromText="180" w:vertAnchor="text" w:horzAnchor="page" w:tblpX="6506" w:tblpY="-433"/>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75641D" w:rsidRPr="00410429" w:rsidTr="00FD202A">
        <w:trPr>
          <w:trHeight w:val="983"/>
        </w:trPr>
        <w:tc>
          <w:tcPr>
            <w:tcW w:w="5148" w:type="dxa"/>
            <w:gridSpan w:val="2"/>
            <w:shd w:val="clear" w:color="auto" w:fill="auto"/>
            <w:vAlign w:val="center"/>
          </w:tcPr>
          <w:p w:rsidR="0075641D" w:rsidRPr="00410429" w:rsidRDefault="0075641D" w:rsidP="00FD202A">
            <w:pPr>
              <w:spacing w:before="120"/>
              <w:rPr>
                <w:b/>
                <w:sz w:val="32"/>
                <w:szCs w:val="32"/>
                <w:lang w:val="vi-VN"/>
              </w:rPr>
            </w:pPr>
            <w:r w:rsidRPr="00410429">
              <w:rPr>
                <w:b/>
                <w:sz w:val="32"/>
                <w:szCs w:val="32"/>
                <w:lang w:val="vi-VN"/>
              </w:rPr>
              <w:t xml:space="preserve">SỐ </w:t>
            </w:r>
            <w:r w:rsidR="001201B5" w:rsidRPr="00410429">
              <w:rPr>
                <w:b/>
                <w:sz w:val="32"/>
                <w:szCs w:val="32"/>
                <w:lang w:val="vi-VN"/>
              </w:rPr>
              <w:t>1</w:t>
            </w:r>
            <w:r w:rsidR="003B334A" w:rsidRPr="00410429">
              <w:rPr>
                <w:b/>
                <w:sz w:val="32"/>
                <w:szCs w:val="32"/>
                <w:lang w:val="vi-VN"/>
              </w:rPr>
              <w:t>3</w:t>
            </w:r>
          </w:p>
          <w:p w:rsidR="0075641D" w:rsidRPr="00410429" w:rsidRDefault="0075641D" w:rsidP="00FD202A">
            <w:pPr>
              <w:rPr>
                <w:b/>
                <w:sz w:val="18"/>
                <w:szCs w:val="18"/>
                <w:lang w:val="vi-VN"/>
              </w:rPr>
            </w:pPr>
            <w:r w:rsidRPr="00410429">
              <w:rPr>
                <w:i/>
                <w:sz w:val="18"/>
                <w:szCs w:val="18"/>
                <w:lang w:val="vi-VN"/>
              </w:rPr>
              <w:t xml:space="preserve">Tháng </w:t>
            </w:r>
            <w:r w:rsidR="001201B5" w:rsidRPr="00410429">
              <w:rPr>
                <w:i/>
                <w:sz w:val="18"/>
                <w:szCs w:val="18"/>
                <w:lang w:val="vi-VN"/>
              </w:rPr>
              <w:t>0</w:t>
            </w:r>
            <w:r w:rsidR="003B334A" w:rsidRPr="00410429">
              <w:rPr>
                <w:i/>
                <w:sz w:val="18"/>
                <w:szCs w:val="18"/>
                <w:lang w:val="vi-VN"/>
              </w:rPr>
              <w:t xml:space="preserve">7 </w:t>
            </w:r>
            <w:r w:rsidRPr="00410429">
              <w:rPr>
                <w:i/>
                <w:sz w:val="18"/>
                <w:szCs w:val="18"/>
                <w:lang w:val="vi-VN"/>
              </w:rPr>
              <w:t>năm 20</w:t>
            </w:r>
            <w:r w:rsidR="001201B5" w:rsidRPr="00410429">
              <w:rPr>
                <w:i/>
                <w:sz w:val="18"/>
                <w:szCs w:val="18"/>
                <w:lang w:val="vi-VN"/>
              </w:rPr>
              <w:t>21</w:t>
            </w:r>
          </w:p>
          <w:p w:rsidR="0075641D" w:rsidRPr="00410429" w:rsidRDefault="0075641D" w:rsidP="00FD202A">
            <w:pPr>
              <w:spacing w:before="120"/>
              <w:jc w:val="center"/>
              <w:rPr>
                <w:b/>
                <w:sz w:val="18"/>
                <w:szCs w:val="18"/>
                <w:lang w:val="vi-VN"/>
              </w:rPr>
            </w:pPr>
            <w:r w:rsidRPr="00410429">
              <w:rPr>
                <w:b/>
                <w:sz w:val="18"/>
                <w:szCs w:val="18"/>
                <w:lang w:val="vi-VN"/>
              </w:rPr>
              <w:t>Chuyên đề</w:t>
            </w:r>
          </w:p>
        </w:tc>
      </w:tr>
      <w:tr w:rsidR="0075641D" w:rsidRPr="00347C7A" w:rsidTr="00FD202A">
        <w:trPr>
          <w:trHeight w:val="454"/>
        </w:trPr>
        <w:tc>
          <w:tcPr>
            <w:tcW w:w="485" w:type="dxa"/>
            <w:shd w:val="clear" w:color="auto" w:fill="auto"/>
            <w:vAlign w:val="center"/>
          </w:tcPr>
          <w:p w:rsidR="0075641D" w:rsidRPr="00347C7A" w:rsidRDefault="0075641D" w:rsidP="00FD202A">
            <w:pPr>
              <w:jc w:val="center"/>
              <w:rPr>
                <w:sz w:val="18"/>
                <w:szCs w:val="18"/>
              </w:rPr>
            </w:pPr>
            <w:r w:rsidRPr="00347C7A">
              <w:rPr>
                <w:sz w:val="18"/>
                <w:szCs w:val="18"/>
              </w:rPr>
              <w:t>1</w:t>
            </w:r>
          </w:p>
        </w:tc>
        <w:tc>
          <w:tcPr>
            <w:tcW w:w="4663" w:type="dxa"/>
            <w:shd w:val="clear" w:color="auto" w:fill="auto"/>
            <w:vAlign w:val="center"/>
          </w:tcPr>
          <w:p w:rsidR="0075641D" w:rsidRPr="00347C7A" w:rsidRDefault="003B334A" w:rsidP="00FD202A">
            <w:pPr>
              <w:jc w:val="both"/>
              <w:rPr>
                <w:sz w:val="18"/>
                <w:szCs w:val="18"/>
              </w:rPr>
            </w:pPr>
            <w:r>
              <w:rPr>
                <w:sz w:val="18"/>
                <w:szCs w:val="18"/>
              </w:rPr>
              <w:t>Kinh nghiệm thực hành quyền công tố, kiểm sát điều tra các vụ án lừa đảo chiếm đoạt tài sản</w:t>
            </w:r>
          </w:p>
        </w:tc>
      </w:tr>
      <w:tr w:rsidR="0075641D" w:rsidRPr="00347C7A" w:rsidTr="00FD202A">
        <w:trPr>
          <w:trHeight w:val="454"/>
        </w:trPr>
        <w:tc>
          <w:tcPr>
            <w:tcW w:w="485" w:type="dxa"/>
            <w:shd w:val="clear" w:color="auto" w:fill="auto"/>
            <w:vAlign w:val="center"/>
          </w:tcPr>
          <w:p w:rsidR="0075641D" w:rsidRPr="00347C7A" w:rsidRDefault="0075641D" w:rsidP="00FD202A">
            <w:pPr>
              <w:jc w:val="center"/>
              <w:rPr>
                <w:sz w:val="18"/>
                <w:szCs w:val="18"/>
              </w:rPr>
            </w:pPr>
            <w:r w:rsidRPr="00347C7A">
              <w:rPr>
                <w:sz w:val="18"/>
                <w:szCs w:val="18"/>
              </w:rPr>
              <w:t>2</w:t>
            </w:r>
          </w:p>
        </w:tc>
        <w:tc>
          <w:tcPr>
            <w:tcW w:w="4663" w:type="dxa"/>
            <w:shd w:val="clear" w:color="auto" w:fill="auto"/>
            <w:vAlign w:val="center"/>
          </w:tcPr>
          <w:p w:rsidR="0075641D" w:rsidRPr="00347C7A" w:rsidRDefault="003B334A" w:rsidP="00FD202A">
            <w:pPr>
              <w:jc w:val="both"/>
              <w:rPr>
                <w:sz w:val="18"/>
                <w:szCs w:val="18"/>
              </w:rPr>
            </w:pPr>
            <w:r>
              <w:rPr>
                <w:sz w:val="18"/>
                <w:szCs w:val="18"/>
              </w:rPr>
              <w:t>Kỹ năng kiểm sát thụ lý vụ việc dân sự theo thủ tục sơ thẩm</w:t>
            </w:r>
          </w:p>
        </w:tc>
      </w:tr>
      <w:tr w:rsidR="0075641D" w:rsidRPr="00347C7A" w:rsidTr="00FD202A">
        <w:trPr>
          <w:trHeight w:val="20"/>
        </w:trPr>
        <w:tc>
          <w:tcPr>
            <w:tcW w:w="485" w:type="dxa"/>
            <w:shd w:val="clear" w:color="auto" w:fill="auto"/>
            <w:vAlign w:val="center"/>
          </w:tcPr>
          <w:p w:rsidR="0075641D" w:rsidRPr="00347C7A" w:rsidRDefault="0075641D" w:rsidP="00FD202A">
            <w:pPr>
              <w:jc w:val="center"/>
              <w:rPr>
                <w:sz w:val="18"/>
                <w:szCs w:val="18"/>
              </w:rPr>
            </w:pPr>
            <w:r w:rsidRPr="00347C7A">
              <w:rPr>
                <w:sz w:val="18"/>
                <w:szCs w:val="18"/>
              </w:rPr>
              <w:t>3</w:t>
            </w:r>
          </w:p>
        </w:tc>
        <w:tc>
          <w:tcPr>
            <w:tcW w:w="4663" w:type="dxa"/>
            <w:shd w:val="clear" w:color="auto" w:fill="auto"/>
            <w:vAlign w:val="center"/>
          </w:tcPr>
          <w:p w:rsidR="0075641D" w:rsidRPr="00347C7A" w:rsidRDefault="003B334A" w:rsidP="00FD202A">
            <w:pPr>
              <w:jc w:val="both"/>
              <w:rPr>
                <w:sz w:val="18"/>
                <w:szCs w:val="18"/>
              </w:rPr>
            </w:pPr>
            <w:r>
              <w:rPr>
                <w:sz w:val="18"/>
                <w:szCs w:val="18"/>
              </w:rPr>
              <w:t>Vai trò của Viện kiểm sát theo Luật hòa giải, đối thoại tại Tòa án năm 2020</w:t>
            </w:r>
          </w:p>
        </w:tc>
      </w:tr>
      <w:tr w:rsidR="0075641D" w:rsidRPr="00347C7A" w:rsidTr="00FD202A">
        <w:trPr>
          <w:trHeight w:val="20"/>
        </w:trPr>
        <w:tc>
          <w:tcPr>
            <w:tcW w:w="485" w:type="dxa"/>
            <w:shd w:val="clear" w:color="auto" w:fill="auto"/>
            <w:vAlign w:val="center"/>
          </w:tcPr>
          <w:p w:rsidR="0075641D" w:rsidRPr="00347C7A" w:rsidRDefault="0075641D" w:rsidP="00FD202A">
            <w:pPr>
              <w:jc w:val="center"/>
              <w:rPr>
                <w:sz w:val="18"/>
                <w:szCs w:val="18"/>
              </w:rPr>
            </w:pPr>
            <w:r w:rsidRPr="00347C7A">
              <w:rPr>
                <w:sz w:val="18"/>
                <w:szCs w:val="18"/>
              </w:rPr>
              <w:t>4</w:t>
            </w:r>
          </w:p>
        </w:tc>
        <w:tc>
          <w:tcPr>
            <w:tcW w:w="4663" w:type="dxa"/>
            <w:shd w:val="clear" w:color="auto" w:fill="auto"/>
            <w:vAlign w:val="center"/>
          </w:tcPr>
          <w:p w:rsidR="0075641D" w:rsidRPr="00347C7A" w:rsidRDefault="003B334A" w:rsidP="00FD202A">
            <w:pPr>
              <w:jc w:val="both"/>
              <w:rPr>
                <w:sz w:val="18"/>
                <w:szCs w:val="18"/>
              </w:rPr>
            </w:pPr>
            <w:r>
              <w:rPr>
                <w:sz w:val="18"/>
                <w:szCs w:val="18"/>
              </w:rPr>
              <w:t>Về thẩm quyền xét xử của Tòa án quân sự</w:t>
            </w:r>
          </w:p>
        </w:tc>
      </w:tr>
      <w:tr w:rsidR="0075641D" w:rsidRPr="00347C7A" w:rsidTr="00FD202A">
        <w:trPr>
          <w:trHeight w:val="414"/>
        </w:trPr>
        <w:tc>
          <w:tcPr>
            <w:tcW w:w="485" w:type="dxa"/>
            <w:shd w:val="clear" w:color="auto" w:fill="auto"/>
            <w:vAlign w:val="center"/>
          </w:tcPr>
          <w:p w:rsidR="0075641D" w:rsidRPr="00347C7A" w:rsidRDefault="0075641D" w:rsidP="00FD202A">
            <w:pPr>
              <w:jc w:val="center"/>
              <w:rPr>
                <w:sz w:val="18"/>
                <w:szCs w:val="18"/>
              </w:rPr>
            </w:pPr>
            <w:r w:rsidRPr="00347C7A">
              <w:rPr>
                <w:sz w:val="18"/>
                <w:szCs w:val="18"/>
              </w:rPr>
              <w:t>5</w:t>
            </w:r>
          </w:p>
        </w:tc>
        <w:tc>
          <w:tcPr>
            <w:tcW w:w="4663" w:type="dxa"/>
            <w:shd w:val="clear" w:color="auto" w:fill="auto"/>
            <w:vAlign w:val="center"/>
          </w:tcPr>
          <w:p w:rsidR="0075641D" w:rsidRPr="00347C7A" w:rsidRDefault="003B334A" w:rsidP="00FD202A">
            <w:pPr>
              <w:jc w:val="both"/>
              <w:rPr>
                <w:sz w:val="18"/>
                <w:szCs w:val="18"/>
              </w:rPr>
            </w:pPr>
            <w:r>
              <w:rPr>
                <w:sz w:val="18"/>
                <w:szCs w:val="18"/>
              </w:rPr>
              <w:t>Bảo đảm quyền được suy đoán vô tội của bị cáo trong giai đoạn xét xử</w:t>
            </w:r>
          </w:p>
        </w:tc>
      </w:tr>
      <w:tr w:rsidR="0075641D" w:rsidRPr="00347C7A" w:rsidTr="00FD202A">
        <w:trPr>
          <w:trHeight w:val="454"/>
        </w:trPr>
        <w:tc>
          <w:tcPr>
            <w:tcW w:w="485" w:type="dxa"/>
            <w:shd w:val="clear" w:color="auto" w:fill="auto"/>
            <w:vAlign w:val="center"/>
          </w:tcPr>
          <w:p w:rsidR="0075641D" w:rsidRPr="00347C7A" w:rsidRDefault="0075641D" w:rsidP="00FD202A">
            <w:pPr>
              <w:jc w:val="center"/>
              <w:rPr>
                <w:sz w:val="18"/>
                <w:szCs w:val="18"/>
              </w:rPr>
            </w:pPr>
            <w:r w:rsidRPr="00347C7A">
              <w:rPr>
                <w:sz w:val="18"/>
                <w:szCs w:val="18"/>
              </w:rPr>
              <w:t>6</w:t>
            </w:r>
          </w:p>
        </w:tc>
        <w:tc>
          <w:tcPr>
            <w:tcW w:w="4663" w:type="dxa"/>
            <w:shd w:val="clear" w:color="auto" w:fill="auto"/>
            <w:vAlign w:val="center"/>
          </w:tcPr>
          <w:p w:rsidR="0075641D" w:rsidRPr="00347C7A" w:rsidRDefault="003B334A" w:rsidP="00FD202A">
            <w:pPr>
              <w:jc w:val="both"/>
              <w:rPr>
                <w:sz w:val="18"/>
                <w:szCs w:val="18"/>
              </w:rPr>
            </w:pPr>
            <w:r>
              <w:rPr>
                <w:sz w:val="18"/>
                <w:szCs w:val="18"/>
              </w:rPr>
              <w:t>Hoàn thiện quy định pháp luật về biện pháp ngăn chặn giữ người trong trường hợp khẩn cấp</w:t>
            </w:r>
          </w:p>
        </w:tc>
      </w:tr>
      <w:tr w:rsidR="0075641D" w:rsidRPr="00347C7A" w:rsidTr="00FD202A">
        <w:trPr>
          <w:trHeight w:val="286"/>
        </w:trPr>
        <w:tc>
          <w:tcPr>
            <w:tcW w:w="485" w:type="dxa"/>
            <w:shd w:val="clear" w:color="auto" w:fill="auto"/>
            <w:vAlign w:val="center"/>
          </w:tcPr>
          <w:p w:rsidR="0075641D" w:rsidRPr="00347C7A" w:rsidRDefault="0075641D" w:rsidP="00FD202A">
            <w:pPr>
              <w:jc w:val="center"/>
              <w:rPr>
                <w:sz w:val="18"/>
                <w:szCs w:val="18"/>
              </w:rPr>
            </w:pPr>
            <w:r w:rsidRPr="00347C7A">
              <w:rPr>
                <w:sz w:val="18"/>
                <w:szCs w:val="18"/>
              </w:rPr>
              <w:t>7</w:t>
            </w:r>
          </w:p>
        </w:tc>
        <w:tc>
          <w:tcPr>
            <w:tcW w:w="4663" w:type="dxa"/>
            <w:shd w:val="clear" w:color="auto" w:fill="auto"/>
            <w:vAlign w:val="center"/>
          </w:tcPr>
          <w:p w:rsidR="0075641D" w:rsidRPr="00347C7A" w:rsidRDefault="003B334A" w:rsidP="00FD202A">
            <w:pPr>
              <w:jc w:val="both"/>
              <w:rPr>
                <w:sz w:val="18"/>
                <w:szCs w:val="18"/>
              </w:rPr>
            </w:pPr>
            <w:r>
              <w:rPr>
                <w:sz w:val="18"/>
                <w:szCs w:val="18"/>
              </w:rPr>
              <w:t>Một số bất cập của Luật tố tụng hành chính năm 2015 và kiến nghị hoàn thiện</w:t>
            </w:r>
          </w:p>
        </w:tc>
      </w:tr>
      <w:tr w:rsidR="0075641D" w:rsidRPr="00347C7A" w:rsidTr="00FD202A">
        <w:trPr>
          <w:trHeight w:val="454"/>
        </w:trPr>
        <w:tc>
          <w:tcPr>
            <w:tcW w:w="485" w:type="dxa"/>
            <w:shd w:val="clear" w:color="auto" w:fill="auto"/>
            <w:vAlign w:val="center"/>
          </w:tcPr>
          <w:p w:rsidR="0075641D" w:rsidRPr="00347C7A" w:rsidRDefault="0075641D" w:rsidP="00FD202A">
            <w:pPr>
              <w:jc w:val="center"/>
              <w:rPr>
                <w:sz w:val="18"/>
                <w:szCs w:val="18"/>
              </w:rPr>
            </w:pPr>
            <w:r w:rsidRPr="00347C7A">
              <w:rPr>
                <w:sz w:val="18"/>
                <w:szCs w:val="18"/>
              </w:rPr>
              <w:t>8</w:t>
            </w:r>
          </w:p>
        </w:tc>
        <w:tc>
          <w:tcPr>
            <w:tcW w:w="4663" w:type="dxa"/>
            <w:shd w:val="clear" w:color="auto" w:fill="auto"/>
            <w:vAlign w:val="center"/>
          </w:tcPr>
          <w:p w:rsidR="0075641D" w:rsidRPr="00347C7A" w:rsidRDefault="003B334A" w:rsidP="00FD202A">
            <w:pPr>
              <w:jc w:val="both"/>
              <w:rPr>
                <w:sz w:val="18"/>
                <w:szCs w:val="18"/>
              </w:rPr>
            </w:pPr>
            <w:r>
              <w:rPr>
                <w:sz w:val="18"/>
                <w:szCs w:val="18"/>
              </w:rPr>
              <w:t>Bà Lê Thị A có mất quyền khởi kiện hủy bỏ hợp đồng thế chấp do bị giả chữ ký không?</w:t>
            </w:r>
          </w:p>
        </w:tc>
      </w:tr>
      <w:tr w:rsidR="0075641D" w:rsidRPr="00347C7A" w:rsidTr="00FD202A">
        <w:trPr>
          <w:trHeight w:val="454"/>
        </w:trPr>
        <w:tc>
          <w:tcPr>
            <w:tcW w:w="485" w:type="dxa"/>
            <w:shd w:val="clear" w:color="auto" w:fill="auto"/>
            <w:vAlign w:val="center"/>
          </w:tcPr>
          <w:p w:rsidR="0075641D" w:rsidRPr="00347C7A" w:rsidRDefault="0075641D" w:rsidP="00FD202A">
            <w:pPr>
              <w:jc w:val="center"/>
              <w:rPr>
                <w:sz w:val="18"/>
                <w:szCs w:val="18"/>
              </w:rPr>
            </w:pPr>
            <w:r w:rsidRPr="00347C7A">
              <w:rPr>
                <w:sz w:val="18"/>
                <w:szCs w:val="18"/>
              </w:rPr>
              <w:t>9</w:t>
            </w:r>
          </w:p>
        </w:tc>
        <w:tc>
          <w:tcPr>
            <w:tcW w:w="4663" w:type="dxa"/>
            <w:shd w:val="clear" w:color="auto" w:fill="auto"/>
            <w:vAlign w:val="center"/>
          </w:tcPr>
          <w:p w:rsidR="0075641D" w:rsidRPr="00347C7A" w:rsidRDefault="003B334A" w:rsidP="00FD202A">
            <w:pPr>
              <w:jc w:val="both"/>
              <w:rPr>
                <w:sz w:val="18"/>
                <w:szCs w:val="18"/>
              </w:rPr>
            </w:pPr>
            <w:r>
              <w:rPr>
                <w:sz w:val="18"/>
                <w:szCs w:val="18"/>
              </w:rPr>
              <w:t>Kỹ năng lấy lời khai người bị hại dưới 16 tuổi</w:t>
            </w:r>
          </w:p>
        </w:tc>
      </w:tr>
      <w:tr w:rsidR="0075641D" w:rsidRPr="00347C7A" w:rsidTr="00FD202A">
        <w:trPr>
          <w:trHeight w:val="454"/>
        </w:trPr>
        <w:tc>
          <w:tcPr>
            <w:tcW w:w="485" w:type="dxa"/>
            <w:shd w:val="clear" w:color="auto" w:fill="auto"/>
            <w:vAlign w:val="center"/>
          </w:tcPr>
          <w:p w:rsidR="0075641D" w:rsidRPr="00347C7A" w:rsidRDefault="0075641D" w:rsidP="00FD202A">
            <w:pPr>
              <w:jc w:val="center"/>
              <w:rPr>
                <w:sz w:val="18"/>
                <w:szCs w:val="18"/>
              </w:rPr>
            </w:pPr>
            <w:r>
              <w:rPr>
                <w:sz w:val="18"/>
                <w:szCs w:val="18"/>
              </w:rPr>
              <w:t>10</w:t>
            </w:r>
          </w:p>
        </w:tc>
        <w:tc>
          <w:tcPr>
            <w:tcW w:w="4663" w:type="dxa"/>
            <w:shd w:val="clear" w:color="auto" w:fill="auto"/>
            <w:vAlign w:val="center"/>
          </w:tcPr>
          <w:p w:rsidR="0075641D" w:rsidRDefault="003B334A" w:rsidP="00FD202A">
            <w:pPr>
              <w:jc w:val="both"/>
              <w:rPr>
                <w:sz w:val="18"/>
                <w:szCs w:val="18"/>
              </w:rPr>
            </w:pPr>
            <w:r>
              <w:rPr>
                <w:sz w:val="18"/>
                <w:szCs w:val="18"/>
              </w:rPr>
              <w:t>Về nghĩa vụ chịu án phí của bị cáo</w:t>
            </w:r>
          </w:p>
        </w:tc>
      </w:tr>
      <w:tr w:rsidR="0075641D" w:rsidRPr="00347C7A" w:rsidTr="00FD202A">
        <w:trPr>
          <w:trHeight w:val="397"/>
        </w:trPr>
        <w:tc>
          <w:tcPr>
            <w:tcW w:w="485" w:type="dxa"/>
            <w:shd w:val="clear" w:color="auto" w:fill="auto"/>
            <w:vAlign w:val="center"/>
          </w:tcPr>
          <w:p w:rsidR="0075641D" w:rsidRDefault="0075641D" w:rsidP="00FD202A">
            <w:pPr>
              <w:jc w:val="center"/>
              <w:rPr>
                <w:sz w:val="18"/>
                <w:szCs w:val="18"/>
              </w:rPr>
            </w:pPr>
            <w:r>
              <w:rPr>
                <w:sz w:val="18"/>
                <w:szCs w:val="18"/>
              </w:rPr>
              <w:t>11</w:t>
            </w:r>
          </w:p>
        </w:tc>
        <w:tc>
          <w:tcPr>
            <w:tcW w:w="4663" w:type="dxa"/>
            <w:shd w:val="clear" w:color="auto" w:fill="auto"/>
            <w:vAlign w:val="center"/>
          </w:tcPr>
          <w:p w:rsidR="0075641D" w:rsidRDefault="003B334A" w:rsidP="00FD202A">
            <w:pPr>
              <w:jc w:val="both"/>
              <w:rPr>
                <w:sz w:val="18"/>
                <w:szCs w:val="18"/>
              </w:rPr>
            </w:pPr>
            <w:r>
              <w:rPr>
                <w:sz w:val="18"/>
                <w:szCs w:val="18"/>
              </w:rPr>
              <w:t>Kinh nghiệm ứng dụng công nghệ thông tin của Viện kiểm sát nhân dân Trung Quốc</w:t>
            </w:r>
          </w:p>
        </w:tc>
      </w:tr>
    </w:tbl>
    <w:p w:rsidR="0075641D" w:rsidRPr="00347C7A" w:rsidRDefault="0075641D" w:rsidP="0075641D">
      <w:pPr>
        <w:rPr>
          <w:sz w:val="16"/>
          <w:szCs w:val="16"/>
        </w:rPr>
      </w:pPr>
    </w:p>
    <w:p w:rsidR="0075641D" w:rsidRDefault="0075641D" w:rsidP="0075641D">
      <w:pPr>
        <w:rPr>
          <w:sz w:val="16"/>
          <w:szCs w:val="16"/>
        </w:rPr>
      </w:pPr>
    </w:p>
    <w:p w:rsidR="0075641D" w:rsidRDefault="0075641D" w:rsidP="0075641D">
      <w:pPr>
        <w:rPr>
          <w:sz w:val="16"/>
          <w:szCs w:val="16"/>
        </w:rPr>
      </w:pPr>
    </w:p>
    <w:tbl>
      <w:tblPr>
        <w:tblpPr w:leftFromText="180" w:rightFromText="180" w:vertAnchor="text" w:horzAnchor="margin" w:tblpY="77"/>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75641D" w:rsidRPr="00347C7A" w:rsidTr="001201B5">
        <w:trPr>
          <w:trHeight w:val="846"/>
        </w:trPr>
        <w:tc>
          <w:tcPr>
            <w:tcW w:w="5238" w:type="dxa"/>
            <w:gridSpan w:val="2"/>
            <w:shd w:val="clear" w:color="auto" w:fill="auto"/>
            <w:vAlign w:val="center"/>
          </w:tcPr>
          <w:p w:rsidR="0075641D" w:rsidRPr="001878AA" w:rsidRDefault="0075641D" w:rsidP="001201B5">
            <w:pPr>
              <w:spacing w:before="120"/>
              <w:rPr>
                <w:b/>
                <w:sz w:val="32"/>
                <w:szCs w:val="32"/>
              </w:rPr>
            </w:pPr>
            <w:r w:rsidRPr="00D46D77">
              <w:rPr>
                <w:b/>
                <w:sz w:val="32"/>
                <w:szCs w:val="32"/>
              </w:rPr>
              <w:t xml:space="preserve">SỐ </w:t>
            </w:r>
            <w:r w:rsidR="003B334A">
              <w:rPr>
                <w:b/>
                <w:sz w:val="32"/>
                <w:szCs w:val="32"/>
              </w:rPr>
              <w:t>1</w:t>
            </w:r>
            <w:r>
              <w:rPr>
                <w:b/>
                <w:sz w:val="32"/>
                <w:szCs w:val="32"/>
              </w:rPr>
              <w:t>1</w:t>
            </w:r>
          </w:p>
          <w:p w:rsidR="0075641D" w:rsidRPr="00FA0D40" w:rsidRDefault="0075641D" w:rsidP="001201B5">
            <w:pPr>
              <w:rPr>
                <w:i/>
                <w:sz w:val="18"/>
                <w:szCs w:val="18"/>
                <w:lang w:val="vi-VN"/>
              </w:rPr>
            </w:pPr>
            <w:r w:rsidRPr="00347C7A">
              <w:rPr>
                <w:i/>
                <w:sz w:val="18"/>
                <w:szCs w:val="18"/>
              </w:rPr>
              <w:t>Tháng</w:t>
            </w:r>
            <w:r>
              <w:rPr>
                <w:i/>
                <w:sz w:val="18"/>
                <w:szCs w:val="18"/>
              </w:rPr>
              <w:t xml:space="preserve"> </w:t>
            </w:r>
            <w:r w:rsidR="003B334A">
              <w:rPr>
                <w:i/>
                <w:sz w:val="18"/>
                <w:szCs w:val="18"/>
              </w:rPr>
              <w:t>06</w:t>
            </w:r>
            <w:r w:rsidRPr="00347C7A">
              <w:rPr>
                <w:i/>
                <w:sz w:val="18"/>
                <w:szCs w:val="18"/>
              </w:rPr>
              <w:t xml:space="preserve"> năm 20</w:t>
            </w:r>
            <w:r w:rsidR="003B334A">
              <w:rPr>
                <w:i/>
                <w:sz w:val="18"/>
                <w:szCs w:val="18"/>
              </w:rPr>
              <w:t>21</w:t>
            </w:r>
          </w:p>
          <w:p w:rsidR="0075641D" w:rsidRPr="00347C7A" w:rsidRDefault="0075641D" w:rsidP="001201B5">
            <w:pPr>
              <w:spacing w:before="120"/>
              <w:jc w:val="center"/>
              <w:rPr>
                <w:b/>
                <w:sz w:val="18"/>
                <w:szCs w:val="18"/>
              </w:rPr>
            </w:pPr>
            <w:r w:rsidRPr="00347C7A">
              <w:rPr>
                <w:b/>
                <w:sz w:val="18"/>
                <w:szCs w:val="18"/>
              </w:rPr>
              <w:t>Chuyên đề</w:t>
            </w:r>
          </w:p>
        </w:tc>
      </w:tr>
      <w:tr w:rsidR="003B334A" w:rsidRPr="00347C7A" w:rsidTr="001201B5">
        <w:trPr>
          <w:trHeight w:val="397"/>
        </w:trPr>
        <w:tc>
          <w:tcPr>
            <w:tcW w:w="485" w:type="dxa"/>
            <w:shd w:val="clear" w:color="auto" w:fill="auto"/>
            <w:vAlign w:val="center"/>
          </w:tcPr>
          <w:p w:rsidR="003B334A" w:rsidRPr="00347C7A" w:rsidRDefault="003B334A" w:rsidP="003B334A">
            <w:pPr>
              <w:jc w:val="center"/>
              <w:rPr>
                <w:sz w:val="18"/>
                <w:szCs w:val="18"/>
              </w:rPr>
            </w:pPr>
            <w:r w:rsidRPr="00347C7A">
              <w:rPr>
                <w:sz w:val="18"/>
                <w:szCs w:val="18"/>
              </w:rPr>
              <w:t>1</w:t>
            </w:r>
          </w:p>
        </w:tc>
        <w:tc>
          <w:tcPr>
            <w:tcW w:w="4753" w:type="dxa"/>
            <w:shd w:val="clear" w:color="auto" w:fill="auto"/>
            <w:vAlign w:val="center"/>
          </w:tcPr>
          <w:p w:rsidR="003B334A" w:rsidRPr="00347C7A" w:rsidRDefault="003B334A" w:rsidP="003B334A">
            <w:pPr>
              <w:jc w:val="both"/>
              <w:rPr>
                <w:sz w:val="18"/>
                <w:szCs w:val="18"/>
              </w:rPr>
            </w:pPr>
            <w:r>
              <w:rPr>
                <w:sz w:val="18"/>
                <w:szCs w:val="18"/>
              </w:rPr>
              <w:t>Kinh nghiệm nhận diện một số vi phạm trong việc ban hành quyết định hành chính, thực hiên hành vi hành chính</w:t>
            </w:r>
          </w:p>
        </w:tc>
      </w:tr>
      <w:tr w:rsidR="003B334A" w:rsidRPr="00347C7A" w:rsidTr="001201B5">
        <w:trPr>
          <w:trHeight w:val="397"/>
        </w:trPr>
        <w:tc>
          <w:tcPr>
            <w:tcW w:w="485" w:type="dxa"/>
            <w:shd w:val="clear" w:color="auto" w:fill="auto"/>
            <w:vAlign w:val="center"/>
          </w:tcPr>
          <w:p w:rsidR="003B334A" w:rsidRPr="00347C7A" w:rsidRDefault="003B334A" w:rsidP="003B334A">
            <w:pPr>
              <w:jc w:val="center"/>
              <w:rPr>
                <w:sz w:val="18"/>
                <w:szCs w:val="18"/>
              </w:rPr>
            </w:pPr>
            <w:r w:rsidRPr="00347C7A">
              <w:rPr>
                <w:sz w:val="18"/>
                <w:szCs w:val="18"/>
              </w:rPr>
              <w:t>2</w:t>
            </w:r>
          </w:p>
        </w:tc>
        <w:tc>
          <w:tcPr>
            <w:tcW w:w="4753" w:type="dxa"/>
            <w:shd w:val="clear" w:color="auto" w:fill="auto"/>
            <w:vAlign w:val="center"/>
          </w:tcPr>
          <w:p w:rsidR="003B334A" w:rsidRPr="00347C7A" w:rsidRDefault="003B334A" w:rsidP="003B334A">
            <w:pPr>
              <w:jc w:val="both"/>
              <w:rPr>
                <w:sz w:val="18"/>
                <w:szCs w:val="18"/>
              </w:rPr>
            </w:pPr>
            <w:r>
              <w:rPr>
                <w:sz w:val="18"/>
                <w:szCs w:val="18"/>
              </w:rPr>
              <w:t>Giải pháp nâng cao chất lượng kiểm sát việc cưỡng chế, kê biên quyền sử dụng đất trong thi hành án dân sự</w:t>
            </w:r>
          </w:p>
        </w:tc>
      </w:tr>
      <w:tr w:rsidR="003B334A" w:rsidRPr="00347C7A" w:rsidTr="001201B5">
        <w:trPr>
          <w:trHeight w:val="397"/>
        </w:trPr>
        <w:tc>
          <w:tcPr>
            <w:tcW w:w="485" w:type="dxa"/>
            <w:shd w:val="clear" w:color="auto" w:fill="auto"/>
            <w:vAlign w:val="center"/>
          </w:tcPr>
          <w:p w:rsidR="003B334A" w:rsidRPr="00347C7A" w:rsidRDefault="003B334A" w:rsidP="003B334A">
            <w:pPr>
              <w:jc w:val="center"/>
              <w:rPr>
                <w:sz w:val="18"/>
                <w:szCs w:val="18"/>
              </w:rPr>
            </w:pPr>
            <w:r w:rsidRPr="00347C7A">
              <w:rPr>
                <w:sz w:val="18"/>
                <w:szCs w:val="18"/>
              </w:rPr>
              <w:t>3</w:t>
            </w:r>
          </w:p>
        </w:tc>
        <w:tc>
          <w:tcPr>
            <w:tcW w:w="4753" w:type="dxa"/>
            <w:shd w:val="clear" w:color="auto" w:fill="auto"/>
            <w:vAlign w:val="center"/>
          </w:tcPr>
          <w:p w:rsidR="003B334A" w:rsidRPr="00347C7A" w:rsidRDefault="003B334A" w:rsidP="003B334A">
            <w:pPr>
              <w:jc w:val="both"/>
              <w:rPr>
                <w:sz w:val="18"/>
                <w:szCs w:val="18"/>
              </w:rPr>
            </w:pPr>
            <w:r>
              <w:rPr>
                <w:sz w:val="18"/>
                <w:szCs w:val="18"/>
              </w:rPr>
              <w:t>Kinh nghiệm thực hiện quyền yêu cầu của Viện kiểm sát trong thực hành quyền công tố và kiểm sát điều tra</w:t>
            </w:r>
          </w:p>
        </w:tc>
      </w:tr>
      <w:tr w:rsidR="003B334A" w:rsidRPr="00347C7A" w:rsidTr="001201B5">
        <w:trPr>
          <w:trHeight w:val="397"/>
        </w:trPr>
        <w:tc>
          <w:tcPr>
            <w:tcW w:w="485" w:type="dxa"/>
            <w:shd w:val="clear" w:color="auto" w:fill="auto"/>
            <w:vAlign w:val="center"/>
          </w:tcPr>
          <w:p w:rsidR="003B334A" w:rsidRPr="00347C7A" w:rsidRDefault="003B334A" w:rsidP="003B334A">
            <w:pPr>
              <w:jc w:val="center"/>
              <w:rPr>
                <w:sz w:val="18"/>
                <w:szCs w:val="18"/>
              </w:rPr>
            </w:pPr>
            <w:r w:rsidRPr="00347C7A">
              <w:rPr>
                <w:sz w:val="18"/>
                <w:szCs w:val="18"/>
              </w:rPr>
              <w:t>4</w:t>
            </w:r>
          </w:p>
        </w:tc>
        <w:tc>
          <w:tcPr>
            <w:tcW w:w="4753" w:type="dxa"/>
            <w:shd w:val="clear" w:color="auto" w:fill="auto"/>
            <w:vAlign w:val="center"/>
          </w:tcPr>
          <w:p w:rsidR="003B334A" w:rsidRPr="00347C7A" w:rsidRDefault="003B334A" w:rsidP="003B334A">
            <w:pPr>
              <w:jc w:val="both"/>
              <w:rPr>
                <w:sz w:val="18"/>
                <w:szCs w:val="18"/>
              </w:rPr>
            </w:pPr>
            <w:r>
              <w:rPr>
                <w:sz w:val="18"/>
                <w:szCs w:val="18"/>
              </w:rPr>
              <w:t>Về tội “Truy cứu trách nhiệm hình sự người không có tội”</w:t>
            </w:r>
          </w:p>
        </w:tc>
      </w:tr>
      <w:tr w:rsidR="003B334A" w:rsidRPr="00347C7A" w:rsidTr="001201B5">
        <w:trPr>
          <w:trHeight w:val="397"/>
        </w:trPr>
        <w:tc>
          <w:tcPr>
            <w:tcW w:w="485" w:type="dxa"/>
            <w:shd w:val="clear" w:color="auto" w:fill="auto"/>
            <w:vAlign w:val="center"/>
          </w:tcPr>
          <w:p w:rsidR="003B334A" w:rsidRPr="00347C7A" w:rsidRDefault="003B334A" w:rsidP="003B334A">
            <w:pPr>
              <w:jc w:val="center"/>
              <w:rPr>
                <w:sz w:val="18"/>
                <w:szCs w:val="18"/>
              </w:rPr>
            </w:pPr>
            <w:r w:rsidRPr="00347C7A">
              <w:rPr>
                <w:sz w:val="18"/>
                <w:szCs w:val="18"/>
              </w:rPr>
              <w:t>5</w:t>
            </w:r>
          </w:p>
        </w:tc>
        <w:tc>
          <w:tcPr>
            <w:tcW w:w="4753" w:type="dxa"/>
            <w:shd w:val="clear" w:color="auto" w:fill="auto"/>
            <w:vAlign w:val="center"/>
          </w:tcPr>
          <w:p w:rsidR="003B334A" w:rsidRPr="00347C7A" w:rsidRDefault="003B334A" w:rsidP="003B334A">
            <w:pPr>
              <w:jc w:val="both"/>
              <w:rPr>
                <w:sz w:val="18"/>
                <w:szCs w:val="18"/>
              </w:rPr>
            </w:pPr>
            <w:r>
              <w:rPr>
                <w:sz w:val="18"/>
                <w:szCs w:val="18"/>
              </w:rPr>
              <w:t>Biện pháp thu thập, chuyển hóa, sử dụng chứng cứ điện tử trong vụ án sử dụng công nghệ cao</w:t>
            </w:r>
          </w:p>
        </w:tc>
      </w:tr>
      <w:tr w:rsidR="003B334A" w:rsidRPr="00347C7A" w:rsidTr="001201B5">
        <w:trPr>
          <w:trHeight w:val="397"/>
        </w:trPr>
        <w:tc>
          <w:tcPr>
            <w:tcW w:w="485" w:type="dxa"/>
            <w:shd w:val="clear" w:color="auto" w:fill="auto"/>
            <w:vAlign w:val="center"/>
          </w:tcPr>
          <w:p w:rsidR="003B334A" w:rsidRPr="00347C7A" w:rsidRDefault="003B334A" w:rsidP="003B334A">
            <w:pPr>
              <w:jc w:val="center"/>
              <w:rPr>
                <w:sz w:val="18"/>
                <w:szCs w:val="18"/>
              </w:rPr>
            </w:pPr>
            <w:r w:rsidRPr="00347C7A">
              <w:rPr>
                <w:sz w:val="18"/>
                <w:szCs w:val="18"/>
              </w:rPr>
              <w:t>6</w:t>
            </w:r>
          </w:p>
        </w:tc>
        <w:tc>
          <w:tcPr>
            <w:tcW w:w="4753" w:type="dxa"/>
            <w:shd w:val="clear" w:color="auto" w:fill="auto"/>
            <w:vAlign w:val="center"/>
          </w:tcPr>
          <w:p w:rsidR="003B334A" w:rsidRPr="00347C7A" w:rsidRDefault="003B334A" w:rsidP="003B334A">
            <w:pPr>
              <w:jc w:val="both"/>
              <w:rPr>
                <w:sz w:val="18"/>
                <w:szCs w:val="18"/>
              </w:rPr>
            </w:pPr>
            <w:r>
              <w:rPr>
                <w:sz w:val="18"/>
                <w:szCs w:val="18"/>
              </w:rPr>
              <w:t>Trách nhiệm hỗ trợ đương sự thu thập chứng cứ của Tòa án trong tố tụng dân sự</w:t>
            </w:r>
          </w:p>
        </w:tc>
      </w:tr>
      <w:tr w:rsidR="003B334A" w:rsidRPr="00347C7A" w:rsidTr="001201B5">
        <w:trPr>
          <w:trHeight w:val="397"/>
        </w:trPr>
        <w:tc>
          <w:tcPr>
            <w:tcW w:w="485" w:type="dxa"/>
            <w:shd w:val="clear" w:color="auto" w:fill="auto"/>
            <w:vAlign w:val="center"/>
          </w:tcPr>
          <w:p w:rsidR="003B334A" w:rsidRPr="00347C7A" w:rsidRDefault="003B334A" w:rsidP="003B334A">
            <w:pPr>
              <w:jc w:val="center"/>
              <w:rPr>
                <w:sz w:val="18"/>
                <w:szCs w:val="18"/>
              </w:rPr>
            </w:pPr>
            <w:r w:rsidRPr="00347C7A">
              <w:rPr>
                <w:sz w:val="18"/>
                <w:szCs w:val="18"/>
              </w:rPr>
              <w:t>7</w:t>
            </w:r>
          </w:p>
        </w:tc>
        <w:tc>
          <w:tcPr>
            <w:tcW w:w="4753" w:type="dxa"/>
            <w:shd w:val="clear" w:color="auto" w:fill="auto"/>
            <w:vAlign w:val="center"/>
          </w:tcPr>
          <w:p w:rsidR="003B334A" w:rsidRPr="00347C7A" w:rsidRDefault="003B334A" w:rsidP="003B334A">
            <w:pPr>
              <w:jc w:val="both"/>
              <w:rPr>
                <w:sz w:val="18"/>
                <w:szCs w:val="18"/>
              </w:rPr>
            </w:pPr>
            <w:r>
              <w:rPr>
                <w:sz w:val="18"/>
                <w:szCs w:val="18"/>
              </w:rPr>
              <w:t>Cần hoàn thiện quy định về thẩm quyền điều tra của Cơ quan điều tra hình sự trong Quân đội đối với pháp nhân thương mại phạm tội</w:t>
            </w:r>
          </w:p>
        </w:tc>
      </w:tr>
      <w:tr w:rsidR="003B334A" w:rsidRPr="00347C7A" w:rsidTr="001201B5">
        <w:trPr>
          <w:trHeight w:val="397"/>
        </w:trPr>
        <w:tc>
          <w:tcPr>
            <w:tcW w:w="485" w:type="dxa"/>
            <w:shd w:val="clear" w:color="auto" w:fill="auto"/>
            <w:vAlign w:val="center"/>
          </w:tcPr>
          <w:p w:rsidR="003B334A" w:rsidRPr="00347C7A" w:rsidRDefault="003B334A" w:rsidP="003B334A">
            <w:pPr>
              <w:jc w:val="center"/>
              <w:rPr>
                <w:sz w:val="18"/>
                <w:szCs w:val="18"/>
              </w:rPr>
            </w:pPr>
            <w:r w:rsidRPr="00347C7A">
              <w:rPr>
                <w:sz w:val="18"/>
                <w:szCs w:val="18"/>
              </w:rPr>
              <w:t>8</w:t>
            </w:r>
          </w:p>
        </w:tc>
        <w:tc>
          <w:tcPr>
            <w:tcW w:w="4753" w:type="dxa"/>
            <w:shd w:val="clear" w:color="auto" w:fill="auto"/>
            <w:vAlign w:val="center"/>
          </w:tcPr>
          <w:p w:rsidR="003B334A" w:rsidRPr="00347C7A" w:rsidRDefault="003B334A" w:rsidP="003B334A">
            <w:pPr>
              <w:jc w:val="both"/>
              <w:rPr>
                <w:sz w:val="18"/>
                <w:szCs w:val="18"/>
              </w:rPr>
            </w:pPr>
            <w:r>
              <w:rPr>
                <w:sz w:val="18"/>
                <w:szCs w:val="18"/>
              </w:rPr>
              <w:t>Hiểu thế nào cho đúng về tình tiết “thực hiện hành vi quan hệ tình dục khác”?</w:t>
            </w:r>
          </w:p>
        </w:tc>
      </w:tr>
      <w:tr w:rsidR="003B334A" w:rsidRPr="00347C7A" w:rsidTr="001201B5">
        <w:trPr>
          <w:trHeight w:val="397"/>
        </w:trPr>
        <w:tc>
          <w:tcPr>
            <w:tcW w:w="485" w:type="dxa"/>
            <w:shd w:val="clear" w:color="auto" w:fill="auto"/>
            <w:vAlign w:val="center"/>
          </w:tcPr>
          <w:p w:rsidR="003B334A" w:rsidRPr="00347C7A" w:rsidRDefault="003B334A" w:rsidP="003B334A">
            <w:pPr>
              <w:jc w:val="center"/>
              <w:rPr>
                <w:sz w:val="18"/>
                <w:szCs w:val="18"/>
              </w:rPr>
            </w:pPr>
            <w:r w:rsidRPr="00347C7A">
              <w:rPr>
                <w:sz w:val="18"/>
                <w:szCs w:val="18"/>
              </w:rPr>
              <w:t>9</w:t>
            </w:r>
          </w:p>
        </w:tc>
        <w:tc>
          <w:tcPr>
            <w:tcW w:w="4753" w:type="dxa"/>
            <w:shd w:val="clear" w:color="auto" w:fill="auto"/>
            <w:vAlign w:val="center"/>
          </w:tcPr>
          <w:p w:rsidR="003B334A" w:rsidRPr="00347C7A" w:rsidRDefault="003B334A" w:rsidP="003B334A">
            <w:pPr>
              <w:jc w:val="both"/>
              <w:rPr>
                <w:sz w:val="18"/>
                <w:szCs w:val="18"/>
              </w:rPr>
            </w:pPr>
            <w:r>
              <w:rPr>
                <w:sz w:val="18"/>
                <w:szCs w:val="18"/>
              </w:rPr>
              <w:t>Vướng mắc trong xử lý một số loại vật chứng</w:t>
            </w:r>
          </w:p>
        </w:tc>
      </w:tr>
      <w:tr w:rsidR="003B334A" w:rsidRPr="00347C7A" w:rsidTr="001201B5">
        <w:trPr>
          <w:trHeight w:val="397"/>
        </w:trPr>
        <w:tc>
          <w:tcPr>
            <w:tcW w:w="485" w:type="dxa"/>
            <w:shd w:val="clear" w:color="auto" w:fill="auto"/>
            <w:vAlign w:val="center"/>
          </w:tcPr>
          <w:p w:rsidR="003B334A" w:rsidRPr="00347C7A" w:rsidRDefault="003B334A" w:rsidP="003B334A">
            <w:pPr>
              <w:jc w:val="center"/>
              <w:rPr>
                <w:sz w:val="18"/>
                <w:szCs w:val="18"/>
              </w:rPr>
            </w:pPr>
            <w:r>
              <w:rPr>
                <w:sz w:val="18"/>
                <w:szCs w:val="18"/>
              </w:rPr>
              <w:t>10</w:t>
            </w:r>
          </w:p>
        </w:tc>
        <w:tc>
          <w:tcPr>
            <w:tcW w:w="4753" w:type="dxa"/>
            <w:shd w:val="clear" w:color="auto" w:fill="auto"/>
            <w:vAlign w:val="center"/>
          </w:tcPr>
          <w:p w:rsidR="003B334A" w:rsidRDefault="003B334A" w:rsidP="003B334A">
            <w:pPr>
              <w:jc w:val="both"/>
              <w:rPr>
                <w:sz w:val="18"/>
                <w:szCs w:val="18"/>
              </w:rPr>
            </w:pPr>
            <w:r>
              <w:rPr>
                <w:sz w:val="18"/>
                <w:szCs w:val="18"/>
              </w:rPr>
              <w:t>Bàn về điều kiện áp dụng biện pháp xử lý hành chính đưa vào cơ sở giáo dục bắt buộc</w:t>
            </w:r>
          </w:p>
        </w:tc>
      </w:tr>
      <w:tr w:rsidR="003B334A" w:rsidRPr="00347C7A" w:rsidTr="001201B5">
        <w:trPr>
          <w:trHeight w:val="397"/>
        </w:trPr>
        <w:tc>
          <w:tcPr>
            <w:tcW w:w="485" w:type="dxa"/>
            <w:shd w:val="clear" w:color="auto" w:fill="auto"/>
            <w:vAlign w:val="center"/>
          </w:tcPr>
          <w:p w:rsidR="003B334A" w:rsidRDefault="003B334A" w:rsidP="003B334A">
            <w:pPr>
              <w:jc w:val="center"/>
              <w:rPr>
                <w:sz w:val="18"/>
                <w:szCs w:val="18"/>
              </w:rPr>
            </w:pPr>
            <w:r>
              <w:rPr>
                <w:sz w:val="18"/>
                <w:szCs w:val="18"/>
              </w:rPr>
              <w:t>11</w:t>
            </w:r>
          </w:p>
        </w:tc>
        <w:tc>
          <w:tcPr>
            <w:tcW w:w="4753" w:type="dxa"/>
            <w:shd w:val="clear" w:color="auto" w:fill="auto"/>
            <w:vAlign w:val="center"/>
          </w:tcPr>
          <w:p w:rsidR="003B334A" w:rsidRDefault="003B334A" w:rsidP="003B334A">
            <w:pPr>
              <w:jc w:val="both"/>
              <w:rPr>
                <w:sz w:val="18"/>
                <w:szCs w:val="18"/>
              </w:rPr>
            </w:pPr>
            <w:r>
              <w:rPr>
                <w:sz w:val="18"/>
                <w:szCs w:val="18"/>
              </w:rPr>
              <w:t>Vấn đề nội luật hóa Công ước Asean về phòng chống buôn bán người, đặc biệt là phụ nữ và trẻ em</w:t>
            </w:r>
          </w:p>
        </w:tc>
      </w:tr>
      <w:tr w:rsidR="003B334A" w:rsidRPr="00347C7A" w:rsidTr="004C2C7D">
        <w:trPr>
          <w:trHeight w:val="486"/>
        </w:trPr>
        <w:tc>
          <w:tcPr>
            <w:tcW w:w="485" w:type="dxa"/>
            <w:shd w:val="clear" w:color="auto" w:fill="auto"/>
            <w:vAlign w:val="center"/>
          </w:tcPr>
          <w:p w:rsidR="003B334A" w:rsidRDefault="003B334A" w:rsidP="003B334A">
            <w:pPr>
              <w:jc w:val="center"/>
              <w:rPr>
                <w:sz w:val="18"/>
                <w:szCs w:val="18"/>
              </w:rPr>
            </w:pPr>
            <w:r>
              <w:rPr>
                <w:sz w:val="18"/>
                <w:szCs w:val="18"/>
              </w:rPr>
              <w:t>12</w:t>
            </w:r>
          </w:p>
        </w:tc>
        <w:tc>
          <w:tcPr>
            <w:tcW w:w="4753" w:type="dxa"/>
            <w:shd w:val="clear" w:color="auto" w:fill="auto"/>
            <w:vAlign w:val="center"/>
          </w:tcPr>
          <w:p w:rsidR="003B334A" w:rsidRDefault="003B334A" w:rsidP="003B334A">
            <w:pPr>
              <w:jc w:val="both"/>
              <w:rPr>
                <w:sz w:val="18"/>
                <w:szCs w:val="18"/>
              </w:rPr>
            </w:pPr>
            <w:r>
              <w:rPr>
                <w:sz w:val="18"/>
                <w:szCs w:val="18"/>
              </w:rPr>
              <w:t>Trách nhiệm hình sự của cơ quan, đơn vị, tổ chưc trong Bộ luật hình sự Trung Quốc và khuyến nghị cho Việt Nam</w:t>
            </w:r>
          </w:p>
        </w:tc>
      </w:tr>
    </w:tbl>
    <w:tbl>
      <w:tblPr>
        <w:tblpPr w:leftFromText="180" w:rightFromText="180" w:vertAnchor="text" w:horzAnchor="page" w:tblpX="6492" w:tblpY="8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3B334A" w:rsidRPr="00347C7A" w:rsidTr="003B334A">
        <w:trPr>
          <w:trHeight w:val="994"/>
        </w:trPr>
        <w:tc>
          <w:tcPr>
            <w:tcW w:w="5211" w:type="dxa"/>
            <w:gridSpan w:val="2"/>
            <w:shd w:val="clear" w:color="auto" w:fill="auto"/>
            <w:vAlign w:val="center"/>
          </w:tcPr>
          <w:p w:rsidR="003B334A" w:rsidRPr="00D46D77" w:rsidRDefault="003B334A" w:rsidP="003B334A">
            <w:pPr>
              <w:rPr>
                <w:b/>
                <w:sz w:val="32"/>
                <w:szCs w:val="32"/>
              </w:rPr>
            </w:pPr>
            <w:r w:rsidRPr="00D46D77">
              <w:rPr>
                <w:b/>
                <w:sz w:val="32"/>
                <w:szCs w:val="32"/>
              </w:rPr>
              <w:t xml:space="preserve">SỐ </w:t>
            </w:r>
            <w:r>
              <w:rPr>
                <w:b/>
                <w:sz w:val="32"/>
                <w:szCs w:val="32"/>
              </w:rPr>
              <w:t>14</w:t>
            </w:r>
          </w:p>
          <w:p w:rsidR="003B334A" w:rsidRPr="00347C7A" w:rsidRDefault="003B334A" w:rsidP="003B334A">
            <w:pPr>
              <w:rPr>
                <w:b/>
                <w:sz w:val="18"/>
                <w:szCs w:val="18"/>
              </w:rPr>
            </w:pPr>
            <w:r w:rsidRPr="00347C7A">
              <w:rPr>
                <w:i/>
                <w:sz w:val="18"/>
                <w:szCs w:val="18"/>
              </w:rPr>
              <w:t xml:space="preserve">Tháng </w:t>
            </w:r>
            <w:r>
              <w:rPr>
                <w:i/>
                <w:sz w:val="18"/>
                <w:szCs w:val="18"/>
              </w:rPr>
              <w:t>07</w:t>
            </w:r>
            <w:r w:rsidRPr="00347C7A">
              <w:rPr>
                <w:i/>
                <w:sz w:val="18"/>
                <w:szCs w:val="18"/>
              </w:rPr>
              <w:t xml:space="preserve"> năm </w:t>
            </w:r>
            <w:r>
              <w:rPr>
                <w:i/>
                <w:sz w:val="18"/>
                <w:szCs w:val="18"/>
              </w:rPr>
              <w:t>2021</w:t>
            </w:r>
          </w:p>
          <w:p w:rsidR="003B334A" w:rsidRPr="00347C7A" w:rsidRDefault="003B334A" w:rsidP="003B334A">
            <w:pPr>
              <w:jc w:val="center"/>
              <w:rPr>
                <w:b/>
                <w:sz w:val="18"/>
                <w:szCs w:val="18"/>
              </w:rPr>
            </w:pPr>
            <w:r w:rsidRPr="00347C7A">
              <w:rPr>
                <w:b/>
                <w:sz w:val="18"/>
                <w:szCs w:val="18"/>
              </w:rPr>
              <w:t>Chuyên đề</w:t>
            </w:r>
          </w:p>
        </w:tc>
      </w:tr>
      <w:tr w:rsidR="003B334A" w:rsidRPr="00347C7A" w:rsidTr="004C2C7D">
        <w:trPr>
          <w:trHeight w:val="500"/>
        </w:trPr>
        <w:tc>
          <w:tcPr>
            <w:tcW w:w="534" w:type="dxa"/>
            <w:shd w:val="clear" w:color="auto" w:fill="auto"/>
            <w:vAlign w:val="center"/>
          </w:tcPr>
          <w:p w:rsidR="003B334A" w:rsidRPr="00347C7A" w:rsidRDefault="003B334A" w:rsidP="003B334A">
            <w:pPr>
              <w:jc w:val="center"/>
              <w:rPr>
                <w:sz w:val="18"/>
                <w:szCs w:val="18"/>
              </w:rPr>
            </w:pPr>
            <w:r w:rsidRPr="00347C7A">
              <w:rPr>
                <w:sz w:val="18"/>
                <w:szCs w:val="18"/>
              </w:rPr>
              <w:t>1</w:t>
            </w:r>
          </w:p>
        </w:tc>
        <w:tc>
          <w:tcPr>
            <w:tcW w:w="4677" w:type="dxa"/>
            <w:shd w:val="clear" w:color="auto" w:fill="auto"/>
            <w:vAlign w:val="center"/>
          </w:tcPr>
          <w:p w:rsidR="003B334A" w:rsidRPr="00347C7A" w:rsidRDefault="003B334A" w:rsidP="003B334A">
            <w:pPr>
              <w:jc w:val="both"/>
              <w:rPr>
                <w:sz w:val="18"/>
                <w:szCs w:val="18"/>
              </w:rPr>
            </w:pPr>
            <w:r>
              <w:rPr>
                <w:sz w:val="18"/>
                <w:szCs w:val="18"/>
              </w:rPr>
              <w:t>Ngành Kiểm sát nhân dân tiếp tục đẩy mạnh học tập và làm theo tư tưởng, đạo đức, phong cách Hồ Chí Minh</w:t>
            </w:r>
          </w:p>
        </w:tc>
      </w:tr>
      <w:tr w:rsidR="003B334A" w:rsidRPr="00347C7A" w:rsidTr="004C2C7D">
        <w:trPr>
          <w:trHeight w:val="510"/>
        </w:trPr>
        <w:tc>
          <w:tcPr>
            <w:tcW w:w="534" w:type="dxa"/>
            <w:shd w:val="clear" w:color="auto" w:fill="auto"/>
            <w:vAlign w:val="center"/>
          </w:tcPr>
          <w:p w:rsidR="003B334A" w:rsidRPr="00347C7A" w:rsidRDefault="003B334A" w:rsidP="003B334A">
            <w:pPr>
              <w:jc w:val="center"/>
              <w:rPr>
                <w:sz w:val="18"/>
                <w:szCs w:val="18"/>
              </w:rPr>
            </w:pPr>
            <w:r w:rsidRPr="00347C7A">
              <w:rPr>
                <w:sz w:val="18"/>
                <w:szCs w:val="18"/>
              </w:rPr>
              <w:t>2</w:t>
            </w:r>
          </w:p>
        </w:tc>
        <w:tc>
          <w:tcPr>
            <w:tcW w:w="4677" w:type="dxa"/>
            <w:shd w:val="clear" w:color="auto" w:fill="auto"/>
            <w:vAlign w:val="center"/>
          </w:tcPr>
          <w:p w:rsidR="003B334A" w:rsidRPr="00347C7A" w:rsidRDefault="003B334A" w:rsidP="003B334A">
            <w:pPr>
              <w:jc w:val="both"/>
              <w:rPr>
                <w:sz w:val="18"/>
                <w:szCs w:val="18"/>
              </w:rPr>
            </w:pPr>
            <w:r>
              <w:rPr>
                <w:sz w:val="18"/>
                <w:szCs w:val="18"/>
              </w:rPr>
              <w:t>Hoàn thiện chức năng kiểm sát hoạt động tư pháp của Viện kiểm sát nhân dân theo tinh thần Đại hội XIII của Đảng</w:t>
            </w:r>
          </w:p>
        </w:tc>
      </w:tr>
      <w:tr w:rsidR="003B334A" w:rsidRPr="00347C7A" w:rsidTr="004C2C7D">
        <w:trPr>
          <w:trHeight w:val="510"/>
        </w:trPr>
        <w:tc>
          <w:tcPr>
            <w:tcW w:w="534" w:type="dxa"/>
            <w:shd w:val="clear" w:color="auto" w:fill="auto"/>
            <w:vAlign w:val="center"/>
          </w:tcPr>
          <w:p w:rsidR="003B334A" w:rsidRPr="00347C7A" w:rsidRDefault="003B334A" w:rsidP="003B334A">
            <w:pPr>
              <w:jc w:val="center"/>
              <w:rPr>
                <w:sz w:val="18"/>
                <w:szCs w:val="18"/>
              </w:rPr>
            </w:pPr>
            <w:r w:rsidRPr="00347C7A">
              <w:rPr>
                <w:sz w:val="18"/>
                <w:szCs w:val="18"/>
              </w:rPr>
              <w:t>3</w:t>
            </w:r>
          </w:p>
        </w:tc>
        <w:tc>
          <w:tcPr>
            <w:tcW w:w="4677" w:type="dxa"/>
            <w:shd w:val="clear" w:color="auto" w:fill="auto"/>
            <w:vAlign w:val="center"/>
          </w:tcPr>
          <w:p w:rsidR="003B334A" w:rsidRPr="00347C7A" w:rsidRDefault="003B334A" w:rsidP="003B334A">
            <w:pPr>
              <w:jc w:val="both"/>
              <w:rPr>
                <w:sz w:val="18"/>
                <w:szCs w:val="18"/>
              </w:rPr>
            </w:pPr>
            <w:r>
              <w:rPr>
                <w:sz w:val="18"/>
                <w:szCs w:val="18"/>
              </w:rPr>
              <w:t>Kỹ năng kiểm sát thi hành án dân sự về thu hồi tài sản trong vụ</w:t>
            </w:r>
            <w:r w:rsidR="004C2C7D">
              <w:rPr>
                <w:sz w:val="18"/>
                <w:szCs w:val="18"/>
              </w:rPr>
              <w:t xml:space="preserve"> án về tham nhungc, kinh tế</w:t>
            </w:r>
          </w:p>
        </w:tc>
      </w:tr>
      <w:tr w:rsidR="003B334A" w:rsidRPr="00347C7A" w:rsidTr="004C2C7D">
        <w:trPr>
          <w:trHeight w:val="454"/>
        </w:trPr>
        <w:tc>
          <w:tcPr>
            <w:tcW w:w="534" w:type="dxa"/>
            <w:shd w:val="clear" w:color="auto" w:fill="auto"/>
            <w:vAlign w:val="center"/>
          </w:tcPr>
          <w:p w:rsidR="003B334A" w:rsidRPr="00347C7A" w:rsidRDefault="003B334A" w:rsidP="003B334A">
            <w:pPr>
              <w:jc w:val="center"/>
              <w:rPr>
                <w:sz w:val="18"/>
                <w:szCs w:val="18"/>
              </w:rPr>
            </w:pPr>
            <w:r w:rsidRPr="00347C7A">
              <w:rPr>
                <w:sz w:val="18"/>
                <w:szCs w:val="18"/>
              </w:rPr>
              <w:t>4</w:t>
            </w:r>
          </w:p>
        </w:tc>
        <w:tc>
          <w:tcPr>
            <w:tcW w:w="4677" w:type="dxa"/>
            <w:shd w:val="clear" w:color="auto" w:fill="auto"/>
            <w:vAlign w:val="center"/>
          </w:tcPr>
          <w:p w:rsidR="003B334A" w:rsidRPr="00347C7A" w:rsidRDefault="004C2C7D" w:rsidP="003B334A">
            <w:pPr>
              <w:jc w:val="both"/>
              <w:rPr>
                <w:sz w:val="18"/>
                <w:szCs w:val="18"/>
              </w:rPr>
            </w:pPr>
            <w:r>
              <w:rPr>
                <w:sz w:val="18"/>
                <w:szCs w:val="18"/>
              </w:rPr>
              <w:t>Những vấn đề càn lưu ý khi kiểm sát việc lập hồ sơ đề nghị đặc xá năm 2021</w:t>
            </w:r>
          </w:p>
        </w:tc>
      </w:tr>
      <w:tr w:rsidR="003B334A" w:rsidRPr="00347C7A" w:rsidTr="004C2C7D">
        <w:trPr>
          <w:trHeight w:val="377"/>
        </w:trPr>
        <w:tc>
          <w:tcPr>
            <w:tcW w:w="534" w:type="dxa"/>
            <w:shd w:val="clear" w:color="auto" w:fill="auto"/>
            <w:vAlign w:val="center"/>
          </w:tcPr>
          <w:p w:rsidR="003B334A" w:rsidRPr="00347C7A" w:rsidRDefault="003B334A" w:rsidP="003B334A">
            <w:pPr>
              <w:jc w:val="center"/>
              <w:rPr>
                <w:sz w:val="18"/>
                <w:szCs w:val="18"/>
              </w:rPr>
            </w:pPr>
            <w:r w:rsidRPr="00347C7A">
              <w:rPr>
                <w:sz w:val="18"/>
                <w:szCs w:val="18"/>
              </w:rPr>
              <w:t>5</w:t>
            </w:r>
          </w:p>
        </w:tc>
        <w:tc>
          <w:tcPr>
            <w:tcW w:w="4677" w:type="dxa"/>
            <w:shd w:val="clear" w:color="auto" w:fill="auto"/>
            <w:vAlign w:val="center"/>
          </w:tcPr>
          <w:p w:rsidR="003B334A" w:rsidRPr="00347C7A" w:rsidRDefault="004C2C7D" w:rsidP="003B334A">
            <w:pPr>
              <w:jc w:val="both"/>
              <w:rPr>
                <w:sz w:val="18"/>
                <w:szCs w:val="18"/>
              </w:rPr>
            </w:pPr>
            <w:r>
              <w:rPr>
                <w:sz w:val="18"/>
                <w:szCs w:val="18"/>
              </w:rPr>
              <w:t>Về áp dụng các nguồn của luật dân sự tại Tòa án</w:t>
            </w:r>
          </w:p>
        </w:tc>
      </w:tr>
      <w:tr w:rsidR="003B334A" w:rsidRPr="00347C7A" w:rsidTr="004C2C7D">
        <w:trPr>
          <w:trHeight w:val="357"/>
        </w:trPr>
        <w:tc>
          <w:tcPr>
            <w:tcW w:w="534" w:type="dxa"/>
            <w:shd w:val="clear" w:color="auto" w:fill="auto"/>
            <w:vAlign w:val="center"/>
          </w:tcPr>
          <w:p w:rsidR="003B334A" w:rsidRPr="00347C7A" w:rsidRDefault="003B334A" w:rsidP="003B334A">
            <w:pPr>
              <w:jc w:val="center"/>
              <w:rPr>
                <w:sz w:val="18"/>
                <w:szCs w:val="18"/>
              </w:rPr>
            </w:pPr>
            <w:r w:rsidRPr="00347C7A">
              <w:rPr>
                <w:sz w:val="18"/>
                <w:szCs w:val="18"/>
              </w:rPr>
              <w:t>6</w:t>
            </w:r>
          </w:p>
        </w:tc>
        <w:tc>
          <w:tcPr>
            <w:tcW w:w="4677" w:type="dxa"/>
            <w:shd w:val="clear" w:color="auto" w:fill="auto"/>
            <w:vAlign w:val="center"/>
          </w:tcPr>
          <w:p w:rsidR="003B334A" w:rsidRPr="00ED282E" w:rsidRDefault="004C2C7D" w:rsidP="003B334A">
            <w:pPr>
              <w:jc w:val="both"/>
              <w:rPr>
                <w:sz w:val="18"/>
                <w:szCs w:val="18"/>
              </w:rPr>
            </w:pPr>
            <w:r>
              <w:rPr>
                <w:sz w:val="18"/>
                <w:szCs w:val="18"/>
              </w:rPr>
              <w:t>Tái hòa nhập cộng đồng đối với người đã chấp hành xong hình phạt tù dưới góc độ tâm lý học</w:t>
            </w:r>
          </w:p>
        </w:tc>
      </w:tr>
      <w:tr w:rsidR="003B334A" w:rsidRPr="00347C7A" w:rsidTr="004C2C7D">
        <w:trPr>
          <w:trHeight w:val="575"/>
        </w:trPr>
        <w:tc>
          <w:tcPr>
            <w:tcW w:w="534" w:type="dxa"/>
            <w:shd w:val="clear" w:color="auto" w:fill="auto"/>
            <w:vAlign w:val="center"/>
          </w:tcPr>
          <w:p w:rsidR="003B334A" w:rsidRPr="00347C7A" w:rsidRDefault="003B334A" w:rsidP="003B334A">
            <w:pPr>
              <w:jc w:val="center"/>
              <w:rPr>
                <w:sz w:val="18"/>
                <w:szCs w:val="18"/>
              </w:rPr>
            </w:pPr>
            <w:r w:rsidRPr="00347C7A">
              <w:rPr>
                <w:sz w:val="18"/>
                <w:szCs w:val="18"/>
              </w:rPr>
              <w:t>7</w:t>
            </w:r>
          </w:p>
        </w:tc>
        <w:tc>
          <w:tcPr>
            <w:tcW w:w="4677" w:type="dxa"/>
            <w:shd w:val="clear" w:color="auto" w:fill="auto"/>
            <w:vAlign w:val="center"/>
          </w:tcPr>
          <w:p w:rsidR="003B334A" w:rsidRPr="00ED282E" w:rsidRDefault="004C2C7D" w:rsidP="003B334A">
            <w:pPr>
              <w:jc w:val="both"/>
              <w:rPr>
                <w:sz w:val="18"/>
                <w:szCs w:val="18"/>
              </w:rPr>
            </w:pPr>
            <w:r>
              <w:rPr>
                <w:sz w:val="18"/>
                <w:szCs w:val="18"/>
              </w:rPr>
              <w:t>Về loại trừ trách nhiệm hình sự trong trường hợp gây thiệt hại khi bắt giữ người phạm tội</w:t>
            </w:r>
          </w:p>
        </w:tc>
      </w:tr>
      <w:tr w:rsidR="003B334A" w:rsidRPr="00347C7A" w:rsidTr="004C2C7D">
        <w:trPr>
          <w:trHeight w:val="555"/>
        </w:trPr>
        <w:tc>
          <w:tcPr>
            <w:tcW w:w="534" w:type="dxa"/>
            <w:shd w:val="clear" w:color="auto" w:fill="auto"/>
            <w:vAlign w:val="center"/>
          </w:tcPr>
          <w:p w:rsidR="003B334A" w:rsidRPr="00347C7A" w:rsidRDefault="003B334A" w:rsidP="003B334A">
            <w:pPr>
              <w:jc w:val="center"/>
              <w:rPr>
                <w:sz w:val="18"/>
                <w:szCs w:val="18"/>
              </w:rPr>
            </w:pPr>
            <w:r w:rsidRPr="00347C7A">
              <w:rPr>
                <w:sz w:val="18"/>
                <w:szCs w:val="18"/>
              </w:rPr>
              <w:t>8</w:t>
            </w:r>
          </w:p>
        </w:tc>
        <w:tc>
          <w:tcPr>
            <w:tcW w:w="4677" w:type="dxa"/>
            <w:shd w:val="clear" w:color="auto" w:fill="auto"/>
            <w:vAlign w:val="center"/>
          </w:tcPr>
          <w:p w:rsidR="003B334A" w:rsidRPr="00ED282E" w:rsidRDefault="004C2C7D" w:rsidP="003B334A">
            <w:pPr>
              <w:jc w:val="both"/>
              <w:rPr>
                <w:sz w:val="18"/>
                <w:szCs w:val="18"/>
              </w:rPr>
            </w:pPr>
            <w:r>
              <w:rPr>
                <w:sz w:val="18"/>
                <w:szCs w:val="18"/>
              </w:rPr>
              <w:t>Cần hoàn thiện quy định về nhiệm vụ, quyền hạn điều tra của Bộ đội biên phòng</w:t>
            </w:r>
          </w:p>
        </w:tc>
      </w:tr>
      <w:tr w:rsidR="003B334A" w:rsidRPr="00347C7A" w:rsidTr="004C2C7D">
        <w:trPr>
          <w:trHeight w:val="454"/>
        </w:trPr>
        <w:tc>
          <w:tcPr>
            <w:tcW w:w="534" w:type="dxa"/>
            <w:shd w:val="clear" w:color="auto" w:fill="auto"/>
            <w:vAlign w:val="center"/>
          </w:tcPr>
          <w:p w:rsidR="003B334A" w:rsidRPr="00347C7A" w:rsidRDefault="003B334A" w:rsidP="003B334A">
            <w:pPr>
              <w:jc w:val="center"/>
              <w:rPr>
                <w:sz w:val="18"/>
                <w:szCs w:val="18"/>
              </w:rPr>
            </w:pPr>
            <w:r>
              <w:rPr>
                <w:sz w:val="18"/>
                <w:szCs w:val="18"/>
              </w:rPr>
              <w:t>9</w:t>
            </w:r>
          </w:p>
        </w:tc>
        <w:tc>
          <w:tcPr>
            <w:tcW w:w="4677" w:type="dxa"/>
            <w:shd w:val="clear" w:color="auto" w:fill="auto"/>
            <w:vAlign w:val="center"/>
          </w:tcPr>
          <w:p w:rsidR="003B334A" w:rsidRDefault="004C2C7D" w:rsidP="003B334A">
            <w:pPr>
              <w:jc w:val="both"/>
              <w:rPr>
                <w:sz w:val="18"/>
                <w:szCs w:val="18"/>
              </w:rPr>
            </w:pPr>
            <w:r>
              <w:rPr>
                <w:sz w:val="18"/>
                <w:szCs w:val="18"/>
              </w:rPr>
              <w:t>Bàn về trừ thời gian tạm giữ, tạm giam vào thời hạn chấp hành hình phạt tù đối với người được hưởng án treo</w:t>
            </w:r>
          </w:p>
        </w:tc>
      </w:tr>
      <w:tr w:rsidR="004C2C7D" w:rsidRPr="00347C7A" w:rsidTr="004C2C7D">
        <w:trPr>
          <w:trHeight w:val="454"/>
        </w:trPr>
        <w:tc>
          <w:tcPr>
            <w:tcW w:w="534" w:type="dxa"/>
            <w:shd w:val="clear" w:color="auto" w:fill="auto"/>
            <w:vAlign w:val="center"/>
          </w:tcPr>
          <w:p w:rsidR="004C2C7D" w:rsidRDefault="004C2C7D" w:rsidP="003B334A">
            <w:pPr>
              <w:jc w:val="center"/>
              <w:rPr>
                <w:sz w:val="18"/>
                <w:szCs w:val="18"/>
              </w:rPr>
            </w:pPr>
            <w:r>
              <w:rPr>
                <w:sz w:val="18"/>
                <w:szCs w:val="18"/>
              </w:rPr>
              <w:t>10</w:t>
            </w:r>
          </w:p>
        </w:tc>
        <w:tc>
          <w:tcPr>
            <w:tcW w:w="4677" w:type="dxa"/>
            <w:shd w:val="clear" w:color="auto" w:fill="auto"/>
            <w:vAlign w:val="center"/>
          </w:tcPr>
          <w:p w:rsidR="004C2C7D" w:rsidRDefault="004C2C7D" w:rsidP="003B334A">
            <w:pPr>
              <w:jc w:val="both"/>
              <w:rPr>
                <w:sz w:val="18"/>
                <w:szCs w:val="18"/>
              </w:rPr>
            </w:pPr>
            <w:r>
              <w:rPr>
                <w:sz w:val="18"/>
                <w:szCs w:val="18"/>
              </w:rPr>
              <w:t>Ngyễn Văn A có phạm tội “giét người” không?</w:t>
            </w:r>
          </w:p>
        </w:tc>
      </w:tr>
      <w:tr w:rsidR="004C2C7D" w:rsidRPr="00347C7A" w:rsidTr="004C2C7D">
        <w:trPr>
          <w:trHeight w:val="454"/>
        </w:trPr>
        <w:tc>
          <w:tcPr>
            <w:tcW w:w="534" w:type="dxa"/>
            <w:shd w:val="clear" w:color="auto" w:fill="auto"/>
            <w:vAlign w:val="center"/>
          </w:tcPr>
          <w:p w:rsidR="004C2C7D" w:rsidRDefault="004C2C7D" w:rsidP="003B334A">
            <w:pPr>
              <w:jc w:val="center"/>
              <w:rPr>
                <w:sz w:val="18"/>
                <w:szCs w:val="18"/>
              </w:rPr>
            </w:pPr>
            <w:r>
              <w:rPr>
                <w:sz w:val="18"/>
                <w:szCs w:val="18"/>
              </w:rPr>
              <w:t>11</w:t>
            </w:r>
          </w:p>
        </w:tc>
        <w:tc>
          <w:tcPr>
            <w:tcW w:w="4677" w:type="dxa"/>
            <w:shd w:val="clear" w:color="auto" w:fill="auto"/>
            <w:vAlign w:val="center"/>
          </w:tcPr>
          <w:p w:rsidR="004C2C7D" w:rsidRDefault="004C2C7D" w:rsidP="004C2C7D">
            <w:pPr>
              <w:jc w:val="both"/>
              <w:rPr>
                <w:sz w:val="18"/>
                <w:szCs w:val="18"/>
              </w:rPr>
            </w:pPr>
            <w:r>
              <w:rPr>
                <w:sz w:val="18"/>
                <w:szCs w:val="18"/>
              </w:rPr>
              <w:t>Hợp tác quốc tế về thu hồi tài sản tham nhũng trong các công ước, điều ước quốc tế</w:t>
            </w:r>
          </w:p>
        </w:tc>
      </w:tr>
    </w:tbl>
    <w:p w:rsidR="00410429" w:rsidRDefault="00410429" w:rsidP="003B334A"/>
    <w:p w:rsidR="00773930" w:rsidRDefault="00410429">
      <w:pPr>
        <w:spacing w:after="200" w:line="276" w:lineRule="auto"/>
      </w:pPr>
      <w:r>
        <w:br w:type="page"/>
      </w:r>
    </w:p>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773930" w:rsidRPr="00E44FB2" w:rsidTr="00773930">
        <w:trPr>
          <w:trHeight w:val="978"/>
        </w:trPr>
        <w:tc>
          <w:tcPr>
            <w:tcW w:w="5238" w:type="dxa"/>
            <w:gridSpan w:val="2"/>
            <w:shd w:val="clear" w:color="auto" w:fill="auto"/>
            <w:vAlign w:val="center"/>
          </w:tcPr>
          <w:p w:rsidR="00773930" w:rsidRPr="00631D36" w:rsidRDefault="00773930" w:rsidP="00773930">
            <w:pPr>
              <w:spacing w:before="120"/>
              <w:rPr>
                <w:b/>
                <w:sz w:val="32"/>
                <w:szCs w:val="18"/>
              </w:rPr>
            </w:pPr>
            <w:r w:rsidRPr="00E44FB2">
              <w:rPr>
                <w:b/>
                <w:sz w:val="32"/>
                <w:szCs w:val="18"/>
              </w:rPr>
              <w:lastRenderedPageBreak/>
              <w:t xml:space="preserve">SỐ </w:t>
            </w:r>
            <w:r>
              <w:rPr>
                <w:b/>
                <w:sz w:val="32"/>
                <w:szCs w:val="18"/>
              </w:rPr>
              <w:t>15</w:t>
            </w:r>
          </w:p>
          <w:p w:rsidR="00773930" w:rsidRPr="00E44FB2" w:rsidRDefault="00773930" w:rsidP="00773930">
            <w:pPr>
              <w:rPr>
                <w:b/>
                <w:sz w:val="18"/>
                <w:szCs w:val="18"/>
              </w:rPr>
            </w:pPr>
            <w:r w:rsidRPr="00E44FB2">
              <w:rPr>
                <w:i/>
                <w:sz w:val="18"/>
                <w:szCs w:val="18"/>
              </w:rPr>
              <w:t xml:space="preserve">Tháng </w:t>
            </w:r>
            <w:r>
              <w:rPr>
                <w:i/>
                <w:sz w:val="18"/>
                <w:szCs w:val="18"/>
              </w:rPr>
              <w:t>08</w:t>
            </w:r>
            <w:r w:rsidR="00675BF8">
              <w:rPr>
                <w:i/>
                <w:sz w:val="18"/>
                <w:szCs w:val="18"/>
              </w:rPr>
              <w:t xml:space="preserve"> </w:t>
            </w:r>
            <w:r w:rsidRPr="00E44FB2">
              <w:rPr>
                <w:i/>
                <w:sz w:val="18"/>
                <w:szCs w:val="18"/>
              </w:rPr>
              <w:t>năm 2</w:t>
            </w:r>
            <w:r>
              <w:rPr>
                <w:i/>
                <w:sz w:val="18"/>
                <w:szCs w:val="18"/>
              </w:rPr>
              <w:t>021</w:t>
            </w:r>
          </w:p>
          <w:p w:rsidR="00773930" w:rsidRPr="00E44FB2" w:rsidRDefault="00773930" w:rsidP="00773930">
            <w:pPr>
              <w:spacing w:before="120"/>
              <w:jc w:val="center"/>
              <w:rPr>
                <w:b/>
                <w:sz w:val="18"/>
                <w:szCs w:val="18"/>
              </w:rPr>
            </w:pPr>
            <w:r w:rsidRPr="00E44FB2">
              <w:rPr>
                <w:b/>
                <w:sz w:val="18"/>
                <w:szCs w:val="18"/>
              </w:rPr>
              <w:t>Chuyên đề</w:t>
            </w:r>
          </w:p>
        </w:tc>
      </w:tr>
      <w:tr w:rsidR="00773930" w:rsidRPr="00347C7A" w:rsidTr="00773930">
        <w:trPr>
          <w:trHeight w:val="600"/>
        </w:trPr>
        <w:tc>
          <w:tcPr>
            <w:tcW w:w="488" w:type="dxa"/>
            <w:shd w:val="clear" w:color="auto" w:fill="auto"/>
            <w:vAlign w:val="center"/>
          </w:tcPr>
          <w:p w:rsidR="00773930" w:rsidRPr="00347C7A" w:rsidRDefault="00773930" w:rsidP="00773930">
            <w:pPr>
              <w:jc w:val="center"/>
              <w:rPr>
                <w:sz w:val="18"/>
                <w:szCs w:val="18"/>
              </w:rPr>
            </w:pPr>
            <w:r w:rsidRPr="00347C7A">
              <w:rPr>
                <w:sz w:val="18"/>
                <w:szCs w:val="18"/>
              </w:rPr>
              <w:t>1</w:t>
            </w:r>
          </w:p>
        </w:tc>
        <w:tc>
          <w:tcPr>
            <w:tcW w:w="4750" w:type="dxa"/>
            <w:shd w:val="clear" w:color="auto" w:fill="auto"/>
            <w:vAlign w:val="center"/>
          </w:tcPr>
          <w:p w:rsidR="00773930" w:rsidRPr="00631D36" w:rsidRDefault="00675BF8" w:rsidP="00773930">
            <w:pPr>
              <w:jc w:val="both"/>
              <w:rPr>
                <w:sz w:val="18"/>
                <w:szCs w:val="18"/>
              </w:rPr>
            </w:pPr>
            <w:r>
              <w:rPr>
                <w:sz w:val="18"/>
                <w:szCs w:val="18"/>
              </w:rPr>
              <w:t>Sự có mặt của kiểm sát viên tại phiên tòa giải quyết vụ án hành chính</w:t>
            </w:r>
          </w:p>
        </w:tc>
      </w:tr>
      <w:tr w:rsidR="00773930" w:rsidRPr="00347C7A" w:rsidTr="00773930">
        <w:trPr>
          <w:trHeight w:val="424"/>
        </w:trPr>
        <w:tc>
          <w:tcPr>
            <w:tcW w:w="488" w:type="dxa"/>
            <w:shd w:val="clear" w:color="auto" w:fill="auto"/>
            <w:vAlign w:val="center"/>
          </w:tcPr>
          <w:p w:rsidR="00773930" w:rsidRPr="00347C7A" w:rsidRDefault="00773930" w:rsidP="00773930">
            <w:pPr>
              <w:jc w:val="center"/>
              <w:rPr>
                <w:sz w:val="18"/>
                <w:szCs w:val="18"/>
              </w:rPr>
            </w:pPr>
            <w:r w:rsidRPr="00347C7A">
              <w:rPr>
                <w:sz w:val="18"/>
                <w:szCs w:val="18"/>
              </w:rPr>
              <w:t>2</w:t>
            </w:r>
          </w:p>
        </w:tc>
        <w:tc>
          <w:tcPr>
            <w:tcW w:w="4750" w:type="dxa"/>
            <w:shd w:val="clear" w:color="auto" w:fill="auto"/>
            <w:vAlign w:val="center"/>
          </w:tcPr>
          <w:p w:rsidR="00773930" w:rsidRPr="00631D36" w:rsidRDefault="00675BF8" w:rsidP="00773930">
            <w:pPr>
              <w:jc w:val="both"/>
              <w:rPr>
                <w:sz w:val="18"/>
                <w:szCs w:val="18"/>
              </w:rPr>
            </w:pPr>
            <w:r>
              <w:rPr>
                <w:sz w:val="18"/>
                <w:szCs w:val="18"/>
              </w:rPr>
              <w:t>Hoạt động kiểm sát phúc tẩm án dân sự ở tỉnh Trà Vinh – Những vướng mắc và kiến nghị hoàn thiện pháp luật</w:t>
            </w:r>
          </w:p>
        </w:tc>
      </w:tr>
      <w:tr w:rsidR="00773930" w:rsidRPr="00347C7A" w:rsidTr="00773930">
        <w:trPr>
          <w:trHeight w:val="295"/>
        </w:trPr>
        <w:tc>
          <w:tcPr>
            <w:tcW w:w="488" w:type="dxa"/>
            <w:shd w:val="clear" w:color="auto" w:fill="auto"/>
            <w:vAlign w:val="center"/>
          </w:tcPr>
          <w:p w:rsidR="00773930" w:rsidRPr="00347C7A" w:rsidRDefault="00773930" w:rsidP="00773930">
            <w:pPr>
              <w:jc w:val="center"/>
              <w:rPr>
                <w:sz w:val="18"/>
                <w:szCs w:val="18"/>
              </w:rPr>
            </w:pPr>
            <w:r w:rsidRPr="00347C7A">
              <w:rPr>
                <w:sz w:val="18"/>
                <w:szCs w:val="18"/>
              </w:rPr>
              <w:t>3</w:t>
            </w:r>
          </w:p>
        </w:tc>
        <w:tc>
          <w:tcPr>
            <w:tcW w:w="4750" w:type="dxa"/>
            <w:shd w:val="clear" w:color="auto" w:fill="auto"/>
            <w:vAlign w:val="center"/>
          </w:tcPr>
          <w:p w:rsidR="00773930" w:rsidRPr="00631D36" w:rsidRDefault="00675BF8" w:rsidP="00773930">
            <w:pPr>
              <w:jc w:val="both"/>
              <w:rPr>
                <w:sz w:val="18"/>
                <w:szCs w:val="18"/>
              </w:rPr>
            </w:pPr>
            <w:r>
              <w:rPr>
                <w:sz w:val="18"/>
                <w:szCs w:val="18"/>
              </w:rPr>
              <w:t>Luận tội của Kiểm sát viên tại phiên tòa hình sự sơ thẩm</w:t>
            </w:r>
          </w:p>
        </w:tc>
      </w:tr>
      <w:tr w:rsidR="00773930" w:rsidRPr="00347C7A" w:rsidTr="00773930">
        <w:trPr>
          <w:trHeight w:val="577"/>
        </w:trPr>
        <w:tc>
          <w:tcPr>
            <w:tcW w:w="488" w:type="dxa"/>
            <w:shd w:val="clear" w:color="auto" w:fill="auto"/>
            <w:vAlign w:val="center"/>
          </w:tcPr>
          <w:p w:rsidR="00773930" w:rsidRPr="00347C7A" w:rsidRDefault="00773930" w:rsidP="00773930">
            <w:pPr>
              <w:jc w:val="center"/>
              <w:rPr>
                <w:sz w:val="18"/>
                <w:szCs w:val="18"/>
              </w:rPr>
            </w:pPr>
            <w:r w:rsidRPr="00347C7A">
              <w:rPr>
                <w:sz w:val="18"/>
                <w:szCs w:val="18"/>
              </w:rPr>
              <w:t>4</w:t>
            </w:r>
          </w:p>
        </w:tc>
        <w:tc>
          <w:tcPr>
            <w:tcW w:w="4750" w:type="dxa"/>
            <w:shd w:val="clear" w:color="auto" w:fill="auto"/>
            <w:vAlign w:val="center"/>
          </w:tcPr>
          <w:p w:rsidR="00773930" w:rsidRPr="00631D36" w:rsidRDefault="00675BF8" w:rsidP="00773930">
            <w:pPr>
              <w:jc w:val="both"/>
              <w:rPr>
                <w:sz w:val="18"/>
                <w:szCs w:val="18"/>
              </w:rPr>
            </w:pPr>
            <w:r>
              <w:rPr>
                <w:sz w:val="18"/>
                <w:szCs w:val="18"/>
              </w:rPr>
              <w:t>Biện pháp áp giải, dẫn giải theo quy định của Bộ luật Tố tụng hình sự năm 2015</w:t>
            </w:r>
          </w:p>
        </w:tc>
      </w:tr>
      <w:tr w:rsidR="00773930" w:rsidRPr="00347C7A" w:rsidTr="00773930">
        <w:trPr>
          <w:trHeight w:val="624"/>
        </w:trPr>
        <w:tc>
          <w:tcPr>
            <w:tcW w:w="488" w:type="dxa"/>
            <w:shd w:val="clear" w:color="auto" w:fill="auto"/>
            <w:vAlign w:val="center"/>
          </w:tcPr>
          <w:p w:rsidR="00773930" w:rsidRPr="00347C7A" w:rsidRDefault="00773930" w:rsidP="00773930">
            <w:pPr>
              <w:jc w:val="center"/>
              <w:rPr>
                <w:sz w:val="18"/>
                <w:szCs w:val="18"/>
              </w:rPr>
            </w:pPr>
            <w:r w:rsidRPr="00347C7A">
              <w:rPr>
                <w:sz w:val="18"/>
                <w:szCs w:val="18"/>
              </w:rPr>
              <w:t>5</w:t>
            </w:r>
          </w:p>
        </w:tc>
        <w:tc>
          <w:tcPr>
            <w:tcW w:w="4750" w:type="dxa"/>
            <w:shd w:val="clear" w:color="auto" w:fill="auto"/>
            <w:vAlign w:val="center"/>
          </w:tcPr>
          <w:p w:rsidR="00773930" w:rsidRPr="00631D36" w:rsidRDefault="00675BF8" w:rsidP="00773930">
            <w:pPr>
              <w:jc w:val="both"/>
              <w:rPr>
                <w:sz w:val="18"/>
                <w:szCs w:val="18"/>
              </w:rPr>
            </w:pPr>
            <w:r>
              <w:rPr>
                <w:sz w:val="18"/>
                <w:szCs w:val="18"/>
              </w:rPr>
              <w:t>Nhận thức và áp dụng Nghị quyết số 03/2020 trong giải quyết các vụ án về chức vụ</w:t>
            </w:r>
          </w:p>
        </w:tc>
      </w:tr>
      <w:tr w:rsidR="00773930" w:rsidRPr="00347C7A" w:rsidTr="00773930">
        <w:trPr>
          <w:trHeight w:val="517"/>
        </w:trPr>
        <w:tc>
          <w:tcPr>
            <w:tcW w:w="488" w:type="dxa"/>
            <w:shd w:val="clear" w:color="auto" w:fill="auto"/>
            <w:vAlign w:val="center"/>
          </w:tcPr>
          <w:p w:rsidR="00773930" w:rsidRPr="00347C7A" w:rsidRDefault="00773930" w:rsidP="00773930">
            <w:pPr>
              <w:jc w:val="center"/>
              <w:rPr>
                <w:sz w:val="18"/>
                <w:szCs w:val="18"/>
              </w:rPr>
            </w:pPr>
            <w:r w:rsidRPr="00347C7A">
              <w:rPr>
                <w:sz w:val="18"/>
                <w:szCs w:val="18"/>
              </w:rPr>
              <w:t>6</w:t>
            </w:r>
          </w:p>
        </w:tc>
        <w:tc>
          <w:tcPr>
            <w:tcW w:w="4750" w:type="dxa"/>
            <w:shd w:val="clear" w:color="auto" w:fill="auto"/>
            <w:vAlign w:val="center"/>
          </w:tcPr>
          <w:p w:rsidR="00773930" w:rsidRPr="00631D36" w:rsidRDefault="00675BF8" w:rsidP="00773930">
            <w:pPr>
              <w:jc w:val="both"/>
              <w:rPr>
                <w:sz w:val="18"/>
                <w:szCs w:val="18"/>
              </w:rPr>
            </w:pPr>
            <w:r>
              <w:rPr>
                <w:sz w:val="18"/>
                <w:szCs w:val="18"/>
              </w:rPr>
              <w:t>Nhiệm vụ, quyền hạn của Hội thẩm nhân dân trong tố tụng dân sự</w:t>
            </w:r>
          </w:p>
        </w:tc>
      </w:tr>
      <w:tr w:rsidR="00773930" w:rsidRPr="00347C7A" w:rsidTr="00773930">
        <w:trPr>
          <w:trHeight w:val="412"/>
        </w:trPr>
        <w:tc>
          <w:tcPr>
            <w:tcW w:w="488" w:type="dxa"/>
            <w:shd w:val="clear" w:color="auto" w:fill="auto"/>
            <w:vAlign w:val="center"/>
          </w:tcPr>
          <w:p w:rsidR="00773930" w:rsidRPr="00347C7A" w:rsidRDefault="00773930" w:rsidP="00773930">
            <w:pPr>
              <w:jc w:val="center"/>
              <w:rPr>
                <w:sz w:val="18"/>
                <w:szCs w:val="18"/>
              </w:rPr>
            </w:pPr>
            <w:r w:rsidRPr="00347C7A">
              <w:rPr>
                <w:sz w:val="18"/>
                <w:szCs w:val="18"/>
              </w:rPr>
              <w:t>7</w:t>
            </w:r>
          </w:p>
        </w:tc>
        <w:tc>
          <w:tcPr>
            <w:tcW w:w="4750" w:type="dxa"/>
            <w:shd w:val="clear" w:color="auto" w:fill="auto"/>
            <w:vAlign w:val="center"/>
          </w:tcPr>
          <w:p w:rsidR="00773930" w:rsidRPr="00026EDB" w:rsidRDefault="00675BF8" w:rsidP="00773930">
            <w:pPr>
              <w:jc w:val="both"/>
              <w:rPr>
                <w:sz w:val="18"/>
                <w:szCs w:val="18"/>
              </w:rPr>
            </w:pPr>
            <w:r>
              <w:rPr>
                <w:sz w:val="18"/>
                <w:szCs w:val="18"/>
              </w:rPr>
              <w:t>Thời hiệu khởi kiện quyết định hành chính, hành vi hành chính từ tố tụng hành chính đến tố tụng dân sự</w:t>
            </w:r>
          </w:p>
        </w:tc>
      </w:tr>
      <w:tr w:rsidR="00773930" w:rsidRPr="00347C7A" w:rsidTr="00773930">
        <w:trPr>
          <w:trHeight w:val="536"/>
        </w:trPr>
        <w:tc>
          <w:tcPr>
            <w:tcW w:w="488" w:type="dxa"/>
            <w:shd w:val="clear" w:color="auto" w:fill="auto"/>
            <w:vAlign w:val="center"/>
          </w:tcPr>
          <w:p w:rsidR="00773930" w:rsidRPr="00347C7A" w:rsidRDefault="00773930" w:rsidP="00773930">
            <w:pPr>
              <w:jc w:val="center"/>
              <w:rPr>
                <w:sz w:val="18"/>
                <w:szCs w:val="18"/>
              </w:rPr>
            </w:pPr>
            <w:r w:rsidRPr="00347C7A">
              <w:rPr>
                <w:sz w:val="18"/>
                <w:szCs w:val="18"/>
              </w:rPr>
              <w:t>8</w:t>
            </w:r>
          </w:p>
        </w:tc>
        <w:tc>
          <w:tcPr>
            <w:tcW w:w="4750" w:type="dxa"/>
            <w:shd w:val="clear" w:color="auto" w:fill="auto"/>
            <w:vAlign w:val="center"/>
          </w:tcPr>
          <w:p w:rsidR="00773930" w:rsidRPr="00026EDB" w:rsidRDefault="00675BF8" w:rsidP="00773930">
            <w:pPr>
              <w:jc w:val="both"/>
              <w:rPr>
                <w:sz w:val="18"/>
                <w:szCs w:val="18"/>
              </w:rPr>
            </w:pPr>
            <w:r>
              <w:rPr>
                <w:sz w:val="18"/>
                <w:szCs w:val="18"/>
              </w:rPr>
              <w:t>Trao đổi về quy định “không bị coi là có án tích”</w:t>
            </w:r>
          </w:p>
        </w:tc>
      </w:tr>
      <w:tr w:rsidR="00773930" w:rsidRPr="00410429" w:rsidTr="00773930">
        <w:trPr>
          <w:trHeight w:val="556"/>
        </w:trPr>
        <w:tc>
          <w:tcPr>
            <w:tcW w:w="488" w:type="dxa"/>
            <w:shd w:val="clear" w:color="auto" w:fill="auto"/>
            <w:vAlign w:val="center"/>
          </w:tcPr>
          <w:p w:rsidR="00773930" w:rsidRPr="00FA0D40" w:rsidRDefault="00773930" w:rsidP="00773930">
            <w:pPr>
              <w:jc w:val="center"/>
              <w:rPr>
                <w:sz w:val="18"/>
                <w:szCs w:val="18"/>
                <w:lang w:val="vi-VN"/>
              </w:rPr>
            </w:pPr>
            <w:r>
              <w:rPr>
                <w:sz w:val="18"/>
                <w:szCs w:val="18"/>
                <w:lang w:val="vi-VN"/>
              </w:rPr>
              <w:t>9</w:t>
            </w:r>
          </w:p>
        </w:tc>
        <w:tc>
          <w:tcPr>
            <w:tcW w:w="4750" w:type="dxa"/>
            <w:shd w:val="clear" w:color="auto" w:fill="auto"/>
            <w:vAlign w:val="center"/>
          </w:tcPr>
          <w:p w:rsidR="00773930" w:rsidRPr="00675BF8" w:rsidRDefault="00675BF8" w:rsidP="00773930">
            <w:pPr>
              <w:jc w:val="both"/>
              <w:rPr>
                <w:sz w:val="18"/>
                <w:szCs w:val="18"/>
              </w:rPr>
            </w:pPr>
            <w:r>
              <w:rPr>
                <w:sz w:val="18"/>
                <w:szCs w:val="18"/>
              </w:rPr>
              <w:t>Chính sách hình sự khi xử lý tội phạm cố ý gây thương tích theo khoản 6 Điều 134 Bộ luật Hình sự năm 2015</w:t>
            </w:r>
          </w:p>
        </w:tc>
      </w:tr>
      <w:tr w:rsidR="00675BF8" w:rsidRPr="00410429" w:rsidTr="00773930">
        <w:trPr>
          <w:trHeight w:val="556"/>
        </w:trPr>
        <w:tc>
          <w:tcPr>
            <w:tcW w:w="488" w:type="dxa"/>
            <w:shd w:val="clear" w:color="auto" w:fill="auto"/>
            <w:vAlign w:val="center"/>
          </w:tcPr>
          <w:p w:rsidR="00675BF8" w:rsidRPr="00675BF8" w:rsidRDefault="00675BF8" w:rsidP="00773930">
            <w:pPr>
              <w:jc w:val="center"/>
              <w:rPr>
                <w:sz w:val="18"/>
                <w:szCs w:val="18"/>
              </w:rPr>
            </w:pPr>
            <w:r>
              <w:rPr>
                <w:sz w:val="18"/>
                <w:szCs w:val="18"/>
              </w:rPr>
              <w:t>10</w:t>
            </w:r>
          </w:p>
        </w:tc>
        <w:tc>
          <w:tcPr>
            <w:tcW w:w="4750" w:type="dxa"/>
            <w:shd w:val="clear" w:color="auto" w:fill="auto"/>
            <w:vAlign w:val="center"/>
          </w:tcPr>
          <w:p w:rsidR="00675BF8" w:rsidRDefault="00675BF8" w:rsidP="00773930">
            <w:pPr>
              <w:jc w:val="both"/>
              <w:rPr>
                <w:sz w:val="18"/>
                <w:szCs w:val="18"/>
              </w:rPr>
            </w:pPr>
            <w:r>
              <w:rPr>
                <w:sz w:val="18"/>
                <w:szCs w:val="18"/>
              </w:rPr>
              <w:t>Một số ý kiến về quy định lý do chính đáng, sự kiện bất khả kháng hoặc trở ngại khách quan</w:t>
            </w:r>
          </w:p>
        </w:tc>
      </w:tr>
      <w:tr w:rsidR="00675BF8" w:rsidRPr="00410429" w:rsidTr="00773930">
        <w:trPr>
          <w:trHeight w:val="556"/>
        </w:trPr>
        <w:tc>
          <w:tcPr>
            <w:tcW w:w="488" w:type="dxa"/>
            <w:shd w:val="clear" w:color="auto" w:fill="auto"/>
            <w:vAlign w:val="center"/>
          </w:tcPr>
          <w:p w:rsidR="00675BF8" w:rsidRPr="00675BF8" w:rsidRDefault="00675BF8" w:rsidP="00773930">
            <w:pPr>
              <w:jc w:val="center"/>
              <w:rPr>
                <w:sz w:val="18"/>
                <w:szCs w:val="18"/>
              </w:rPr>
            </w:pPr>
            <w:r>
              <w:rPr>
                <w:sz w:val="18"/>
                <w:szCs w:val="18"/>
              </w:rPr>
              <w:t>11</w:t>
            </w:r>
          </w:p>
        </w:tc>
        <w:tc>
          <w:tcPr>
            <w:tcW w:w="4750" w:type="dxa"/>
            <w:shd w:val="clear" w:color="auto" w:fill="auto"/>
            <w:vAlign w:val="center"/>
          </w:tcPr>
          <w:p w:rsidR="00675BF8" w:rsidRDefault="00675BF8" w:rsidP="00773930">
            <w:pPr>
              <w:jc w:val="both"/>
              <w:rPr>
                <w:sz w:val="18"/>
                <w:szCs w:val="18"/>
              </w:rPr>
            </w:pPr>
            <w:r>
              <w:rPr>
                <w:sz w:val="18"/>
                <w:szCs w:val="18"/>
              </w:rPr>
              <w:t>Pháp luật về trọng tài thương mại ở Singapore và một số khuyến nghị cho VN</w:t>
            </w:r>
          </w:p>
        </w:tc>
      </w:tr>
    </w:tbl>
    <w:tbl>
      <w:tblPr>
        <w:tblpPr w:leftFromText="180" w:rightFromText="180" w:vertAnchor="text" w:horzAnchor="page" w:tblpX="6506" w:tblpY="-433"/>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773930" w:rsidRPr="00410429" w:rsidTr="00773930">
        <w:trPr>
          <w:trHeight w:val="983"/>
        </w:trPr>
        <w:tc>
          <w:tcPr>
            <w:tcW w:w="5148" w:type="dxa"/>
            <w:gridSpan w:val="2"/>
            <w:shd w:val="clear" w:color="auto" w:fill="auto"/>
            <w:vAlign w:val="center"/>
          </w:tcPr>
          <w:p w:rsidR="00773930" w:rsidRPr="00245D0F" w:rsidRDefault="00773930" w:rsidP="00773930">
            <w:pPr>
              <w:spacing w:before="120"/>
              <w:rPr>
                <w:b/>
                <w:sz w:val="32"/>
                <w:szCs w:val="32"/>
              </w:rPr>
            </w:pPr>
            <w:r w:rsidRPr="00410429">
              <w:rPr>
                <w:b/>
                <w:sz w:val="32"/>
                <w:szCs w:val="32"/>
                <w:lang w:val="vi-VN"/>
              </w:rPr>
              <w:t xml:space="preserve">SỐ </w:t>
            </w:r>
            <w:r w:rsidR="00245D0F">
              <w:rPr>
                <w:b/>
                <w:sz w:val="32"/>
                <w:szCs w:val="32"/>
              </w:rPr>
              <w:t>18</w:t>
            </w:r>
          </w:p>
          <w:p w:rsidR="00773930" w:rsidRPr="00410429" w:rsidRDefault="00773930" w:rsidP="00773930">
            <w:pPr>
              <w:rPr>
                <w:b/>
                <w:sz w:val="18"/>
                <w:szCs w:val="18"/>
                <w:lang w:val="vi-VN"/>
              </w:rPr>
            </w:pPr>
            <w:r w:rsidRPr="00410429">
              <w:rPr>
                <w:i/>
                <w:sz w:val="18"/>
                <w:szCs w:val="18"/>
                <w:lang w:val="vi-VN"/>
              </w:rPr>
              <w:t>Tháng 0</w:t>
            </w:r>
            <w:r w:rsidR="00245D0F">
              <w:rPr>
                <w:i/>
                <w:sz w:val="18"/>
                <w:szCs w:val="18"/>
              </w:rPr>
              <w:t>9</w:t>
            </w:r>
            <w:r w:rsidRPr="00410429">
              <w:rPr>
                <w:i/>
                <w:sz w:val="18"/>
                <w:szCs w:val="18"/>
                <w:lang w:val="vi-VN"/>
              </w:rPr>
              <w:t xml:space="preserve"> năm 2021</w:t>
            </w:r>
          </w:p>
          <w:p w:rsidR="00773930" w:rsidRPr="00410429" w:rsidRDefault="00773930" w:rsidP="00773930">
            <w:pPr>
              <w:spacing w:before="120"/>
              <w:jc w:val="center"/>
              <w:rPr>
                <w:b/>
                <w:sz w:val="18"/>
                <w:szCs w:val="18"/>
                <w:lang w:val="vi-VN"/>
              </w:rPr>
            </w:pPr>
            <w:r w:rsidRPr="00410429">
              <w:rPr>
                <w:b/>
                <w:sz w:val="18"/>
                <w:szCs w:val="18"/>
                <w:lang w:val="vi-VN"/>
              </w:rPr>
              <w:t>Chuyên đề</w:t>
            </w:r>
          </w:p>
        </w:tc>
      </w:tr>
      <w:tr w:rsidR="00773930" w:rsidRPr="00347C7A" w:rsidTr="00773930">
        <w:trPr>
          <w:trHeight w:val="454"/>
        </w:trPr>
        <w:tc>
          <w:tcPr>
            <w:tcW w:w="485" w:type="dxa"/>
            <w:shd w:val="clear" w:color="auto" w:fill="auto"/>
            <w:vAlign w:val="center"/>
          </w:tcPr>
          <w:p w:rsidR="00773930" w:rsidRPr="00347C7A" w:rsidRDefault="00773930" w:rsidP="00773930">
            <w:pPr>
              <w:jc w:val="center"/>
              <w:rPr>
                <w:sz w:val="18"/>
                <w:szCs w:val="18"/>
              </w:rPr>
            </w:pPr>
            <w:r w:rsidRPr="00347C7A">
              <w:rPr>
                <w:sz w:val="18"/>
                <w:szCs w:val="18"/>
              </w:rPr>
              <w:t>1</w:t>
            </w:r>
          </w:p>
        </w:tc>
        <w:tc>
          <w:tcPr>
            <w:tcW w:w="4663" w:type="dxa"/>
            <w:shd w:val="clear" w:color="auto" w:fill="auto"/>
            <w:vAlign w:val="center"/>
          </w:tcPr>
          <w:p w:rsidR="00773930" w:rsidRPr="00347C7A" w:rsidRDefault="00245D0F" w:rsidP="00773930">
            <w:pPr>
              <w:jc w:val="both"/>
              <w:rPr>
                <w:sz w:val="18"/>
                <w:szCs w:val="18"/>
              </w:rPr>
            </w:pPr>
            <w:r>
              <w:rPr>
                <w:sz w:val="18"/>
                <w:szCs w:val="18"/>
              </w:rPr>
              <w:t>Giải pháp nâng cao hiệu quả công tác phòng, chống tham nhũng của Viện kiểm sát nhân dân</w:t>
            </w:r>
          </w:p>
        </w:tc>
      </w:tr>
      <w:tr w:rsidR="00773930" w:rsidRPr="00347C7A" w:rsidTr="00773930">
        <w:trPr>
          <w:trHeight w:val="454"/>
        </w:trPr>
        <w:tc>
          <w:tcPr>
            <w:tcW w:w="485" w:type="dxa"/>
            <w:shd w:val="clear" w:color="auto" w:fill="auto"/>
            <w:vAlign w:val="center"/>
          </w:tcPr>
          <w:p w:rsidR="00773930" w:rsidRPr="00347C7A" w:rsidRDefault="00773930" w:rsidP="00773930">
            <w:pPr>
              <w:jc w:val="center"/>
              <w:rPr>
                <w:sz w:val="18"/>
                <w:szCs w:val="18"/>
              </w:rPr>
            </w:pPr>
            <w:r w:rsidRPr="00347C7A">
              <w:rPr>
                <w:sz w:val="18"/>
                <w:szCs w:val="18"/>
              </w:rPr>
              <w:t>2</w:t>
            </w:r>
          </w:p>
        </w:tc>
        <w:tc>
          <w:tcPr>
            <w:tcW w:w="4663" w:type="dxa"/>
            <w:shd w:val="clear" w:color="auto" w:fill="auto"/>
            <w:vAlign w:val="center"/>
          </w:tcPr>
          <w:p w:rsidR="00773930" w:rsidRPr="00347C7A" w:rsidRDefault="00245D0F" w:rsidP="00773930">
            <w:pPr>
              <w:jc w:val="both"/>
              <w:rPr>
                <w:sz w:val="18"/>
                <w:szCs w:val="18"/>
              </w:rPr>
            </w:pPr>
            <w:r>
              <w:rPr>
                <w:sz w:val="18"/>
                <w:szCs w:val="18"/>
              </w:rPr>
              <w:t>Một số lưu ý khi kiểm sát các vụ án hình sự khởi tố theo yêu cầu của bị hại</w:t>
            </w:r>
          </w:p>
        </w:tc>
      </w:tr>
      <w:tr w:rsidR="00773930" w:rsidRPr="00347C7A" w:rsidTr="002D09A7">
        <w:trPr>
          <w:trHeight w:val="429"/>
        </w:trPr>
        <w:tc>
          <w:tcPr>
            <w:tcW w:w="485" w:type="dxa"/>
            <w:shd w:val="clear" w:color="auto" w:fill="auto"/>
            <w:vAlign w:val="center"/>
          </w:tcPr>
          <w:p w:rsidR="00773930" w:rsidRPr="00347C7A" w:rsidRDefault="00773930" w:rsidP="00773930">
            <w:pPr>
              <w:jc w:val="center"/>
              <w:rPr>
                <w:sz w:val="18"/>
                <w:szCs w:val="18"/>
              </w:rPr>
            </w:pPr>
            <w:r w:rsidRPr="00347C7A">
              <w:rPr>
                <w:sz w:val="18"/>
                <w:szCs w:val="18"/>
              </w:rPr>
              <w:t>3</w:t>
            </w:r>
          </w:p>
        </w:tc>
        <w:tc>
          <w:tcPr>
            <w:tcW w:w="4663" w:type="dxa"/>
            <w:shd w:val="clear" w:color="auto" w:fill="auto"/>
            <w:vAlign w:val="center"/>
          </w:tcPr>
          <w:p w:rsidR="00773930" w:rsidRPr="00347C7A" w:rsidRDefault="00245D0F" w:rsidP="00773930">
            <w:pPr>
              <w:jc w:val="both"/>
              <w:rPr>
                <w:sz w:val="18"/>
                <w:szCs w:val="18"/>
              </w:rPr>
            </w:pPr>
            <w:r>
              <w:rPr>
                <w:sz w:val="18"/>
                <w:szCs w:val="18"/>
              </w:rPr>
              <w:t>Pháp luật về dẫn độ và kiến nghị hoàn thiện</w:t>
            </w:r>
          </w:p>
        </w:tc>
      </w:tr>
      <w:tr w:rsidR="00773930" w:rsidRPr="00347C7A" w:rsidTr="00773930">
        <w:trPr>
          <w:trHeight w:val="20"/>
        </w:trPr>
        <w:tc>
          <w:tcPr>
            <w:tcW w:w="485" w:type="dxa"/>
            <w:shd w:val="clear" w:color="auto" w:fill="auto"/>
            <w:vAlign w:val="center"/>
          </w:tcPr>
          <w:p w:rsidR="00773930" w:rsidRPr="00347C7A" w:rsidRDefault="00773930" w:rsidP="00773930">
            <w:pPr>
              <w:jc w:val="center"/>
              <w:rPr>
                <w:sz w:val="18"/>
                <w:szCs w:val="18"/>
              </w:rPr>
            </w:pPr>
            <w:r w:rsidRPr="00347C7A">
              <w:rPr>
                <w:sz w:val="18"/>
                <w:szCs w:val="18"/>
              </w:rPr>
              <w:t>4</w:t>
            </w:r>
          </w:p>
        </w:tc>
        <w:tc>
          <w:tcPr>
            <w:tcW w:w="4663" w:type="dxa"/>
            <w:shd w:val="clear" w:color="auto" w:fill="auto"/>
            <w:vAlign w:val="center"/>
          </w:tcPr>
          <w:p w:rsidR="00773930" w:rsidRPr="00347C7A" w:rsidRDefault="00245D0F" w:rsidP="00773930">
            <w:pPr>
              <w:jc w:val="both"/>
              <w:rPr>
                <w:sz w:val="18"/>
                <w:szCs w:val="18"/>
              </w:rPr>
            </w:pPr>
            <w:r>
              <w:rPr>
                <w:sz w:val="18"/>
                <w:szCs w:val="18"/>
              </w:rPr>
              <w:t>Cần sửa đổi, bổ sung một số quy định đối với pháp nhân thương mại phạm tội</w:t>
            </w:r>
          </w:p>
        </w:tc>
      </w:tr>
      <w:tr w:rsidR="00773930" w:rsidRPr="00347C7A" w:rsidTr="00773930">
        <w:trPr>
          <w:trHeight w:val="414"/>
        </w:trPr>
        <w:tc>
          <w:tcPr>
            <w:tcW w:w="485" w:type="dxa"/>
            <w:shd w:val="clear" w:color="auto" w:fill="auto"/>
            <w:vAlign w:val="center"/>
          </w:tcPr>
          <w:p w:rsidR="00773930" w:rsidRPr="00347C7A" w:rsidRDefault="00773930" w:rsidP="00773930">
            <w:pPr>
              <w:jc w:val="center"/>
              <w:rPr>
                <w:sz w:val="18"/>
                <w:szCs w:val="18"/>
              </w:rPr>
            </w:pPr>
            <w:r w:rsidRPr="00347C7A">
              <w:rPr>
                <w:sz w:val="18"/>
                <w:szCs w:val="18"/>
              </w:rPr>
              <w:t>5</w:t>
            </w:r>
          </w:p>
        </w:tc>
        <w:tc>
          <w:tcPr>
            <w:tcW w:w="4663" w:type="dxa"/>
            <w:shd w:val="clear" w:color="auto" w:fill="auto"/>
            <w:vAlign w:val="center"/>
          </w:tcPr>
          <w:p w:rsidR="00773930" w:rsidRPr="00347C7A" w:rsidRDefault="00245D0F" w:rsidP="00773930">
            <w:pPr>
              <w:jc w:val="both"/>
              <w:rPr>
                <w:sz w:val="18"/>
                <w:szCs w:val="18"/>
              </w:rPr>
            </w:pPr>
            <w:r>
              <w:rPr>
                <w:sz w:val="18"/>
                <w:szCs w:val="18"/>
              </w:rPr>
              <w:t>Hoàn thiện quy định về sơt hửu nhà ở của cá nhân nước ngoài tại Việt Nam</w:t>
            </w:r>
          </w:p>
        </w:tc>
      </w:tr>
      <w:tr w:rsidR="00773930" w:rsidRPr="00347C7A" w:rsidTr="00773930">
        <w:trPr>
          <w:trHeight w:val="454"/>
        </w:trPr>
        <w:tc>
          <w:tcPr>
            <w:tcW w:w="485" w:type="dxa"/>
            <w:shd w:val="clear" w:color="auto" w:fill="auto"/>
            <w:vAlign w:val="center"/>
          </w:tcPr>
          <w:p w:rsidR="00773930" w:rsidRPr="00347C7A" w:rsidRDefault="00773930" w:rsidP="00773930">
            <w:pPr>
              <w:jc w:val="center"/>
              <w:rPr>
                <w:sz w:val="18"/>
                <w:szCs w:val="18"/>
              </w:rPr>
            </w:pPr>
            <w:r w:rsidRPr="00347C7A">
              <w:rPr>
                <w:sz w:val="18"/>
                <w:szCs w:val="18"/>
              </w:rPr>
              <w:t>6</w:t>
            </w:r>
          </w:p>
        </w:tc>
        <w:tc>
          <w:tcPr>
            <w:tcW w:w="4663" w:type="dxa"/>
            <w:shd w:val="clear" w:color="auto" w:fill="auto"/>
            <w:vAlign w:val="center"/>
          </w:tcPr>
          <w:p w:rsidR="00773930" w:rsidRPr="00347C7A" w:rsidRDefault="00245D0F" w:rsidP="00773930">
            <w:pPr>
              <w:jc w:val="both"/>
              <w:rPr>
                <w:sz w:val="18"/>
                <w:szCs w:val="18"/>
              </w:rPr>
            </w:pPr>
            <w:r>
              <w:rPr>
                <w:sz w:val="18"/>
                <w:szCs w:val="18"/>
              </w:rPr>
              <w:t>Thi hành phần dân sự đối với người được thi hành án là phụ nữ và trẻ em trong các bản án, quyết định về các tội xâm phạm tính mạng, sức khỏe, danh dự, nhân phẩm</w:t>
            </w:r>
          </w:p>
        </w:tc>
      </w:tr>
      <w:tr w:rsidR="00773930" w:rsidRPr="00347C7A" w:rsidTr="00773930">
        <w:trPr>
          <w:trHeight w:val="286"/>
        </w:trPr>
        <w:tc>
          <w:tcPr>
            <w:tcW w:w="485" w:type="dxa"/>
            <w:shd w:val="clear" w:color="auto" w:fill="auto"/>
            <w:vAlign w:val="center"/>
          </w:tcPr>
          <w:p w:rsidR="00773930" w:rsidRPr="00347C7A" w:rsidRDefault="00773930" w:rsidP="00773930">
            <w:pPr>
              <w:jc w:val="center"/>
              <w:rPr>
                <w:sz w:val="18"/>
                <w:szCs w:val="18"/>
              </w:rPr>
            </w:pPr>
            <w:r w:rsidRPr="00347C7A">
              <w:rPr>
                <w:sz w:val="18"/>
                <w:szCs w:val="18"/>
              </w:rPr>
              <w:t>7</w:t>
            </w:r>
          </w:p>
        </w:tc>
        <w:tc>
          <w:tcPr>
            <w:tcW w:w="4663" w:type="dxa"/>
            <w:shd w:val="clear" w:color="auto" w:fill="auto"/>
            <w:vAlign w:val="center"/>
          </w:tcPr>
          <w:p w:rsidR="00773930" w:rsidRPr="00347C7A" w:rsidRDefault="00245D0F" w:rsidP="00773930">
            <w:pPr>
              <w:jc w:val="both"/>
              <w:rPr>
                <w:sz w:val="18"/>
                <w:szCs w:val="18"/>
              </w:rPr>
            </w:pPr>
            <w:r>
              <w:rPr>
                <w:sz w:val="18"/>
                <w:szCs w:val="18"/>
              </w:rPr>
              <w:t>Những bất cập trong thực tiễn thi hành Luật thi hành án dân sự năm 2008 và một số đề xuất sửa đổi</w:t>
            </w:r>
          </w:p>
        </w:tc>
      </w:tr>
      <w:tr w:rsidR="00773930" w:rsidRPr="00347C7A" w:rsidTr="00773930">
        <w:trPr>
          <w:trHeight w:val="454"/>
        </w:trPr>
        <w:tc>
          <w:tcPr>
            <w:tcW w:w="485" w:type="dxa"/>
            <w:shd w:val="clear" w:color="auto" w:fill="auto"/>
            <w:vAlign w:val="center"/>
          </w:tcPr>
          <w:p w:rsidR="00773930" w:rsidRPr="00347C7A" w:rsidRDefault="00773930" w:rsidP="00773930">
            <w:pPr>
              <w:jc w:val="center"/>
              <w:rPr>
                <w:sz w:val="18"/>
                <w:szCs w:val="18"/>
              </w:rPr>
            </w:pPr>
            <w:r w:rsidRPr="00347C7A">
              <w:rPr>
                <w:sz w:val="18"/>
                <w:szCs w:val="18"/>
              </w:rPr>
              <w:t>8</w:t>
            </w:r>
          </w:p>
        </w:tc>
        <w:tc>
          <w:tcPr>
            <w:tcW w:w="4663" w:type="dxa"/>
            <w:shd w:val="clear" w:color="auto" w:fill="auto"/>
            <w:vAlign w:val="center"/>
          </w:tcPr>
          <w:p w:rsidR="00773930" w:rsidRPr="00347C7A" w:rsidRDefault="00245D0F" w:rsidP="00773930">
            <w:pPr>
              <w:jc w:val="both"/>
              <w:rPr>
                <w:sz w:val="18"/>
                <w:szCs w:val="18"/>
              </w:rPr>
            </w:pPr>
            <w:r>
              <w:rPr>
                <w:sz w:val="18"/>
                <w:szCs w:val="18"/>
              </w:rPr>
              <w:t>Bàn về việc kê biên tài sản thuộc sở hữu chung trong các vụ án về tham nhũng, kinh tế</w:t>
            </w:r>
          </w:p>
        </w:tc>
      </w:tr>
      <w:tr w:rsidR="00773930" w:rsidRPr="00347C7A" w:rsidTr="002D09A7">
        <w:trPr>
          <w:trHeight w:val="693"/>
        </w:trPr>
        <w:tc>
          <w:tcPr>
            <w:tcW w:w="485" w:type="dxa"/>
            <w:shd w:val="clear" w:color="auto" w:fill="auto"/>
            <w:vAlign w:val="center"/>
          </w:tcPr>
          <w:p w:rsidR="00773930" w:rsidRPr="00347C7A" w:rsidRDefault="00773930" w:rsidP="00773930">
            <w:pPr>
              <w:jc w:val="center"/>
              <w:rPr>
                <w:sz w:val="18"/>
                <w:szCs w:val="18"/>
              </w:rPr>
            </w:pPr>
            <w:r w:rsidRPr="00347C7A">
              <w:rPr>
                <w:sz w:val="18"/>
                <w:szCs w:val="18"/>
              </w:rPr>
              <w:t>9</w:t>
            </w:r>
          </w:p>
        </w:tc>
        <w:tc>
          <w:tcPr>
            <w:tcW w:w="4663" w:type="dxa"/>
            <w:shd w:val="clear" w:color="auto" w:fill="auto"/>
            <w:vAlign w:val="center"/>
          </w:tcPr>
          <w:p w:rsidR="00773930" w:rsidRPr="00347C7A" w:rsidRDefault="00245D0F" w:rsidP="00773930">
            <w:pPr>
              <w:jc w:val="both"/>
              <w:rPr>
                <w:sz w:val="18"/>
                <w:szCs w:val="18"/>
              </w:rPr>
            </w:pPr>
            <w:r>
              <w:rPr>
                <w:sz w:val="18"/>
                <w:szCs w:val="18"/>
              </w:rPr>
              <w:t>Xác định tình tiết định khung hình phạt đối với các tội xâm phạm sở hữu có cấu thành hình thức</w:t>
            </w:r>
          </w:p>
        </w:tc>
      </w:tr>
      <w:tr w:rsidR="00773930" w:rsidRPr="00347C7A" w:rsidTr="002D09A7">
        <w:trPr>
          <w:trHeight w:val="547"/>
        </w:trPr>
        <w:tc>
          <w:tcPr>
            <w:tcW w:w="485" w:type="dxa"/>
            <w:shd w:val="clear" w:color="auto" w:fill="auto"/>
            <w:vAlign w:val="center"/>
          </w:tcPr>
          <w:p w:rsidR="00773930" w:rsidRPr="00347C7A" w:rsidRDefault="00773930" w:rsidP="00773930">
            <w:pPr>
              <w:jc w:val="center"/>
              <w:rPr>
                <w:sz w:val="18"/>
                <w:szCs w:val="18"/>
              </w:rPr>
            </w:pPr>
            <w:r>
              <w:rPr>
                <w:sz w:val="18"/>
                <w:szCs w:val="18"/>
              </w:rPr>
              <w:t>10</w:t>
            </w:r>
          </w:p>
        </w:tc>
        <w:tc>
          <w:tcPr>
            <w:tcW w:w="4663" w:type="dxa"/>
            <w:shd w:val="clear" w:color="auto" w:fill="auto"/>
            <w:vAlign w:val="center"/>
          </w:tcPr>
          <w:p w:rsidR="00773930" w:rsidRDefault="00245D0F" w:rsidP="002D09A7">
            <w:pPr>
              <w:jc w:val="both"/>
              <w:rPr>
                <w:sz w:val="18"/>
                <w:szCs w:val="18"/>
              </w:rPr>
            </w:pPr>
            <w:r>
              <w:rPr>
                <w:sz w:val="18"/>
                <w:szCs w:val="18"/>
              </w:rPr>
              <w:t>Cần ghi rõ nội dung thi hành án dân sự trong b</w:t>
            </w:r>
            <w:r w:rsidR="002D09A7">
              <w:rPr>
                <w:sz w:val="18"/>
                <w:szCs w:val="18"/>
              </w:rPr>
              <w:t>ản</w:t>
            </w:r>
            <w:r>
              <w:rPr>
                <w:sz w:val="18"/>
                <w:szCs w:val="18"/>
              </w:rPr>
              <w:t xml:space="preserve"> án hình sự</w:t>
            </w:r>
          </w:p>
        </w:tc>
      </w:tr>
      <w:tr w:rsidR="00773930" w:rsidRPr="00347C7A" w:rsidTr="002D09A7">
        <w:trPr>
          <w:trHeight w:val="730"/>
        </w:trPr>
        <w:tc>
          <w:tcPr>
            <w:tcW w:w="485" w:type="dxa"/>
            <w:shd w:val="clear" w:color="auto" w:fill="auto"/>
            <w:vAlign w:val="center"/>
          </w:tcPr>
          <w:p w:rsidR="00773930" w:rsidRDefault="00773930" w:rsidP="00773930">
            <w:pPr>
              <w:jc w:val="center"/>
              <w:rPr>
                <w:sz w:val="18"/>
                <w:szCs w:val="18"/>
              </w:rPr>
            </w:pPr>
            <w:r>
              <w:rPr>
                <w:sz w:val="18"/>
                <w:szCs w:val="18"/>
              </w:rPr>
              <w:t>11</w:t>
            </w:r>
          </w:p>
        </w:tc>
        <w:tc>
          <w:tcPr>
            <w:tcW w:w="4663" w:type="dxa"/>
            <w:shd w:val="clear" w:color="auto" w:fill="auto"/>
            <w:vAlign w:val="center"/>
          </w:tcPr>
          <w:p w:rsidR="00773930" w:rsidRDefault="00245D0F" w:rsidP="00773930">
            <w:pPr>
              <w:jc w:val="both"/>
              <w:rPr>
                <w:sz w:val="18"/>
                <w:szCs w:val="18"/>
              </w:rPr>
            </w:pPr>
            <w:r>
              <w:rPr>
                <w:sz w:val="18"/>
                <w:szCs w:val="18"/>
              </w:rPr>
              <w:t>Sự tương thích giữa pháp luật VN và Điều ước quốc tế ký kết với ASEAN trong tương trợ tư pháp về hình sự</w:t>
            </w:r>
          </w:p>
        </w:tc>
      </w:tr>
    </w:tbl>
    <w:p w:rsidR="00773930" w:rsidRPr="00347C7A" w:rsidRDefault="00773930" w:rsidP="00773930">
      <w:pPr>
        <w:rPr>
          <w:sz w:val="16"/>
          <w:szCs w:val="16"/>
        </w:rPr>
      </w:pPr>
    </w:p>
    <w:p w:rsidR="00773930" w:rsidRDefault="00773930" w:rsidP="00773930">
      <w:pPr>
        <w:rPr>
          <w:sz w:val="16"/>
          <w:szCs w:val="16"/>
        </w:rPr>
      </w:pPr>
    </w:p>
    <w:tbl>
      <w:tblPr>
        <w:tblpPr w:leftFromText="180" w:rightFromText="180" w:vertAnchor="text" w:horzAnchor="page" w:tblpX="6492" w:tblpY="8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773930" w:rsidRPr="00347C7A" w:rsidTr="00773930">
        <w:trPr>
          <w:trHeight w:val="994"/>
        </w:trPr>
        <w:tc>
          <w:tcPr>
            <w:tcW w:w="5211" w:type="dxa"/>
            <w:gridSpan w:val="2"/>
            <w:shd w:val="clear" w:color="auto" w:fill="auto"/>
            <w:vAlign w:val="center"/>
          </w:tcPr>
          <w:p w:rsidR="00773930" w:rsidRPr="00D46D77" w:rsidRDefault="00773930" w:rsidP="00773930">
            <w:pPr>
              <w:rPr>
                <w:b/>
                <w:sz w:val="32"/>
                <w:szCs w:val="32"/>
              </w:rPr>
            </w:pPr>
            <w:r w:rsidRPr="00D46D77">
              <w:rPr>
                <w:b/>
                <w:sz w:val="32"/>
                <w:szCs w:val="32"/>
              </w:rPr>
              <w:t xml:space="preserve">SỐ </w:t>
            </w:r>
            <w:r w:rsidR="002D09A7">
              <w:rPr>
                <w:b/>
                <w:sz w:val="32"/>
                <w:szCs w:val="32"/>
              </w:rPr>
              <w:t>19</w:t>
            </w:r>
          </w:p>
          <w:p w:rsidR="00773930" w:rsidRPr="00347C7A" w:rsidRDefault="00773930" w:rsidP="00773930">
            <w:pPr>
              <w:rPr>
                <w:b/>
                <w:sz w:val="18"/>
                <w:szCs w:val="18"/>
              </w:rPr>
            </w:pPr>
            <w:r w:rsidRPr="00347C7A">
              <w:rPr>
                <w:i/>
                <w:sz w:val="18"/>
                <w:szCs w:val="18"/>
              </w:rPr>
              <w:t xml:space="preserve">Tháng </w:t>
            </w:r>
            <w:r w:rsidR="002D09A7">
              <w:rPr>
                <w:i/>
                <w:sz w:val="18"/>
                <w:szCs w:val="18"/>
              </w:rPr>
              <w:t>10</w:t>
            </w:r>
            <w:r w:rsidRPr="00347C7A">
              <w:rPr>
                <w:i/>
                <w:sz w:val="18"/>
                <w:szCs w:val="18"/>
              </w:rPr>
              <w:t xml:space="preserve"> năm </w:t>
            </w:r>
            <w:r>
              <w:rPr>
                <w:i/>
                <w:sz w:val="18"/>
                <w:szCs w:val="18"/>
              </w:rPr>
              <w:t>2021</w:t>
            </w:r>
          </w:p>
          <w:p w:rsidR="00773930" w:rsidRPr="00347C7A" w:rsidRDefault="00773930" w:rsidP="00773930">
            <w:pPr>
              <w:jc w:val="center"/>
              <w:rPr>
                <w:b/>
                <w:sz w:val="18"/>
                <w:szCs w:val="18"/>
              </w:rPr>
            </w:pPr>
            <w:r w:rsidRPr="00347C7A">
              <w:rPr>
                <w:b/>
                <w:sz w:val="18"/>
                <w:szCs w:val="18"/>
              </w:rPr>
              <w:t>Chuyên đề</w:t>
            </w:r>
          </w:p>
        </w:tc>
      </w:tr>
      <w:tr w:rsidR="00773930" w:rsidRPr="00347C7A" w:rsidTr="00773930">
        <w:trPr>
          <w:trHeight w:val="500"/>
        </w:trPr>
        <w:tc>
          <w:tcPr>
            <w:tcW w:w="534" w:type="dxa"/>
            <w:shd w:val="clear" w:color="auto" w:fill="auto"/>
            <w:vAlign w:val="center"/>
          </w:tcPr>
          <w:p w:rsidR="00773930" w:rsidRPr="00347C7A" w:rsidRDefault="00773930" w:rsidP="00773930">
            <w:pPr>
              <w:jc w:val="center"/>
              <w:rPr>
                <w:sz w:val="18"/>
                <w:szCs w:val="18"/>
              </w:rPr>
            </w:pPr>
            <w:r w:rsidRPr="00347C7A">
              <w:rPr>
                <w:sz w:val="18"/>
                <w:szCs w:val="18"/>
              </w:rPr>
              <w:t>1</w:t>
            </w:r>
          </w:p>
        </w:tc>
        <w:tc>
          <w:tcPr>
            <w:tcW w:w="4677" w:type="dxa"/>
            <w:shd w:val="clear" w:color="auto" w:fill="auto"/>
            <w:vAlign w:val="center"/>
          </w:tcPr>
          <w:p w:rsidR="00773930" w:rsidRPr="00347C7A" w:rsidRDefault="002D09A7" w:rsidP="00773930">
            <w:pPr>
              <w:jc w:val="both"/>
              <w:rPr>
                <w:sz w:val="18"/>
                <w:szCs w:val="18"/>
              </w:rPr>
            </w:pPr>
            <w:r>
              <w:rPr>
                <w:sz w:val="18"/>
                <w:szCs w:val="18"/>
              </w:rPr>
              <w:t>Những lưu ý khi kiểm sát việc giải quyết vụ án tranh chấp chia di sản thừa kế tại Tòa án cấp sơ thẩm</w:t>
            </w:r>
          </w:p>
        </w:tc>
      </w:tr>
      <w:tr w:rsidR="00773930" w:rsidRPr="00347C7A" w:rsidTr="00773930">
        <w:trPr>
          <w:trHeight w:val="510"/>
        </w:trPr>
        <w:tc>
          <w:tcPr>
            <w:tcW w:w="534" w:type="dxa"/>
            <w:shd w:val="clear" w:color="auto" w:fill="auto"/>
            <w:vAlign w:val="center"/>
          </w:tcPr>
          <w:p w:rsidR="00773930" w:rsidRPr="00347C7A" w:rsidRDefault="00773930" w:rsidP="00773930">
            <w:pPr>
              <w:jc w:val="center"/>
              <w:rPr>
                <w:sz w:val="18"/>
                <w:szCs w:val="18"/>
              </w:rPr>
            </w:pPr>
            <w:r w:rsidRPr="00347C7A">
              <w:rPr>
                <w:sz w:val="18"/>
                <w:szCs w:val="18"/>
              </w:rPr>
              <w:t>2</w:t>
            </w:r>
          </w:p>
        </w:tc>
        <w:tc>
          <w:tcPr>
            <w:tcW w:w="4677" w:type="dxa"/>
            <w:shd w:val="clear" w:color="auto" w:fill="auto"/>
            <w:vAlign w:val="center"/>
          </w:tcPr>
          <w:p w:rsidR="00773930" w:rsidRPr="00347C7A" w:rsidRDefault="002D09A7" w:rsidP="00773930">
            <w:pPr>
              <w:jc w:val="both"/>
              <w:rPr>
                <w:sz w:val="18"/>
                <w:szCs w:val="18"/>
              </w:rPr>
            </w:pPr>
            <w:r>
              <w:rPr>
                <w:sz w:val="18"/>
                <w:szCs w:val="18"/>
              </w:rPr>
              <w:t>Về hoạt động xác minh, thu thập chứng cứ, tà</w:t>
            </w:r>
            <w:r w:rsidR="00125D30">
              <w:rPr>
                <w:sz w:val="18"/>
                <w:szCs w:val="18"/>
              </w:rPr>
              <w:t>i liệu, đồ vật của Viện kiểm sát khi thực hành quyền công tố, kiểm sát xét xử vụ án hình sự</w:t>
            </w:r>
          </w:p>
        </w:tc>
      </w:tr>
      <w:tr w:rsidR="00773930" w:rsidRPr="00347C7A" w:rsidTr="00773930">
        <w:trPr>
          <w:trHeight w:val="510"/>
        </w:trPr>
        <w:tc>
          <w:tcPr>
            <w:tcW w:w="534" w:type="dxa"/>
            <w:shd w:val="clear" w:color="auto" w:fill="auto"/>
            <w:vAlign w:val="center"/>
          </w:tcPr>
          <w:p w:rsidR="00773930" w:rsidRPr="00347C7A" w:rsidRDefault="00773930" w:rsidP="00773930">
            <w:pPr>
              <w:jc w:val="center"/>
              <w:rPr>
                <w:sz w:val="18"/>
                <w:szCs w:val="18"/>
              </w:rPr>
            </w:pPr>
            <w:r w:rsidRPr="00347C7A">
              <w:rPr>
                <w:sz w:val="18"/>
                <w:szCs w:val="18"/>
              </w:rPr>
              <w:t>3</w:t>
            </w:r>
          </w:p>
        </w:tc>
        <w:tc>
          <w:tcPr>
            <w:tcW w:w="4677" w:type="dxa"/>
            <w:shd w:val="clear" w:color="auto" w:fill="auto"/>
            <w:vAlign w:val="center"/>
          </w:tcPr>
          <w:p w:rsidR="00773930" w:rsidRPr="00347C7A" w:rsidRDefault="00125D30" w:rsidP="00773930">
            <w:pPr>
              <w:jc w:val="both"/>
              <w:rPr>
                <w:sz w:val="18"/>
                <w:szCs w:val="18"/>
              </w:rPr>
            </w:pPr>
            <w:r>
              <w:rPr>
                <w:sz w:val="18"/>
                <w:szCs w:val="18"/>
              </w:rPr>
              <w:t>Những vấn đề đặt ra liên quan đến thi hành án phạt tù đối với phạm nhân là người dưới 18 tuổi</w:t>
            </w:r>
          </w:p>
        </w:tc>
      </w:tr>
      <w:tr w:rsidR="00773930" w:rsidRPr="00347C7A" w:rsidTr="00773930">
        <w:trPr>
          <w:trHeight w:val="454"/>
        </w:trPr>
        <w:tc>
          <w:tcPr>
            <w:tcW w:w="534" w:type="dxa"/>
            <w:shd w:val="clear" w:color="auto" w:fill="auto"/>
            <w:vAlign w:val="center"/>
          </w:tcPr>
          <w:p w:rsidR="00773930" w:rsidRPr="00347C7A" w:rsidRDefault="00773930" w:rsidP="00773930">
            <w:pPr>
              <w:jc w:val="center"/>
              <w:rPr>
                <w:sz w:val="18"/>
                <w:szCs w:val="18"/>
              </w:rPr>
            </w:pPr>
            <w:r w:rsidRPr="00347C7A">
              <w:rPr>
                <w:sz w:val="18"/>
                <w:szCs w:val="18"/>
              </w:rPr>
              <w:t>4</w:t>
            </w:r>
          </w:p>
        </w:tc>
        <w:tc>
          <w:tcPr>
            <w:tcW w:w="4677" w:type="dxa"/>
            <w:shd w:val="clear" w:color="auto" w:fill="auto"/>
            <w:vAlign w:val="center"/>
          </w:tcPr>
          <w:p w:rsidR="00773930" w:rsidRPr="00347C7A" w:rsidRDefault="00125D30" w:rsidP="00773930">
            <w:pPr>
              <w:jc w:val="both"/>
              <w:rPr>
                <w:sz w:val="18"/>
                <w:szCs w:val="18"/>
              </w:rPr>
            </w:pPr>
            <w:r>
              <w:rPr>
                <w:sz w:val="18"/>
                <w:szCs w:val="18"/>
              </w:rPr>
              <w:t>Khám nghiệm hiện trường, khám nghiệm tử thi các vụ chết treo cổ</w:t>
            </w:r>
          </w:p>
        </w:tc>
      </w:tr>
      <w:tr w:rsidR="00773930" w:rsidRPr="00347C7A" w:rsidTr="00773930">
        <w:trPr>
          <w:trHeight w:val="377"/>
        </w:trPr>
        <w:tc>
          <w:tcPr>
            <w:tcW w:w="534" w:type="dxa"/>
            <w:shd w:val="clear" w:color="auto" w:fill="auto"/>
            <w:vAlign w:val="center"/>
          </w:tcPr>
          <w:p w:rsidR="00773930" w:rsidRPr="00347C7A" w:rsidRDefault="00773930" w:rsidP="00773930">
            <w:pPr>
              <w:jc w:val="center"/>
              <w:rPr>
                <w:sz w:val="18"/>
                <w:szCs w:val="18"/>
              </w:rPr>
            </w:pPr>
            <w:r w:rsidRPr="00347C7A">
              <w:rPr>
                <w:sz w:val="18"/>
                <w:szCs w:val="18"/>
              </w:rPr>
              <w:t>5</w:t>
            </w:r>
          </w:p>
        </w:tc>
        <w:tc>
          <w:tcPr>
            <w:tcW w:w="4677" w:type="dxa"/>
            <w:shd w:val="clear" w:color="auto" w:fill="auto"/>
            <w:vAlign w:val="center"/>
          </w:tcPr>
          <w:p w:rsidR="00773930" w:rsidRPr="00347C7A" w:rsidRDefault="00125D30" w:rsidP="00773930">
            <w:pPr>
              <w:jc w:val="both"/>
              <w:rPr>
                <w:sz w:val="18"/>
                <w:szCs w:val="18"/>
              </w:rPr>
            </w:pPr>
            <w:r>
              <w:rPr>
                <w:sz w:val="18"/>
                <w:szCs w:val="18"/>
              </w:rPr>
              <w:t>Nâng cao hiệu quả công tác phòng ngừa, ngăn chặn hoạt động cho vay lãi nặng trên địa bàn tỉnh Thanh Hóa</w:t>
            </w:r>
          </w:p>
        </w:tc>
      </w:tr>
      <w:tr w:rsidR="00773930" w:rsidRPr="00347C7A" w:rsidTr="00773930">
        <w:trPr>
          <w:trHeight w:val="357"/>
        </w:trPr>
        <w:tc>
          <w:tcPr>
            <w:tcW w:w="534" w:type="dxa"/>
            <w:shd w:val="clear" w:color="auto" w:fill="auto"/>
            <w:vAlign w:val="center"/>
          </w:tcPr>
          <w:p w:rsidR="00773930" w:rsidRPr="00347C7A" w:rsidRDefault="00773930" w:rsidP="00773930">
            <w:pPr>
              <w:jc w:val="center"/>
              <w:rPr>
                <w:sz w:val="18"/>
                <w:szCs w:val="18"/>
              </w:rPr>
            </w:pPr>
            <w:r w:rsidRPr="00347C7A">
              <w:rPr>
                <w:sz w:val="18"/>
                <w:szCs w:val="18"/>
              </w:rPr>
              <w:t>6</w:t>
            </w:r>
          </w:p>
        </w:tc>
        <w:tc>
          <w:tcPr>
            <w:tcW w:w="4677" w:type="dxa"/>
            <w:shd w:val="clear" w:color="auto" w:fill="auto"/>
            <w:vAlign w:val="center"/>
          </w:tcPr>
          <w:p w:rsidR="00773930" w:rsidRPr="00ED282E" w:rsidRDefault="00125D30" w:rsidP="00773930">
            <w:pPr>
              <w:jc w:val="both"/>
              <w:rPr>
                <w:sz w:val="18"/>
                <w:szCs w:val="18"/>
              </w:rPr>
            </w:pPr>
            <w:r>
              <w:rPr>
                <w:sz w:val="18"/>
                <w:szCs w:val="18"/>
              </w:rPr>
              <w:t>Sự vắng mặt của đương sự tại phiên tòa sơ thẩm – một số vấn đề cần trao đổi</w:t>
            </w:r>
          </w:p>
        </w:tc>
      </w:tr>
      <w:tr w:rsidR="00773930" w:rsidRPr="00347C7A" w:rsidTr="00773930">
        <w:trPr>
          <w:trHeight w:val="575"/>
        </w:trPr>
        <w:tc>
          <w:tcPr>
            <w:tcW w:w="534" w:type="dxa"/>
            <w:shd w:val="clear" w:color="auto" w:fill="auto"/>
            <w:vAlign w:val="center"/>
          </w:tcPr>
          <w:p w:rsidR="00773930" w:rsidRPr="00347C7A" w:rsidRDefault="00773930" w:rsidP="00773930">
            <w:pPr>
              <w:jc w:val="center"/>
              <w:rPr>
                <w:sz w:val="18"/>
                <w:szCs w:val="18"/>
              </w:rPr>
            </w:pPr>
            <w:r w:rsidRPr="00347C7A">
              <w:rPr>
                <w:sz w:val="18"/>
                <w:szCs w:val="18"/>
              </w:rPr>
              <w:t>7</w:t>
            </w:r>
          </w:p>
        </w:tc>
        <w:tc>
          <w:tcPr>
            <w:tcW w:w="4677" w:type="dxa"/>
            <w:shd w:val="clear" w:color="auto" w:fill="auto"/>
            <w:vAlign w:val="center"/>
          </w:tcPr>
          <w:p w:rsidR="00773930" w:rsidRPr="00ED282E" w:rsidRDefault="00125D30" w:rsidP="00773930">
            <w:pPr>
              <w:jc w:val="both"/>
              <w:rPr>
                <w:sz w:val="18"/>
                <w:szCs w:val="18"/>
              </w:rPr>
            </w:pPr>
            <w:r>
              <w:rPr>
                <w:sz w:val="18"/>
                <w:szCs w:val="18"/>
              </w:rPr>
              <w:t>Hoàn thiện pháp luật về sử dụng lao động trẻ em ở VN</w:t>
            </w:r>
          </w:p>
        </w:tc>
      </w:tr>
      <w:tr w:rsidR="00773930" w:rsidRPr="00347C7A" w:rsidTr="00773930">
        <w:trPr>
          <w:trHeight w:val="555"/>
        </w:trPr>
        <w:tc>
          <w:tcPr>
            <w:tcW w:w="534" w:type="dxa"/>
            <w:shd w:val="clear" w:color="auto" w:fill="auto"/>
            <w:vAlign w:val="center"/>
          </w:tcPr>
          <w:p w:rsidR="00773930" w:rsidRPr="00347C7A" w:rsidRDefault="00773930" w:rsidP="00773930">
            <w:pPr>
              <w:jc w:val="center"/>
              <w:rPr>
                <w:sz w:val="18"/>
                <w:szCs w:val="18"/>
              </w:rPr>
            </w:pPr>
            <w:r w:rsidRPr="00347C7A">
              <w:rPr>
                <w:sz w:val="18"/>
                <w:szCs w:val="18"/>
              </w:rPr>
              <w:t>8</w:t>
            </w:r>
          </w:p>
        </w:tc>
        <w:tc>
          <w:tcPr>
            <w:tcW w:w="4677" w:type="dxa"/>
            <w:shd w:val="clear" w:color="auto" w:fill="auto"/>
            <w:vAlign w:val="center"/>
          </w:tcPr>
          <w:p w:rsidR="00773930" w:rsidRPr="00ED282E" w:rsidRDefault="00125D30" w:rsidP="00773930">
            <w:pPr>
              <w:jc w:val="both"/>
              <w:rPr>
                <w:sz w:val="18"/>
                <w:szCs w:val="18"/>
              </w:rPr>
            </w:pPr>
            <w:r>
              <w:rPr>
                <w:sz w:val="18"/>
                <w:szCs w:val="18"/>
              </w:rPr>
              <w:t>Bàn về thẩm quyền xét xử trường hợp phạm tội trong khu vực Quân đội quản lý, bảo vệ</w:t>
            </w:r>
          </w:p>
        </w:tc>
      </w:tr>
      <w:tr w:rsidR="00773930" w:rsidRPr="00347C7A" w:rsidTr="00773930">
        <w:trPr>
          <w:trHeight w:val="454"/>
        </w:trPr>
        <w:tc>
          <w:tcPr>
            <w:tcW w:w="534" w:type="dxa"/>
            <w:shd w:val="clear" w:color="auto" w:fill="auto"/>
            <w:vAlign w:val="center"/>
          </w:tcPr>
          <w:p w:rsidR="00773930" w:rsidRPr="00347C7A" w:rsidRDefault="00773930" w:rsidP="00773930">
            <w:pPr>
              <w:jc w:val="center"/>
              <w:rPr>
                <w:sz w:val="18"/>
                <w:szCs w:val="18"/>
              </w:rPr>
            </w:pPr>
            <w:r>
              <w:rPr>
                <w:sz w:val="18"/>
                <w:szCs w:val="18"/>
              </w:rPr>
              <w:t>9</w:t>
            </w:r>
          </w:p>
        </w:tc>
        <w:tc>
          <w:tcPr>
            <w:tcW w:w="4677" w:type="dxa"/>
            <w:shd w:val="clear" w:color="auto" w:fill="auto"/>
            <w:vAlign w:val="center"/>
          </w:tcPr>
          <w:p w:rsidR="00773930" w:rsidRDefault="00125D30" w:rsidP="00773930">
            <w:pPr>
              <w:jc w:val="both"/>
              <w:rPr>
                <w:sz w:val="18"/>
                <w:szCs w:val="18"/>
              </w:rPr>
            </w:pPr>
            <w:r>
              <w:rPr>
                <w:sz w:val="18"/>
                <w:szCs w:val="18"/>
              </w:rPr>
              <w:t>Cần bổ sung thêm quy định về biện pháp khẩn cấp tạm thời trong tố tụng dân sự</w:t>
            </w:r>
          </w:p>
        </w:tc>
      </w:tr>
      <w:tr w:rsidR="00773930" w:rsidRPr="00347C7A" w:rsidTr="00773930">
        <w:trPr>
          <w:trHeight w:val="454"/>
        </w:trPr>
        <w:tc>
          <w:tcPr>
            <w:tcW w:w="534" w:type="dxa"/>
            <w:shd w:val="clear" w:color="auto" w:fill="auto"/>
            <w:vAlign w:val="center"/>
          </w:tcPr>
          <w:p w:rsidR="00773930" w:rsidRDefault="00773930" w:rsidP="00773930">
            <w:pPr>
              <w:jc w:val="center"/>
              <w:rPr>
                <w:sz w:val="18"/>
                <w:szCs w:val="18"/>
              </w:rPr>
            </w:pPr>
            <w:r>
              <w:rPr>
                <w:sz w:val="18"/>
                <w:szCs w:val="18"/>
              </w:rPr>
              <w:t>10</w:t>
            </w:r>
          </w:p>
        </w:tc>
        <w:tc>
          <w:tcPr>
            <w:tcW w:w="4677" w:type="dxa"/>
            <w:shd w:val="clear" w:color="auto" w:fill="auto"/>
            <w:vAlign w:val="center"/>
          </w:tcPr>
          <w:p w:rsidR="00773930" w:rsidRDefault="00125D30" w:rsidP="00773930">
            <w:pPr>
              <w:jc w:val="both"/>
              <w:rPr>
                <w:sz w:val="18"/>
                <w:szCs w:val="18"/>
              </w:rPr>
            </w:pPr>
            <w:r>
              <w:rPr>
                <w:sz w:val="18"/>
                <w:szCs w:val="18"/>
              </w:rPr>
              <w:t>Trao đổi việc đánh giá, sử dụng chứng cứ khi định tội danh về hành vi cố ý gây thương tích</w:t>
            </w:r>
          </w:p>
        </w:tc>
      </w:tr>
      <w:tr w:rsidR="00773930" w:rsidRPr="00347C7A" w:rsidTr="00773930">
        <w:trPr>
          <w:trHeight w:val="454"/>
        </w:trPr>
        <w:tc>
          <w:tcPr>
            <w:tcW w:w="534" w:type="dxa"/>
            <w:shd w:val="clear" w:color="auto" w:fill="auto"/>
            <w:vAlign w:val="center"/>
          </w:tcPr>
          <w:p w:rsidR="00773930" w:rsidRDefault="00773930" w:rsidP="00773930">
            <w:pPr>
              <w:jc w:val="center"/>
              <w:rPr>
                <w:sz w:val="18"/>
                <w:szCs w:val="18"/>
              </w:rPr>
            </w:pPr>
            <w:r>
              <w:rPr>
                <w:sz w:val="18"/>
                <w:szCs w:val="18"/>
              </w:rPr>
              <w:t>11</w:t>
            </w:r>
          </w:p>
        </w:tc>
        <w:tc>
          <w:tcPr>
            <w:tcW w:w="4677" w:type="dxa"/>
            <w:shd w:val="clear" w:color="auto" w:fill="auto"/>
            <w:vAlign w:val="center"/>
          </w:tcPr>
          <w:p w:rsidR="00773930" w:rsidRDefault="00652FC3" w:rsidP="00773930">
            <w:pPr>
              <w:jc w:val="both"/>
              <w:rPr>
                <w:sz w:val="18"/>
                <w:szCs w:val="18"/>
              </w:rPr>
            </w:pPr>
            <w:r>
              <w:rPr>
                <w:sz w:val="18"/>
                <w:szCs w:val="18"/>
              </w:rPr>
              <w:t>Phòng, chống người chưa thành niên phạm tội của cơ quan công tố (Viện kiểm sát) một số nước</w:t>
            </w:r>
          </w:p>
        </w:tc>
      </w:tr>
    </w:tbl>
    <w:tbl>
      <w:tblPr>
        <w:tblpPr w:leftFromText="180" w:rightFromText="180" w:vertAnchor="text" w:horzAnchor="margin" w:tblpY="99"/>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2D09A7" w:rsidRPr="00347C7A" w:rsidTr="002D09A7">
        <w:trPr>
          <w:trHeight w:val="846"/>
        </w:trPr>
        <w:tc>
          <w:tcPr>
            <w:tcW w:w="5238" w:type="dxa"/>
            <w:gridSpan w:val="2"/>
            <w:shd w:val="clear" w:color="auto" w:fill="auto"/>
            <w:vAlign w:val="center"/>
          </w:tcPr>
          <w:p w:rsidR="002D09A7" w:rsidRPr="001878AA" w:rsidRDefault="002D09A7" w:rsidP="002D09A7">
            <w:pPr>
              <w:spacing w:before="120"/>
              <w:rPr>
                <w:b/>
                <w:sz w:val="32"/>
                <w:szCs w:val="32"/>
              </w:rPr>
            </w:pPr>
            <w:r w:rsidRPr="00D46D77">
              <w:rPr>
                <w:b/>
                <w:sz w:val="32"/>
                <w:szCs w:val="32"/>
              </w:rPr>
              <w:t xml:space="preserve">SỐ </w:t>
            </w:r>
            <w:r>
              <w:rPr>
                <w:b/>
                <w:sz w:val="32"/>
                <w:szCs w:val="32"/>
              </w:rPr>
              <w:t>16</w:t>
            </w:r>
          </w:p>
          <w:p w:rsidR="002D09A7" w:rsidRPr="00FA0D40" w:rsidRDefault="002D09A7" w:rsidP="002D09A7">
            <w:pPr>
              <w:rPr>
                <w:i/>
                <w:sz w:val="18"/>
                <w:szCs w:val="18"/>
                <w:lang w:val="vi-VN"/>
              </w:rPr>
            </w:pPr>
            <w:r w:rsidRPr="00347C7A">
              <w:rPr>
                <w:i/>
                <w:sz w:val="18"/>
                <w:szCs w:val="18"/>
              </w:rPr>
              <w:t>Tháng</w:t>
            </w:r>
            <w:r>
              <w:rPr>
                <w:i/>
                <w:sz w:val="18"/>
                <w:szCs w:val="18"/>
              </w:rPr>
              <w:t xml:space="preserve"> 08</w:t>
            </w:r>
            <w:r w:rsidRPr="00347C7A">
              <w:rPr>
                <w:i/>
                <w:sz w:val="18"/>
                <w:szCs w:val="18"/>
              </w:rPr>
              <w:t xml:space="preserve"> năm 20</w:t>
            </w:r>
            <w:r>
              <w:rPr>
                <w:i/>
                <w:sz w:val="18"/>
                <w:szCs w:val="18"/>
              </w:rPr>
              <w:t>21</w:t>
            </w:r>
          </w:p>
          <w:p w:rsidR="002D09A7" w:rsidRPr="00347C7A" w:rsidRDefault="002D09A7" w:rsidP="002D09A7">
            <w:pPr>
              <w:spacing w:before="120"/>
              <w:jc w:val="center"/>
              <w:rPr>
                <w:b/>
                <w:sz w:val="18"/>
                <w:szCs w:val="18"/>
              </w:rPr>
            </w:pPr>
            <w:r w:rsidRPr="00347C7A">
              <w:rPr>
                <w:b/>
                <w:sz w:val="18"/>
                <w:szCs w:val="18"/>
              </w:rPr>
              <w:t>Chuyên đề</w:t>
            </w:r>
          </w:p>
        </w:tc>
      </w:tr>
      <w:tr w:rsidR="002D09A7" w:rsidRPr="00347C7A" w:rsidTr="002D09A7">
        <w:trPr>
          <w:trHeight w:val="397"/>
        </w:trPr>
        <w:tc>
          <w:tcPr>
            <w:tcW w:w="485" w:type="dxa"/>
            <w:shd w:val="clear" w:color="auto" w:fill="auto"/>
            <w:vAlign w:val="center"/>
          </w:tcPr>
          <w:p w:rsidR="002D09A7" w:rsidRPr="00347C7A" w:rsidRDefault="002D09A7" w:rsidP="002D09A7">
            <w:pPr>
              <w:jc w:val="center"/>
              <w:rPr>
                <w:sz w:val="18"/>
                <w:szCs w:val="18"/>
              </w:rPr>
            </w:pPr>
            <w:r w:rsidRPr="00347C7A">
              <w:rPr>
                <w:sz w:val="18"/>
                <w:szCs w:val="18"/>
              </w:rPr>
              <w:t>1</w:t>
            </w:r>
          </w:p>
        </w:tc>
        <w:tc>
          <w:tcPr>
            <w:tcW w:w="4753" w:type="dxa"/>
            <w:shd w:val="clear" w:color="auto" w:fill="auto"/>
            <w:vAlign w:val="center"/>
          </w:tcPr>
          <w:p w:rsidR="002D09A7" w:rsidRPr="00347C7A" w:rsidRDefault="002D09A7" w:rsidP="002D09A7">
            <w:pPr>
              <w:jc w:val="both"/>
              <w:rPr>
                <w:sz w:val="18"/>
                <w:szCs w:val="18"/>
              </w:rPr>
            </w:pPr>
            <w:r>
              <w:rPr>
                <w:sz w:val="18"/>
                <w:szCs w:val="18"/>
              </w:rPr>
              <w:t>Cơ sở hoàn thiện hệ thống pháp luật nhằm bảo vệ nền tảng tư tưởng của Đảng</w:t>
            </w:r>
          </w:p>
        </w:tc>
      </w:tr>
      <w:tr w:rsidR="002D09A7" w:rsidRPr="00347C7A" w:rsidTr="002D09A7">
        <w:trPr>
          <w:trHeight w:val="397"/>
        </w:trPr>
        <w:tc>
          <w:tcPr>
            <w:tcW w:w="485" w:type="dxa"/>
            <w:shd w:val="clear" w:color="auto" w:fill="auto"/>
            <w:vAlign w:val="center"/>
          </w:tcPr>
          <w:p w:rsidR="002D09A7" w:rsidRPr="00347C7A" w:rsidRDefault="002D09A7" w:rsidP="002D09A7">
            <w:pPr>
              <w:jc w:val="center"/>
              <w:rPr>
                <w:sz w:val="18"/>
                <w:szCs w:val="18"/>
              </w:rPr>
            </w:pPr>
            <w:r w:rsidRPr="00347C7A">
              <w:rPr>
                <w:sz w:val="18"/>
                <w:szCs w:val="18"/>
              </w:rPr>
              <w:t>2</w:t>
            </w:r>
          </w:p>
        </w:tc>
        <w:tc>
          <w:tcPr>
            <w:tcW w:w="4753" w:type="dxa"/>
            <w:shd w:val="clear" w:color="auto" w:fill="auto"/>
            <w:vAlign w:val="center"/>
          </w:tcPr>
          <w:p w:rsidR="002D09A7" w:rsidRPr="00347C7A" w:rsidRDefault="002D09A7" w:rsidP="002D09A7">
            <w:pPr>
              <w:jc w:val="both"/>
              <w:rPr>
                <w:sz w:val="18"/>
                <w:szCs w:val="18"/>
              </w:rPr>
            </w:pPr>
            <w:r>
              <w:rPr>
                <w:sz w:val="18"/>
                <w:szCs w:val="18"/>
              </w:rPr>
              <w:t>Một số kinh nghiệm trong công tác kháng nghị phúc thẩm vụ án hành chính, vụ việc dân sự</w:t>
            </w:r>
          </w:p>
        </w:tc>
      </w:tr>
      <w:tr w:rsidR="002D09A7" w:rsidRPr="00347C7A" w:rsidTr="00652FC3">
        <w:trPr>
          <w:trHeight w:val="667"/>
        </w:trPr>
        <w:tc>
          <w:tcPr>
            <w:tcW w:w="485" w:type="dxa"/>
            <w:shd w:val="clear" w:color="auto" w:fill="auto"/>
            <w:vAlign w:val="center"/>
          </w:tcPr>
          <w:p w:rsidR="002D09A7" w:rsidRPr="00347C7A" w:rsidRDefault="002D09A7" w:rsidP="002D09A7">
            <w:pPr>
              <w:jc w:val="center"/>
              <w:rPr>
                <w:sz w:val="18"/>
                <w:szCs w:val="18"/>
              </w:rPr>
            </w:pPr>
            <w:r w:rsidRPr="00347C7A">
              <w:rPr>
                <w:sz w:val="18"/>
                <w:szCs w:val="18"/>
              </w:rPr>
              <w:t>3</w:t>
            </w:r>
          </w:p>
        </w:tc>
        <w:tc>
          <w:tcPr>
            <w:tcW w:w="4753" w:type="dxa"/>
            <w:shd w:val="clear" w:color="auto" w:fill="auto"/>
            <w:vAlign w:val="center"/>
          </w:tcPr>
          <w:p w:rsidR="002D09A7" w:rsidRPr="00347C7A" w:rsidRDefault="002D09A7" w:rsidP="002D09A7">
            <w:pPr>
              <w:jc w:val="both"/>
              <w:rPr>
                <w:sz w:val="18"/>
                <w:szCs w:val="18"/>
              </w:rPr>
            </w:pPr>
            <w:r>
              <w:rPr>
                <w:sz w:val="18"/>
                <w:szCs w:val="18"/>
              </w:rPr>
              <w:t>Giải pháp nâng cao chất lượng công tác kiến nghị khắc phục vi phạm trong xét xử vụ án hình sự</w:t>
            </w:r>
          </w:p>
        </w:tc>
      </w:tr>
      <w:tr w:rsidR="002D09A7" w:rsidRPr="00347C7A" w:rsidTr="00652FC3">
        <w:trPr>
          <w:trHeight w:val="691"/>
        </w:trPr>
        <w:tc>
          <w:tcPr>
            <w:tcW w:w="485" w:type="dxa"/>
            <w:shd w:val="clear" w:color="auto" w:fill="auto"/>
            <w:vAlign w:val="center"/>
          </w:tcPr>
          <w:p w:rsidR="002D09A7" w:rsidRPr="00347C7A" w:rsidRDefault="002D09A7" w:rsidP="002D09A7">
            <w:pPr>
              <w:jc w:val="center"/>
              <w:rPr>
                <w:sz w:val="18"/>
                <w:szCs w:val="18"/>
              </w:rPr>
            </w:pPr>
            <w:r w:rsidRPr="00347C7A">
              <w:rPr>
                <w:sz w:val="18"/>
                <w:szCs w:val="18"/>
              </w:rPr>
              <w:t>4</w:t>
            </w:r>
          </w:p>
        </w:tc>
        <w:tc>
          <w:tcPr>
            <w:tcW w:w="4753" w:type="dxa"/>
            <w:shd w:val="clear" w:color="auto" w:fill="auto"/>
            <w:vAlign w:val="center"/>
          </w:tcPr>
          <w:p w:rsidR="002D09A7" w:rsidRPr="00347C7A" w:rsidRDefault="002D09A7" w:rsidP="002D09A7">
            <w:pPr>
              <w:jc w:val="both"/>
              <w:rPr>
                <w:sz w:val="18"/>
                <w:szCs w:val="18"/>
              </w:rPr>
            </w:pPr>
            <w:r>
              <w:rPr>
                <w:sz w:val="18"/>
                <w:szCs w:val="18"/>
              </w:rPr>
              <w:t>Quyền im lặng và mối quan hệ với nguyên tắc bảo đảm quyền bào chữa, nguyên tắc bảo đảm tranh tụng trong xét xử</w:t>
            </w:r>
          </w:p>
        </w:tc>
      </w:tr>
      <w:tr w:rsidR="002D09A7" w:rsidRPr="00347C7A" w:rsidTr="00652FC3">
        <w:trPr>
          <w:trHeight w:val="687"/>
        </w:trPr>
        <w:tc>
          <w:tcPr>
            <w:tcW w:w="485" w:type="dxa"/>
            <w:shd w:val="clear" w:color="auto" w:fill="auto"/>
            <w:vAlign w:val="center"/>
          </w:tcPr>
          <w:p w:rsidR="002D09A7" w:rsidRPr="00347C7A" w:rsidRDefault="002D09A7" w:rsidP="002D09A7">
            <w:pPr>
              <w:jc w:val="center"/>
              <w:rPr>
                <w:sz w:val="18"/>
                <w:szCs w:val="18"/>
              </w:rPr>
            </w:pPr>
            <w:r w:rsidRPr="00347C7A">
              <w:rPr>
                <w:sz w:val="18"/>
                <w:szCs w:val="18"/>
              </w:rPr>
              <w:t>5</w:t>
            </w:r>
          </w:p>
        </w:tc>
        <w:tc>
          <w:tcPr>
            <w:tcW w:w="4753" w:type="dxa"/>
            <w:shd w:val="clear" w:color="auto" w:fill="auto"/>
            <w:vAlign w:val="center"/>
          </w:tcPr>
          <w:p w:rsidR="002D09A7" w:rsidRPr="00347C7A" w:rsidRDefault="002D09A7" w:rsidP="002D09A7">
            <w:pPr>
              <w:jc w:val="both"/>
              <w:rPr>
                <w:sz w:val="18"/>
                <w:szCs w:val="18"/>
              </w:rPr>
            </w:pPr>
            <w:r>
              <w:rPr>
                <w:sz w:val="18"/>
                <w:szCs w:val="18"/>
              </w:rPr>
              <w:t>Phòng ngừa tội phạm từ khía cạnh nhân thân người phạm tội</w:t>
            </w:r>
          </w:p>
        </w:tc>
      </w:tr>
      <w:tr w:rsidR="002D09A7" w:rsidRPr="00347C7A" w:rsidTr="002D09A7">
        <w:trPr>
          <w:trHeight w:val="397"/>
        </w:trPr>
        <w:tc>
          <w:tcPr>
            <w:tcW w:w="485" w:type="dxa"/>
            <w:shd w:val="clear" w:color="auto" w:fill="auto"/>
            <w:vAlign w:val="center"/>
          </w:tcPr>
          <w:p w:rsidR="002D09A7" w:rsidRPr="00347C7A" w:rsidRDefault="002D09A7" w:rsidP="002D09A7">
            <w:pPr>
              <w:jc w:val="center"/>
              <w:rPr>
                <w:sz w:val="18"/>
                <w:szCs w:val="18"/>
              </w:rPr>
            </w:pPr>
            <w:r w:rsidRPr="00347C7A">
              <w:rPr>
                <w:sz w:val="18"/>
                <w:szCs w:val="18"/>
              </w:rPr>
              <w:t>6</w:t>
            </w:r>
          </w:p>
        </w:tc>
        <w:tc>
          <w:tcPr>
            <w:tcW w:w="4753" w:type="dxa"/>
            <w:shd w:val="clear" w:color="auto" w:fill="auto"/>
            <w:vAlign w:val="center"/>
          </w:tcPr>
          <w:p w:rsidR="002D09A7" w:rsidRPr="00347C7A" w:rsidRDefault="002D09A7" w:rsidP="002D09A7">
            <w:pPr>
              <w:jc w:val="both"/>
              <w:rPr>
                <w:sz w:val="18"/>
                <w:szCs w:val="18"/>
              </w:rPr>
            </w:pPr>
            <w:r>
              <w:rPr>
                <w:sz w:val="18"/>
                <w:szCs w:val="18"/>
              </w:rPr>
              <w:t>Bàn về miễn trách nhiệm hình sự và khởi tố vụ án theo yêu cầu của bị hại</w:t>
            </w:r>
          </w:p>
        </w:tc>
      </w:tr>
      <w:tr w:rsidR="002D09A7" w:rsidRPr="00347C7A" w:rsidTr="002D09A7">
        <w:trPr>
          <w:trHeight w:val="397"/>
        </w:trPr>
        <w:tc>
          <w:tcPr>
            <w:tcW w:w="485" w:type="dxa"/>
            <w:shd w:val="clear" w:color="auto" w:fill="auto"/>
            <w:vAlign w:val="center"/>
          </w:tcPr>
          <w:p w:rsidR="002D09A7" w:rsidRPr="00347C7A" w:rsidRDefault="002D09A7" w:rsidP="002D09A7">
            <w:pPr>
              <w:jc w:val="center"/>
              <w:rPr>
                <w:sz w:val="18"/>
                <w:szCs w:val="18"/>
              </w:rPr>
            </w:pPr>
            <w:r w:rsidRPr="00347C7A">
              <w:rPr>
                <w:sz w:val="18"/>
                <w:szCs w:val="18"/>
              </w:rPr>
              <w:t>7</w:t>
            </w:r>
          </w:p>
        </w:tc>
        <w:tc>
          <w:tcPr>
            <w:tcW w:w="4753" w:type="dxa"/>
            <w:shd w:val="clear" w:color="auto" w:fill="auto"/>
            <w:vAlign w:val="center"/>
          </w:tcPr>
          <w:p w:rsidR="002D09A7" w:rsidRPr="00347C7A" w:rsidRDefault="002D09A7" w:rsidP="002D09A7">
            <w:pPr>
              <w:jc w:val="both"/>
              <w:rPr>
                <w:sz w:val="18"/>
                <w:szCs w:val="18"/>
              </w:rPr>
            </w:pPr>
            <w:r>
              <w:rPr>
                <w:sz w:val="18"/>
                <w:szCs w:val="18"/>
              </w:rPr>
              <w:t>Hoàn thiện quy định về biện pháp hòa giải tại cộng đồng</w:t>
            </w:r>
          </w:p>
        </w:tc>
      </w:tr>
      <w:tr w:rsidR="002D09A7" w:rsidRPr="00347C7A" w:rsidTr="002D09A7">
        <w:trPr>
          <w:trHeight w:val="397"/>
        </w:trPr>
        <w:tc>
          <w:tcPr>
            <w:tcW w:w="485" w:type="dxa"/>
            <w:shd w:val="clear" w:color="auto" w:fill="auto"/>
            <w:vAlign w:val="center"/>
          </w:tcPr>
          <w:p w:rsidR="002D09A7" w:rsidRPr="00347C7A" w:rsidRDefault="002D09A7" w:rsidP="002D09A7">
            <w:pPr>
              <w:jc w:val="center"/>
              <w:rPr>
                <w:sz w:val="18"/>
                <w:szCs w:val="18"/>
              </w:rPr>
            </w:pPr>
            <w:r w:rsidRPr="00347C7A">
              <w:rPr>
                <w:sz w:val="18"/>
                <w:szCs w:val="18"/>
              </w:rPr>
              <w:t>8</w:t>
            </w:r>
          </w:p>
        </w:tc>
        <w:tc>
          <w:tcPr>
            <w:tcW w:w="4753" w:type="dxa"/>
            <w:shd w:val="clear" w:color="auto" w:fill="auto"/>
            <w:vAlign w:val="center"/>
          </w:tcPr>
          <w:p w:rsidR="002D09A7" w:rsidRPr="00347C7A" w:rsidRDefault="002D09A7" w:rsidP="002D09A7">
            <w:pPr>
              <w:jc w:val="both"/>
              <w:rPr>
                <w:sz w:val="18"/>
                <w:szCs w:val="18"/>
              </w:rPr>
            </w:pPr>
            <w:r>
              <w:rPr>
                <w:sz w:val="18"/>
                <w:szCs w:val="18"/>
              </w:rPr>
              <w:t>Phạm vi xét xử phúc thẩm vụ án hành chính</w:t>
            </w:r>
          </w:p>
        </w:tc>
      </w:tr>
      <w:tr w:rsidR="002D09A7" w:rsidRPr="00347C7A" w:rsidTr="002D09A7">
        <w:trPr>
          <w:trHeight w:val="397"/>
        </w:trPr>
        <w:tc>
          <w:tcPr>
            <w:tcW w:w="485" w:type="dxa"/>
            <w:shd w:val="clear" w:color="auto" w:fill="auto"/>
            <w:vAlign w:val="center"/>
          </w:tcPr>
          <w:p w:rsidR="002D09A7" w:rsidRPr="00347C7A" w:rsidRDefault="002D09A7" w:rsidP="002D09A7">
            <w:pPr>
              <w:jc w:val="center"/>
              <w:rPr>
                <w:sz w:val="18"/>
                <w:szCs w:val="18"/>
              </w:rPr>
            </w:pPr>
            <w:r w:rsidRPr="00347C7A">
              <w:rPr>
                <w:sz w:val="18"/>
                <w:szCs w:val="18"/>
              </w:rPr>
              <w:t>9</w:t>
            </w:r>
          </w:p>
        </w:tc>
        <w:tc>
          <w:tcPr>
            <w:tcW w:w="4753" w:type="dxa"/>
            <w:shd w:val="clear" w:color="auto" w:fill="auto"/>
            <w:vAlign w:val="center"/>
          </w:tcPr>
          <w:p w:rsidR="002D09A7" w:rsidRPr="00347C7A" w:rsidRDefault="002D09A7" w:rsidP="002D09A7">
            <w:pPr>
              <w:jc w:val="both"/>
              <w:rPr>
                <w:sz w:val="18"/>
                <w:szCs w:val="18"/>
              </w:rPr>
            </w:pPr>
            <w:r>
              <w:rPr>
                <w:sz w:val="18"/>
                <w:szCs w:val="18"/>
              </w:rPr>
              <w:t>Trao đổi về định tội đối với hành vi sử dụng mạng xã hội lừa đảo chiếm đoạt tài sản</w:t>
            </w:r>
          </w:p>
        </w:tc>
      </w:tr>
      <w:tr w:rsidR="002D09A7" w:rsidRPr="00347C7A" w:rsidTr="002D09A7">
        <w:trPr>
          <w:trHeight w:val="397"/>
        </w:trPr>
        <w:tc>
          <w:tcPr>
            <w:tcW w:w="485" w:type="dxa"/>
            <w:shd w:val="clear" w:color="auto" w:fill="auto"/>
            <w:vAlign w:val="center"/>
          </w:tcPr>
          <w:p w:rsidR="002D09A7" w:rsidRPr="00347C7A" w:rsidRDefault="002D09A7" w:rsidP="002D09A7">
            <w:pPr>
              <w:jc w:val="center"/>
              <w:rPr>
                <w:sz w:val="18"/>
                <w:szCs w:val="18"/>
              </w:rPr>
            </w:pPr>
            <w:r>
              <w:rPr>
                <w:sz w:val="18"/>
                <w:szCs w:val="18"/>
              </w:rPr>
              <w:t>10</w:t>
            </w:r>
          </w:p>
        </w:tc>
        <w:tc>
          <w:tcPr>
            <w:tcW w:w="4753" w:type="dxa"/>
            <w:shd w:val="clear" w:color="auto" w:fill="auto"/>
            <w:vAlign w:val="center"/>
          </w:tcPr>
          <w:p w:rsidR="002D09A7" w:rsidRDefault="002D09A7" w:rsidP="002D09A7">
            <w:pPr>
              <w:jc w:val="both"/>
              <w:rPr>
                <w:sz w:val="18"/>
                <w:szCs w:val="18"/>
              </w:rPr>
            </w:pPr>
            <w:r>
              <w:rPr>
                <w:sz w:val="18"/>
                <w:szCs w:val="18"/>
              </w:rPr>
              <w:t>Một số ý kiến về Tội hành hung đồng đội</w:t>
            </w:r>
          </w:p>
        </w:tc>
      </w:tr>
      <w:tr w:rsidR="002D09A7" w:rsidRPr="00347C7A" w:rsidTr="00652FC3">
        <w:trPr>
          <w:trHeight w:val="485"/>
        </w:trPr>
        <w:tc>
          <w:tcPr>
            <w:tcW w:w="485" w:type="dxa"/>
            <w:shd w:val="clear" w:color="auto" w:fill="auto"/>
            <w:vAlign w:val="center"/>
          </w:tcPr>
          <w:p w:rsidR="002D09A7" w:rsidRDefault="002D09A7" w:rsidP="002D09A7">
            <w:pPr>
              <w:jc w:val="center"/>
              <w:rPr>
                <w:sz w:val="18"/>
                <w:szCs w:val="18"/>
              </w:rPr>
            </w:pPr>
            <w:r>
              <w:rPr>
                <w:sz w:val="18"/>
                <w:szCs w:val="18"/>
              </w:rPr>
              <w:t>11</w:t>
            </w:r>
          </w:p>
        </w:tc>
        <w:tc>
          <w:tcPr>
            <w:tcW w:w="4753" w:type="dxa"/>
            <w:shd w:val="clear" w:color="auto" w:fill="auto"/>
            <w:vAlign w:val="center"/>
          </w:tcPr>
          <w:p w:rsidR="002D09A7" w:rsidRDefault="002D09A7" w:rsidP="002D09A7">
            <w:pPr>
              <w:jc w:val="both"/>
              <w:rPr>
                <w:sz w:val="18"/>
                <w:szCs w:val="18"/>
              </w:rPr>
            </w:pPr>
            <w:r>
              <w:rPr>
                <w:sz w:val="18"/>
                <w:szCs w:val="18"/>
              </w:rPr>
              <w:t>Vướng mắc trong kiểm sát quyết định công nhận hòa giải thành tại Tòa án</w:t>
            </w:r>
          </w:p>
        </w:tc>
      </w:tr>
    </w:tbl>
    <w:p w:rsidR="00410429" w:rsidRDefault="00410429">
      <w:pPr>
        <w:spacing w:after="200" w:line="276" w:lineRule="auto"/>
      </w:pPr>
    </w:p>
    <w:p w:rsidR="007015F9" w:rsidRDefault="007015F9">
      <w:pPr>
        <w:spacing w:after="200" w:line="276" w:lineRule="auto"/>
      </w:pPr>
    </w:p>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7015F9" w:rsidRPr="00E44FB2" w:rsidTr="00C969D2">
        <w:trPr>
          <w:trHeight w:val="978"/>
        </w:trPr>
        <w:tc>
          <w:tcPr>
            <w:tcW w:w="5238" w:type="dxa"/>
            <w:gridSpan w:val="2"/>
            <w:shd w:val="clear" w:color="auto" w:fill="auto"/>
            <w:vAlign w:val="center"/>
          </w:tcPr>
          <w:p w:rsidR="007015F9" w:rsidRPr="00631D36" w:rsidRDefault="007015F9" w:rsidP="00C969D2">
            <w:pPr>
              <w:spacing w:before="120"/>
              <w:rPr>
                <w:b/>
                <w:sz w:val="32"/>
                <w:szCs w:val="18"/>
              </w:rPr>
            </w:pPr>
            <w:r w:rsidRPr="00E44FB2">
              <w:rPr>
                <w:b/>
                <w:sz w:val="32"/>
                <w:szCs w:val="18"/>
              </w:rPr>
              <w:lastRenderedPageBreak/>
              <w:t xml:space="preserve">SỐ </w:t>
            </w:r>
            <w:r>
              <w:rPr>
                <w:b/>
                <w:sz w:val="32"/>
                <w:szCs w:val="18"/>
              </w:rPr>
              <w:t>20</w:t>
            </w:r>
          </w:p>
          <w:p w:rsidR="007015F9" w:rsidRPr="00E44FB2" w:rsidRDefault="007015F9" w:rsidP="00C969D2">
            <w:pPr>
              <w:rPr>
                <w:b/>
                <w:sz w:val="18"/>
                <w:szCs w:val="18"/>
              </w:rPr>
            </w:pPr>
            <w:r w:rsidRPr="00E44FB2">
              <w:rPr>
                <w:i/>
                <w:sz w:val="18"/>
                <w:szCs w:val="18"/>
              </w:rPr>
              <w:t xml:space="preserve">Tháng </w:t>
            </w:r>
            <w:r>
              <w:rPr>
                <w:i/>
                <w:sz w:val="18"/>
                <w:szCs w:val="18"/>
              </w:rPr>
              <w:t xml:space="preserve">10 </w:t>
            </w:r>
            <w:r w:rsidRPr="00E44FB2">
              <w:rPr>
                <w:i/>
                <w:sz w:val="18"/>
                <w:szCs w:val="18"/>
              </w:rPr>
              <w:t>năm 2</w:t>
            </w:r>
            <w:r>
              <w:rPr>
                <w:i/>
                <w:sz w:val="18"/>
                <w:szCs w:val="18"/>
              </w:rPr>
              <w:t>021</w:t>
            </w:r>
          </w:p>
          <w:p w:rsidR="007015F9" w:rsidRPr="00E44FB2" w:rsidRDefault="007015F9" w:rsidP="00C969D2">
            <w:pPr>
              <w:spacing w:before="120"/>
              <w:jc w:val="center"/>
              <w:rPr>
                <w:b/>
                <w:sz w:val="18"/>
                <w:szCs w:val="18"/>
              </w:rPr>
            </w:pPr>
            <w:r w:rsidRPr="00E44FB2">
              <w:rPr>
                <w:b/>
                <w:sz w:val="18"/>
                <w:szCs w:val="18"/>
              </w:rPr>
              <w:t>Chuyên đề</w:t>
            </w:r>
          </w:p>
        </w:tc>
      </w:tr>
      <w:tr w:rsidR="007015F9" w:rsidRPr="00347C7A" w:rsidTr="00C969D2">
        <w:trPr>
          <w:trHeight w:val="600"/>
        </w:trPr>
        <w:tc>
          <w:tcPr>
            <w:tcW w:w="488" w:type="dxa"/>
            <w:shd w:val="clear" w:color="auto" w:fill="auto"/>
            <w:vAlign w:val="center"/>
          </w:tcPr>
          <w:p w:rsidR="007015F9" w:rsidRPr="00347C7A" w:rsidRDefault="007015F9" w:rsidP="00C969D2">
            <w:pPr>
              <w:jc w:val="center"/>
              <w:rPr>
                <w:sz w:val="18"/>
                <w:szCs w:val="18"/>
              </w:rPr>
            </w:pPr>
            <w:r w:rsidRPr="00347C7A">
              <w:rPr>
                <w:sz w:val="18"/>
                <w:szCs w:val="18"/>
              </w:rPr>
              <w:t>1</w:t>
            </w:r>
          </w:p>
        </w:tc>
        <w:tc>
          <w:tcPr>
            <w:tcW w:w="4750" w:type="dxa"/>
            <w:shd w:val="clear" w:color="auto" w:fill="auto"/>
            <w:vAlign w:val="center"/>
          </w:tcPr>
          <w:p w:rsidR="007015F9" w:rsidRPr="00631D36" w:rsidRDefault="007015F9" w:rsidP="00C969D2">
            <w:pPr>
              <w:jc w:val="both"/>
              <w:rPr>
                <w:sz w:val="18"/>
                <w:szCs w:val="18"/>
              </w:rPr>
            </w:pPr>
            <w:r>
              <w:rPr>
                <w:sz w:val="18"/>
                <w:szCs w:val="18"/>
              </w:rPr>
              <w:t>Kỷ năng nghiên cứu hồ sơ vụ án hành chính về đất đai</w:t>
            </w:r>
          </w:p>
        </w:tc>
      </w:tr>
      <w:tr w:rsidR="007015F9" w:rsidRPr="00347C7A" w:rsidTr="00C969D2">
        <w:trPr>
          <w:trHeight w:val="424"/>
        </w:trPr>
        <w:tc>
          <w:tcPr>
            <w:tcW w:w="488" w:type="dxa"/>
            <w:shd w:val="clear" w:color="auto" w:fill="auto"/>
            <w:vAlign w:val="center"/>
          </w:tcPr>
          <w:p w:rsidR="007015F9" w:rsidRPr="00347C7A" w:rsidRDefault="007015F9" w:rsidP="00C969D2">
            <w:pPr>
              <w:jc w:val="center"/>
              <w:rPr>
                <w:sz w:val="18"/>
                <w:szCs w:val="18"/>
              </w:rPr>
            </w:pPr>
            <w:r w:rsidRPr="00347C7A">
              <w:rPr>
                <w:sz w:val="18"/>
                <w:szCs w:val="18"/>
              </w:rPr>
              <w:t>2</w:t>
            </w:r>
          </w:p>
        </w:tc>
        <w:tc>
          <w:tcPr>
            <w:tcW w:w="4750" w:type="dxa"/>
            <w:shd w:val="clear" w:color="auto" w:fill="auto"/>
            <w:vAlign w:val="center"/>
          </w:tcPr>
          <w:p w:rsidR="007015F9" w:rsidRPr="00631D36" w:rsidRDefault="007015F9" w:rsidP="00C969D2">
            <w:pPr>
              <w:jc w:val="both"/>
              <w:rPr>
                <w:sz w:val="18"/>
                <w:szCs w:val="18"/>
              </w:rPr>
            </w:pPr>
            <w:r>
              <w:rPr>
                <w:sz w:val="18"/>
                <w:szCs w:val="18"/>
              </w:rPr>
              <w:t>Những lưu ý khi kiểm sát việc quyết định hình phạt dưới mức thấp nhất của khung hình phạt</w:t>
            </w:r>
          </w:p>
        </w:tc>
      </w:tr>
      <w:tr w:rsidR="007015F9" w:rsidRPr="00347C7A" w:rsidTr="00C969D2">
        <w:trPr>
          <w:trHeight w:val="295"/>
        </w:trPr>
        <w:tc>
          <w:tcPr>
            <w:tcW w:w="488" w:type="dxa"/>
            <w:shd w:val="clear" w:color="auto" w:fill="auto"/>
            <w:vAlign w:val="center"/>
          </w:tcPr>
          <w:p w:rsidR="007015F9" w:rsidRPr="00347C7A" w:rsidRDefault="007015F9" w:rsidP="00C969D2">
            <w:pPr>
              <w:jc w:val="center"/>
              <w:rPr>
                <w:sz w:val="18"/>
                <w:szCs w:val="18"/>
              </w:rPr>
            </w:pPr>
            <w:r w:rsidRPr="00347C7A">
              <w:rPr>
                <w:sz w:val="18"/>
                <w:szCs w:val="18"/>
              </w:rPr>
              <w:t>3</w:t>
            </w:r>
          </w:p>
        </w:tc>
        <w:tc>
          <w:tcPr>
            <w:tcW w:w="4750" w:type="dxa"/>
            <w:shd w:val="clear" w:color="auto" w:fill="auto"/>
            <w:vAlign w:val="center"/>
          </w:tcPr>
          <w:p w:rsidR="007015F9" w:rsidRPr="00631D36" w:rsidRDefault="007015F9" w:rsidP="00C969D2">
            <w:pPr>
              <w:jc w:val="both"/>
              <w:rPr>
                <w:sz w:val="18"/>
                <w:szCs w:val="18"/>
              </w:rPr>
            </w:pPr>
            <w:r>
              <w:rPr>
                <w:sz w:val="18"/>
                <w:szCs w:val="18"/>
              </w:rPr>
              <w:t>Kỷ năng kiểm sát biên bản điều tra</w:t>
            </w:r>
          </w:p>
        </w:tc>
      </w:tr>
      <w:tr w:rsidR="007015F9" w:rsidRPr="00347C7A" w:rsidTr="00C969D2">
        <w:trPr>
          <w:trHeight w:val="577"/>
        </w:trPr>
        <w:tc>
          <w:tcPr>
            <w:tcW w:w="488" w:type="dxa"/>
            <w:shd w:val="clear" w:color="auto" w:fill="auto"/>
            <w:vAlign w:val="center"/>
          </w:tcPr>
          <w:p w:rsidR="007015F9" w:rsidRPr="00347C7A" w:rsidRDefault="007015F9" w:rsidP="00C969D2">
            <w:pPr>
              <w:jc w:val="center"/>
              <w:rPr>
                <w:sz w:val="18"/>
                <w:szCs w:val="18"/>
              </w:rPr>
            </w:pPr>
            <w:r w:rsidRPr="00347C7A">
              <w:rPr>
                <w:sz w:val="18"/>
                <w:szCs w:val="18"/>
              </w:rPr>
              <w:t>4</w:t>
            </w:r>
          </w:p>
        </w:tc>
        <w:tc>
          <w:tcPr>
            <w:tcW w:w="4750" w:type="dxa"/>
            <w:shd w:val="clear" w:color="auto" w:fill="auto"/>
            <w:vAlign w:val="center"/>
          </w:tcPr>
          <w:p w:rsidR="007015F9" w:rsidRPr="00631D36" w:rsidRDefault="007015F9" w:rsidP="007015F9">
            <w:pPr>
              <w:jc w:val="both"/>
              <w:rPr>
                <w:sz w:val="18"/>
                <w:szCs w:val="18"/>
              </w:rPr>
            </w:pPr>
            <w:r>
              <w:rPr>
                <w:sz w:val="18"/>
                <w:szCs w:val="18"/>
              </w:rPr>
              <w:t>Giải pháp nâng cao hiệu quả chuyển giao người đang chấp hành án phạt tù ở VN</w:t>
            </w:r>
          </w:p>
        </w:tc>
      </w:tr>
      <w:tr w:rsidR="007015F9" w:rsidRPr="00347C7A" w:rsidTr="00C969D2">
        <w:trPr>
          <w:trHeight w:val="624"/>
        </w:trPr>
        <w:tc>
          <w:tcPr>
            <w:tcW w:w="488" w:type="dxa"/>
            <w:shd w:val="clear" w:color="auto" w:fill="auto"/>
            <w:vAlign w:val="center"/>
          </w:tcPr>
          <w:p w:rsidR="007015F9" w:rsidRPr="00347C7A" w:rsidRDefault="007015F9" w:rsidP="00C969D2">
            <w:pPr>
              <w:jc w:val="center"/>
              <w:rPr>
                <w:sz w:val="18"/>
                <w:szCs w:val="18"/>
              </w:rPr>
            </w:pPr>
            <w:r w:rsidRPr="00347C7A">
              <w:rPr>
                <w:sz w:val="18"/>
                <w:szCs w:val="18"/>
              </w:rPr>
              <w:t>5</w:t>
            </w:r>
          </w:p>
        </w:tc>
        <w:tc>
          <w:tcPr>
            <w:tcW w:w="4750" w:type="dxa"/>
            <w:shd w:val="clear" w:color="auto" w:fill="auto"/>
            <w:vAlign w:val="center"/>
          </w:tcPr>
          <w:p w:rsidR="007015F9" w:rsidRPr="00631D36" w:rsidRDefault="007015F9" w:rsidP="00C969D2">
            <w:pPr>
              <w:jc w:val="both"/>
              <w:rPr>
                <w:sz w:val="18"/>
                <w:szCs w:val="18"/>
              </w:rPr>
            </w:pPr>
            <w:r>
              <w:rPr>
                <w:sz w:val="18"/>
                <w:szCs w:val="18"/>
              </w:rPr>
              <w:t>Vướng mắc trong quy định về các tội xâm phạm nghĩa vụ, trách nhiệm của quân nhân</w:t>
            </w:r>
          </w:p>
        </w:tc>
      </w:tr>
      <w:tr w:rsidR="007015F9" w:rsidRPr="00347C7A" w:rsidTr="00C969D2">
        <w:trPr>
          <w:trHeight w:val="517"/>
        </w:trPr>
        <w:tc>
          <w:tcPr>
            <w:tcW w:w="488" w:type="dxa"/>
            <w:shd w:val="clear" w:color="auto" w:fill="auto"/>
            <w:vAlign w:val="center"/>
          </w:tcPr>
          <w:p w:rsidR="007015F9" w:rsidRPr="00347C7A" w:rsidRDefault="007015F9" w:rsidP="00C969D2">
            <w:pPr>
              <w:jc w:val="center"/>
              <w:rPr>
                <w:sz w:val="18"/>
                <w:szCs w:val="18"/>
              </w:rPr>
            </w:pPr>
            <w:r w:rsidRPr="00347C7A">
              <w:rPr>
                <w:sz w:val="18"/>
                <w:szCs w:val="18"/>
              </w:rPr>
              <w:t>6</w:t>
            </w:r>
          </w:p>
        </w:tc>
        <w:tc>
          <w:tcPr>
            <w:tcW w:w="4750" w:type="dxa"/>
            <w:shd w:val="clear" w:color="auto" w:fill="auto"/>
            <w:vAlign w:val="center"/>
          </w:tcPr>
          <w:p w:rsidR="007015F9" w:rsidRPr="00631D36" w:rsidRDefault="007015F9" w:rsidP="00C969D2">
            <w:pPr>
              <w:jc w:val="both"/>
              <w:rPr>
                <w:sz w:val="18"/>
                <w:szCs w:val="18"/>
              </w:rPr>
            </w:pPr>
            <w:r>
              <w:rPr>
                <w:sz w:val="18"/>
                <w:szCs w:val="18"/>
              </w:rPr>
              <w:t>Những bất cập trong giải quyết vụ án hình sự theo thủ tục rút gọn</w:t>
            </w:r>
          </w:p>
        </w:tc>
      </w:tr>
      <w:tr w:rsidR="007015F9" w:rsidRPr="00347C7A" w:rsidTr="00C969D2">
        <w:trPr>
          <w:trHeight w:val="412"/>
        </w:trPr>
        <w:tc>
          <w:tcPr>
            <w:tcW w:w="488" w:type="dxa"/>
            <w:shd w:val="clear" w:color="auto" w:fill="auto"/>
            <w:vAlign w:val="center"/>
          </w:tcPr>
          <w:p w:rsidR="007015F9" w:rsidRPr="00347C7A" w:rsidRDefault="007015F9" w:rsidP="00C969D2">
            <w:pPr>
              <w:jc w:val="center"/>
              <w:rPr>
                <w:sz w:val="18"/>
                <w:szCs w:val="18"/>
              </w:rPr>
            </w:pPr>
            <w:r w:rsidRPr="00347C7A">
              <w:rPr>
                <w:sz w:val="18"/>
                <w:szCs w:val="18"/>
              </w:rPr>
              <w:t>7</w:t>
            </w:r>
          </w:p>
        </w:tc>
        <w:tc>
          <w:tcPr>
            <w:tcW w:w="4750" w:type="dxa"/>
            <w:shd w:val="clear" w:color="auto" w:fill="auto"/>
            <w:vAlign w:val="center"/>
          </w:tcPr>
          <w:p w:rsidR="007015F9" w:rsidRPr="00026EDB" w:rsidRDefault="007015F9" w:rsidP="00C969D2">
            <w:pPr>
              <w:jc w:val="both"/>
              <w:rPr>
                <w:sz w:val="18"/>
                <w:szCs w:val="18"/>
              </w:rPr>
            </w:pPr>
            <w:r>
              <w:rPr>
                <w:sz w:val="18"/>
                <w:szCs w:val="18"/>
              </w:rPr>
              <w:t>Cần hoàn thiện quy định về chuẩn bị xét xử sơ thẩm vụ án dân sự</w:t>
            </w:r>
          </w:p>
        </w:tc>
      </w:tr>
      <w:tr w:rsidR="007015F9" w:rsidRPr="00347C7A" w:rsidTr="00C969D2">
        <w:trPr>
          <w:trHeight w:val="536"/>
        </w:trPr>
        <w:tc>
          <w:tcPr>
            <w:tcW w:w="488" w:type="dxa"/>
            <w:shd w:val="clear" w:color="auto" w:fill="auto"/>
            <w:vAlign w:val="center"/>
          </w:tcPr>
          <w:p w:rsidR="007015F9" w:rsidRPr="00347C7A" w:rsidRDefault="007015F9" w:rsidP="00C969D2">
            <w:pPr>
              <w:jc w:val="center"/>
              <w:rPr>
                <w:sz w:val="18"/>
                <w:szCs w:val="18"/>
              </w:rPr>
            </w:pPr>
            <w:r w:rsidRPr="00347C7A">
              <w:rPr>
                <w:sz w:val="18"/>
                <w:szCs w:val="18"/>
              </w:rPr>
              <w:t>8</w:t>
            </w:r>
          </w:p>
        </w:tc>
        <w:tc>
          <w:tcPr>
            <w:tcW w:w="4750" w:type="dxa"/>
            <w:shd w:val="clear" w:color="auto" w:fill="auto"/>
            <w:vAlign w:val="center"/>
          </w:tcPr>
          <w:p w:rsidR="007015F9" w:rsidRPr="00026EDB" w:rsidRDefault="007015F9" w:rsidP="00C969D2">
            <w:pPr>
              <w:jc w:val="both"/>
              <w:rPr>
                <w:sz w:val="18"/>
                <w:szCs w:val="18"/>
              </w:rPr>
            </w:pPr>
            <w:r>
              <w:rPr>
                <w:sz w:val="18"/>
                <w:szCs w:val="18"/>
              </w:rPr>
              <w:t>Bàn về thời hạn cung cấp chứng cứ của đương sự trong vụ án dân sự</w:t>
            </w:r>
          </w:p>
        </w:tc>
      </w:tr>
      <w:tr w:rsidR="007015F9" w:rsidRPr="00410429" w:rsidTr="00C969D2">
        <w:trPr>
          <w:trHeight w:val="556"/>
        </w:trPr>
        <w:tc>
          <w:tcPr>
            <w:tcW w:w="488" w:type="dxa"/>
            <w:shd w:val="clear" w:color="auto" w:fill="auto"/>
            <w:vAlign w:val="center"/>
          </w:tcPr>
          <w:p w:rsidR="007015F9" w:rsidRPr="00FA0D40" w:rsidRDefault="007015F9" w:rsidP="00C969D2">
            <w:pPr>
              <w:jc w:val="center"/>
              <w:rPr>
                <w:sz w:val="18"/>
                <w:szCs w:val="18"/>
                <w:lang w:val="vi-VN"/>
              </w:rPr>
            </w:pPr>
            <w:r>
              <w:rPr>
                <w:sz w:val="18"/>
                <w:szCs w:val="18"/>
                <w:lang w:val="vi-VN"/>
              </w:rPr>
              <w:t>9</w:t>
            </w:r>
          </w:p>
        </w:tc>
        <w:tc>
          <w:tcPr>
            <w:tcW w:w="4750" w:type="dxa"/>
            <w:shd w:val="clear" w:color="auto" w:fill="auto"/>
            <w:vAlign w:val="center"/>
          </w:tcPr>
          <w:p w:rsidR="007015F9" w:rsidRPr="00675BF8" w:rsidRDefault="007015F9" w:rsidP="00C969D2">
            <w:pPr>
              <w:jc w:val="both"/>
              <w:rPr>
                <w:sz w:val="18"/>
                <w:szCs w:val="18"/>
              </w:rPr>
            </w:pPr>
            <w:r>
              <w:rPr>
                <w:sz w:val="18"/>
                <w:szCs w:val="18"/>
              </w:rPr>
              <w:t>Căn cứ, thẩm quyền ra quyết định hoãn phiên tòa hình sự sơ thẩm</w:t>
            </w:r>
          </w:p>
        </w:tc>
      </w:tr>
      <w:tr w:rsidR="007015F9" w:rsidRPr="00410429" w:rsidTr="00B16997">
        <w:trPr>
          <w:trHeight w:val="281"/>
        </w:trPr>
        <w:tc>
          <w:tcPr>
            <w:tcW w:w="488" w:type="dxa"/>
            <w:shd w:val="clear" w:color="auto" w:fill="auto"/>
            <w:vAlign w:val="center"/>
          </w:tcPr>
          <w:p w:rsidR="007015F9" w:rsidRPr="00675BF8" w:rsidRDefault="007015F9" w:rsidP="00C969D2">
            <w:pPr>
              <w:jc w:val="center"/>
              <w:rPr>
                <w:sz w:val="18"/>
                <w:szCs w:val="18"/>
              </w:rPr>
            </w:pPr>
            <w:r>
              <w:rPr>
                <w:sz w:val="18"/>
                <w:szCs w:val="18"/>
              </w:rPr>
              <w:t>10</w:t>
            </w:r>
          </w:p>
        </w:tc>
        <w:tc>
          <w:tcPr>
            <w:tcW w:w="4750" w:type="dxa"/>
            <w:shd w:val="clear" w:color="auto" w:fill="auto"/>
            <w:vAlign w:val="center"/>
          </w:tcPr>
          <w:p w:rsidR="007015F9" w:rsidRDefault="007015F9" w:rsidP="00C969D2">
            <w:pPr>
              <w:jc w:val="both"/>
              <w:rPr>
                <w:sz w:val="18"/>
                <w:szCs w:val="18"/>
              </w:rPr>
            </w:pPr>
            <w:r>
              <w:rPr>
                <w:sz w:val="18"/>
                <w:szCs w:val="18"/>
              </w:rPr>
              <w:t>Buộc trả nợ trước kỳ hạn thỏa thuận có đúng luật?</w:t>
            </w:r>
          </w:p>
        </w:tc>
      </w:tr>
      <w:tr w:rsidR="007015F9" w:rsidRPr="00410429" w:rsidTr="00B16997">
        <w:trPr>
          <w:trHeight w:val="257"/>
        </w:trPr>
        <w:tc>
          <w:tcPr>
            <w:tcW w:w="488" w:type="dxa"/>
            <w:shd w:val="clear" w:color="auto" w:fill="auto"/>
            <w:vAlign w:val="center"/>
          </w:tcPr>
          <w:p w:rsidR="007015F9" w:rsidRPr="00675BF8" w:rsidRDefault="007015F9" w:rsidP="00C969D2">
            <w:pPr>
              <w:jc w:val="center"/>
              <w:rPr>
                <w:sz w:val="18"/>
                <w:szCs w:val="18"/>
              </w:rPr>
            </w:pPr>
            <w:r>
              <w:rPr>
                <w:sz w:val="18"/>
                <w:szCs w:val="18"/>
              </w:rPr>
              <w:t>11</w:t>
            </w:r>
          </w:p>
        </w:tc>
        <w:tc>
          <w:tcPr>
            <w:tcW w:w="4750" w:type="dxa"/>
            <w:shd w:val="clear" w:color="auto" w:fill="auto"/>
            <w:vAlign w:val="center"/>
          </w:tcPr>
          <w:p w:rsidR="007015F9" w:rsidRDefault="007015F9" w:rsidP="00C969D2">
            <w:pPr>
              <w:jc w:val="both"/>
              <w:rPr>
                <w:sz w:val="18"/>
                <w:szCs w:val="18"/>
              </w:rPr>
            </w:pPr>
            <w:r>
              <w:rPr>
                <w:sz w:val="18"/>
                <w:szCs w:val="18"/>
              </w:rPr>
              <w:t>Về giải quyết vấn đề dân sự trong vụ án hình sự</w:t>
            </w:r>
          </w:p>
        </w:tc>
      </w:tr>
      <w:tr w:rsidR="007015F9" w:rsidRPr="00410429" w:rsidTr="00C969D2">
        <w:trPr>
          <w:trHeight w:val="556"/>
        </w:trPr>
        <w:tc>
          <w:tcPr>
            <w:tcW w:w="488" w:type="dxa"/>
            <w:shd w:val="clear" w:color="auto" w:fill="auto"/>
            <w:vAlign w:val="center"/>
          </w:tcPr>
          <w:p w:rsidR="007015F9" w:rsidRDefault="007015F9" w:rsidP="00C969D2">
            <w:pPr>
              <w:jc w:val="center"/>
              <w:rPr>
                <w:sz w:val="18"/>
                <w:szCs w:val="18"/>
              </w:rPr>
            </w:pPr>
            <w:r>
              <w:rPr>
                <w:sz w:val="18"/>
                <w:szCs w:val="18"/>
              </w:rPr>
              <w:t>12</w:t>
            </w:r>
          </w:p>
        </w:tc>
        <w:tc>
          <w:tcPr>
            <w:tcW w:w="4750" w:type="dxa"/>
            <w:shd w:val="clear" w:color="auto" w:fill="auto"/>
            <w:vAlign w:val="center"/>
          </w:tcPr>
          <w:p w:rsidR="007015F9" w:rsidRDefault="007015F9" w:rsidP="00C969D2">
            <w:pPr>
              <w:jc w:val="both"/>
              <w:rPr>
                <w:sz w:val="18"/>
                <w:szCs w:val="18"/>
              </w:rPr>
            </w:pPr>
            <w:r>
              <w:rPr>
                <w:sz w:val="18"/>
                <w:szCs w:val="18"/>
              </w:rPr>
              <w:t>Quy định về hình phạt trong Bộ luật hình sự Hungary</w:t>
            </w:r>
          </w:p>
        </w:tc>
      </w:tr>
    </w:tbl>
    <w:tbl>
      <w:tblPr>
        <w:tblpPr w:leftFromText="180" w:rightFromText="180" w:vertAnchor="text" w:horzAnchor="page" w:tblpX="6506" w:tblpY="-433"/>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7015F9" w:rsidRPr="00410429" w:rsidTr="00C969D2">
        <w:trPr>
          <w:trHeight w:val="983"/>
        </w:trPr>
        <w:tc>
          <w:tcPr>
            <w:tcW w:w="5148" w:type="dxa"/>
            <w:gridSpan w:val="2"/>
            <w:shd w:val="clear" w:color="auto" w:fill="auto"/>
            <w:vAlign w:val="center"/>
          </w:tcPr>
          <w:p w:rsidR="007015F9" w:rsidRPr="00245D0F" w:rsidRDefault="007015F9" w:rsidP="00C969D2">
            <w:pPr>
              <w:spacing w:before="120"/>
              <w:rPr>
                <w:b/>
                <w:sz w:val="32"/>
                <w:szCs w:val="32"/>
              </w:rPr>
            </w:pPr>
            <w:r w:rsidRPr="00410429">
              <w:rPr>
                <w:b/>
                <w:sz w:val="32"/>
                <w:szCs w:val="32"/>
                <w:lang w:val="vi-VN"/>
              </w:rPr>
              <w:t xml:space="preserve">SỐ </w:t>
            </w:r>
            <w:r w:rsidR="00677187">
              <w:rPr>
                <w:b/>
                <w:sz w:val="32"/>
                <w:szCs w:val="32"/>
              </w:rPr>
              <w:t>22</w:t>
            </w:r>
          </w:p>
          <w:p w:rsidR="007015F9" w:rsidRPr="00410429" w:rsidRDefault="007015F9" w:rsidP="00C969D2">
            <w:pPr>
              <w:rPr>
                <w:b/>
                <w:sz w:val="18"/>
                <w:szCs w:val="18"/>
                <w:lang w:val="vi-VN"/>
              </w:rPr>
            </w:pPr>
            <w:r w:rsidRPr="00410429">
              <w:rPr>
                <w:i/>
                <w:sz w:val="18"/>
                <w:szCs w:val="18"/>
                <w:lang w:val="vi-VN"/>
              </w:rPr>
              <w:t xml:space="preserve">Tháng </w:t>
            </w:r>
            <w:r w:rsidR="00677187">
              <w:rPr>
                <w:i/>
                <w:sz w:val="18"/>
                <w:szCs w:val="18"/>
              </w:rPr>
              <w:t>11</w:t>
            </w:r>
            <w:r w:rsidRPr="00410429">
              <w:rPr>
                <w:i/>
                <w:sz w:val="18"/>
                <w:szCs w:val="18"/>
                <w:lang w:val="vi-VN"/>
              </w:rPr>
              <w:t xml:space="preserve"> năm 2021</w:t>
            </w:r>
          </w:p>
          <w:p w:rsidR="007015F9" w:rsidRPr="00410429" w:rsidRDefault="007015F9" w:rsidP="00C969D2">
            <w:pPr>
              <w:spacing w:before="120"/>
              <w:jc w:val="center"/>
              <w:rPr>
                <w:b/>
                <w:sz w:val="18"/>
                <w:szCs w:val="18"/>
                <w:lang w:val="vi-VN"/>
              </w:rPr>
            </w:pPr>
            <w:r w:rsidRPr="00410429">
              <w:rPr>
                <w:b/>
                <w:sz w:val="18"/>
                <w:szCs w:val="18"/>
                <w:lang w:val="vi-VN"/>
              </w:rPr>
              <w:t>Chuyên đề</w:t>
            </w:r>
          </w:p>
        </w:tc>
      </w:tr>
      <w:tr w:rsidR="007015F9" w:rsidRPr="00347C7A" w:rsidTr="00C969D2">
        <w:trPr>
          <w:trHeight w:val="454"/>
        </w:trPr>
        <w:tc>
          <w:tcPr>
            <w:tcW w:w="485" w:type="dxa"/>
            <w:shd w:val="clear" w:color="auto" w:fill="auto"/>
            <w:vAlign w:val="center"/>
          </w:tcPr>
          <w:p w:rsidR="007015F9" w:rsidRPr="00347C7A" w:rsidRDefault="007015F9" w:rsidP="00C969D2">
            <w:pPr>
              <w:jc w:val="center"/>
              <w:rPr>
                <w:sz w:val="18"/>
                <w:szCs w:val="18"/>
              </w:rPr>
            </w:pPr>
            <w:r w:rsidRPr="00347C7A">
              <w:rPr>
                <w:sz w:val="18"/>
                <w:szCs w:val="18"/>
              </w:rPr>
              <w:t>1</w:t>
            </w:r>
          </w:p>
        </w:tc>
        <w:tc>
          <w:tcPr>
            <w:tcW w:w="4663" w:type="dxa"/>
            <w:shd w:val="clear" w:color="auto" w:fill="auto"/>
            <w:vAlign w:val="center"/>
          </w:tcPr>
          <w:p w:rsidR="007015F9" w:rsidRPr="00347C7A" w:rsidRDefault="00677187" w:rsidP="00677187">
            <w:pPr>
              <w:jc w:val="both"/>
              <w:rPr>
                <w:sz w:val="18"/>
                <w:szCs w:val="18"/>
              </w:rPr>
            </w:pPr>
            <w:r>
              <w:rPr>
                <w:sz w:val="18"/>
                <w:szCs w:val="18"/>
              </w:rPr>
              <w:t>Nâng cao chất lượng, hiệu quả công tác kiểm sát việc giải quyết các vụ việc dân sự</w:t>
            </w:r>
          </w:p>
        </w:tc>
      </w:tr>
      <w:tr w:rsidR="007015F9" w:rsidRPr="00347C7A" w:rsidTr="00C969D2">
        <w:trPr>
          <w:trHeight w:val="454"/>
        </w:trPr>
        <w:tc>
          <w:tcPr>
            <w:tcW w:w="485" w:type="dxa"/>
            <w:shd w:val="clear" w:color="auto" w:fill="auto"/>
            <w:vAlign w:val="center"/>
          </w:tcPr>
          <w:p w:rsidR="007015F9" w:rsidRPr="00347C7A" w:rsidRDefault="007015F9" w:rsidP="00C969D2">
            <w:pPr>
              <w:jc w:val="center"/>
              <w:rPr>
                <w:sz w:val="18"/>
                <w:szCs w:val="18"/>
              </w:rPr>
            </w:pPr>
            <w:r w:rsidRPr="00347C7A">
              <w:rPr>
                <w:sz w:val="18"/>
                <w:szCs w:val="18"/>
              </w:rPr>
              <w:t>2</w:t>
            </w:r>
          </w:p>
        </w:tc>
        <w:tc>
          <w:tcPr>
            <w:tcW w:w="4663" w:type="dxa"/>
            <w:shd w:val="clear" w:color="auto" w:fill="auto"/>
            <w:vAlign w:val="center"/>
          </w:tcPr>
          <w:p w:rsidR="007015F9" w:rsidRPr="00347C7A" w:rsidRDefault="00677187" w:rsidP="00C969D2">
            <w:pPr>
              <w:jc w:val="both"/>
              <w:rPr>
                <w:sz w:val="18"/>
                <w:szCs w:val="18"/>
              </w:rPr>
            </w:pPr>
            <w:r>
              <w:rPr>
                <w:sz w:val="18"/>
                <w:szCs w:val="18"/>
              </w:rPr>
              <w:t>Kinh nghiệm từ công tác kiểm sát việc giải quyết các vụ việc dân sự</w:t>
            </w:r>
          </w:p>
        </w:tc>
      </w:tr>
      <w:tr w:rsidR="007015F9" w:rsidRPr="00347C7A" w:rsidTr="002C3FFA">
        <w:trPr>
          <w:trHeight w:val="713"/>
        </w:trPr>
        <w:tc>
          <w:tcPr>
            <w:tcW w:w="485" w:type="dxa"/>
            <w:shd w:val="clear" w:color="auto" w:fill="auto"/>
            <w:vAlign w:val="center"/>
          </w:tcPr>
          <w:p w:rsidR="007015F9" w:rsidRPr="00347C7A" w:rsidRDefault="007015F9" w:rsidP="00C969D2">
            <w:pPr>
              <w:jc w:val="center"/>
              <w:rPr>
                <w:sz w:val="18"/>
                <w:szCs w:val="18"/>
              </w:rPr>
            </w:pPr>
            <w:r w:rsidRPr="00347C7A">
              <w:rPr>
                <w:sz w:val="18"/>
                <w:szCs w:val="18"/>
              </w:rPr>
              <w:t>3</w:t>
            </w:r>
          </w:p>
        </w:tc>
        <w:tc>
          <w:tcPr>
            <w:tcW w:w="4663" w:type="dxa"/>
            <w:shd w:val="clear" w:color="auto" w:fill="auto"/>
            <w:vAlign w:val="center"/>
          </w:tcPr>
          <w:p w:rsidR="007015F9" w:rsidRPr="00347C7A" w:rsidRDefault="00677187" w:rsidP="00C969D2">
            <w:pPr>
              <w:jc w:val="both"/>
              <w:rPr>
                <w:sz w:val="18"/>
                <w:szCs w:val="18"/>
              </w:rPr>
            </w:pPr>
            <w:r>
              <w:rPr>
                <w:sz w:val="18"/>
                <w:szCs w:val="18"/>
              </w:rPr>
              <w:t>Quyền yêu cầu của viện kiểm sát nhâ dân trong công tác kiểm sát việc giải quyết các vụ việc dân sự</w:t>
            </w:r>
          </w:p>
        </w:tc>
      </w:tr>
      <w:tr w:rsidR="007015F9" w:rsidRPr="00347C7A" w:rsidTr="002C3FFA">
        <w:trPr>
          <w:trHeight w:val="851"/>
        </w:trPr>
        <w:tc>
          <w:tcPr>
            <w:tcW w:w="485" w:type="dxa"/>
            <w:shd w:val="clear" w:color="auto" w:fill="auto"/>
            <w:vAlign w:val="center"/>
          </w:tcPr>
          <w:p w:rsidR="007015F9" w:rsidRPr="00347C7A" w:rsidRDefault="007015F9" w:rsidP="00C969D2">
            <w:pPr>
              <w:jc w:val="center"/>
              <w:rPr>
                <w:sz w:val="18"/>
                <w:szCs w:val="18"/>
              </w:rPr>
            </w:pPr>
            <w:r w:rsidRPr="00347C7A">
              <w:rPr>
                <w:sz w:val="18"/>
                <w:szCs w:val="18"/>
              </w:rPr>
              <w:t>4</w:t>
            </w:r>
          </w:p>
        </w:tc>
        <w:tc>
          <w:tcPr>
            <w:tcW w:w="4663" w:type="dxa"/>
            <w:shd w:val="clear" w:color="auto" w:fill="auto"/>
            <w:vAlign w:val="center"/>
          </w:tcPr>
          <w:p w:rsidR="007015F9" w:rsidRPr="00347C7A" w:rsidRDefault="00677187" w:rsidP="00C969D2">
            <w:pPr>
              <w:jc w:val="both"/>
              <w:rPr>
                <w:sz w:val="18"/>
                <w:szCs w:val="18"/>
              </w:rPr>
            </w:pPr>
            <w:r>
              <w:rPr>
                <w:sz w:val="18"/>
                <w:szCs w:val="18"/>
              </w:rPr>
              <w:t>Kinh nghiệm thực hiện hiệu quả quyền kiến nghị trong kiểm sát việc giải quyết các vụ việc dân sự của viện kiểm át nhân dân tỉnh Nghệ An</w:t>
            </w:r>
          </w:p>
        </w:tc>
      </w:tr>
      <w:tr w:rsidR="007015F9" w:rsidRPr="00347C7A" w:rsidTr="00C969D2">
        <w:trPr>
          <w:trHeight w:val="414"/>
        </w:trPr>
        <w:tc>
          <w:tcPr>
            <w:tcW w:w="485" w:type="dxa"/>
            <w:shd w:val="clear" w:color="auto" w:fill="auto"/>
            <w:vAlign w:val="center"/>
          </w:tcPr>
          <w:p w:rsidR="007015F9" w:rsidRPr="00347C7A" w:rsidRDefault="007015F9" w:rsidP="00C969D2">
            <w:pPr>
              <w:jc w:val="center"/>
              <w:rPr>
                <w:sz w:val="18"/>
                <w:szCs w:val="18"/>
              </w:rPr>
            </w:pPr>
            <w:r w:rsidRPr="00347C7A">
              <w:rPr>
                <w:sz w:val="18"/>
                <w:szCs w:val="18"/>
              </w:rPr>
              <w:t>5</w:t>
            </w:r>
          </w:p>
        </w:tc>
        <w:tc>
          <w:tcPr>
            <w:tcW w:w="4663" w:type="dxa"/>
            <w:shd w:val="clear" w:color="auto" w:fill="auto"/>
            <w:vAlign w:val="center"/>
          </w:tcPr>
          <w:p w:rsidR="007015F9" w:rsidRPr="00347C7A" w:rsidRDefault="00677187" w:rsidP="00C969D2">
            <w:pPr>
              <w:jc w:val="both"/>
              <w:rPr>
                <w:sz w:val="18"/>
                <w:szCs w:val="18"/>
              </w:rPr>
            </w:pPr>
            <w:r>
              <w:rPr>
                <w:sz w:val="18"/>
                <w:szCs w:val="18"/>
              </w:rPr>
              <w:t>Bài học kinh nghiệm từ công tác kháng nghị phúc thẩm bản án, quyết định dân sự của Viện kiểm sát nhân dân tỉnh Quảng Ninh</w:t>
            </w:r>
          </w:p>
        </w:tc>
      </w:tr>
      <w:tr w:rsidR="007015F9" w:rsidRPr="00347C7A" w:rsidTr="00C969D2">
        <w:trPr>
          <w:trHeight w:val="454"/>
        </w:trPr>
        <w:tc>
          <w:tcPr>
            <w:tcW w:w="485" w:type="dxa"/>
            <w:shd w:val="clear" w:color="auto" w:fill="auto"/>
            <w:vAlign w:val="center"/>
          </w:tcPr>
          <w:p w:rsidR="007015F9" w:rsidRPr="00347C7A" w:rsidRDefault="007015F9" w:rsidP="00C969D2">
            <w:pPr>
              <w:jc w:val="center"/>
              <w:rPr>
                <w:sz w:val="18"/>
                <w:szCs w:val="18"/>
              </w:rPr>
            </w:pPr>
            <w:r w:rsidRPr="00347C7A">
              <w:rPr>
                <w:sz w:val="18"/>
                <w:szCs w:val="18"/>
              </w:rPr>
              <w:t>6</w:t>
            </w:r>
          </w:p>
        </w:tc>
        <w:tc>
          <w:tcPr>
            <w:tcW w:w="4663" w:type="dxa"/>
            <w:shd w:val="clear" w:color="auto" w:fill="auto"/>
            <w:vAlign w:val="center"/>
          </w:tcPr>
          <w:p w:rsidR="007015F9" w:rsidRPr="00347C7A" w:rsidRDefault="00677187" w:rsidP="00C969D2">
            <w:pPr>
              <w:jc w:val="both"/>
              <w:rPr>
                <w:sz w:val="18"/>
                <w:szCs w:val="18"/>
              </w:rPr>
            </w:pPr>
            <w:r>
              <w:rPr>
                <w:sz w:val="18"/>
                <w:szCs w:val="18"/>
              </w:rPr>
              <w:t>Những vấn đề cần chú trọng để thực hiện tốt công tác kháng nghị giám đốc thẩm, tái thẩm bản án, quyết định dân sự</w:t>
            </w:r>
          </w:p>
        </w:tc>
      </w:tr>
      <w:tr w:rsidR="007015F9" w:rsidRPr="00347C7A" w:rsidTr="00C969D2">
        <w:trPr>
          <w:trHeight w:val="286"/>
        </w:trPr>
        <w:tc>
          <w:tcPr>
            <w:tcW w:w="485" w:type="dxa"/>
            <w:shd w:val="clear" w:color="auto" w:fill="auto"/>
            <w:vAlign w:val="center"/>
          </w:tcPr>
          <w:p w:rsidR="007015F9" w:rsidRPr="00347C7A" w:rsidRDefault="007015F9" w:rsidP="00C969D2">
            <w:pPr>
              <w:jc w:val="center"/>
              <w:rPr>
                <w:sz w:val="18"/>
                <w:szCs w:val="18"/>
              </w:rPr>
            </w:pPr>
            <w:r w:rsidRPr="00347C7A">
              <w:rPr>
                <w:sz w:val="18"/>
                <w:szCs w:val="18"/>
              </w:rPr>
              <w:t>7</w:t>
            </w:r>
          </w:p>
        </w:tc>
        <w:tc>
          <w:tcPr>
            <w:tcW w:w="4663" w:type="dxa"/>
            <w:shd w:val="clear" w:color="auto" w:fill="auto"/>
            <w:vAlign w:val="center"/>
          </w:tcPr>
          <w:p w:rsidR="007015F9" w:rsidRPr="00347C7A" w:rsidRDefault="002C3FFA" w:rsidP="00C969D2">
            <w:pPr>
              <w:jc w:val="both"/>
              <w:rPr>
                <w:sz w:val="18"/>
                <w:szCs w:val="18"/>
              </w:rPr>
            </w:pPr>
            <w:r>
              <w:rPr>
                <w:sz w:val="18"/>
                <w:szCs w:val="18"/>
              </w:rPr>
              <w:t>Một số vướng mắc trong kiểm sát hoạt động định giá tài sản vụ án dân sự và đề xuất, kiến nghị</w:t>
            </w:r>
          </w:p>
        </w:tc>
      </w:tr>
      <w:tr w:rsidR="007015F9" w:rsidRPr="00347C7A" w:rsidTr="00C969D2">
        <w:trPr>
          <w:trHeight w:val="454"/>
        </w:trPr>
        <w:tc>
          <w:tcPr>
            <w:tcW w:w="485" w:type="dxa"/>
            <w:shd w:val="clear" w:color="auto" w:fill="auto"/>
            <w:vAlign w:val="center"/>
          </w:tcPr>
          <w:p w:rsidR="007015F9" w:rsidRPr="00347C7A" w:rsidRDefault="007015F9" w:rsidP="00C969D2">
            <w:pPr>
              <w:jc w:val="center"/>
              <w:rPr>
                <w:sz w:val="18"/>
                <w:szCs w:val="18"/>
              </w:rPr>
            </w:pPr>
            <w:r w:rsidRPr="00347C7A">
              <w:rPr>
                <w:sz w:val="18"/>
                <w:szCs w:val="18"/>
              </w:rPr>
              <w:t>8</w:t>
            </w:r>
          </w:p>
        </w:tc>
        <w:tc>
          <w:tcPr>
            <w:tcW w:w="4663" w:type="dxa"/>
            <w:shd w:val="clear" w:color="auto" w:fill="auto"/>
            <w:vAlign w:val="center"/>
          </w:tcPr>
          <w:p w:rsidR="007015F9" w:rsidRPr="00347C7A" w:rsidRDefault="002C3FFA" w:rsidP="00C969D2">
            <w:pPr>
              <w:jc w:val="both"/>
              <w:rPr>
                <w:sz w:val="18"/>
                <w:szCs w:val="18"/>
              </w:rPr>
            </w:pPr>
            <w:r>
              <w:rPr>
                <w:sz w:val="18"/>
                <w:szCs w:val="18"/>
              </w:rPr>
              <w:t>Kỷ năng chuẩn bị bài phát biểu của kiểm sát viên trong giai đoạn sơ thẩm, phúc thẩm vụ án dân sự</w:t>
            </w:r>
          </w:p>
        </w:tc>
      </w:tr>
      <w:tr w:rsidR="007015F9" w:rsidRPr="00347C7A" w:rsidTr="00C969D2">
        <w:trPr>
          <w:trHeight w:val="693"/>
        </w:trPr>
        <w:tc>
          <w:tcPr>
            <w:tcW w:w="485" w:type="dxa"/>
            <w:shd w:val="clear" w:color="auto" w:fill="auto"/>
            <w:vAlign w:val="center"/>
          </w:tcPr>
          <w:p w:rsidR="007015F9" w:rsidRPr="00347C7A" w:rsidRDefault="007015F9" w:rsidP="00C969D2">
            <w:pPr>
              <w:jc w:val="center"/>
              <w:rPr>
                <w:sz w:val="18"/>
                <w:szCs w:val="18"/>
              </w:rPr>
            </w:pPr>
            <w:r w:rsidRPr="00347C7A">
              <w:rPr>
                <w:sz w:val="18"/>
                <w:szCs w:val="18"/>
              </w:rPr>
              <w:t>9</w:t>
            </w:r>
          </w:p>
        </w:tc>
        <w:tc>
          <w:tcPr>
            <w:tcW w:w="4663" w:type="dxa"/>
            <w:shd w:val="clear" w:color="auto" w:fill="auto"/>
            <w:vAlign w:val="center"/>
          </w:tcPr>
          <w:p w:rsidR="007015F9" w:rsidRPr="00347C7A" w:rsidRDefault="002C3FFA" w:rsidP="00C969D2">
            <w:pPr>
              <w:jc w:val="both"/>
              <w:rPr>
                <w:sz w:val="18"/>
                <w:szCs w:val="18"/>
              </w:rPr>
            </w:pPr>
            <w:r>
              <w:rPr>
                <w:sz w:val="18"/>
                <w:szCs w:val="18"/>
              </w:rPr>
              <w:t>Hiệu quả từ việc tổ chức phiên tòa dân sự rút kinh nghiệm</w:t>
            </w:r>
          </w:p>
        </w:tc>
      </w:tr>
      <w:tr w:rsidR="007015F9" w:rsidRPr="00347C7A" w:rsidTr="00C969D2">
        <w:trPr>
          <w:trHeight w:val="547"/>
        </w:trPr>
        <w:tc>
          <w:tcPr>
            <w:tcW w:w="485" w:type="dxa"/>
            <w:shd w:val="clear" w:color="auto" w:fill="auto"/>
            <w:vAlign w:val="center"/>
          </w:tcPr>
          <w:p w:rsidR="007015F9" w:rsidRPr="00347C7A" w:rsidRDefault="007015F9" w:rsidP="00C969D2">
            <w:pPr>
              <w:jc w:val="center"/>
              <w:rPr>
                <w:sz w:val="18"/>
                <w:szCs w:val="18"/>
              </w:rPr>
            </w:pPr>
            <w:r>
              <w:rPr>
                <w:sz w:val="18"/>
                <w:szCs w:val="18"/>
              </w:rPr>
              <w:t>10</w:t>
            </w:r>
          </w:p>
        </w:tc>
        <w:tc>
          <w:tcPr>
            <w:tcW w:w="4663" w:type="dxa"/>
            <w:shd w:val="clear" w:color="auto" w:fill="auto"/>
            <w:vAlign w:val="center"/>
          </w:tcPr>
          <w:p w:rsidR="007015F9" w:rsidRDefault="002C3FFA" w:rsidP="00C969D2">
            <w:pPr>
              <w:jc w:val="both"/>
              <w:rPr>
                <w:sz w:val="18"/>
                <w:szCs w:val="18"/>
              </w:rPr>
            </w:pPr>
            <w:r>
              <w:rPr>
                <w:sz w:val="18"/>
                <w:szCs w:val="18"/>
              </w:rPr>
              <w:t>Tự đào tạo- giải pháp thiết thực để nâng cao hiệu quả giải quyết các vụ việc dân sự</w:t>
            </w:r>
          </w:p>
        </w:tc>
      </w:tr>
    </w:tbl>
    <w:p w:rsidR="007015F9" w:rsidRPr="00347C7A" w:rsidRDefault="007015F9" w:rsidP="007015F9">
      <w:pPr>
        <w:rPr>
          <w:sz w:val="16"/>
          <w:szCs w:val="16"/>
        </w:rPr>
      </w:pPr>
    </w:p>
    <w:p w:rsidR="007015F9" w:rsidRDefault="007015F9" w:rsidP="007015F9">
      <w:pPr>
        <w:rPr>
          <w:sz w:val="16"/>
          <w:szCs w:val="16"/>
        </w:rPr>
      </w:pPr>
    </w:p>
    <w:tbl>
      <w:tblPr>
        <w:tblpPr w:leftFromText="180" w:rightFromText="180" w:vertAnchor="text" w:horzAnchor="page" w:tblpX="6492" w:tblpY="8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7015F9" w:rsidRPr="00347C7A" w:rsidTr="00C969D2">
        <w:trPr>
          <w:trHeight w:val="994"/>
        </w:trPr>
        <w:tc>
          <w:tcPr>
            <w:tcW w:w="5211" w:type="dxa"/>
            <w:gridSpan w:val="2"/>
            <w:shd w:val="clear" w:color="auto" w:fill="auto"/>
            <w:vAlign w:val="center"/>
          </w:tcPr>
          <w:p w:rsidR="007015F9" w:rsidRPr="00D46D77" w:rsidRDefault="007015F9" w:rsidP="00C969D2">
            <w:pPr>
              <w:rPr>
                <w:b/>
                <w:sz w:val="32"/>
                <w:szCs w:val="32"/>
              </w:rPr>
            </w:pPr>
            <w:r w:rsidRPr="00D46D77">
              <w:rPr>
                <w:b/>
                <w:sz w:val="32"/>
                <w:szCs w:val="32"/>
              </w:rPr>
              <w:t xml:space="preserve">SỐ </w:t>
            </w:r>
            <w:r w:rsidR="00B16997">
              <w:rPr>
                <w:b/>
                <w:sz w:val="32"/>
                <w:szCs w:val="32"/>
              </w:rPr>
              <w:t>23</w:t>
            </w:r>
          </w:p>
          <w:p w:rsidR="007015F9" w:rsidRPr="00347C7A" w:rsidRDefault="007015F9" w:rsidP="00C969D2">
            <w:pPr>
              <w:rPr>
                <w:b/>
                <w:sz w:val="18"/>
                <w:szCs w:val="18"/>
              </w:rPr>
            </w:pPr>
            <w:r w:rsidRPr="00347C7A">
              <w:rPr>
                <w:i/>
                <w:sz w:val="18"/>
                <w:szCs w:val="18"/>
              </w:rPr>
              <w:t xml:space="preserve">Tháng </w:t>
            </w:r>
            <w:r>
              <w:rPr>
                <w:i/>
                <w:sz w:val="18"/>
                <w:szCs w:val="18"/>
              </w:rPr>
              <w:t>1</w:t>
            </w:r>
            <w:r w:rsidR="00B16997">
              <w:rPr>
                <w:i/>
                <w:sz w:val="18"/>
                <w:szCs w:val="18"/>
              </w:rPr>
              <w:t>2</w:t>
            </w:r>
            <w:r w:rsidRPr="00347C7A">
              <w:rPr>
                <w:i/>
                <w:sz w:val="18"/>
                <w:szCs w:val="18"/>
              </w:rPr>
              <w:t xml:space="preserve"> năm </w:t>
            </w:r>
            <w:r>
              <w:rPr>
                <w:i/>
                <w:sz w:val="18"/>
                <w:szCs w:val="18"/>
              </w:rPr>
              <w:t>2021</w:t>
            </w:r>
          </w:p>
          <w:p w:rsidR="007015F9" w:rsidRPr="00347C7A" w:rsidRDefault="007015F9" w:rsidP="00C969D2">
            <w:pPr>
              <w:jc w:val="center"/>
              <w:rPr>
                <w:b/>
                <w:sz w:val="18"/>
                <w:szCs w:val="18"/>
              </w:rPr>
            </w:pPr>
            <w:r w:rsidRPr="00347C7A">
              <w:rPr>
                <w:b/>
                <w:sz w:val="18"/>
                <w:szCs w:val="18"/>
              </w:rPr>
              <w:t>Chuyên đề</w:t>
            </w:r>
          </w:p>
        </w:tc>
      </w:tr>
      <w:tr w:rsidR="007015F9" w:rsidRPr="00347C7A" w:rsidTr="00C969D2">
        <w:trPr>
          <w:trHeight w:val="500"/>
        </w:trPr>
        <w:tc>
          <w:tcPr>
            <w:tcW w:w="534" w:type="dxa"/>
            <w:shd w:val="clear" w:color="auto" w:fill="auto"/>
            <w:vAlign w:val="center"/>
          </w:tcPr>
          <w:p w:rsidR="007015F9" w:rsidRPr="00347C7A" w:rsidRDefault="007015F9" w:rsidP="00C969D2">
            <w:pPr>
              <w:jc w:val="center"/>
              <w:rPr>
                <w:sz w:val="18"/>
                <w:szCs w:val="18"/>
              </w:rPr>
            </w:pPr>
            <w:r w:rsidRPr="00347C7A">
              <w:rPr>
                <w:sz w:val="18"/>
                <w:szCs w:val="18"/>
              </w:rPr>
              <w:t>1</w:t>
            </w:r>
          </w:p>
        </w:tc>
        <w:tc>
          <w:tcPr>
            <w:tcW w:w="4677" w:type="dxa"/>
            <w:shd w:val="clear" w:color="auto" w:fill="auto"/>
            <w:vAlign w:val="center"/>
          </w:tcPr>
          <w:p w:rsidR="007015F9" w:rsidRPr="00347C7A" w:rsidRDefault="00B16997" w:rsidP="00C969D2">
            <w:pPr>
              <w:jc w:val="both"/>
              <w:rPr>
                <w:sz w:val="18"/>
                <w:szCs w:val="18"/>
              </w:rPr>
            </w:pPr>
            <w:r>
              <w:rPr>
                <w:sz w:val="18"/>
                <w:szCs w:val="18"/>
              </w:rPr>
              <w:t>Giải pháp nâng cao hiệu quả thực hành quyền công tố, kiểm sát việc giám định, định giá tài sản trong các vụ án tham nhũng, chức vụ, kinh tế liên quan đến chức vụ</w:t>
            </w:r>
          </w:p>
        </w:tc>
      </w:tr>
      <w:tr w:rsidR="007015F9" w:rsidRPr="00347C7A" w:rsidTr="00C969D2">
        <w:trPr>
          <w:trHeight w:val="510"/>
        </w:trPr>
        <w:tc>
          <w:tcPr>
            <w:tcW w:w="534" w:type="dxa"/>
            <w:shd w:val="clear" w:color="auto" w:fill="auto"/>
            <w:vAlign w:val="center"/>
          </w:tcPr>
          <w:p w:rsidR="007015F9" w:rsidRPr="00347C7A" w:rsidRDefault="007015F9" w:rsidP="00C969D2">
            <w:pPr>
              <w:jc w:val="center"/>
              <w:rPr>
                <w:sz w:val="18"/>
                <w:szCs w:val="18"/>
              </w:rPr>
            </w:pPr>
            <w:r w:rsidRPr="00347C7A">
              <w:rPr>
                <w:sz w:val="18"/>
                <w:szCs w:val="18"/>
              </w:rPr>
              <w:t>2</w:t>
            </w:r>
          </w:p>
        </w:tc>
        <w:tc>
          <w:tcPr>
            <w:tcW w:w="4677" w:type="dxa"/>
            <w:shd w:val="clear" w:color="auto" w:fill="auto"/>
            <w:vAlign w:val="center"/>
          </w:tcPr>
          <w:p w:rsidR="007015F9" w:rsidRPr="00347C7A" w:rsidRDefault="00B16997" w:rsidP="00C969D2">
            <w:pPr>
              <w:jc w:val="both"/>
              <w:rPr>
                <w:sz w:val="18"/>
                <w:szCs w:val="18"/>
              </w:rPr>
            </w:pPr>
            <w:r>
              <w:rPr>
                <w:sz w:val="18"/>
                <w:szCs w:val="18"/>
              </w:rPr>
              <w:t>Vướng mắc trong công tác kiểm sát quyết định công nhận kết quả hòa giải thành, đối thoại thành tại Tòa án</w:t>
            </w:r>
          </w:p>
        </w:tc>
      </w:tr>
      <w:tr w:rsidR="007015F9" w:rsidRPr="00347C7A" w:rsidTr="00C969D2">
        <w:trPr>
          <w:trHeight w:val="510"/>
        </w:trPr>
        <w:tc>
          <w:tcPr>
            <w:tcW w:w="534" w:type="dxa"/>
            <w:shd w:val="clear" w:color="auto" w:fill="auto"/>
            <w:vAlign w:val="center"/>
          </w:tcPr>
          <w:p w:rsidR="007015F9" w:rsidRPr="00347C7A" w:rsidRDefault="007015F9" w:rsidP="00C969D2">
            <w:pPr>
              <w:jc w:val="center"/>
              <w:rPr>
                <w:sz w:val="18"/>
                <w:szCs w:val="18"/>
              </w:rPr>
            </w:pPr>
            <w:r w:rsidRPr="00347C7A">
              <w:rPr>
                <w:sz w:val="18"/>
                <w:szCs w:val="18"/>
              </w:rPr>
              <w:t>3</w:t>
            </w:r>
          </w:p>
        </w:tc>
        <w:tc>
          <w:tcPr>
            <w:tcW w:w="4677" w:type="dxa"/>
            <w:shd w:val="clear" w:color="auto" w:fill="auto"/>
            <w:vAlign w:val="center"/>
          </w:tcPr>
          <w:p w:rsidR="007015F9" w:rsidRPr="00347C7A" w:rsidRDefault="00B16997" w:rsidP="00B16997">
            <w:pPr>
              <w:jc w:val="both"/>
              <w:rPr>
                <w:sz w:val="18"/>
                <w:szCs w:val="18"/>
              </w:rPr>
            </w:pPr>
            <w:r>
              <w:rPr>
                <w:sz w:val="18"/>
                <w:szCs w:val="18"/>
              </w:rPr>
              <w:t>Những lưu ý khi xây dựng bản yêu cầu điều tra trong vụ án cố ý gây thương tích hoặc gây thương tích hoặc gây tổn hại cho sức khỏe của người khác</w:t>
            </w:r>
          </w:p>
        </w:tc>
      </w:tr>
      <w:tr w:rsidR="007015F9" w:rsidRPr="00347C7A" w:rsidTr="00C969D2">
        <w:trPr>
          <w:trHeight w:val="454"/>
        </w:trPr>
        <w:tc>
          <w:tcPr>
            <w:tcW w:w="534" w:type="dxa"/>
            <w:shd w:val="clear" w:color="auto" w:fill="auto"/>
            <w:vAlign w:val="center"/>
          </w:tcPr>
          <w:p w:rsidR="007015F9" w:rsidRPr="00347C7A" w:rsidRDefault="007015F9" w:rsidP="00C969D2">
            <w:pPr>
              <w:jc w:val="center"/>
              <w:rPr>
                <w:sz w:val="18"/>
                <w:szCs w:val="18"/>
              </w:rPr>
            </w:pPr>
            <w:r w:rsidRPr="00347C7A">
              <w:rPr>
                <w:sz w:val="18"/>
                <w:szCs w:val="18"/>
              </w:rPr>
              <w:t>4</w:t>
            </w:r>
          </w:p>
        </w:tc>
        <w:tc>
          <w:tcPr>
            <w:tcW w:w="4677" w:type="dxa"/>
            <w:shd w:val="clear" w:color="auto" w:fill="auto"/>
            <w:vAlign w:val="center"/>
          </w:tcPr>
          <w:p w:rsidR="007015F9" w:rsidRPr="00347C7A" w:rsidRDefault="00B16997" w:rsidP="00C969D2">
            <w:pPr>
              <w:jc w:val="both"/>
              <w:rPr>
                <w:sz w:val="18"/>
                <w:szCs w:val="18"/>
              </w:rPr>
            </w:pPr>
            <w:r>
              <w:rPr>
                <w:sz w:val="18"/>
                <w:szCs w:val="18"/>
              </w:rPr>
              <w:t>Tội môi giới hối lộ trong Bộ luật hình sự năm 2015</w:t>
            </w:r>
          </w:p>
        </w:tc>
      </w:tr>
      <w:tr w:rsidR="007015F9" w:rsidRPr="00347C7A" w:rsidTr="00C969D2">
        <w:trPr>
          <w:trHeight w:val="377"/>
        </w:trPr>
        <w:tc>
          <w:tcPr>
            <w:tcW w:w="534" w:type="dxa"/>
            <w:shd w:val="clear" w:color="auto" w:fill="auto"/>
            <w:vAlign w:val="center"/>
          </w:tcPr>
          <w:p w:rsidR="007015F9" w:rsidRPr="00347C7A" w:rsidRDefault="007015F9" w:rsidP="00C969D2">
            <w:pPr>
              <w:jc w:val="center"/>
              <w:rPr>
                <w:sz w:val="18"/>
                <w:szCs w:val="18"/>
              </w:rPr>
            </w:pPr>
            <w:r w:rsidRPr="00347C7A">
              <w:rPr>
                <w:sz w:val="18"/>
                <w:szCs w:val="18"/>
              </w:rPr>
              <w:t>5</w:t>
            </w:r>
          </w:p>
        </w:tc>
        <w:tc>
          <w:tcPr>
            <w:tcW w:w="4677" w:type="dxa"/>
            <w:shd w:val="clear" w:color="auto" w:fill="auto"/>
            <w:vAlign w:val="center"/>
          </w:tcPr>
          <w:p w:rsidR="007015F9" w:rsidRPr="00347C7A" w:rsidRDefault="00B16997" w:rsidP="00C969D2">
            <w:pPr>
              <w:jc w:val="both"/>
              <w:rPr>
                <w:sz w:val="18"/>
                <w:szCs w:val="18"/>
              </w:rPr>
            </w:pPr>
            <w:r>
              <w:rPr>
                <w:sz w:val="18"/>
                <w:szCs w:val="18"/>
              </w:rPr>
              <w:t>Thủ đoạn rửa tiền và một số giải pháp nâng cao hiệu quả điều tra, truy tố tội phạm rửa tiền</w:t>
            </w:r>
          </w:p>
        </w:tc>
      </w:tr>
      <w:tr w:rsidR="007015F9" w:rsidRPr="00347C7A" w:rsidTr="00C969D2">
        <w:trPr>
          <w:trHeight w:val="357"/>
        </w:trPr>
        <w:tc>
          <w:tcPr>
            <w:tcW w:w="534" w:type="dxa"/>
            <w:shd w:val="clear" w:color="auto" w:fill="auto"/>
            <w:vAlign w:val="center"/>
          </w:tcPr>
          <w:p w:rsidR="007015F9" w:rsidRPr="00347C7A" w:rsidRDefault="007015F9" w:rsidP="00C969D2">
            <w:pPr>
              <w:jc w:val="center"/>
              <w:rPr>
                <w:sz w:val="18"/>
                <w:szCs w:val="18"/>
              </w:rPr>
            </w:pPr>
            <w:r w:rsidRPr="00347C7A">
              <w:rPr>
                <w:sz w:val="18"/>
                <w:szCs w:val="18"/>
              </w:rPr>
              <w:t>6</w:t>
            </w:r>
          </w:p>
        </w:tc>
        <w:tc>
          <w:tcPr>
            <w:tcW w:w="4677" w:type="dxa"/>
            <w:shd w:val="clear" w:color="auto" w:fill="auto"/>
            <w:vAlign w:val="center"/>
          </w:tcPr>
          <w:p w:rsidR="007015F9" w:rsidRPr="00ED282E" w:rsidRDefault="00B16997" w:rsidP="00C969D2">
            <w:pPr>
              <w:jc w:val="both"/>
              <w:rPr>
                <w:sz w:val="18"/>
                <w:szCs w:val="18"/>
              </w:rPr>
            </w:pPr>
            <w:r>
              <w:rPr>
                <w:sz w:val="18"/>
                <w:szCs w:val="18"/>
              </w:rPr>
              <w:t>Một số phương pháp tác động tâm lý nhân tgaan khi hỏi cung bị can trong vụ án giết người</w:t>
            </w:r>
          </w:p>
        </w:tc>
      </w:tr>
      <w:tr w:rsidR="007015F9" w:rsidRPr="00347C7A" w:rsidTr="00C969D2">
        <w:trPr>
          <w:trHeight w:val="575"/>
        </w:trPr>
        <w:tc>
          <w:tcPr>
            <w:tcW w:w="534" w:type="dxa"/>
            <w:shd w:val="clear" w:color="auto" w:fill="auto"/>
            <w:vAlign w:val="center"/>
          </w:tcPr>
          <w:p w:rsidR="007015F9" w:rsidRPr="00347C7A" w:rsidRDefault="007015F9" w:rsidP="00C969D2">
            <w:pPr>
              <w:jc w:val="center"/>
              <w:rPr>
                <w:sz w:val="18"/>
                <w:szCs w:val="18"/>
              </w:rPr>
            </w:pPr>
            <w:r w:rsidRPr="00347C7A">
              <w:rPr>
                <w:sz w:val="18"/>
                <w:szCs w:val="18"/>
              </w:rPr>
              <w:t>7</w:t>
            </w:r>
          </w:p>
        </w:tc>
        <w:tc>
          <w:tcPr>
            <w:tcW w:w="4677" w:type="dxa"/>
            <w:shd w:val="clear" w:color="auto" w:fill="auto"/>
            <w:vAlign w:val="center"/>
          </w:tcPr>
          <w:p w:rsidR="007015F9" w:rsidRPr="00ED282E" w:rsidRDefault="00B16997" w:rsidP="00C969D2">
            <w:pPr>
              <w:jc w:val="both"/>
              <w:rPr>
                <w:sz w:val="18"/>
                <w:szCs w:val="18"/>
              </w:rPr>
            </w:pPr>
            <w:r>
              <w:rPr>
                <w:sz w:val="18"/>
                <w:szCs w:val="18"/>
              </w:rPr>
              <w:t>Hoàn thiện pháp luật về xử lý hành vi cản trở hoạt động xác minh, thu thập chứng cứ của Tòa án trong tố tụng hành chính</w:t>
            </w:r>
          </w:p>
        </w:tc>
      </w:tr>
      <w:tr w:rsidR="007015F9" w:rsidRPr="00347C7A" w:rsidTr="00471679">
        <w:trPr>
          <w:trHeight w:val="693"/>
        </w:trPr>
        <w:tc>
          <w:tcPr>
            <w:tcW w:w="534" w:type="dxa"/>
            <w:shd w:val="clear" w:color="auto" w:fill="auto"/>
            <w:vAlign w:val="center"/>
          </w:tcPr>
          <w:p w:rsidR="007015F9" w:rsidRPr="00347C7A" w:rsidRDefault="007015F9" w:rsidP="00C969D2">
            <w:pPr>
              <w:jc w:val="center"/>
              <w:rPr>
                <w:sz w:val="18"/>
                <w:szCs w:val="18"/>
              </w:rPr>
            </w:pPr>
            <w:r w:rsidRPr="00347C7A">
              <w:rPr>
                <w:sz w:val="18"/>
                <w:szCs w:val="18"/>
              </w:rPr>
              <w:t>8</w:t>
            </w:r>
          </w:p>
        </w:tc>
        <w:tc>
          <w:tcPr>
            <w:tcW w:w="4677" w:type="dxa"/>
            <w:shd w:val="clear" w:color="auto" w:fill="auto"/>
            <w:vAlign w:val="center"/>
          </w:tcPr>
          <w:p w:rsidR="007015F9" w:rsidRPr="00ED282E" w:rsidRDefault="00471679" w:rsidP="00C969D2">
            <w:pPr>
              <w:jc w:val="both"/>
              <w:rPr>
                <w:sz w:val="18"/>
                <w:szCs w:val="18"/>
              </w:rPr>
            </w:pPr>
            <w:r>
              <w:rPr>
                <w:sz w:val="18"/>
                <w:szCs w:val="18"/>
              </w:rPr>
              <w:t>Thực tiễn áp dụng các quy định về giao dịch dân sự có điều kiện theo Bộ luật dân sự năm 2015</w:t>
            </w:r>
          </w:p>
        </w:tc>
      </w:tr>
      <w:tr w:rsidR="007015F9" w:rsidRPr="00347C7A" w:rsidTr="00C969D2">
        <w:trPr>
          <w:trHeight w:val="454"/>
        </w:trPr>
        <w:tc>
          <w:tcPr>
            <w:tcW w:w="534" w:type="dxa"/>
            <w:shd w:val="clear" w:color="auto" w:fill="auto"/>
            <w:vAlign w:val="center"/>
          </w:tcPr>
          <w:p w:rsidR="007015F9" w:rsidRPr="00347C7A" w:rsidRDefault="007015F9" w:rsidP="00C969D2">
            <w:pPr>
              <w:jc w:val="center"/>
              <w:rPr>
                <w:sz w:val="18"/>
                <w:szCs w:val="18"/>
              </w:rPr>
            </w:pPr>
            <w:r>
              <w:rPr>
                <w:sz w:val="18"/>
                <w:szCs w:val="18"/>
              </w:rPr>
              <w:t>9</w:t>
            </w:r>
          </w:p>
        </w:tc>
        <w:tc>
          <w:tcPr>
            <w:tcW w:w="4677" w:type="dxa"/>
            <w:shd w:val="clear" w:color="auto" w:fill="auto"/>
            <w:vAlign w:val="center"/>
          </w:tcPr>
          <w:p w:rsidR="007015F9" w:rsidRDefault="00471679" w:rsidP="00C969D2">
            <w:pPr>
              <w:jc w:val="both"/>
              <w:rPr>
                <w:sz w:val="18"/>
                <w:szCs w:val="18"/>
              </w:rPr>
            </w:pPr>
            <w:r>
              <w:rPr>
                <w:sz w:val="18"/>
                <w:szCs w:val="18"/>
              </w:rPr>
              <w:t>Trao đổi về áp dụng biện pháp tạm giam</w:t>
            </w:r>
          </w:p>
        </w:tc>
      </w:tr>
      <w:tr w:rsidR="007015F9" w:rsidRPr="00347C7A" w:rsidTr="00471679">
        <w:trPr>
          <w:trHeight w:val="653"/>
        </w:trPr>
        <w:tc>
          <w:tcPr>
            <w:tcW w:w="534" w:type="dxa"/>
            <w:shd w:val="clear" w:color="auto" w:fill="auto"/>
            <w:vAlign w:val="center"/>
          </w:tcPr>
          <w:p w:rsidR="007015F9" w:rsidRDefault="007015F9" w:rsidP="00C969D2">
            <w:pPr>
              <w:jc w:val="center"/>
              <w:rPr>
                <w:sz w:val="18"/>
                <w:szCs w:val="18"/>
              </w:rPr>
            </w:pPr>
            <w:r>
              <w:rPr>
                <w:sz w:val="18"/>
                <w:szCs w:val="18"/>
              </w:rPr>
              <w:t>10</w:t>
            </w:r>
          </w:p>
        </w:tc>
        <w:tc>
          <w:tcPr>
            <w:tcW w:w="4677" w:type="dxa"/>
            <w:shd w:val="clear" w:color="auto" w:fill="auto"/>
            <w:vAlign w:val="center"/>
          </w:tcPr>
          <w:p w:rsidR="007015F9" w:rsidRDefault="00471679" w:rsidP="00C969D2">
            <w:pPr>
              <w:jc w:val="both"/>
              <w:rPr>
                <w:sz w:val="18"/>
                <w:szCs w:val="18"/>
              </w:rPr>
            </w:pPr>
            <w:r>
              <w:rPr>
                <w:sz w:val="18"/>
                <w:szCs w:val="18"/>
              </w:rPr>
              <w:t>Pháp luật quốc tế về buôn bán người và kiến nghị hoàn thiện pháp luật hình sự Việt Nam</w:t>
            </w:r>
          </w:p>
        </w:tc>
      </w:tr>
    </w:tbl>
    <w:tbl>
      <w:tblPr>
        <w:tblpPr w:leftFromText="180" w:rightFromText="180" w:vertAnchor="text" w:horzAnchor="margin" w:tblpY="20"/>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B16997" w:rsidRPr="00347C7A" w:rsidTr="00B16997">
        <w:trPr>
          <w:trHeight w:val="846"/>
        </w:trPr>
        <w:tc>
          <w:tcPr>
            <w:tcW w:w="5238" w:type="dxa"/>
            <w:gridSpan w:val="2"/>
            <w:shd w:val="clear" w:color="auto" w:fill="auto"/>
            <w:vAlign w:val="center"/>
          </w:tcPr>
          <w:p w:rsidR="00B16997" w:rsidRPr="001878AA" w:rsidRDefault="00B16997" w:rsidP="00B16997">
            <w:pPr>
              <w:spacing w:before="120"/>
              <w:rPr>
                <w:b/>
                <w:sz w:val="32"/>
                <w:szCs w:val="32"/>
              </w:rPr>
            </w:pPr>
            <w:r w:rsidRPr="00D46D77">
              <w:rPr>
                <w:b/>
                <w:sz w:val="32"/>
                <w:szCs w:val="32"/>
              </w:rPr>
              <w:t xml:space="preserve">SỐ </w:t>
            </w:r>
            <w:r>
              <w:rPr>
                <w:b/>
                <w:sz w:val="32"/>
                <w:szCs w:val="32"/>
              </w:rPr>
              <w:t>21</w:t>
            </w:r>
          </w:p>
          <w:p w:rsidR="00B16997" w:rsidRPr="00FA0D40" w:rsidRDefault="00B16997" w:rsidP="00B16997">
            <w:pPr>
              <w:rPr>
                <w:i/>
                <w:sz w:val="18"/>
                <w:szCs w:val="18"/>
                <w:lang w:val="vi-VN"/>
              </w:rPr>
            </w:pPr>
            <w:r w:rsidRPr="00347C7A">
              <w:rPr>
                <w:i/>
                <w:sz w:val="18"/>
                <w:szCs w:val="18"/>
              </w:rPr>
              <w:t>Tháng</w:t>
            </w:r>
            <w:r>
              <w:rPr>
                <w:i/>
                <w:sz w:val="18"/>
                <w:szCs w:val="18"/>
              </w:rPr>
              <w:t xml:space="preserve"> 11</w:t>
            </w:r>
            <w:r w:rsidRPr="00347C7A">
              <w:rPr>
                <w:i/>
                <w:sz w:val="18"/>
                <w:szCs w:val="18"/>
              </w:rPr>
              <w:t xml:space="preserve"> năm 20</w:t>
            </w:r>
            <w:r>
              <w:rPr>
                <w:i/>
                <w:sz w:val="18"/>
                <w:szCs w:val="18"/>
              </w:rPr>
              <w:t>21</w:t>
            </w:r>
          </w:p>
          <w:p w:rsidR="00B16997" w:rsidRPr="00347C7A" w:rsidRDefault="00B16997" w:rsidP="00B16997">
            <w:pPr>
              <w:spacing w:before="120"/>
              <w:jc w:val="center"/>
              <w:rPr>
                <w:b/>
                <w:sz w:val="18"/>
                <w:szCs w:val="18"/>
              </w:rPr>
            </w:pPr>
            <w:r w:rsidRPr="00347C7A">
              <w:rPr>
                <w:b/>
                <w:sz w:val="18"/>
                <w:szCs w:val="18"/>
              </w:rPr>
              <w:t>Chuyên đề</w:t>
            </w:r>
          </w:p>
        </w:tc>
      </w:tr>
      <w:tr w:rsidR="00B16997" w:rsidRPr="00347C7A" w:rsidTr="00B16997">
        <w:trPr>
          <w:trHeight w:val="397"/>
        </w:trPr>
        <w:tc>
          <w:tcPr>
            <w:tcW w:w="485" w:type="dxa"/>
            <w:shd w:val="clear" w:color="auto" w:fill="auto"/>
            <w:vAlign w:val="center"/>
          </w:tcPr>
          <w:p w:rsidR="00B16997" w:rsidRPr="00347C7A" w:rsidRDefault="00B16997" w:rsidP="00B16997">
            <w:pPr>
              <w:jc w:val="center"/>
              <w:rPr>
                <w:sz w:val="18"/>
                <w:szCs w:val="18"/>
              </w:rPr>
            </w:pPr>
            <w:r w:rsidRPr="00347C7A">
              <w:rPr>
                <w:sz w:val="18"/>
                <w:szCs w:val="18"/>
              </w:rPr>
              <w:t>1</w:t>
            </w:r>
          </w:p>
        </w:tc>
        <w:tc>
          <w:tcPr>
            <w:tcW w:w="4753" w:type="dxa"/>
            <w:shd w:val="clear" w:color="auto" w:fill="auto"/>
            <w:vAlign w:val="center"/>
          </w:tcPr>
          <w:p w:rsidR="00B16997" w:rsidRPr="00347C7A" w:rsidRDefault="00B16997" w:rsidP="00B16997">
            <w:pPr>
              <w:jc w:val="both"/>
              <w:rPr>
                <w:sz w:val="18"/>
                <w:szCs w:val="18"/>
              </w:rPr>
            </w:pPr>
            <w:r>
              <w:rPr>
                <w:sz w:val="18"/>
                <w:szCs w:val="18"/>
              </w:rPr>
              <w:t>Viện kiểm sát nhân dân tỉnh Vĩnh Phúc nâng cao số lượng, chất lượng kháng nghị phúc thẩm vụ án hành chính, vụ việc dân sự</w:t>
            </w:r>
          </w:p>
        </w:tc>
      </w:tr>
      <w:tr w:rsidR="00B16997" w:rsidRPr="00347C7A" w:rsidTr="00B16997">
        <w:trPr>
          <w:trHeight w:val="397"/>
        </w:trPr>
        <w:tc>
          <w:tcPr>
            <w:tcW w:w="485" w:type="dxa"/>
            <w:shd w:val="clear" w:color="auto" w:fill="auto"/>
            <w:vAlign w:val="center"/>
          </w:tcPr>
          <w:p w:rsidR="00B16997" w:rsidRPr="00347C7A" w:rsidRDefault="00B16997" w:rsidP="00B16997">
            <w:pPr>
              <w:jc w:val="center"/>
              <w:rPr>
                <w:sz w:val="18"/>
                <w:szCs w:val="18"/>
              </w:rPr>
            </w:pPr>
            <w:r w:rsidRPr="00347C7A">
              <w:rPr>
                <w:sz w:val="18"/>
                <w:szCs w:val="18"/>
              </w:rPr>
              <w:t>2</w:t>
            </w:r>
          </w:p>
        </w:tc>
        <w:tc>
          <w:tcPr>
            <w:tcW w:w="4753" w:type="dxa"/>
            <w:shd w:val="clear" w:color="auto" w:fill="auto"/>
            <w:vAlign w:val="center"/>
          </w:tcPr>
          <w:p w:rsidR="00B16997" w:rsidRPr="00347C7A" w:rsidRDefault="00B16997" w:rsidP="00B16997">
            <w:pPr>
              <w:jc w:val="both"/>
              <w:rPr>
                <w:sz w:val="18"/>
                <w:szCs w:val="18"/>
              </w:rPr>
            </w:pPr>
            <w:r>
              <w:rPr>
                <w:sz w:val="18"/>
                <w:szCs w:val="18"/>
              </w:rPr>
              <w:t>ứng dụng công nghệ thông tin trong chuẩn bị, trình bày bài phát biểu của Kiểm sát viên tại phiên tòa dân sự</w:t>
            </w:r>
          </w:p>
        </w:tc>
      </w:tr>
      <w:tr w:rsidR="00B16997" w:rsidRPr="00347C7A" w:rsidTr="00B16997">
        <w:trPr>
          <w:trHeight w:val="667"/>
        </w:trPr>
        <w:tc>
          <w:tcPr>
            <w:tcW w:w="485" w:type="dxa"/>
            <w:shd w:val="clear" w:color="auto" w:fill="auto"/>
            <w:vAlign w:val="center"/>
          </w:tcPr>
          <w:p w:rsidR="00B16997" w:rsidRPr="00347C7A" w:rsidRDefault="00B16997" w:rsidP="00B16997">
            <w:pPr>
              <w:jc w:val="center"/>
              <w:rPr>
                <w:sz w:val="18"/>
                <w:szCs w:val="18"/>
              </w:rPr>
            </w:pPr>
            <w:r w:rsidRPr="00347C7A">
              <w:rPr>
                <w:sz w:val="18"/>
                <w:szCs w:val="18"/>
              </w:rPr>
              <w:t>3</w:t>
            </w:r>
          </w:p>
        </w:tc>
        <w:tc>
          <w:tcPr>
            <w:tcW w:w="4753" w:type="dxa"/>
            <w:shd w:val="clear" w:color="auto" w:fill="auto"/>
            <w:vAlign w:val="center"/>
          </w:tcPr>
          <w:p w:rsidR="00B16997" w:rsidRPr="00347C7A" w:rsidRDefault="00B16997" w:rsidP="00B16997">
            <w:pPr>
              <w:jc w:val="both"/>
              <w:rPr>
                <w:sz w:val="18"/>
                <w:szCs w:val="18"/>
              </w:rPr>
            </w:pPr>
            <w:r>
              <w:rPr>
                <w:sz w:val="18"/>
                <w:szCs w:val="18"/>
              </w:rPr>
              <w:t>Một số kinh nghiệm kiểm sát trực tiếp hoạt động thi hành án dân sự</w:t>
            </w:r>
          </w:p>
        </w:tc>
      </w:tr>
      <w:tr w:rsidR="00B16997" w:rsidRPr="00347C7A" w:rsidTr="00B16997">
        <w:trPr>
          <w:trHeight w:val="480"/>
        </w:trPr>
        <w:tc>
          <w:tcPr>
            <w:tcW w:w="485" w:type="dxa"/>
            <w:shd w:val="clear" w:color="auto" w:fill="auto"/>
            <w:vAlign w:val="center"/>
          </w:tcPr>
          <w:p w:rsidR="00B16997" w:rsidRPr="00347C7A" w:rsidRDefault="00B16997" w:rsidP="00B16997">
            <w:pPr>
              <w:jc w:val="center"/>
              <w:rPr>
                <w:sz w:val="18"/>
                <w:szCs w:val="18"/>
              </w:rPr>
            </w:pPr>
            <w:r w:rsidRPr="00347C7A">
              <w:rPr>
                <w:sz w:val="18"/>
                <w:szCs w:val="18"/>
              </w:rPr>
              <w:t>4</w:t>
            </w:r>
          </w:p>
        </w:tc>
        <w:tc>
          <w:tcPr>
            <w:tcW w:w="4753" w:type="dxa"/>
            <w:shd w:val="clear" w:color="auto" w:fill="auto"/>
            <w:vAlign w:val="center"/>
          </w:tcPr>
          <w:p w:rsidR="00B16997" w:rsidRPr="00347C7A" w:rsidRDefault="00B16997" w:rsidP="00B16997">
            <w:pPr>
              <w:jc w:val="both"/>
              <w:rPr>
                <w:sz w:val="18"/>
                <w:szCs w:val="18"/>
              </w:rPr>
            </w:pPr>
            <w:r>
              <w:rPr>
                <w:sz w:val="18"/>
                <w:szCs w:val="18"/>
              </w:rPr>
              <w:t>Hoàn thiện quy định về các biện pháp ngăn chặn thay thế tạm giam</w:t>
            </w:r>
          </w:p>
        </w:tc>
      </w:tr>
      <w:tr w:rsidR="00B16997" w:rsidRPr="00347C7A" w:rsidTr="00B16997">
        <w:trPr>
          <w:trHeight w:val="687"/>
        </w:trPr>
        <w:tc>
          <w:tcPr>
            <w:tcW w:w="485" w:type="dxa"/>
            <w:shd w:val="clear" w:color="auto" w:fill="auto"/>
            <w:vAlign w:val="center"/>
          </w:tcPr>
          <w:p w:rsidR="00B16997" w:rsidRPr="00347C7A" w:rsidRDefault="00B16997" w:rsidP="00B16997">
            <w:pPr>
              <w:jc w:val="center"/>
              <w:rPr>
                <w:sz w:val="18"/>
                <w:szCs w:val="18"/>
              </w:rPr>
            </w:pPr>
            <w:r w:rsidRPr="00347C7A">
              <w:rPr>
                <w:sz w:val="18"/>
                <w:szCs w:val="18"/>
              </w:rPr>
              <w:t>5</w:t>
            </w:r>
          </w:p>
        </w:tc>
        <w:tc>
          <w:tcPr>
            <w:tcW w:w="4753" w:type="dxa"/>
            <w:shd w:val="clear" w:color="auto" w:fill="auto"/>
            <w:vAlign w:val="center"/>
          </w:tcPr>
          <w:p w:rsidR="00B16997" w:rsidRPr="00347C7A" w:rsidRDefault="00B16997" w:rsidP="00B16997">
            <w:pPr>
              <w:jc w:val="both"/>
              <w:rPr>
                <w:sz w:val="18"/>
                <w:szCs w:val="18"/>
              </w:rPr>
            </w:pPr>
            <w:r>
              <w:rPr>
                <w:sz w:val="18"/>
                <w:szCs w:val="18"/>
              </w:rPr>
              <w:t>Bình luận Tội truy cứu trách nhiệm hình sự người không có tội</w:t>
            </w:r>
          </w:p>
        </w:tc>
      </w:tr>
      <w:tr w:rsidR="00B16997" w:rsidRPr="00347C7A" w:rsidTr="00B16997">
        <w:trPr>
          <w:trHeight w:val="397"/>
        </w:trPr>
        <w:tc>
          <w:tcPr>
            <w:tcW w:w="485" w:type="dxa"/>
            <w:shd w:val="clear" w:color="auto" w:fill="auto"/>
            <w:vAlign w:val="center"/>
          </w:tcPr>
          <w:p w:rsidR="00B16997" w:rsidRPr="00347C7A" w:rsidRDefault="00B16997" w:rsidP="00B16997">
            <w:pPr>
              <w:jc w:val="center"/>
              <w:rPr>
                <w:sz w:val="18"/>
                <w:szCs w:val="18"/>
              </w:rPr>
            </w:pPr>
            <w:r w:rsidRPr="00347C7A">
              <w:rPr>
                <w:sz w:val="18"/>
                <w:szCs w:val="18"/>
              </w:rPr>
              <w:t>6</w:t>
            </w:r>
          </w:p>
        </w:tc>
        <w:tc>
          <w:tcPr>
            <w:tcW w:w="4753" w:type="dxa"/>
            <w:shd w:val="clear" w:color="auto" w:fill="auto"/>
            <w:vAlign w:val="center"/>
          </w:tcPr>
          <w:p w:rsidR="00B16997" w:rsidRPr="00347C7A" w:rsidRDefault="00B16997" w:rsidP="00B16997">
            <w:pPr>
              <w:jc w:val="both"/>
              <w:rPr>
                <w:sz w:val="18"/>
                <w:szCs w:val="18"/>
              </w:rPr>
            </w:pPr>
            <w:r>
              <w:rPr>
                <w:sz w:val="18"/>
                <w:szCs w:val="18"/>
              </w:rPr>
              <w:t>Hoàn thiện chế định mang thai hộ vì mục đích nhân đạo trong Luật hôn nhân và gia đình</w:t>
            </w:r>
          </w:p>
        </w:tc>
      </w:tr>
      <w:tr w:rsidR="00B16997" w:rsidRPr="00347C7A" w:rsidTr="00B16997">
        <w:trPr>
          <w:trHeight w:val="397"/>
        </w:trPr>
        <w:tc>
          <w:tcPr>
            <w:tcW w:w="485" w:type="dxa"/>
            <w:shd w:val="clear" w:color="auto" w:fill="auto"/>
            <w:vAlign w:val="center"/>
          </w:tcPr>
          <w:p w:rsidR="00B16997" w:rsidRPr="00347C7A" w:rsidRDefault="00B16997" w:rsidP="00B16997">
            <w:pPr>
              <w:jc w:val="center"/>
              <w:rPr>
                <w:sz w:val="18"/>
                <w:szCs w:val="18"/>
              </w:rPr>
            </w:pPr>
            <w:r w:rsidRPr="00347C7A">
              <w:rPr>
                <w:sz w:val="18"/>
                <w:szCs w:val="18"/>
              </w:rPr>
              <w:t>7</w:t>
            </w:r>
          </w:p>
        </w:tc>
        <w:tc>
          <w:tcPr>
            <w:tcW w:w="4753" w:type="dxa"/>
            <w:shd w:val="clear" w:color="auto" w:fill="auto"/>
            <w:vAlign w:val="center"/>
          </w:tcPr>
          <w:p w:rsidR="00B16997" w:rsidRPr="00347C7A" w:rsidRDefault="00B16997" w:rsidP="00B16997">
            <w:pPr>
              <w:jc w:val="both"/>
              <w:rPr>
                <w:sz w:val="18"/>
                <w:szCs w:val="18"/>
              </w:rPr>
            </w:pPr>
            <w:r>
              <w:rPr>
                <w:sz w:val="18"/>
                <w:szCs w:val="18"/>
              </w:rPr>
              <w:t>Bàn về việc xử lý hành vi sử dụng giấy tờ, tài liệu giả để lừa đảo chiếm đoạt tài sản</w:t>
            </w:r>
          </w:p>
        </w:tc>
      </w:tr>
      <w:tr w:rsidR="00B16997" w:rsidRPr="00347C7A" w:rsidTr="00B16997">
        <w:trPr>
          <w:trHeight w:val="397"/>
        </w:trPr>
        <w:tc>
          <w:tcPr>
            <w:tcW w:w="485" w:type="dxa"/>
            <w:shd w:val="clear" w:color="auto" w:fill="auto"/>
            <w:vAlign w:val="center"/>
          </w:tcPr>
          <w:p w:rsidR="00B16997" w:rsidRPr="00347C7A" w:rsidRDefault="00B16997" w:rsidP="00B16997">
            <w:pPr>
              <w:jc w:val="center"/>
              <w:rPr>
                <w:sz w:val="18"/>
                <w:szCs w:val="18"/>
              </w:rPr>
            </w:pPr>
            <w:r w:rsidRPr="00347C7A">
              <w:rPr>
                <w:sz w:val="18"/>
                <w:szCs w:val="18"/>
              </w:rPr>
              <w:t>8</w:t>
            </w:r>
          </w:p>
        </w:tc>
        <w:tc>
          <w:tcPr>
            <w:tcW w:w="4753" w:type="dxa"/>
            <w:shd w:val="clear" w:color="auto" w:fill="auto"/>
            <w:vAlign w:val="center"/>
          </w:tcPr>
          <w:p w:rsidR="00B16997" w:rsidRPr="00347C7A" w:rsidRDefault="00B16997" w:rsidP="00B16997">
            <w:pPr>
              <w:jc w:val="both"/>
              <w:rPr>
                <w:sz w:val="18"/>
                <w:szCs w:val="18"/>
              </w:rPr>
            </w:pPr>
            <w:r>
              <w:rPr>
                <w:sz w:val="18"/>
                <w:szCs w:val="18"/>
              </w:rPr>
              <w:t>Áp dụng quy định “hoàn cảnh thay đổi cơ bản” đối với hợp đồng thuê nhà trong bối cảnh đại dịch Covid -19</w:t>
            </w:r>
          </w:p>
        </w:tc>
      </w:tr>
      <w:tr w:rsidR="00B16997" w:rsidRPr="00347C7A" w:rsidTr="00B16997">
        <w:trPr>
          <w:trHeight w:val="397"/>
        </w:trPr>
        <w:tc>
          <w:tcPr>
            <w:tcW w:w="485" w:type="dxa"/>
            <w:shd w:val="clear" w:color="auto" w:fill="auto"/>
            <w:vAlign w:val="center"/>
          </w:tcPr>
          <w:p w:rsidR="00B16997" w:rsidRPr="00347C7A" w:rsidRDefault="00B16997" w:rsidP="00B16997">
            <w:pPr>
              <w:jc w:val="center"/>
              <w:rPr>
                <w:sz w:val="18"/>
                <w:szCs w:val="18"/>
              </w:rPr>
            </w:pPr>
            <w:r w:rsidRPr="00347C7A">
              <w:rPr>
                <w:sz w:val="18"/>
                <w:szCs w:val="18"/>
              </w:rPr>
              <w:t>9</w:t>
            </w:r>
          </w:p>
        </w:tc>
        <w:tc>
          <w:tcPr>
            <w:tcW w:w="4753" w:type="dxa"/>
            <w:shd w:val="clear" w:color="auto" w:fill="auto"/>
            <w:vAlign w:val="center"/>
          </w:tcPr>
          <w:p w:rsidR="00B16997" w:rsidRPr="00347C7A" w:rsidRDefault="00B16997" w:rsidP="00B16997">
            <w:pPr>
              <w:jc w:val="both"/>
              <w:rPr>
                <w:sz w:val="18"/>
                <w:szCs w:val="18"/>
              </w:rPr>
            </w:pPr>
            <w:r>
              <w:rPr>
                <w:sz w:val="18"/>
                <w:szCs w:val="18"/>
              </w:rPr>
              <w:t>Cho người vay tiền thuê lại tài sản cầm cố có phải là giao dịch giả tạo không?</w:t>
            </w:r>
          </w:p>
        </w:tc>
      </w:tr>
      <w:tr w:rsidR="00B16997" w:rsidRPr="00347C7A" w:rsidTr="00B16997">
        <w:trPr>
          <w:trHeight w:val="397"/>
        </w:trPr>
        <w:tc>
          <w:tcPr>
            <w:tcW w:w="485" w:type="dxa"/>
            <w:shd w:val="clear" w:color="auto" w:fill="auto"/>
            <w:vAlign w:val="center"/>
          </w:tcPr>
          <w:p w:rsidR="00B16997" w:rsidRPr="00347C7A" w:rsidRDefault="00B16997" w:rsidP="00B16997">
            <w:pPr>
              <w:jc w:val="center"/>
              <w:rPr>
                <w:sz w:val="18"/>
                <w:szCs w:val="18"/>
              </w:rPr>
            </w:pPr>
            <w:r>
              <w:rPr>
                <w:sz w:val="18"/>
                <w:szCs w:val="18"/>
              </w:rPr>
              <w:t>10</w:t>
            </w:r>
          </w:p>
        </w:tc>
        <w:tc>
          <w:tcPr>
            <w:tcW w:w="4753" w:type="dxa"/>
            <w:shd w:val="clear" w:color="auto" w:fill="auto"/>
            <w:vAlign w:val="center"/>
          </w:tcPr>
          <w:p w:rsidR="00B16997" w:rsidRDefault="00B16997" w:rsidP="00B16997">
            <w:pPr>
              <w:jc w:val="both"/>
              <w:rPr>
                <w:sz w:val="18"/>
                <w:szCs w:val="18"/>
              </w:rPr>
            </w:pPr>
            <w:r>
              <w:rPr>
                <w:sz w:val="18"/>
                <w:szCs w:val="18"/>
              </w:rPr>
              <w:t>Xác định quan hệ pháp luật về tranh chấp quyền sử dụng đất</w:t>
            </w:r>
          </w:p>
        </w:tc>
      </w:tr>
      <w:tr w:rsidR="00B16997" w:rsidRPr="00347C7A" w:rsidTr="00B16997">
        <w:trPr>
          <w:trHeight w:val="485"/>
        </w:trPr>
        <w:tc>
          <w:tcPr>
            <w:tcW w:w="485" w:type="dxa"/>
            <w:shd w:val="clear" w:color="auto" w:fill="auto"/>
            <w:vAlign w:val="center"/>
          </w:tcPr>
          <w:p w:rsidR="00B16997" w:rsidRDefault="00B16997" w:rsidP="00B16997">
            <w:pPr>
              <w:jc w:val="center"/>
              <w:rPr>
                <w:sz w:val="18"/>
                <w:szCs w:val="18"/>
              </w:rPr>
            </w:pPr>
            <w:r>
              <w:rPr>
                <w:sz w:val="18"/>
                <w:szCs w:val="18"/>
              </w:rPr>
              <w:t>11</w:t>
            </w:r>
          </w:p>
        </w:tc>
        <w:tc>
          <w:tcPr>
            <w:tcW w:w="4753" w:type="dxa"/>
            <w:shd w:val="clear" w:color="auto" w:fill="auto"/>
            <w:vAlign w:val="center"/>
          </w:tcPr>
          <w:p w:rsidR="00B16997" w:rsidRDefault="00B16997" w:rsidP="00B16997">
            <w:pPr>
              <w:jc w:val="both"/>
              <w:rPr>
                <w:sz w:val="18"/>
                <w:szCs w:val="18"/>
              </w:rPr>
            </w:pPr>
            <w:r>
              <w:rPr>
                <w:sz w:val="18"/>
                <w:szCs w:val="18"/>
              </w:rPr>
              <w:t>Pháp luật quốc tế về quyền không bị tra tấn – một số vấn đề đặt ra đối với pháp luật VN</w:t>
            </w:r>
          </w:p>
        </w:tc>
      </w:tr>
    </w:tbl>
    <w:p w:rsidR="007015F9" w:rsidRDefault="007015F9" w:rsidP="00B16997">
      <w:pPr>
        <w:spacing w:after="200" w:line="276" w:lineRule="auto"/>
      </w:pPr>
    </w:p>
    <w:p w:rsidR="00AA641C" w:rsidRDefault="00AA641C" w:rsidP="00B16997">
      <w:pPr>
        <w:spacing w:after="200" w:line="276" w:lineRule="auto"/>
      </w:pPr>
    </w:p>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AA641C" w:rsidRPr="00E44FB2" w:rsidTr="00651428">
        <w:trPr>
          <w:trHeight w:val="978"/>
        </w:trPr>
        <w:tc>
          <w:tcPr>
            <w:tcW w:w="5238" w:type="dxa"/>
            <w:gridSpan w:val="2"/>
            <w:shd w:val="clear" w:color="auto" w:fill="auto"/>
            <w:vAlign w:val="center"/>
          </w:tcPr>
          <w:p w:rsidR="00AA641C" w:rsidRPr="00631D36" w:rsidRDefault="00AA641C" w:rsidP="00651428">
            <w:pPr>
              <w:spacing w:before="120"/>
              <w:rPr>
                <w:b/>
                <w:sz w:val="32"/>
                <w:szCs w:val="18"/>
              </w:rPr>
            </w:pPr>
            <w:r w:rsidRPr="00E44FB2">
              <w:rPr>
                <w:b/>
                <w:sz w:val="32"/>
                <w:szCs w:val="18"/>
              </w:rPr>
              <w:lastRenderedPageBreak/>
              <w:t xml:space="preserve">SỐ </w:t>
            </w:r>
            <w:r>
              <w:rPr>
                <w:b/>
                <w:sz w:val="32"/>
                <w:szCs w:val="18"/>
              </w:rPr>
              <w:t>24</w:t>
            </w:r>
          </w:p>
          <w:p w:rsidR="00AA641C" w:rsidRPr="00E44FB2" w:rsidRDefault="00AA641C" w:rsidP="00651428">
            <w:pPr>
              <w:rPr>
                <w:b/>
                <w:sz w:val="18"/>
                <w:szCs w:val="18"/>
              </w:rPr>
            </w:pPr>
            <w:r w:rsidRPr="00E44FB2">
              <w:rPr>
                <w:i/>
                <w:sz w:val="18"/>
                <w:szCs w:val="18"/>
              </w:rPr>
              <w:t xml:space="preserve">Tháng </w:t>
            </w:r>
            <w:r>
              <w:rPr>
                <w:i/>
                <w:sz w:val="18"/>
                <w:szCs w:val="18"/>
              </w:rPr>
              <w:t xml:space="preserve">12 </w:t>
            </w:r>
            <w:r w:rsidRPr="00E44FB2">
              <w:rPr>
                <w:i/>
                <w:sz w:val="18"/>
                <w:szCs w:val="18"/>
              </w:rPr>
              <w:t>năm 2</w:t>
            </w:r>
            <w:r>
              <w:rPr>
                <w:i/>
                <w:sz w:val="18"/>
                <w:szCs w:val="18"/>
              </w:rPr>
              <w:t>021</w:t>
            </w:r>
          </w:p>
          <w:p w:rsidR="00AA641C" w:rsidRPr="00E44FB2" w:rsidRDefault="00AA641C" w:rsidP="00651428">
            <w:pPr>
              <w:spacing w:before="120"/>
              <w:jc w:val="center"/>
              <w:rPr>
                <w:b/>
                <w:sz w:val="18"/>
                <w:szCs w:val="18"/>
              </w:rPr>
            </w:pPr>
            <w:r w:rsidRPr="00E44FB2">
              <w:rPr>
                <w:b/>
                <w:sz w:val="18"/>
                <w:szCs w:val="18"/>
              </w:rPr>
              <w:t>Chuyên đề</w:t>
            </w:r>
          </w:p>
        </w:tc>
      </w:tr>
      <w:tr w:rsidR="00AA641C" w:rsidRPr="00347C7A" w:rsidTr="00651428">
        <w:trPr>
          <w:trHeight w:val="600"/>
        </w:trPr>
        <w:tc>
          <w:tcPr>
            <w:tcW w:w="488" w:type="dxa"/>
            <w:shd w:val="clear" w:color="auto" w:fill="auto"/>
            <w:vAlign w:val="center"/>
          </w:tcPr>
          <w:p w:rsidR="00AA641C" w:rsidRPr="00347C7A" w:rsidRDefault="00AA641C" w:rsidP="00651428">
            <w:pPr>
              <w:jc w:val="center"/>
              <w:rPr>
                <w:sz w:val="18"/>
                <w:szCs w:val="18"/>
              </w:rPr>
            </w:pPr>
            <w:r w:rsidRPr="00347C7A">
              <w:rPr>
                <w:sz w:val="18"/>
                <w:szCs w:val="18"/>
              </w:rPr>
              <w:t>1</w:t>
            </w:r>
          </w:p>
        </w:tc>
        <w:tc>
          <w:tcPr>
            <w:tcW w:w="4750" w:type="dxa"/>
            <w:shd w:val="clear" w:color="auto" w:fill="auto"/>
            <w:vAlign w:val="center"/>
          </w:tcPr>
          <w:p w:rsidR="00AA641C" w:rsidRPr="00631D36" w:rsidRDefault="00AA641C" w:rsidP="00651428">
            <w:pPr>
              <w:jc w:val="both"/>
              <w:rPr>
                <w:sz w:val="18"/>
                <w:szCs w:val="18"/>
              </w:rPr>
            </w:pPr>
            <w:r>
              <w:rPr>
                <w:sz w:val="18"/>
                <w:szCs w:val="18"/>
              </w:rPr>
              <w:t>Cần làm rỏ nội hàm các khái iệm liên quan đến chức năng kiểm sát hoạt động tư pháp của Viện Kiểm sát nhân dân</w:t>
            </w:r>
          </w:p>
        </w:tc>
      </w:tr>
      <w:tr w:rsidR="00AA641C" w:rsidRPr="00347C7A" w:rsidTr="00651428">
        <w:trPr>
          <w:trHeight w:val="424"/>
        </w:trPr>
        <w:tc>
          <w:tcPr>
            <w:tcW w:w="488" w:type="dxa"/>
            <w:shd w:val="clear" w:color="auto" w:fill="auto"/>
            <w:vAlign w:val="center"/>
          </w:tcPr>
          <w:p w:rsidR="00AA641C" w:rsidRPr="00347C7A" w:rsidRDefault="00AA641C" w:rsidP="00651428">
            <w:pPr>
              <w:jc w:val="center"/>
              <w:rPr>
                <w:sz w:val="18"/>
                <w:szCs w:val="18"/>
              </w:rPr>
            </w:pPr>
            <w:r w:rsidRPr="00347C7A">
              <w:rPr>
                <w:sz w:val="18"/>
                <w:szCs w:val="18"/>
              </w:rPr>
              <w:t>2</w:t>
            </w:r>
          </w:p>
        </w:tc>
        <w:tc>
          <w:tcPr>
            <w:tcW w:w="4750" w:type="dxa"/>
            <w:shd w:val="clear" w:color="auto" w:fill="auto"/>
            <w:vAlign w:val="center"/>
          </w:tcPr>
          <w:p w:rsidR="00AA641C" w:rsidRPr="00631D36" w:rsidRDefault="00AA641C" w:rsidP="00651428">
            <w:pPr>
              <w:jc w:val="both"/>
              <w:rPr>
                <w:sz w:val="18"/>
                <w:szCs w:val="18"/>
              </w:rPr>
            </w:pPr>
            <w:r>
              <w:rPr>
                <w:sz w:val="18"/>
                <w:szCs w:val="18"/>
              </w:rPr>
              <w:t>Một số kinh nghiệm xây dựng kháng nghị, kiến nghị khi kiểm sát thi hành án hình sự</w:t>
            </w:r>
          </w:p>
        </w:tc>
      </w:tr>
      <w:tr w:rsidR="00AA641C" w:rsidRPr="00347C7A" w:rsidTr="00651428">
        <w:trPr>
          <w:trHeight w:val="295"/>
        </w:trPr>
        <w:tc>
          <w:tcPr>
            <w:tcW w:w="488" w:type="dxa"/>
            <w:shd w:val="clear" w:color="auto" w:fill="auto"/>
            <w:vAlign w:val="center"/>
          </w:tcPr>
          <w:p w:rsidR="00AA641C" w:rsidRPr="00347C7A" w:rsidRDefault="00AA641C" w:rsidP="00651428">
            <w:pPr>
              <w:jc w:val="center"/>
              <w:rPr>
                <w:sz w:val="18"/>
                <w:szCs w:val="18"/>
              </w:rPr>
            </w:pPr>
            <w:r w:rsidRPr="00347C7A">
              <w:rPr>
                <w:sz w:val="18"/>
                <w:szCs w:val="18"/>
              </w:rPr>
              <w:t>3</w:t>
            </w:r>
          </w:p>
        </w:tc>
        <w:tc>
          <w:tcPr>
            <w:tcW w:w="4750" w:type="dxa"/>
            <w:shd w:val="clear" w:color="auto" w:fill="auto"/>
            <w:vAlign w:val="center"/>
          </w:tcPr>
          <w:p w:rsidR="00AA641C" w:rsidRPr="00631D36" w:rsidRDefault="00AA641C" w:rsidP="00651428">
            <w:pPr>
              <w:jc w:val="both"/>
              <w:rPr>
                <w:sz w:val="18"/>
                <w:szCs w:val="18"/>
              </w:rPr>
            </w:pPr>
            <w:r>
              <w:rPr>
                <w:sz w:val="18"/>
                <w:szCs w:val="18"/>
              </w:rPr>
              <w:t>Thủ đoạn gây án và che dấu tội phạm của các đối tượng lừa đảo chiếm đoạt tài sản</w:t>
            </w:r>
          </w:p>
        </w:tc>
      </w:tr>
      <w:tr w:rsidR="00AA641C" w:rsidRPr="00347C7A" w:rsidTr="00651428">
        <w:trPr>
          <w:trHeight w:val="577"/>
        </w:trPr>
        <w:tc>
          <w:tcPr>
            <w:tcW w:w="488" w:type="dxa"/>
            <w:shd w:val="clear" w:color="auto" w:fill="auto"/>
            <w:vAlign w:val="center"/>
          </w:tcPr>
          <w:p w:rsidR="00AA641C" w:rsidRPr="00347C7A" w:rsidRDefault="00AA641C" w:rsidP="00651428">
            <w:pPr>
              <w:jc w:val="center"/>
              <w:rPr>
                <w:sz w:val="18"/>
                <w:szCs w:val="18"/>
              </w:rPr>
            </w:pPr>
            <w:r w:rsidRPr="00347C7A">
              <w:rPr>
                <w:sz w:val="18"/>
                <w:szCs w:val="18"/>
              </w:rPr>
              <w:t>4</w:t>
            </w:r>
          </w:p>
        </w:tc>
        <w:tc>
          <w:tcPr>
            <w:tcW w:w="4750" w:type="dxa"/>
            <w:shd w:val="clear" w:color="auto" w:fill="auto"/>
            <w:vAlign w:val="center"/>
          </w:tcPr>
          <w:p w:rsidR="00AA641C" w:rsidRPr="00631D36" w:rsidRDefault="00AA641C" w:rsidP="00651428">
            <w:pPr>
              <w:jc w:val="both"/>
              <w:rPr>
                <w:sz w:val="18"/>
                <w:szCs w:val="18"/>
              </w:rPr>
            </w:pPr>
            <w:r>
              <w:rPr>
                <w:sz w:val="18"/>
                <w:szCs w:val="18"/>
              </w:rPr>
              <w:t>Về sử dụng thông tin, tài liệu thu thập được bằng biện pháp điều tra tố tụng đặc biệt</w:t>
            </w:r>
          </w:p>
        </w:tc>
      </w:tr>
      <w:tr w:rsidR="00AA641C" w:rsidRPr="00347C7A" w:rsidTr="00651428">
        <w:trPr>
          <w:trHeight w:val="624"/>
        </w:trPr>
        <w:tc>
          <w:tcPr>
            <w:tcW w:w="488" w:type="dxa"/>
            <w:shd w:val="clear" w:color="auto" w:fill="auto"/>
            <w:vAlign w:val="center"/>
          </w:tcPr>
          <w:p w:rsidR="00AA641C" w:rsidRPr="00347C7A" w:rsidRDefault="00AA641C" w:rsidP="00651428">
            <w:pPr>
              <w:jc w:val="center"/>
              <w:rPr>
                <w:sz w:val="18"/>
                <w:szCs w:val="18"/>
              </w:rPr>
            </w:pPr>
            <w:r w:rsidRPr="00347C7A">
              <w:rPr>
                <w:sz w:val="18"/>
                <w:szCs w:val="18"/>
              </w:rPr>
              <w:t>5</w:t>
            </w:r>
          </w:p>
        </w:tc>
        <w:tc>
          <w:tcPr>
            <w:tcW w:w="4750" w:type="dxa"/>
            <w:shd w:val="clear" w:color="auto" w:fill="auto"/>
            <w:vAlign w:val="center"/>
          </w:tcPr>
          <w:p w:rsidR="00AA641C" w:rsidRPr="00631D36" w:rsidRDefault="00AA641C" w:rsidP="00651428">
            <w:pPr>
              <w:jc w:val="both"/>
              <w:rPr>
                <w:sz w:val="18"/>
                <w:szCs w:val="18"/>
              </w:rPr>
            </w:pPr>
            <w:r>
              <w:rPr>
                <w:sz w:val="18"/>
                <w:szCs w:val="18"/>
              </w:rPr>
              <w:t>Quyền tự định đoạt của đương sự trong việc ruts yêu cầu theo quy định cuẩ Bộ luật Tố tụng dân sự năm 2015</w:t>
            </w:r>
          </w:p>
        </w:tc>
      </w:tr>
      <w:tr w:rsidR="00AA641C" w:rsidRPr="00347C7A" w:rsidTr="00651428">
        <w:trPr>
          <w:trHeight w:val="517"/>
        </w:trPr>
        <w:tc>
          <w:tcPr>
            <w:tcW w:w="488" w:type="dxa"/>
            <w:shd w:val="clear" w:color="auto" w:fill="auto"/>
            <w:vAlign w:val="center"/>
          </w:tcPr>
          <w:p w:rsidR="00AA641C" w:rsidRPr="00347C7A" w:rsidRDefault="00AA641C" w:rsidP="00651428">
            <w:pPr>
              <w:jc w:val="center"/>
              <w:rPr>
                <w:sz w:val="18"/>
                <w:szCs w:val="18"/>
              </w:rPr>
            </w:pPr>
            <w:r w:rsidRPr="00347C7A">
              <w:rPr>
                <w:sz w:val="18"/>
                <w:szCs w:val="18"/>
              </w:rPr>
              <w:t>6</w:t>
            </w:r>
          </w:p>
        </w:tc>
        <w:tc>
          <w:tcPr>
            <w:tcW w:w="4750" w:type="dxa"/>
            <w:shd w:val="clear" w:color="auto" w:fill="auto"/>
            <w:vAlign w:val="center"/>
          </w:tcPr>
          <w:p w:rsidR="00AA641C" w:rsidRPr="00631D36" w:rsidRDefault="00AA641C" w:rsidP="00AA641C">
            <w:pPr>
              <w:jc w:val="both"/>
              <w:rPr>
                <w:sz w:val="18"/>
                <w:szCs w:val="18"/>
              </w:rPr>
            </w:pPr>
            <w:r>
              <w:rPr>
                <w:sz w:val="18"/>
                <w:szCs w:val="18"/>
              </w:rPr>
              <w:t>Sự công bằng giữ các chủ thể khi hòa giải tranh chấp thương mại tại tòa án</w:t>
            </w:r>
          </w:p>
        </w:tc>
      </w:tr>
      <w:tr w:rsidR="00AA641C" w:rsidRPr="00347C7A" w:rsidTr="00651428">
        <w:trPr>
          <w:trHeight w:val="412"/>
        </w:trPr>
        <w:tc>
          <w:tcPr>
            <w:tcW w:w="488" w:type="dxa"/>
            <w:shd w:val="clear" w:color="auto" w:fill="auto"/>
            <w:vAlign w:val="center"/>
          </w:tcPr>
          <w:p w:rsidR="00AA641C" w:rsidRPr="00347C7A" w:rsidRDefault="00AA641C" w:rsidP="00651428">
            <w:pPr>
              <w:jc w:val="center"/>
              <w:rPr>
                <w:sz w:val="18"/>
                <w:szCs w:val="18"/>
              </w:rPr>
            </w:pPr>
            <w:r w:rsidRPr="00347C7A">
              <w:rPr>
                <w:sz w:val="18"/>
                <w:szCs w:val="18"/>
              </w:rPr>
              <w:t>7</w:t>
            </w:r>
          </w:p>
        </w:tc>
        <w:tc>
          <w:tcPr>
            <w:tcW w:w="4750" w:type="dxa"/>
            <w:shd w:val="clear" w:color="auto" w:fill="auto"/>
            <w:vAlign w:val="center"/>
          </w:tcPr>
          <w:p w:rsidR="00AA641C" w:rsidRPr="00026EDB" w:rsidRDefault="00AA641C" w:rsidP="00AA641C">
            <w:pPr>
              <w:jc w:val="both"/>
              <w:rPr>
                <w:sz w:val="18"/>
                <w:szCs w:val="18"/>
              </w:rPr>
            </w:pPr>
            <w:r>
              <w:rPr>
                <w:sz w:val="18"/>
                <w:szCs w:val="18"/>
              </w:rPr>
              <w:t>Bàn về hành vi tham ô tài sản xảy ra trong doanh nghiệp, tổ chức ngoài Nhà nước</w:t>
            </w:r>
          </w:p>
        </w:tc>
      </w:tr>
      <w:tr w:rsidR="00AA641C" w:rsidRPr="00347C7A" w:rsidTr="00651428">
        <w:trPr>
          <w:trHeight w:val="536"/>
        </w:trPr>
        <w:tc>
          <w:tcPr>
            <w:tcW w:w="488" w:type="dxa"/>
            <w:shd w:val="clear" w:color="auto" w:fill="auto"/>
            <w:vAlign w:val="center"/>
          </w:tcPr>
          <w:p w:rsidR="00AA641C" w:rsidRPr="00347C7A" w:rsidRDefault="00AA641C" w:rsidP="00651428">
            <w:pPr>
              <w:jc w:val="center"/>
              <w:rPr>
                <w:sz w:val="18"/>
                <w:szCs w:val="18"/>
              </w:rPr>
            </w:pPr>
            <w:r w:rsidRPr="00347C7A">
              <w:rPr>
                <w:sz w:val="18"/>
                <w:szCs w:val="18"/>
              </w:rPr>
              <w:t>8</w:t>
            </w:r>
          </w:p>
        </w:tc>
        <w:tc>
          <w:tcPr>
            <w:tcW w:w="4750" w:type="dxa"/>
            <w:shd w:val="clear" w:color="auto" w:fill="auto"/>
            <w:vAlign w:val="center"/>
          </w:tcPr>
          <w:p w:rsidR="00AA641C" w:rsidRPr="00026EDB" w:rsidRDefault="00AA641C" w:rsidP="00651428">
            <w:pPr>
              <w:jc w:val="both"/>
              <w:rPr>
                <w:sz w:val="18"/>
                <w:szCs w:val="18"/>
              </w:rPr>
            </w:pPr>
            <w:r>
              <w:rPr>
                <w:sz w:val="18"/>
                <w:szCs w:val="18"/>
              </w:rPr>
              <w:t>Trao đổi về điều kiện có hiệu lực của đặt cọc, mối quan hệ giữ đặt cọc và hợp đồng chính</w:t>
            </w:r>
          </w:p>
        </w:tc>
      </w:tr>
      <w:tr w:rsidR="00AA641C" w:rsidRPr="00410429" w:rsidTr="00651428">
        <w:trPr>
          <w:trHeight w:val="556"/>
        </w:trPr>
        <w:tc>
          <w:tcPr>
            <w:tcW w:w="488" w:type="dxa"/>
            <w:shd w:val="clear" w:color="auto" w:fill="auto"/>
            <w:vAlign w:val="center"/>
          </w:tcPr>
          <w:p w:rsidR="00AA641C" w:rsidRPr="00FA0D40" w:rsidRDefault="00AA641C" w:rsidP="00651428">
            <w:pPr>
              <w:jc w:val="center"/>
              <w:rPr>
                <w:sz w:val="18"/>
                <w:szCs w:val="18"/>
                <w:lang w:val="vi-VN"/>
              </w:rPr>
            </w:pPr>
            <w:r>
              <w:rPr>
                <w:sz w:val="18"/>
                <w:szCs w:val="18"/>
                <w:lang w:val="vi-VN"/>
              </w:rPr>
              <w:t>9</w:t>
            </w:r>
          </w:p>
        </w:tc>
        <w:tc>
          <w:tcPr>
            <w:tcW w:w="4750" w:type="dxa"/>
            <w:shd w:val="clear" w:color="auto" w:fill="auto"/>
            <w:vAlign w:val="center"/>
          </w:tcPr>
          <w:p w:rsidR="00AA641C" w:rsidRPr="00675BF8" w:rsidRDefault="00AA641C" w:rsidP="00651428">
            <w:pPr>
              <w:jc w:val="both"/>
              <w:rPr>
                <w:sz w:val="18"/>
                <w:szCs w:val="18"/>
              </w:rPr>
            </w:pPr>
            <w:r>
              <w:rPr>
                <w:sz w:val="18"/>
                <w:szCs w:val="18"/>
              </w:rPr>
              <w:t>Thu hồi tài sản tham nhũng ở Hàn Quốc và kinh nghiệm cho Việt Nam</w:t>
            </w:r>
          </w:p>
        </w:tc>
      </w:tr>
    </w:tbl>
    <w:tbl>
      <w:tblPr>
        <w:tblpPr w:leftFromText="180" w:rightFromText="180" w:vertAnchor="text" w:horzAnchor="page" w:tblpX="6506" w:tblpY="-433"/>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AA641C" w:rsidRPr="00410429" w:rsidTr="00651428">
        <w:trPr>
          <w:trHeight w:val="983"/>
        </w:trPr>
        <w:tc>
          <w:tcPr>
            <w:tcW w:w="5148" w:type="dxa"/>
            <w:gridSpan w:val="2"/>
            <w:shd w:val="clear" w:color="auto" w:fill="auto"/>
            <w:vAlign w:val="center"/>
          </w:tcPr>
          <w:p w:rsidR="00AA641C" w:rsidRPr="00156147" w:rsidRDefault="00AA641C" w:rsidP="00651428">
            <w:pPr>
              <w:spacing w:before="120"/>
              <w:rPr>
                <w:b/>
                <w:sz w:val="32"/>
                <w:szCs w:val="32"/>
              </w:rPr>
            </w:pPr>
            <w:r w:rsidRPr="00410429">
              <w:rPr>
                <w:b/>
                <w:sz w:val="32"/>
                <w:szCs w:val="32"/>
                <w:lang w:val="vi-VN"/>
              </w:rPr>
              <w:t xml:space="preserve">SỐ </w:t>
            </w:r>
            <w:r w:rsidR="00156147">
              <w:rPr>
                <w:b/>
                <w:sz w:val="32"/>
                <w:szCs w:val="32"/>
              </w:rPr>
              <w:t>tết (02)</w:t>
            </w:r>
          </w:p>
          <w:p w:rsidR="00AA641C" w:rsidRPr="00156147" w:rsidRDefault="00AA641C" w:rsidP="00651428">
            <w:pPr>
              <w:rPr>
                <w:b/>
                <w:sz w:val="18"/>
                <w:szCs w:val="18"/>
              </w:rPr>
            </w:pPr>
            <w:r w:rsidRPr="00410429">
              <w:rPr>
                <w:i/>
                <w:sz w:val="18"/>
                <w:szCs w:val="18"/>
                <w:lang w:val="vi-VN"/>
              </w:rPr>
              <w:t xml:space="preserve">Tháng </w:t>
            </w:r>
            <w:r w:rsidR="00C1330F">
              <w:rPr>
                <w:i/>
                <w:sz w:val="18"/>
                <w:szCs w:val="18"/>
              </w:rPr>
              <w:t>1</w:t>
            </w:r>
            <w:r w:rsidRPr="00410429">
              <w:rPr>
                <w:i/>
                <w:sz w:val="18"/>
                <w:szCs w:val="18"/>
                <w:lang w:val="vi-VN"/>
              </w:rPr>
              <w:t xml:space="preserve"> năm 202</w:t>
            </w:r>
            <w:r w:rsidR="00156147">
              <w:rPr>
                <w:i/>
                <w:sz w:val="18"/>
                <w:szCs w:val="18"/>
              </w:rPr>
              <w:t>2</w:t>
            </w:r>
          </w:p>
          <w:p w:rsidR="00AA641C" w:rsidRPr="00410429" w:rsidRDefault="00AA641C" w:rsidP="00651428">
            <w:pPr>
              <w:spacing w:before="120"/>
              <w:jc w:val="center"/>
              <w:rPr>
                <w:b/>
                <w:sz w:val="18"/>
                <w:szCs w:val="18"/>
                <w:lang w:val="vi-VN"/>
              </w:rPr>
            </w:pPr>
            <w:r w:rsidRPr="00410429">
              <w:rPr>
                <w:b/>
                <w:sz w:val="18"/>
                <w:szCs w:val="18"/>
                <w:lang w:val="vi-VN"/>
              </w:rPr>
              <w:t>Chuyên đề</w:t>
            </w:r>
          </w:p>
        </w:tc>
      </w:tr>
      <w:tr w:rsidR="00AA641C" w:rsidRPr="00347C7A" w:rsidTr="00651428">
        <w:trPr>
          <w:trHeight w:val="454"/>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1</w:t>
            </w:r>
          </w:p>
        </w:tc>
        <w:tc>
          <w:tcPr>
            <w:tcW w:w="4663" w:type="dxa"/>
            <w:shd w:val="clear" w:color="auto" w:fill="auto"/>
            <w:vAlign w:val="center"/>
          </w:tcPr>
          <w:p w:rsidR="00AA641C" w:rsidRPr="00347C7A" w:rsidRDefault="00156147" w:rsidP="00156147">
            <w:pPr>
              <w:jc w:val="both"/>
              <w:rPr>
                <w:sz w:val="18"/>
                <w:szCs w:val="18"/>
              </w:rPr>
            </w:pPr>
            <w:r>
              <w:rPr>
                <w:sz w:val="18"/>
                <w:szCs w:val="18"/>
              </w:rPr>
              <w:t>Tăng cường vai trò của viện kiểm sát nhân dân trong kiểm soát quyền lực nhà nước, kiểm soát quyền tư pháp</w:t>
            </w:r>
          </w:p>
        </w:tc>
      </w:tr>
      <w:tr w:rsidR="00AA641C" w:rsidRPr="00347C7A" w:rsidTr="00651428">
        <w:trPr>
          <w:trHeight w:val="454"/>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2</w:t>
            </w:r>
          </w:p>
        </w:tc>
        <w:tc>
          <w:tcPr>
            <w:tcW w:w="4663" w:type="dxa"/>
            <w:shd w:val="clear" w:color="auto" w:fill="auto"/>
            <w:vAlign w:val="center"/>
          </w:tcPr>
          <w:p w:rsidR="00AA641C" w:rsidRPr="00347C7A" w:rsidRDefault="00156147" w:rsidP="00651428">
            <w:pPr>
              <w:jc w:val="both"/>
              <w:rPr>
                <w:sz w:val="18"/>
                <w:szCs w:val="18"/>
              </w:rPr>
            </w:pPr>
            <w:r>
              <w:rPr>
                <w:sz w:val="18"/>
                <w:szCs w:val="18"/>
              </w:rPr>
              <w:t>Kết quả kiện toàn tổ chức bộ máy, cán bộ của Viện kiểm sát nhân dân và phương hướng, giải pháp hoàn thiện trong thời gian tới</w:t>
            </w:r>
          </w:p>
        </w:tc>
      </w:tr>
      <w:tr w:rsidR="00AA641C" w:rsidRPr="00347C7A" w:rsidTr="00651428">
        <w:trPr>
          <w:trHeight w:val="713"/>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3</w:t>
            </w:r>
          </w:p>
        </w:tc>
        <w:tc>
          <w:tcPr>
            <w:tcW w:w="4663" w:type="dxa"/>
            <w:shd w:val="clear" w:color="auto" w:fill="auto"/>
            <w:vAlign w:val="center"/>
          </w:tcPr>
          <w:p w:rsidR="00AA641C" w:rsidRPr="00347C7A" w:rsidRDefault="00156147" w:rsidP="00651428">
            <w:pPr>
              <w:jc w:val="both"/>
              <w:rPr>
                <w:sz w:val="18"/>
                <w:szCs w:val="18"/>
              </w:rPr>
            </w:pPr>
            <w:r>
              <w:rPr>
                <w:sz w:val="18"/>
                <w:szCs w:val="18"/>
              </w:rPr>
              <w:t>Nâng cao hiệu quả công tác thanh tra trong nghành kiểm sát nhân dân, đáp ứng yêu cầu cải cách tư pháp</w:t>
            </w:r>
          </w:p>
        </w:tc>
      </w:tr>
      <w:tr w:rsidR="00AA641C" w:rsidRPr="00347C7A" w:rsidTr="00651428">
        <w:trPr>
          <w:trHeight w:val="851"/>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4</w:t>
            </w:r>
          </w:p>
        </w:tc>
        <w:tc>
          <w:tcPr>
            <w:tcW w:w="4663" w:type="dxa"/>
            <w:shd w:val="clear" w:color="auto" w:fill="auto"/>
            <w:vAlign w:val="center"/>
          </w:tcPr>
          <w:p w:rsidR="00AA641C" w:rsidRPr="00347C7A" w:rsidRDefault="00156147" w:rsidP="00156147">
            <w:pPr>
              <w:jc w:val="both"/>
              <w:rPr>
                <w:sz w:val="18"/>
                <w:szCs w:val="18"/>
              </w:rPr>
            </w:pPr>
            <w:r>
              <w:rPr>
                <w:sz w:val="18"/>
                <w:szCs w:val="18"/>
              </w:rPr>
              <w:t xml:space="preserve">Một số lưu ý khi kiểm sát bản án, quyết định dân sự để thực hiện quyền kiến nghị, kháng nghị phúc thẩm </w:t>
            </w:r>
          </w:p>
        </w:tc>
      </w:tr>
      <w:tr w:rsidR="00AA641C" w:rsidRPr="00347C7A" w:rsidTr="00651428">
        <w:trPr>
          <w:trHeight w:val="414"/>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5</w:t>
            </w:r>
          </w:p>
        </w:tc>
        <w:tc>
          <w:tcPr>
            <w:tcW w:w="4663" w:type="dxa"/>
            <w:shd w:val="clear" w:color="auto" w:fill="auto"/>
            <w:vAlign w:val="center"/>
          </w:tcPr>
          <w:p w:rsidR="00AA641C" w:rsidRPr="00347C7A" w:rsidRDefault="00156147" w:rsidP="00651428">
            <w:pPr>
              <w:jc w:val="both"/>
              <w:rPr>
                <w:sz w:val="18"/>
                <w:szCs w:val="18"/>
              </w:rPr>
            </w:pPr>
            <w:r>
              <w:rPr>
                <w:sz w:val="18"/>
                <w:szCs w:val="18"/>
              </w:rPr>
              <w:t>Hoàn thiện quy định về biện pháp điều tra tố tụng đặc biệt</w:t>
            </w:r>
          </w:p>
        </w:tc>
      </w:tr>
      <w:tr w:rsidR="00AA641C" w:rsidRPr="00347C7A" w:rsidTr="00651428">
        <w:trPr>
          <w:trHeight w:val="454"/>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6</w:t>
            </w:r>
          </w:p>
        </w:tc>
        <w:tc>
          <w:tcPr>
            <w:tcW w:w="4663" w:type="dxa"/>
            <w:shd w:val="clear" w:color="auto" w:fill="auto"/>
            <w:vAlign w:val="center"/>
          </w:tcPr>
          <w:p w:rsidR="00AA641C" w:rsidRPr="00347C7A" w:rsidRDefault="00156147" w:rsidP="00651428">
            <w:pPr>
              <w:jc w:val="both"/>
              <w:rPr>
                <w:sz w:val="18"/>
                <w:szCs w:val="18"/>
              </w:rPr>
            </w:pPr>
            <w:r>
              <w:rPr>
                <w:sz w:val="18"/>
                <w:szCs w:val="18"/>
              </w:rPr>
              <w:t xml:space="preserve">Bàn về cầm cố quyền sử dụng đất và quyền sở hửu trí tuệ </w:t>
            </w:r>
          </w:p>
        </w:tc>
      </w:tr>
      <w:tr w:rsidR="00AA641C" w:rsidRPr="00347C7A" w:rsidTr="00651428">
        <w:trPr>
          <w:trHeight w:val="286"/>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7</w:t>
            </w:r>
          </w:p>
        </w:tc>
        <w:tc>
          <w:tcPr>
            <w:tcW w:w="4663" w:type="dxa"/>
            <w:shd w:val="clear" w:color="auto" w:fill="auto"/>
            <w:vAlign w:val="center"/>
          </w:tcPr>
          <w:p w:rsidR="00AA641C" w:rsidRPr="00347C7A" w:rsidRDefault="00156147" w:rsidP="00651428">
            <w:pPr>
              <w:jc w:val="both"/>
              <w:rPr>
                <w:sz w:val="18"/>
                <w:szCs w:val="18"/>
              </w:rPr>
            </w:pPr>
            <w:r>
              <w:rPr>
                <w:sz w:val="18"/>
                <w:szCs w:val="18"/>
              </w:rPr>
              <w:t>Quyền yêu cầu của chấp hành viên trong tố tụng dân sự - kinh nghiệm từ thực tiễn</w:t>
            </w:r>
          </w:p>
        </w:tc>
      </w:tr>
      <w:tr w:rsidR="00AA641C" w:rsidRPr="00347C7A" w:rsidTr="00156147">
        <w:trPr>
          <w:trHeight w:val="630"/>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8</w:t>
            </w:r>
          </w:p>
        </w:tc>
        <w:tc>
          <w:tcPr>
            <w:tcW w:w="4663" w:type="dxa"/>
            <w:shd w:val="clear" w:color="auto" w:fill="auto"/>
            <w:vAlign w:val="center"/>
          </w:tcPr>
          <w:p w:rsidR="00AA641C" w:rsidRPr="00347C7A" w:rsidRDefault="00156147" w:rsidP="00651428">
            <w:pPr>
              <w:jc w:val="both"/>
              <w:rPr>
                <w:sz w:val="18"/>
                <w:szCs w:val="18"/>
              </w:rPr>
            </w:pPr>
            <w:r>
              <w:rPr>
                <w:sz w:val="18"/>
                <w:szCs w:val="18"/>
              </w:rPr>
              <w:t>Vai trò của viện kiểm sát Hungary trong tiếp nhận, giải quyết nguồn tin về tội phạm</w:t>
            </w:r>
          </w:p>
        </w:tc>
      </w:tr>
    </w:tbl>
    <w:p w:rsidR="00AA641C" w:rsidRPr="00347C7A" w:rsidRDefault="00AA641C" w:rsidP="00AA641C">
      <w:pPr>
        <w:rPr>
          <w:sz w:val="16"/>
          <w:szCs w:val="16"/>
        </w:rPr>
      </w:pPr>
    </w:p>
    <w:p w:rsidR="00AA641C" w:rsidRDefault="00AA641C" w:rsidP="00AA641C">
      <w:pPr>
        <w:rPr>
          <w:sz w:val="16"/>
          <w:szCs w:val="16"/>
        </w:rPr>
      </w:pPr>
    </w:p>
    <w:tbl>
      <w:tblPr>
        <w:tblpPr w:leftFromText="180" w:rightFromText="180" w:vertAnchor="text" w:horzAnchor="margin" w:tblpY="20"/>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AA641C" w:rsidRPr="00347C7A" w:rsidTr="00651428">
        <w:trPr>
          <w:trHeight w:val="846"/>
        </w:trPr>
        <w:tc>
          <w:tcPr>
            <w:tcW w:w="5238" w:type="dxa"/>
            <w:gridSpan w:val="2"/>
            <w:shd w:val="clear" w:color="auto" w:fill="auto"/>
            <w:vAlign w:val="center"/>
          </w:tcPr>
          <w:p w:rsidR="00AA641C" w:rsidRPr="001878AA" w:rsidRDefault="00AA641C" w:rsidP="00651428">
            <w:pPr>
              <w:spacing w:before="120"/>
              <w:rPr>
                <w:b/>
                <w:sz w:val="32"/>
                <w:szCs w:val="32"/>
              </w:rPr>
            </w:pPr>
            <w:r w:rsidRPr="00D46D77">
              <w:rPr>
                <w:b/>
                <w:sz w:val="32"/>
                <w:szCs w:val="32"/>
              </w:rPr>
              <w:t xml:space="preserve">SỐ </w:t>
            </w:r>
            <w:r w:rsidR="00651428">
              <w:rPr>
                <w:b/>
                <w:sz w:val="32"/>
                <w:szCs w:val="32"/>
              </w:rPr>
              <w:t>Xuân 01</w:t>
            </w:r>
          </w:p>
          <w:p w:rsidR="00AA641C" w:rsidRPr="00FA0D40" w:rsidRDefault="00AA641C" w:rsidP="00651428">
            <w:pPr>
              <w:rPr>
                <w:i/>
                <w:sz w:val="18"/>
                <w:szCs w:val="18"/>
                <w:lang w:val="vi-VN"/>
              </w:rPr>
            </w:pPr>
            <w:r w:rsidRPr="00347C7A">
              <w:rPr>
                <w:i/>
                <w:sz w:val="18"/>
                <w:szCs w:val="18"/>
              </w:rPr>
              <w:t>Tháng</w:t>
            </w:r>
            <w:r>
              <w:rPr>
                <w:i/>
                <w:sz w:val="18"/>
                <w:szCs w:val="18"/>
              </w:rPr>
              <w:t xml:space="preserve"> </w:t>
            </w:r>
            <w:r w:rsidR="00651428">
              <w:rPr>
                <w:i/>
                <w:sz w:val="18"/>
                <w:szCs w:val="18"/>
              </w:rPr>
              <w:t xml:space="preserve">1 </w:t>
            </w:r>
            <w:r w:rsidRPr="00347C7A">
              <w:rPr>
                <w:i/>
                <w:sz w:val="18"/>
                <w:szCs w:val="18"/>
              </w:rPr>
              <w:t>năm 20</w:t>
            </w:r>
            <w:r>
              <w:rPr>
                <w:i/>
                <w:sz w:val="18"/>
                <w:szCs w:val="18"/>
              </w:rPr>
              <w:t>2</w:t>
            </w:r>
            <w:r w:rsidR="00651428">
              <w:rPr>
                <w:i/>
                <w:sz w:val="18"/>
                <w:szCs w:val="18"/>
              </w:rPr>
              <w:t>2</w:t>
            </w:r>
          </w:p>
          <w:p w:rsidR="00AA641C" w:rsidRPr="00347C7A" w:rsidRDefault="00AA641C" w:rsidP="00651428">
            <w:pPr>
              <w:spacing w:before="120"/>
              <w:jc w:val="center"/>
              <w:rPr>
                <w:b/>
                <w:sz w:val="18"/>
                <w:szCs w:val="18"/>
              </w:rPr>
            </w:pPr>
            <w:r w:rsidRPr="00347C7A">
              <w:rPr>
                <w:b/>
                <w:sz w:val="18"/>
                <w:szCs w:val="18"/>
              </w:rPr>
              <w:t>Chuyên đề</w:t>
            </w:r>
          </w:p>
        </w:tc>
      </w:tr>
      <w:tr w:rsidR="00AA641C" w:rsidRPr="00347C7A" w:rsidTr="00651428">
        <w:trPr>
          <w:trHeight w:val="397"/>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1</w:t>
            </w:r>
          </w:p>
        </w:tc>
        <w:tc>
          <w:tcPr>
            <w:tcW w:w="4753" w:type="dxa"/>
            <w:shd w:val="clear" w:color="auto" w:fill="auto"/>
            <w:vAlign w:val="center"/>
          </w:tcPr>
          <w:p w:rsidR="00AA641C" w:rsidRPr="00347C7A" w:rsidRDefault="00217DF0" w:rsidP="00651428">
            <w:pPr>
              <w:jc w:val="both"/>
              <w:rPr>
                <w:sz w:val="18"/>
                <w:szCs w:val="18"/>
              </w:rPr>
            </w:pPr>
            <w:r>
              <w:rPr>
                <w:sz w:val="18"/>
                <w:szCs w:val="18"/>
              </w:rPr>
              <w:t xml:space="preserve"> Ngành kiểm sát nhân dân đã góp phần quan trọng vào công cuộc đấu tranh phòng, chống tội phạm và vi phạm pháp luật; tiếp tục khẳng định vị trí, vai trò trước Đảng, nhà nước và nhân dân</w:t>
            </w:r>
          </w:p>
        </w:tc>
      </w:tr>
      <w:tr w:rsidR="00AA641C" w:rsidRPr="00347C7A" w:rsidTr="00651428">
        <w:trPr>
          <w:trHeight w:val="397"/>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2</w:t>
            </w:r>
          </w:p>
        </w:tc>
        <w:tc>
          <w:tcPr>
            <w:tcW w:w="4753" w:type="dxa"/>
            <w:shd w:val="clear" w:color="auto" w:fill="auto"/>
            <w:vAlign w:val="center"/>
          </w:tcPr>
          <w:p w:rsidR="00AA641C" w:rsidRPr="00347C7A" w:rsidRDefault="00217DF0" w:rsidP="00651428">
            <w:pPr>
              <w:jc w:val="both"/>
              <w:rPr>
                <w:sz w:val="18"/>
                <w:szCs w:val="18"/>
              </w:rPr>
            </w:pPr>
            <w:r>
              <w:rPr>
                <w:sz w:val="18"/>
                <w:szCs w:val="18"/>
              </w:rPr>
              <w:t>Quyết tâm hoàn thành tốt các chỉ tiêu, nhiệm vụ năm 2022</w:t>
            </w:r>
          </w:p>
        </w:tc>
      </w:tr>
      <w:tr w:rsidR="00AA641C" w:rsidRPr="00347C7A" w:rsidTr="00651428">
        <w:trPr>
          <w:trHeight w:val="667"/>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3</w:t>
            </w:r>
          </w:p>
        </w:tc>
        <w:tc>
          <w:tcPr>
            <w:tcW w:w="4753" w:type="dxa"/>
            <w:shd w:val="clear" w:color="auto" w:fill="auto"/>
            <w:vAlign w:val="center"/>
          </w:tcPr>
          <w:p w:rsidR="00AA641C" w:rsidRPr="00347C7A" w:rsidRDefault="00217DF0" w:rsidP="00651428">
            <w:pPr>
              <w:jc w:val="both"/>
              <w:rPr>
                <w:sz w:val="18"/>
                <w:szCs w:val="18"/>
              </w:rPr>
            </w:pPr>
            <w:r>
              <w:rPr>
                <w:sz w:val="18"/>
                <w:szCs w:val="18"/>
              </w:rPr>
              <w:t>Kết quả thi đua khen thưởng năm 2021 của ngành Kiểm sát nhân dân</w:t>
            </w:r>
          </w:p>
        </w:tc>
      </w:tr>
      <w:tr w:rsidR="00AA641C" w:rsidRPr="00347C7A" w:rsidTr="00651428">
        <w:trPr>
          <w:trHeight w:val="480"/>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4</w:t>
            </w:r>
          </w:p>
        </w:tc>
        <w:tc>
          <w:tcPr>
            <w:tcW w:w="4753" w:type="dxa"/>
            <w:shd w:val="clear" w:color="auto" w:fill="auto"/>
            <w:vAlign w:val="center"/>
          </w:tcPr>
          <w:p w:rsidR="00AA641C" w:rsidRPr="00347C7A" w:rsidRDefault="00217DF0" w:rsidP="00651428">
            <w:pPr>
              <w:jc w:val="both"/>
              <w:rPr>
                <w:sz w:val="18"/>
                <w:szCs w:val="18"/>
              </w:rPr>
            </w:pPr>
            <w:r>
              <w:rPr>
                <w:sz w:val="18"/>
                <w:szCs w:val="18"/>
              </w:rPr>
              <w:t>Sự ra đời của Viện kiểm sát nhân dân nhìn dưới góc độ triết học</w:t>
            </w:r>
          </w:p>
        </w:tc>
      </w:tr>
      <w:tr w:rsidR="00AA641C" w:rsidRPr="00347C7A" w:rsidTr="00651428">
        <w:trPr>
          <w:trHeight w:val="687"/>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5</w:t>
            </w:r>
          </w:p>
        </w:tc>
        <w:tc>
          <w:tcPr>
            <w:tcW w:w="4753" w:type="dxa"/>
            <w:shd w:val="clear" w:color="auto" w:fill="auto"/>
            <w:vAlign w:val="center"/>
          </w:tcPr>
          <w:p w:rsidR="00AA641C" w:rsidRPr="00347C7A" w:rsidRDefault="00217DF0" w:rsidP="00651428">
            <w:pPr>
              <w:jc w:val="both"/>
              <w:rPr>
                <w:sz w:val="18"/>
                <w:szCs w:val="18"/>
              </w:rPr>
            </w:pPr>
            <w:r>
              <w:rPr>
                <w:sz w:val="18"/>
                <w:szCs w:val="18"/>
              </w:rPr>
              <w:t>Những vấn đề đặt ra đối với việc đổi mới tổ chức, hoạt động của Viện kiểm sát nhân dân giai đoạn 2021-2030</w:t>
            </w:r>
          </w:p>
        </w:tc>
      </w:tr>
      <w:tr w:rsidR="00AA641C" w:rsidRPr="00347C7A" w:rsidTr="00651428">
        <w:trPr>
          <w:trHeight w:val="397"/>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6</w:t>
            </w:r>
          </w:p>
        </w:tc>
        <w:tc>
          <w:tcPr>
            <w:tcW w:w="4753" w:type="dxa"/>
            <w:shd w:val="clear" w:color="auto" w:fill="auto"/>
            <w:vAlign w:val="center"/>
          </w:tcPr>
          <w:p w:rsidR="00AA641C" w:rsidRPr="00347C7A" w:rsidRDefault="00217DF0" w:rsidP="00651428">
            <w:pPr>
              <w:jc w:val="both"/>
              <w:rPr>
                <w:sz w:val="18"/>
                <w:szCs w:val="18"/>
              </w:rPr>
            </w:pPr>
            <w:r>
              <w:rPr>
                <w:sz w:val="18"/>
                <w:szCs w:val="18"/>
              </w:rPr>
              <w:t>Phương hướng thực hiện công tác kiểm sát việc giải quyết các vụ án hành chính đáp ứng yêu cầu cải cách tư pháp</w:t>
            </w:r>
          </w:p>
        </w:tc>
      </w:tr>
      <w:tr w:rsidR="00AA641C" w:rsidRPr="00347C7A" w:rsidTr="00651428">
        <w:trPr>
          <w:trHeight w:val="397"/>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7</w:t>
            </w:r>
          </w:p>
        </w:tc>
        <w:tc>
          <w:tcPr>
            <w:tcW w:w="4753" w:type="dxa"/>
            <w:shd w:val="clear" w:color="auto" w:fill="auto"/>
            <w:vAlign w:val="center"/>
          </w:tcPr>
          <w:p w:rsidR="00AA641C" w:rsidRPr="00347C7A" w:rsidRDefault="00217DF0" w:rsidP="00651428">
            <w:pPr>
              <w:jc w:val="both"/>
              <w:rPr>
                <w:sz w:val="18"/>
                <w:szCs w:val="18"/>
              </w:rPr>
            </w:pPr>
            <w:r>
              <w:rPr>
                <w:sz w:val="18"/>
                <w:szCs w:val="18"/>
              </w:rPr>
              <w:t>Tăng cường công tác tham mưu với cấp ủy để xây dựng cơ chế phối hợp giải quyết khiếu nại, khiếu kiện hành chính trong lĩnh vực quản lý nhà nước về đất đai, giải phóng mặt bằng</w:t>
            </w:r>
          </w:p>
        </w:tc>
      </w:tr>
      <w:tr w:rsidR="00AA641C" w:rsidRPr="00347C7A" w:rsidTr="00651428">
        <w:trPr>
          <w:trHeight w:val="397"/>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8</w:t>
            </w:r>
          </w:p>
        </w:tc>
        <w:tc>
          <w:tcPr>
            <w:tcW w:w="4753" w:type="dxa"/>
            <w:shd w:val="clear" w:color="auto" w:fill="auto"/>
            <w:vAlign w:val="center"/>
          </w:tcPr>
          <w:p w:rsidR="00AA641C" w:rsidRPr="00347C7A" w:rsidRDefault="00217DF0" w:rsidP="00651428">
            <w:pPr>
              <w:jc w:val="both"/>
              <w:rPr>
                <w:sz w:val="18"/>
                <w:szCs w:val="18"/>
              </w:rPr>
            </w:pPr>
            <w:r>
              <w:rPr>
                <w:sz w:val="18"/>
                <w:szCs w:val="18"/>
              </w:rPr>
              <w:t>Hoàn thiện hệ thống pháp luật hình sự Việt Nam theo tin thần nghị quyêt đại hội XIII của Đảng</w:t>
            </w:r>
          </w:p>
        </w:tc>
      </w:tr>
      <w:tr w:rsidR="00AA641C" w:rsidRPr="00347C7A" w:rsidTr="00651428">
        <w:trPr>
          <w:trHeight w:val="397"/>
        </w:trPr>
        <w:tc>
          <w:tcPr>
            <w:tcW w:w="485" w:type="dxa"/>
            <w:shd w:val="clear" w:color="auto" w:fill="auto"/>
            <w:vAlign w:val="center"/>
          </w:tcPr>
          <w:p w:rsidR="00AA641C" w:rsidRPr="00347C7A" w:rsidRDefault="00AA641C" w:rsidP="00651428">
            <w:pPr>
              <w:jc w:val="center"/>
              <w:rPr>
                <w:sz w:val="18"/>
                <w:szCs w:val="18"/>
              </w:rPr>
            </w:pPr>
            <w:r w:rsidRPr="00347C7A">
              <w:rPr>
                <w:sz w:val="18"/>
                <w:szCs w:val="18"/>
              </w:rPr>
              <w:t>9</w:t>
            </w:r>
          </w:p>
        </w:tc>
        <w:tc>
          <w:tcPr>
            <w:tcW w:w="4753" w:type="dxa"/>
            <w:shd w:val="clear" w:color="auto" w:fill="auto"/>
            <w:vAlign w:val="center"/>
          </w:tcPr>
          <w:p w:rsidR="00AA641C" w:rsidRPr="00347C7A" w:rsidRDefault="00217DF0" w:rsidP="00651428">
            <w:pPr>
              <w:jc w:val="both"/>
              <w:rPr>
                <w:sz w:val="18"/>
                <w:szCs w:val="18"/>
              </w:rPr>
            </w:pPr>
            <w:r>
              <w:rPr>
                <w:sz w:val="18"/>
                <w:szCs w:val="18"/>
              </w:rPr>
              <w:t xml:space="preserve">Giải quyết vụ việc dân sự bằng hình thức trực tuyến </w:t>
            </w:r>
            <w:r w:rsidR="00D9300C">
              <w:rPr>
                <w:sz w:val="18"/>
                <w:szCs w:val="18"/>
              </w:rPr>
              <w:t>tại tòa án nhân dân</w:t>
            </w:r>
          </w:p>
        </w:tc>
      </w:tr>
      <w:tr w:rsidR="00AA641C" w:rsidRPr="00347C7A" w:rsidTr="00651428">
        <w:trPr>
          <w:trHeight w:val="397"/>
        </w:trPr>
        <w:tc>
          <w:tcPr>
            <w:tcW w:w="485" w:type="dxa"/>
            <w:shd w:val="clear" w:color="auto" w:fill="auto"/>
            <w:vAlign w:val="center"/>
          </w:tcPr>
          <w:p w:rsidR="00AA641C" w:rsidRPr="00347C7A" w:rsidRDefault="00AA641C" w:rsidP="00651428">
            <w:pPr>
              <w:jc w:val="center"/>
              <w:rPr>
                <w:sz w:val="18"/>
                <w:szCs w:val="18"/>
              </w:rPr>
            </w:pPr>
            <w:r>
              <w:rPr>
                <w:sz w:val="18"/>
                <w:szCs w:val="18"/>
              </w:rPr>
              <w:t>10</w:t>
            </w:r>
          </w:p>
        </w:tc>
        <w:tc>
          <w:tcPr>
            <w:tcW w:w="4753" w:type="dxa"/>
            <w:shd w:val="clear" w:color="auto" w:fill="auto"/>
            <w:vAlign w:val="center"/>
          </w:tcPr>
          <w:p w:rsidR="00AA641C" w:rsidRDefault="00D9300C" w:rsidP="00651428">
            <w:pPr>
              <w:jc w:val="both"/>
              <w:rPr>
                <w:sz w:val="18"/>
                <w:szCs w:val="18"/>
              </w:rPr>
            </w:pPr>
            <w:r>
              <w:rPr>
                <w:sz w:val="18"/>
                <w:szCs w:val="18"/>
              </w:rPr>
              <w:t>Xử lý vật chứng là công cụ, phương tiện phạm tội đã được đăng ký giao dịch bảo đảm trong các vụ án hình sự</w:t>
            </w:r>
          </w:p>
        </w:tc>
      </w:tr>
      <w:tr w:rsidR="00AA641C" w:rsidRPr="00347C7A" w:rsidTr="00651428">
        <w:trPr>
          <w:trHeight w:val="485"/>
        </w:trPr>
        <w:tc>
          <w:tcPr>
            <w:tcW w:w="485" w:type="dxa"/>
            <w:shd w:val="clear" w:color="auto" w:fill="auto"/>
            <w:vAlign w:val="center"/>
          </w:tcPr>
          <w:p w:rsidR="00AA641C" w:rsidRDefault="00AA641C" w:rsidP="00651428">
            <w:pPr>
              <w:jc w:val="center"/>
              <w:rPr>
                <w:sz w:val="18"/>
                <w:szCs w:val="18"/>
              </w:rPr>
            </w:pPr>
            <w:r>
              <w:rPr>
                <w:sz w:val="18"/>
                <w:szCs w:val="18"/>
              </w:rPr>
              <w:t>11</w:t>
            </w:r>
          </w:p>
        </w:tc>
        <w:tc>
          <w:tcPr>
            <w:tcW w:w="4753" w:type="dxa"/>
            <w:shd w:val="clear" w:color="auto" w:fill="auto"/>
            <w:vAlign w:val="center"/>
          </w:tcPr>
          <w:p w:rsidR="00AA641C" w:rsidRDefault="00D9300C" w:rsidP="00651428">
            <w:pPr>
              <w:jc w:val="both"/>
              <w:rPr>
                <w:sz w:val="18"/>
                <w:szCs w:val="18"/>
              </w:rPr>
            </w:pPr>
            <w:r>
              <w:rPr>
                <w:sz w:val="18"/>
                <w:szCs w:val="18"/>
              </w:rPr>
              <w:t>Thủ tục đàm phán tội tại một số quốc gia và khuyến nghị cho Việt Nam</w:t>
            </w:r>
          </w:p>
        </w:tc>
      </w:tr>
    </w:tbl>
    <w:tbl>
      <w:tblPr>
        <w:tblpPr w:leftFromText="180" w:rightFromText="180" w:vertAnchor="text" w:horzAnchor="page" w:tblpX="6492" w:tblpY="42"/>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156147" w:rsidRPr="00347C7A" w:rsidTr="00156147">
        <w:trPr>
          <w:trHeight w:val="994"/>
        </w:trPr>
        <w:tc>
          <w:tcPr>
            <w:tcW w:w="5211" w:type="dxa"/>
            <w:gridSpan w:val="2"/>
            <w:shd w:val="clear" w:color="auto" w:fill="auto"/>
            <w:vAlign w:val="center"/>
          </w:tcPr>
          <w:p w:rsidR="00156147" w:rsidRPr="00D46D77" w:rsidRDefault="00156147" w:rsidP="00156147">
            <w:pPr>
              <w:rPr>
                <w:b/>
                <w:sz w:val="32"/>
                <w:szCs w:val="32"/>
              </w:rPr>
            </w:pPr>
            <w:r w:rsidRPr="00D46D77">
              <w:rPr>
                <w:b/>
                <w:sz w:val="32"/>
                <w:szCs w:val="32"/>
              </w:rPr>
              <w:t xml:space="preserve">SỐ </w:t>
            </w:r>
            <w:r w:rsidR="00C1330F">
              <w:rPr>
                <w:b/>
                <w:sz w:val="32"/>
                <w:szCs w:val="32"/>
              </w:rPr>
              <w:t>Tân xuân (03)</w:t>
            </w:r>
          </w:p>
          <w:p w:rsidR="00156147" w:rsidRPr="00347C7A" w:rsidRDefault="00156147" w:rsidP="00156147">
            <w:pPr>
              <w:rPr>
                <w:b/>
                <w:sz w:val="18"/>
                <w:szCs w:val="18"/>
              </w:rPr>
            </w:pPr>
            <w:r w:rsidRPr="00347C7A">
              <w:rPr>
                <w:i/>
                <w:sz w:val="18"/>
                <w:szCs w:val="18"/>
              </w:rPr>
              <w:t xml:space="preserve">Tháng </w:t>
            </w:r>
            <w:r>
              <w:rPr>
                <w:i/>
                <w:sz w:val="18"/>
                <w:szCs w:val="18"/>
              </w:rPr>
              <w:t>2</w:t>
            </w:r>
            <w:r w:rsidRPr="00347C7A">
              <w:rPr>
                <w:i/>
                <w:sz w:val="18"/>
                <w:szCs w:val="18"/>
              </w:rPr>
              <w:t xml:space="preserve"> năm </w:t>
            </w:r>
            <w:r>
              <w:rPr>
                <w:i/>
                <w:sz w:val="18"/>
                <w:szCs w:val="18"/>
              </w:rPr>
              <w:t>202</w:t>
            </w:r>
            <w:r w:rsidR="005C0FC9">
              <w:rPr>
                <w:i/>
                <w:sz w:val="18"/>
                <w:szCs w:val="18"/>
              </w:rPr>
              <w:t>2</w:t>
            </w:r>
          </w:p>
          <w:p w:rsidR="00156147" w:rsidRPr="00347C7A" w:rsidRDefault="00156147" w:rsidP="00156147">
            <w:pPr>
              <w:jc w:val="center"/>
              <w:rPr>
                <w:b/>
                <w:sz w:val="18"/>
                <w:szCs w:val="18"/>
              </w:rPr>
            </w:pPr>
            <w:r w:rsidRPr="00347C7A">
              <w:rPr>
                <w:b/>
                <w:sz w:val="18"/>
                <w:szCs w:val="18"/>
              </w:rPr>
              <w:t>Chuyên đề</w:t>
            </w:r>
          </w:p>
        </w:tc>
      </w:tr>
      <w:tr w:rsidR="00156147" w:rsidRPr="00347C7A" w:rsidTr="00156147">
        <w:trPr>
          <w:trHeight w:val="500"/>
        </w:trPr>
        <w:tc>
          <w:tcPr>
            <w:tcW w:w="534" w:type="dxa"/>
            <w:shd w:val="clear" w:color="auto" w:fill="auto"/>
            <w:vAlign w:val="center"/>
          </w:tcPr>
          <w:p w:rsidR="00156147" w:rsidRPr="00347C7A" w:rsidRDefault="00156147" w:rsidP="00156147">
            <w:pPr>
              <w:jc w:val="center"/>
              <w:rPr>
                <w:sz w:val="18"/>
                <w:szCs w:val="18"/>
              </w:rPr>
            </w:pPr>
            <w:r w:rsidRPr="00347C7A">
              <w:rPr>
                <w:sz w:val="18"/>
                <w:szCs w:val="18"/>
              </w:rPr>
              <w:t>1</w:t>
            </w:r>
          </w:p>
        </w:tc>
        <w:tc>
          <w:tcPr>
            <w:tcW w:w="4677" w:type="dxa"/>
            <w:shd w:val="clear" w:color="auto" w:fill="auto"/>
            <w:vAlign w:val="center"/>
          </w:tcPr>
          <w:p w:rsidR="00156147" w:rsidRPr="00347C7A" w:rsidRDefault="008A21D4" w:rsidP="00156147">
            <w:pPr>
              <w:jc w:val="both"/>
              <w:rPr>
                <w:sz w:val="18"/>
                <w:szCs w:val="18"/>
              </w:rPr>
            </w:pPr>
            <w:r>
              <w:rPr>
                <w:sz w:val="18"/>
                <w:szCs w:val="18"/>
              </w:rPr>
              <w:t>Vai trò của ngành kiểm sát nhân dân tring đấu tranh phòng, chống tham nhũng theo tư tưởng Hồ Chí Minh</w:t>
            </w:r>
          </w:p>
        </w:tc>
      </w:tr>
      <w:tr w:rsidR="00156147" w:rsidRPr="00347C7A" w:rsidTr="00156147">
        <w:trPr>
          <w:trHeight w:val="510"/>
        </w:trPr>
        <w:tc>
          <w:tcPr>
            <w:tcW w:w="534" w:type="dxa"/>
            <w:shd w:val="clear" w:color="auto" w:fill="auto"/>
            <w:vAlign w:val="center"/>
          </w:tcPr>
          <w:p w:rsidR="00156147" w:rsidRPr="00347C7A" w:rsidRDefault="00156147" w:rsidP="00156147">
            <w:pPr>
              <w:jc w:val="center"/>
              <w:rPr>
                <w:sz w:val="18"/>
                <w:szCs w:val="18"/>
              </w:rPr>
            </w:pPr>
            <w:r w:rsidRPr="00347C7A">
              <w:rPr>
                <w:sz w:val="18"/>
                <w:szCs w:val="18"/>
              </w:rPr>
              <w:t>2</w:t>
            </w:r>
          </w:p>
        </w:tc>
        <w:tc>
          <w:tcPr>
            <w:tcW w:w="4677" w:type="dxa"/>
            <w:shd w:val="clear" w:color="auto" w:fill="auto"/>
            <w:vAlign w:val="center"/>
          </w:tcPr>
          <w:p w:rsidR="00156147" w:rsidRPr="00347C7A" w:rsidRDefault="008A21D4" w:rsidP="00156147">
            <w:pPr>
              <w:jc w:val="both"/>
              <w:rPr>
                <w:sz w:val="18"/>
                <w:szCs w:val="18"/>
              </w:rPr>
            </w:pPr>
            <w:r>
              <w:rPr>
                <w:sz w:val="18"/>
                <w:szCs w:val="18"/>
              </w:rPr>
              <w:t>Quan điểm của V.I.Lenin về viện kiểm sát nhân dân trong nhà nước xã hội chủ nghĩa</w:t>
            </w:r>
          </w:p>
        </w:tc>
      </w:tr>
      <w:tr w:rsidR="00156147" w:rsidRPr="00347C7A" w:rsidTr="00156147">
        <w:trPr>
          <w:trHeight w:val="510"/>
        </w:trPr>
        <w:tc>
          <w:tcPr>
            <w:tcW w:w="534" w:type="dxa"/>
            <w:shd w:val="clear" w:color="auto" w:fill="auto"/>
            <w:vAlign w:val="center"/>
          </w:tcPr>
          <w:p w:rsidR="00156147" w:rsidRPr="00347C7A" w:rsidRDefault="00156147" w:rsidP="00156147">
            <w:pPr>
              <w:jc w:val="center"/>
              <w:rPr>
                <w:sz w:val="18"/>
                <w:szCs w:val="18"/>
              </w:rPr>
            </w:pPr>
            <w:r w:rsidRPr="00347C7A">
              <w:rPr>
                <w:sz w:val="18"/>
                <w:szCs w:val="18"/>
              </w:rPr>
              <w:t>3</w:t>
            </w:r>
          </w:p>
        </w:tc>
        <w:tc>
          <w:tcPr>
            <w:tcW w:w="4677" w:type="dxa"/>
            <w:shd w:val="clear" w:color="auto" w:fill="auto"/>
            <w:vAlign w:val="center"/>
          </w:tcPr>
          <w:p w:rsidR="00156147" w:rsidRPr="00347C7A" w:rsidRDefault="008A21D4" w:rsidP="00156147">
            <w:pPr>
              <w:jc w:val="both"/>
              <w:rPr>
                <w:sz w:val="18"/>
                <w:szCs w:val="18"/>
              </w:rPr>
            </w:pPr>
            <w:r>
              <w:rPr>
                <w:sz w:val="18"/>
                <w:szCs w:val="18"/>
              </w:rPr>
              <w:t>Những nội dung trọng tâm về ứng dụng công nghệ thông tin và thúc đẩy chuyển đổi số trong nghành kiểm sát nhân dân giai đoạn 2021-2030</w:t>
            </w:r>
          </w:p>
        </w:tc>
      </w:tr>
      <w:tr w:rsidR="00156147" w:rsidRPr="00347C7A" w:rsidTr="00156147">
        <w:trPr>
          <w:trHeight w:val="454"/>
        </w:trPr>
        <w:tc>
          <w:tcPr>
            <w:tcW w:w="534" w:type="dxa"/>
            <w:shd w:val="clear" w:color="auto" w:fill="auto"/>
            <w:vAlign w:val="center"/>
          </w:tcPr>
          <w:p w:rsidR="00156147" w:rsidRPr="00347C7A" w:rsidRDefault="00156147" w:rsidP="00156147">
            <w:pPr>
              <w:jc w:val="center"/>
              <w:rPr>
                <w:sz w:val="18"/>
                <w:szCs w:val="18"/>
              </w:rPr>
            </w:pPr>
            <w:r w:rsidRPr="00347C7A">
              <w:rPr>
                <w:sz w:val="18"/>
                <w:szCs w:val="18"/>
              </w:rPr>
              <w:t>4</w:t>
            </w:r>
          </w:p>
        </w:tc>
        <w:tc>
          <w:tcPr>
            <w:tcW w:w="4677" w:type="dxa"/>
            <w:shd w:val="clear" w:color="auto" w:fill="auto"/>
            <w:vAlign w:val="center"/>
          </w:tcPr>
          <w:p w:rsidR="00156147" w:rsidRPr="00347C7A" w:rsidRDefault="008A21D4" w:rsidP="00156147">
            <w:pPr>
              <w:jc w:val="both"/>
              <w:rPr>
                <w:sz w:val="18"/>
                <w:szCs w:val="18"/>
              </w:rPr>
            </w:pPr>
            <w:r>
              <w:rPr>
                <w:sz w:val="18"/>
                <w:szCs w:val="18"/>
              </w:rPr>
              <w:t>Về triển khai thực hiện quy  định ghi âm, ghi hình có âm thanh của cơ quan điều tra Viện kiểm sát nhân dân tối cao</w:t>
            </w:r>
          </w:p>
        </w:tc>
      </w:tr>
      <w:tr w:rsidR="00156147" w:rsidRPr="00347C7A" w:rsidTr="00156147">
        <w:trPr>
          <w:trHeight w:val="377"/>
        </w:trPr>
        <w:tc>
          <w:tcPr>
            <w:tcW w:w="534" w:type="dxa"/>
            <w:shd w:val="clear" w:color="auto" w:fill="auto"/>
            <w:vAlign w:val="center"/>
          </w:tcPr>
          <w:p w:rsidR="00156147" w:rsidRPr="00347C7A" w:rsidRDefault="00156147" w:rsidP="00156147">
            <w:pPr>
              <w:jc w:val="center"/>
              <w:rPr>
                <w:sz w:val="18"/>
                <w:szCs w:val="18"/>
              </w:rPr>
            </w:pPr>
            <w:r w:rsidRPr="00347C7A">
              <w:rPr>
                <w:sz w:val="18"/>
                <w:szCs w:val="18"/>
              </w:rPr>
              <w:t>5</w:t>
            </w:r>
          </w:p>
        </w:tc>
        <w:tc>
          <w:tcPr>
            <w:tcW w:w="4677" w:type="dxa"/>
            <w:shd w:val="clear" w:color="auto" w:fill="auto"/>
            <w:vAlign w:val="center"/>
          </w:tcPr>
          <w:p w:rsidR="00156147" w:rsidRPr="00347C7A" w:rsidRDefault="008A21D4" w:rsidP="00156147">
            <w:pPr>
              <w:jc w:val="both"/>
              <w:rPr>
                <w:sz w:val="18"/>
                <w:szCs w:val="18"/>
              </w:rPr>
            </w:pPr>
            <w:r>
              <w:rPr>
                <w:sz w:val="18"/>
                <w:szCs w:val="18"/>
              </w:rPr>
              <w:t>Kinh nghiệm viết cáo trạng đối với tội cố ý gây thương tích</w:t>
            </w:r>
          </w:p>
        </w:tc>
      </w:tr>
      <w:tr w:rsidR="00156147" w:rsidRPr="00347C7A" w:rsidTr="00156147">
        <w:trPr>
          <w:trHeight w:val="357"/>
        </w:trPr>
        <w:tc>
          <w:tcPr>
            <w:tcW w:w="534" w:type="dxa"/>
            <w:shd w:val="clear" w:color="auto" w:fill="auto"/>
            <w:vAlign w:val="center"/>
          </w:tcPr>
          <w:p w:rsidR="00156147" w:rsidRPr="00347C7A" w:rsidRDefault="00156147" w:rsidP="00156147">
            <w:pPr>
              <w:jc w:val="center"/>
              <w:rPr>
                <w:sz w:val="18"/>
                <w:szCs w:val="18"/>
              </w:rPr>
            </w:pPr>
            <w:r w:rsidRPr="00347C7A">
              <w:rPr>
                <w:sz w:val="18"/>
                <w:szCs w:val="18"/>
              </w:rPr>
              <w:t>6</w:t>
            </w:r>
          </w:p>
        </w:tc>
        <w:tc>
          <w:tcPr>
            <w:tcW w:w="4677" w:type="dxa"/>
            <w:shd w:val="clear" w:color="auto" w:fill="auto"/>
            <w:vAlign w:val="center"/>
          </w:tcPr>
          <w:p w:rsidR="00156147" w:rsidRPr="00ED282E" w:rsidRDefault="008A21D4" w:rsidP="00156147">
            <w:pPr>
              <w:jc w:val="both"/>
              <w:rPr>
                <w:sz w:val="18"/>
                <w:szCs w:val="18"/>
              </w:rPr>
            </w:pPr>
            <w:r>
              <w:rPr>
                <w:sz w:val="18"/>
                <w:szCs w:val="18"/>
              </w:rPr>
              <w:t>Hoàn thiện quy định về dữ liệu điện tử trong tố tụng hình sự</w:t>
            </w:r>
          </w:p>
        </w:tc>
      </w:tr>
      <w:tr w:rsidR="00156147" w:rsidRPr="00347C7A" w:rsidTr="00156147">
        <w:trPr>
          <w:trHeight w:val="575"/>
        </w:trPr>
        <w:tc>
          <w:tcPr>
            <w:tcW w:w="534" w:type="dxa"/>
            <w:shd w:val="clear" w:color="auto" w:fill="auto"/>
            <w:vAlign w:val="center"/>
          </w:tcPr>
          <w:p w:rsidR="00156147" w:rsidRPr="00347C7A" w:rsidRDefault="00156147" w:rsidP="00156147">
            <w:pPr>
              <w:jc w:val="center"/>
              <w:rPr>
                <w:sz w:val="18"/>
                <w:szCs w:val="18"/>
              </w:rPr>
            </w:pPr>
            <w:r w:rsidRPr="00347C7A">
              <w:rPr>
                <w:sz w:val="18"/>
                <w:szCs w:val="18"/>
              </w:rPr>
              <w:t>7</w:t>
            </w:r>
          </w:p>
        </w:tc>
        <w:tc>
          <w:tcPr>
            <w:tcW w:w="4677" w:type="dxa"/>
            <w:shd w:val="clear" w:color="auto" w:fill="auto"/>
            <w:vAlign w:val="center"/>
          </w:tcPr>
          <w:p w:rsidR="00156147" w:rsidRPr="00ED282E" w:rsidRDefault="008A21D4" w:rsidP="00156147">
            <w:pPr>
              <w:jc w:val="both"/>
              <w:rPr>
                <w:sz w:val="18"/>
                <w:szCs w:val="18"/>
              </w:rPr>
            </w:pPr>
            <w:r>
              <w:rPr>
                <w:sz w:val="18"/>
                <w:szCs w:val="18"/>
              </w:rPr>
              <w:t>Vướng mắc trong thụ lý, giải quyết các vụ vi phạm quy định về tham gia giao thông đường bộ</w:t>
            </w:r>
          </w:p>
        </w:tc>
      </w:tr>
      <w:tr w:rsidR="00156147" w:rsidRPr="00347C7A" w:rsidTr="00156147">
        <w:trPr>
          <w:trHeight w:val="693"/>
        </w:trPr>
        <w:tc>
          <w:tcPr>
            <w:tcW w:w="534" w:type="dxa"/>
            <w:shd w:val="clear" w:color="auto" w:fill="auto"/>
            <w:vAlign w:val="center"/>
          </w:tcPr>
          <w:p w:rsidR="00156147" w:rsidRPr="00347C7A" w:rsidRDefault="00156147" w:rsidP="00156147">
            <w:pPr>
              <w:jc w:val="center"/>
              <w:rPr>
                <w:sz w:val="18"/>
                <w:szCs w:val="18"/>
              </w:rPr>
            </w:pPr>
            <w:r w:rsidRPr="00347C7A">
              <w:rPr>
                <w:sz w:val="18"/>
                <w:szCs w:val="18"/>
              </w:rPr>
              <w:t>8</w:t>
            </w:r>
          </w:p>
        </w:tc>
        <w:tc>
          <w:tcPr>
            <w:tcW w:w="4677" w:type="dxa"/>
            <w:shd w:val="clear" w:color="auto" w:fill="auto"/>
            <w:vAlign w:val="center"/>
          </w:tcPr>
          <w:p w:rsidR="00156147" w:rsidRPr="00ED282E" w:rsidRDefault="008A21D4" w:rsidP="00156147">
            <w:pPr>
              <w:jc w:val="both"/>
              <w:rPr>
                <w:sz w:val="18"/>
                <w:szCs w:val="18"/>
              </w:rPr>
            </w:pPr>
            <w:r>
              <w:rPr>
                <w:sz w:val="18"/>
                <w:szCs w:val="18"/>
              </w:rPr>
              <w:t xml:space="preserve">Một số giải pháp nâng cao hiệu quả quan hệ phối hợp giữa cơ quan điều tra với viện kiểm sát </w:t>
            </w:r>
            <w:r w:rsidR="00481ED3">
              <w:rPr>
                <w:sz w:val="18"/>
                <w:szCs w:val="18"/>
              </w:rPr>
              <w:t>trong điều tra các vụ án ma túy</w:t>
            </w:r>
          </w:p>
        </w:tc>
      </w:tr>
      <w:tr w:rsidR="00156147" w:rsidRPr="00347C7A" w:rsidTr="00156147">
        <w:trPr>
          <w:trHeight w:val="454"/>
        </w:trPr>
        <w:tc>
          <w:tcPr>
            <w:tcW w:w="534" w:type="dxa"/>
            <w:shd w:val="clear" w:color="auto" w:fill="auto"/>
            <w:vAlign w:val="center"/>
          </w:tcPr>
          <w:p w:rsidR="00156147" w:rsidRPr="00347C7A" w:rsidRDefault="00156147" w:rsidP="00156147">
            <w:pPr>
              <w:jc w:val="center"/>
              <w:rPr>
                <w:sz w:val="18"/>
                <w:szCs w:val="18"/>
              </w:rPr>
            </w:pPr>
            <w:r>
              <w:rPr>
                <w:sz w:val="18"/>
                <w:szCs w:val="18"/>
              </w:rPr>
              <w:t>9</w:t>
            </w:r>
          </w:p>
        </w:tc>
        <w:tc>
          <w:tcPr>
            <w:tcW w:w="4677" w:type="dxa"/>
            <w:shd w:val="clear" w:color="auto" w:fill="auto"/>
            <w:vAlign w:val="center"/>
          </w:tcPr>
          <w:p w:rsidR="00156147" w:rsidRDefault="00481ED3" w:rsidP="00156147">
            <w:pPr>
              <w:jc w:val="both"/>
              <w:rPr>
                <w:sz w:val="18"/>
                <w:szCs w:val="18"/>
              </w:rPr>
            </w:pPr>
            <w:r>
              <w:rPr>
                <w:sz w:val="18"/>
                <w:szCs w:val="18"/>
              </w:rPr>
              <w:t>Bàn về việc thay đổi, bổ sung, rút kháng nghị của viện kiểm sát theo thủ tục phúc thẩm vụ án hành chính</w:t>
            </w:r>
          </w:p>
        </w:tc>
      </w:tr>
      <w:tr w:rsidR="00156147" w:rsidRPr="00347C7A" w:rsidTr="00156147">
        <w:trPr>
          <w:trHeight w:val="653"/>
        </w:trPr>
        <w:tc>
          <w:tcPr>
            <w:tcW w:w="534" w:type="dxa"/>
            <w:shd w:val="clear" w:color="auto" w:fill="auto"/>
            <w:vAlign w:val="center"/>
          </w:tcPr>
          <w:p w:rsidR="00156147" w:rsidRDefault="00156147" w:rsidP="00156147">
            <w:pPr>
              <w:jc w:val="center"/>
              <w:rPr>
                <w:sz w:val="18"/>
                <w:szCs w:val="18"/>
              </w:rPr>
            </w:pPr>
            <w:r>
              <w:rPr>
                <w:sz w:val="18"/>
                <w:szCs w:val="18"/>
              </w:rPr>
              <w:t>10</w:t>
            </w:r>
          </w:p>
        </w:tc>
        <w:tc>
          <w:tcPr>
            <w:tcW w:w="4677" w:type="dxa"/>
            <w:shd w:val="clear" w:color="auto" w:fill="auto"/>
            <w:vAlign w:val="center"/>
          </w:tcPr>
          <w:p w:rsidR="00156147" w:rsidRDefault="00481ED3" w:rsidP="00156147">
            <w:pPr>
              <w:jc w:val="both"/>
              <w:rPr>
                <w:sz w:val="18"/>
                <w:szCs w:val="18"/>
              </w:rPr>
            </w:pPr>
            <w:r>
              <w:rPr>
                <w:sz w:val="18"/>
                <w:szCs w:val="18"/>
              </w:rPr>
              <w:t>Xác định thẩm quyền giải quyết việc công nhận thuận tình ly hôn có yếu tố nước ngoài</w:t>
            </w:r>
          </w:p>
        </w:tc>
      </w:tr>
      <w:tr w:rsidR="00481ED3" w:rsidRPr="00347C7A" w:rsidTr="00156147">
        <w:trPr>
          <w:trHeight w:val="653"/>
        </w:trPr>
        <w:tc>
          <w:tcPr>
            <w:tcW w:w="534" w:type="dxa"/>
            <w:shd w:val="clear" w:color="auto" w:fill="auto"/>
            <w:vAlign w:val="center"/>
          </w:tcPr>
          <w:p w:rsidR="00481ED3" w:rsidRDefault="00481ED3" w:rsidP="00156147">
            <w:pPr>
              <w:jc w:val="center"/>
              <w:rPr>
                <w:sz w:val="18"/>
                <w:szCs w:val="18"/>
              </w:rPr>
            </w:pPr>
            <w:r>
              <w:rPr>
                <w:sz w:val="18"/>
                <w:szCs w:val="18"/>
              </w:rPr>
              <w:t>11</w:t>
            </w:r>
          </w:p>
        </w:tc>
        <w:tc>
          <w:tcPr>
            <w:tcW w:w="4677" w:type="dxa"/>
            <w:shd w:val="clear" w:color="auto" w:fill="auto"/>
            <w:vAlign w:val="center"/>
          </w:tcPr>
          <w:p w:rsidR="00481ED3" w:rsidRDefault="00481ED3" w:rsidP="00156147">
            <w:pPr>
              <w:jc w:val="both"/>
              <w:rPr>
                <w:sz w:val="18"/>
                <w:szCs w:val="18"/>
              </w:rPr>
            </w:pPr>
            <w:r>
              <w:rPr>
                <w:sz w:val="18"/>
                <w:szCs w:val="18"/>
              </w:rPr>
              <w:t>Một số quy định về kiểm tra tính liêm chính của Hungary – kinh nghiệm đối với Việt Nam trong đấu tranh phòng, chống tội phạm tham nhũng</w:t>
            </w:r>
          </w:p>
        </w:tc>
      </w:tr>
    </w:tbl>
    <w:p w:rsidR="00AA641C" w:rsidRDefault="00AA641C" w:rsidP="00B16997">
      <w:pPr>
        <w:spacing w:after="200" w:line="276" w:lineRule="auto"/>
      </w:pPr>
    </w:p>
    <w:p w:rsidR="00E77EDB" w:rsidRDefault="00E77EDB" w:rsidP="00B16997">
      <w:pPr>
        <w:spacing w:after="200" w:line="276" w:lineRule="auto"/>
      </w:pPr>
    </w:p>
    <w:p w:rsidR="00E77EDB" w:rsidRDefault="00E77EDB" w:rsidP="00B16997">
      <w:pPr>
        <w:spacing w:after="200" w:line="276" w:lineRule="auto"/>
      </w:pPr>
    </w:p>
    <w:tbl>
      <w:tblPr>
        <w:tblpPr w:leftFromText="180" w:rightFromText="180" w:vertAnchor="text" w:horzAnchor="margin" w:tblpY="-445"/>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0"/>
      </w:tblGrid>
      <w:tr w:rsidR="00E77EDB" w:rsidRPr="00E44FB2" w:rsidTr="00E77EDB">
        <w:trPr>
          <w:trHeight w:val="978"/>
        </w:trPr>
        <w:tc>
          <w:tcPr>
            <w:tcW w:w="5238" w:type="dxa"/>
            <w:gridSpan w:val="2"/>
            <w:shd w:val="clear" w:color="auto" w:fill="auto"/>
            <w:vAlign w:val="center"/>
          </w:tcPr>
          <w:p w:rsidR="00E77EDB" w:rsidRPr="00631D36" w:rsidRDefault="00E77EDB" w:rsidP="00E77EDB">
            <w:pPr>
              <w:spacing w:before="120"/>
              <w:rPr>
                <w:b/>
                <w:sz w:val="32"/>
                <w:szCs w:val="18"/>
              </w:rPr>
            </w:pPr>
            <w:r w:rsidRPr="00E44FB2">
              <w:rPr>
                <w:b/>
                <w:sz w:val="32"/>
                <w:szCs w:val="18"/>
              </w:rPr>
              <w:lastRenderedPageBreak/>
              <w:t xml:space="preserve">SỐ </w:t>
            </w:r>
            <w:r>
              <w:rPr>
                <w:b/>
                <w:sz w:val="32"/>
                <w:szCs w:val="18"/>
              </w:rPr>
              <w:t>05</w:t>
            </w:r>
          </w:p>
          <w:p w:rsidR="00E77EDB" w:rsidRPr="00E44FB2" w:rsidRDefault="00E77EDB" w:rsidP="00E77EDB">
            <w:pPr>
              <w:rPr>
                <w:b/>
                <w:sz w:val="18"/>
                <w:szCs w:val="18"/>
              </w:rPr>
            </w:pPr>
            <w:r w:rsidRPr="00E44FB2">
              <w:rPr>
                <w:i/>
                <w:sz w:val="18"/>
                <w:szCs w:val="18"/>
              </w:rPr>
              <w:t xml:space="preserve">Tháng </w:t>
            </w:r>
            <w:r>
              <w:rPr>
                <w:i/>
                <w:sz w:val="18"/>
                <w:szCs w:val="18"/>
              </w:rPr>
              <w:t xml:space="preserve">03 </w:t>
            </w:r>
            <w:r w:rsidRPr="00E44FB2">
              <w:rPr>
                <w:i/>
                <w:sz w:val="18"/>
                <w:szCs w:val="18"/>
              </w:rPr>
              <w:t>năm 2</w:t>
            </w:r>
            <w:r>
              <w:rPr>
                <w:i/>
                <w:sz w:val="18"/>
                <w:szCs w:val="18"/>
              </w:rPr>
              <w:t>022</w:t>
            </w:r>
          </w:p>
          <w:p w:rsidR="00E77EDB" w:rsidRPr="00E44FB2" w:rsidRDefault="00E77EDB" w:rsidP="00E77EDB">
            <w:pPr>
              <w:spacing w:before="120"/>
              <w:jc w:val="center"/>
              <w:rPr>
                <w:b/>
                <w:sz w:val="18"/>
                <w:szCs w:val="18"/>
              </w:rPr>
            </w:pPr>
            <w:r w:rsidRPr="00E44FB2">
              <w:rPr>
                <w:b/>
                <w:sz w:val="18"/>
                <w:szCs w:val="18"/>
              </w:rPr>
              <w:t>Chuyên đề</w:t>
            </w:r>
          </w:p>
        </w:tc>
      </w:tr>
      <w:tr w:rsidR="00E77EDB" w:rsidRPr="00347C7A" w:rsidTr="00E77EDB">
        <w:trPr>
          <w:trHeight w:val="600"/>
        </w:trPr>
        <w:tc>
          <w:tcPr>
            <w:tcW w:w="488" w:type="dxa"/>
            <w:shd w:val="clear" w:color="auto" w:fill="auto"/>
            <w:vAlign w:val="center"/>
          </w:tcPr>
          <w:p w:rsidR="00E77EDB" w:rsidRPr="00347C7A" w:rsidRDefault="00E77EDB" w:rsidP="00E77EDB">
            <w:pPr>
              <w:jc w:val="center"/>
              <w:rPr>
                <w:sz w:val="18"/>
                <w:szCs w:val="18"/>
              </w:rPr>
            </w:pPr>
            <w:r w:rsidRPr="00347C7A">
              <w:rPr>
                <w:sz w:val="18"/>
                <w:szCs w:val="18"/>
              </w:rPr>
              <w:t>1</w:t>
            </w:r>
          </w:p>
        </w:tc>
        <w:tc>
          <w:tcPr>
            <w:tcW w:w="4750" w:type="dxa"/>
            <w:shd w:val="clear" w:color="auto" w:fill="auto"/>
            <w:vAlign w:val="center"/>
          </w:tcPr>
          <w:p w:rsidR="00E77EDB" w:rsidRPr="00631D36" w:rsidRDefault="00E77EDB" w:rsidP="00E77EDB">
            <w:pPr>
              <w:jc w:val="both"/>
              <w:rPr>
                <w:sz w:val="18"/>
                <w:szCs w:val="18"/>
              </w:rPr>
            </w:pPr>
            <w:r>
              <w:rPr>
                <w:sz w:val="18"/>
                <w:szCs w:val="18"/>
              </w:rPr>
              <w:t>Vai trò của Viện kiểm sát nhân dân trong cơ chế kiểm soát quyền lực nhà nước</w:t>
            </w:r>
          </w:p>
        </w:tc>
      </w:tr>
      <w:tr w:rsidR="00E77EDB" w:rsidRPr="00347C7A" w:rsidTr="00E77EDB">
        <w:trPr>
          <w:trHeight w:val="424"/>
        </w:trPr>
        <w:tc>
          <w:tcPr>
            <w:tcW w:w="488" w:type="dxa"/>
            <w:shd w:val="clear" w:color="auto" w:fill="auto"/>
            <w:vAlign w:val="center"/>
          </w:tcPr>
          <w:p w:rsidR="00E77EDB" w:rsidRPr="00347C7A" w:rsidRDefault="00E77EDB" w:rsidP="00E77EDB">
            <w:pPr>
              <w:jc w:val="center"/>
              <w:rPr>
                <w:sz w:val="18"/>
                <w:szCs w:val="18"/>
              </w:rPr>
            </w:pPr>
            <w:r w:rsidRPr="00347C7A">
              <w:rPr>
                <w:sz w:val="18"/>
                <w:szCs w:val="18"/>
              </w:rPr>
              <w:t>2</w:t>
            </w:r>
          </w:p>
        </w:tc>
        <w:tc>
          <w:tcPr>
            <w:tcW w:w="4750" w:type="dxa"/>
            <w:shd w:val="clear" w:color="auto" w:fill="auto"/>
            <w:vAlign w:val="center"/>
          </w:tcPr>
          <w:p w:rsidR="00E77EDB" w:rsidRPr="00631D36" w:rsidRDefault="00E77EDB" w:rsidP="00E77EDB">
            <w:pPr>
              <w:jc w:val="both"/>
              <w:rPr>
                <w:sz w:val="18"/>
                <w:szCs w:val="18"/>
              </w:rPr>
            </w:pPr>
            <w:r>
              <w:rPr>
                <w:sz w:val="18"/>
                <w:szCs w:val="18"/>
              </w:rPr>
              <w:t>Giải pháp nâng cao hiệu lực, hiệu quả công tác đấu tranh phòng, chống tham nhũng</w:t>
            </w:r>
          </w:p>
        </w:tc>
      </w:tr>
      <w:tr w:rsidR="00E77EDB" w:rsidRPr="00347C7A" w:rsidTr="00E77EDB">
        <w:trPr>
          <w:trHeight w:val="295"/>
        </w:trPr>
        <w:tc>
          <w:tcPr>
            <w:tcW w:w="488" w:type="dxa"/>
            <w:shd w:val="clear" w:color="auto" w:fill="auto"/>
            <w:vAlign w:val="center"/>
          </w:tcPr>
          <w:p w:rsidR="00E77EDB" w:rsidRPr="00347C7A" w:rsidRDefault="00E77EDB" w:rsidP="00E77EDB">
            <w:pPr>
              <w:jc w:val="center"/>
              <w:rPr>
                <w:sz w:val="18"/>
                <w:szCs w:val="18"/>
              </w:rPr>
            </w:pPr>
            <w:r w:rsidRPr="00347C7A">
              <w:rPr>
                <w:sz w:val="18"/>
                <w:szCs w:val="18"/>
              </w:rPr>
              <w:t>3</w:t>
            </w:r>
          </w:p>
        </w:tc>
        <w:tc>
          <w:tcPr>
            <w:tcW w:w="4750" w:type="dxa"/>
            <w:shd w:val="clear" w:color="auto" w:fill="auto"/>
            <w:vAlign w:val="center"/>
          </w:tcPr>
          <w:p w:rsidR="00E77EDB" w:rsidRPr="00631D36" w:rsidRDefault="00E77EDB" w:rsidP="00E77EDB">
            <w:pPr>
              <w:jc w:val="both"/>
              <w:rPr>
                <w:sz w:val="18"/>
                <w:szCs w:val="18"/>
              </w:rPr>
            </w:pPr>
            <w:r>
              <w:rPr>
                <w:sz w:val="18"/>
                <w:szCs w:val="18"/>
              </w:rPr>
              <w:t>Một số bất cập về kiểm soát việc giải quyết khiếu nại, tố cáo trong hoạt động tư pháp</w:t>
            </w:r>
          </w:p>
        </w:tc>
      </w:tr>
      <w:tr w:rsidR="00E77EDB" w:rsidRPr="00347C7A" w:rsidTr="00E77EDB">
        <w:trPr>
          <w:trHeight w:val="577"/>
        </w:trPr>
        <w:tc>
          <w:tcPr>
            <w:tcW w:w="488" w:type="dxa"/>
            <w:shd w:val="clear" w:color="auto" w:fill="auto"/>
            <w:vAlign w:val="center"/>
          </w:tcPr>
          <w:p w:rsidR="00E77EDB" w:rsidRPr="00347C7A" w:rsidRDefault="00E77EDB" w:rsidP="00E77EDB">
            <w:pPr>
              <w:jc w:val="center"/>
              <w:rPr>
                <w:sz w:val="18"/>
                <w:szCs w:val="18"/>
              </w:rPr>
            </w:pPr>
            <w:r w:rsidRPr="00347C7A">
              <w:rPr>
                <w:sz w:val="18"/>
                <w:szCs w:val="18"/>
              </w:rPr>
              <w:t>4</w:t>
            </w:r>
          </w:p>
        </w:tc>
        <w:tc>
          <w:tcPr>
            <w:tcW w:w="4750" w:type="dxa"/>
            <w:shd w:val="clear" w:color="auto" w:fill="auto"/>
            <w:vAlign w:val="center"/>
          </w:tcPr>
          <w:p w:rsidR="00E77EDB" w:rsidRPr="00631D36" w:rsidRDefault="00E77EDB" w:rsidP="00E77EDB">
            <w:pPr>
              <w:jc w:val="both"/>
              <w:rPr>
                <w:sz w:val="18"/>
                <w:szCs w:val="18"/>
              </w:rPr>
            </w:pPr>
            <w:r>
              <w:rPr>
                <w:sz w:val="18"/>
                <w:szCs w:val="18"/>
              </w:rPr>
              <w:t>Về tạm đình chỉ việc giải quyết tố giác, tin báo về tội phạm và kiến nghị khởi tố</w:t>
            </w:r>
          </w:p>
        </w:tc>
      </w:tr>
      <w:tr w:rsidR="00E77EDB" w:rsidRPr="00347C7A" w:rsidTr="00E77EDB">
        <w:trPr>
          <w:trHeight w:val="624"/>
        </w:trPr>
        <w:tc>
          <w:tcPr>
            <w:tcW w:w="488" w:type="dxa"/>
            <w:shd w:val="clear" w:color="auto" w:fill="auto"/>
            <w:vAlign w:val="center"/>
          </w:tcPr>
          <w:p w:rsidR="00E77EDB" w:rsidRPr="00347C7A" w:rsidRDefault="00E77EDB" w:rsidP="00E77EDB">
            <w:pPr>
              <w:jc w:val="center"/>
              <w:rPr>
                <w:sz w:val="18"/>
                <w:szCs w:val="18"/>
              </w:rPr>
            </w:pPr>
            <w:r w:rsidRPr="00347C7A">
              <w:rPr>
                <w:sz w:val="18"/>
                <w:szCs w:val="18"/>
              </w:rPr>
              <w:t>5</w:t>
            </w:r>
          </w:p>
        </w:tc>
        <w:tc>
          <w:tcPr>
            <w:tcW w:w="4750" w:type="dxa"/>
            <w:shd w:val="clear" w:color="auto" w:fill="auto"/>
            <w:vAlign w:val="center"/>
          </w:tcPr>
          <w:p w:rsidR="00E77EDB" w:rsidRPr="00631D36" w:rsidRDefault="00E77EDB" w:rsidP="00E77EDB">
            <w:pPr>
              <w:jc w:val="both"/>
              <w:rPr>
                <w:sz w:val="18"/>
                <w:szCs w:val="18"/>
              </w:rPr>
            </w:pPr>
            <w:r>
              <w:rPr>
                <w:sz w:val="18"/>
                <w:szCs w:val="18"/>
              </w:rPr>
              <w:t>Hoàn thiện quy định về kê biên tài sản trong tố tụng hình sự</w:t>
            </w:r>
          </w:p>
        </w:tc>
      </w:tr>
      <w:tr w:rsidR="00E77EDB" w:rsidRPr="00347C7A" w:rsidTr="00E77EDB">
        <w:trPr>
          <w:trHeight w:val="517"/>
        </w:trPr>
        <w:tc>
          <w:tcPr>
            <w:tcW w:w="488" w:type="dxa"/>
            <w:shd w:val="clear" w:color="auto" w:fill="auto"/>
            <w:vAlign w:val="center"/>
          </w:tcPr>
          <w:p w:rsidR="00E77EDB" w:rsidRPr="00347C7A" w:rsidRDefault="00E77EDB" w:rsidP="00E77EDB">
            <w:pPr>
              <w:jc w:val="center"/>
              <w:rPr>
                <w:sz w:val="18"/>
                <w:szCs w:val="18"/>
              </w:rPr>
            </w:pPr>
            <w:r w:rsidRPr="00347C7A">
              <w:rPr>
                <w:sz w:val="18"/>
                <w:szCs w:val="18"/>
              </w:rPr>
              <w:t>6</w:t>
            </w:r>
          </w:p>
        </w:tc>
        <w:tc>
          <w:tcPr>
            <w:tcW w:w="4750" w:type="dxa"/>
            <w:shd w:val="clear" w:color="auto" w:fill="auto"/>
            <w:vAlign w:val="center"/>
          </w:tcPr>
          <w:p w:rsidR="00E77EDB" w:rsidRPr="00631D36" w:rsidRDefault="00E77EDB" w:rsidP="00E77EDB">
            <w:pPr>
              <w:jc w:val="both"/>
              <w:rPr>
                <w:sz w:val="18"/>
                <w:szCs w:val="18"/>
              </w:rPr>
            </w:pPr>
            <w:r>
              <w:rPr>
                <w:sz w:val="18"/>
                <w:szCs w:val="18"/>
              </w:rPr>
              <w:t>Tính pháp lý của tiền mã hóa tại Việt Nam hiện nay</w:t>
            </w:r>
          </w:p>
        </w:tc>
      </w:tr>
      <w:tr w:rsidR="00E77EDB" w:rsidRPr="00347C7A" w:rsidTr="00E77EDB">
        <w:trPr>
          <w:trHeight w:val="412"/>
        </w:trPr>
        <w:tc>
          <w:tcPr>
            <w:tcW w:w="488" w:type="dxa"/>
            <w:shd w:val="clear" w:color="auto" w:fill="auto"/>
            <w:vAlign w:val="center"/>
          </w:tcPr>
          <w:p w:rsidR="00E77EDB" w:rsidRPr="00347C7A" w:rsidRDefault="00E77EDB" w:rsidP="00E77EDB">
            <w:pPr>
              <w:jc w:val="center"/>
              <w:rPr>
                <w:sz w:val="18"/>
                <w:szCs w:val="18"/>
              </w:rPr>
            </w:pPr>
            <w:r w:rsidRPr="00347C7A">
              <w:rPr>
                <w:sz w:val="18"/>
                <w:szCs w:val="18"/>
              </w:rPr>
              <w:t>7</w:t>
            </w:r>
          </w:p>
        </w:tc>
        <w:tc>
          <w:tcPr>
            <w:tcW w:w="4750" w:type="dxa"/>
            <w:shd w:val="clear" w:color="auto" w:fill="auto"/>
            <w:vAlign w:val="center"/>
          </w:tcPr>
          <w:p w:rsidR="00E77EDB" w:rsidRPr="00026EDB" w:rsidRDefault="00E77EDB" w:rsidP="00E77EDB">
            <w:pPr>
              <w:jc w:val="both"/>
              <w:rPr>
                <w:sz w:val="18"/>
                <w:szCs w:val="18"/>
              </w:rPr>
            </w:pPr>
            <w:r>
              <w:rPr>
                <w:sz w:val="18"/>
                <w:szCs w:val="18"/>
              </w:rPr>
              <w:t>Về xây dựng chế định ly thân trong luật hôn nhân và gia đình</w:t>
            </w:r>
          </w:p>
        </w:tc>
      </w:tr>
      <w:tr w:rsidR="00E77EDB" w:rsidRPr="00347C7A" w:rsidTr="00E77EDB">
        <w:trPr>
          <w:trHeight w:val="536"/>
        </w:trPr>
        <w:tc>
          <w:tcPr>
            <w:tcW w:w="488" w:type="dxa"/>
            <w:shd w:val="clear" w:color="auto" w:fill="auto"/>
            <w:vAlign w:val="center"/>
          </w:tcPr>
          <w:p w:rsidR="00E77EDB" w:rsidRPr="00347C7A" w:rsidRDefault="00E77EDB" w:rsidP="00E77EDB">
            <w:pPr>
              <w:jc w:val="center"/>
              <w:rPr>
                <w:sz w:val="18"/>
                <w:szCs w:val="18"/>
              </w:rPr>
            </w:pPr>
            <w:r w:rsidRPr="00347C7A">
              <w:rPr>
                <w:sz w:val="18"/>
                <w:szCs w:val="18"/>
              </w:rPr>
              <w:t>8</w:t>
            </w:r>
          </w:p>
        </w:tc>
        <w:tc>
          <w:tcPr>
            <w:tcW w:w="4750" w:type="dxa"/>
            <w:shd w:val="clear" w:color="auto" w:fill="auto"/>
            <w:vAlign w:val="center"/>
          </w:tcPr>
          <w:p w:rsidR="00E77EDB" w:rsidRPr="00026EDB" w:rsidRDefault="00E77EDB" w:rsidP="00E77EDB">
            <w:pPr>
              <w:jc w:val="both"/>
              <w:rPr>
                <w:sz w:val="18"/>
                <w:szCs w:val="18"/>
              </w:rPr>
            </w:pPr>
            <w:r>
              <w:rPr>
                <w:sz w:val="18"/>
                <w:szCs w:val="18"/>
              </w:rPr>
              <w:t xml:space="preserve">Trao đổi về quyền khởi kiện lại khi tòa án đình chỉ giải quyết vụ án do nguyên đơn </w:t>
            </w:r>
            <w:r w:rsidR="00092470">
              <w:rPr>
                <w:sz w:val="18"/>
                <w:szCs w:val="18"/>
              </w:rPr>
              <w:t>không noppj tiền tạm ứng chi phí định giá tài sản</w:t>
            </w:r>
          </w:p>
        </w:tc>
      </w:tr>
      <w:tr w:rsidR="00E77EDB" w:rsidRPr="00410429" w:rsidTr="00E77EDB">
        <w:trPr>
          <w:trHeight w:val="556"/>
        </w:trPr>
        <w:tc>
          <w:tcPr>
            <w:tcW w:w="488" w:type="dxa"/>
            <w:shd w:val="clear" w:color="auto" w:fill="auto"/>
            <w:vAlign w:val="center"/>
          </w:tcPr>
          <w:p w:rsidR="00E77EDB" w:rsidRPr="00FA0D40" w:rsidRDefault="00E77EDB" w:rsidP="00E77EDB">
            <w:pPr>
              <w:jc w:val="center"/>
              <w:rPr>
                <w:sz w:val="18"/>
                <w:szCs w:val="18"/>
                <w:lang w:val="vi-VN"/>
              </w:rPr>
            </w:pPr>
            <w:r>
              <w:rPr>
                <w:sz w:val="18"/>
                <w:szCs w:val="18"/>
                <w:lang w:val="vi-VN"/>
              </w:rPr>
              <w:t>9</w:t>
            </w:r>
          </w:p>
        </w:tc>
        <w:tc>
          <w:tcPr>
            <w:tcW w:w="4750" w:type="dxa"/>
            <w:shd w:val="clear" w:color="auto" w:fill="auto"/>
            <w:vAlign w:val="center"/>
          </w:tcPr>
          <w:p w:rsidR="00E77EDB" w:rsidRPr="00675BF8" w:rsidRDefault="00092470" w:rsidP="00E77EDB">
            <w:pPr>
              <w:jc w:val="both"/>
              <w:rPr>
                <w:sz w:val="18"/>
                <w:szCs w:val="18"/>
              </w:rPr>
            </w:pPr>
            <w:r>
              <w:rPr>
                <w:sz w:val="18"/>
                <w:szCs w:val="18"/>
              </w:rPr>
              <w:t>Xử lý tình huống người tham gia tố tụng trong vụ án hành chính không có ủy quyền hợp pháp của người khởi kiện</w:t>
            </w:r>
          </w:p>
        </w:tc>
      </w:tr>
      <w:tr w:rsidR="00092470" w:rsidRPr="00410429" w:rsidTr="00E77EDB">
        <w:trPr>
          <w:trHeight w:val="556"/>
        </w:trPr>
        <w:tc>
          <w:tcPr>
            <w:tcW w:w="488" w:type="dxa"/>
            <w:shd w:val="clear" w:color="auto" w:fill="auto"/>
            <w:vAlign w:val="center"/>
          </w:tcPr>
          <w:p w:rsidR="00092470" w:rsidRPr="00092470" w:rsidRDefault="00092470" w:rsidP="00E77EDB">
            <w:pPr>
              <w:jc w:val="center"/>
              <w:rPr>
                <w:sz w:val="18"/>
                <w:szCs w:val="18"/>
              </w:rPr>
            </w:pPr>
            <w:r>
              <w:rPr>
                <w:sz w:val="18"/>
                <w:szCs w:val="18"/>
              </w:rPr>
              <w:t>10</w:t>
            </w:r>
          </w:p>
        </w:tc>
        <w:tc>
          <w:tcPr>
            <w:tcW w:w="4750" w:type="dxa"/>
            <w:shd w:val="clear" w:color="auto" w:fill="auto"/>
            <w:vAlign w:val="center"/>
          </w:tcPr>
          <w:p w:rsidR="00092470" w:rsidRDefault="00092470" w:rsidP="00E77EDB">
            <w:pPr>
              <w:jc w:val="both"/>
              <w:rPr>
                <w:sz w:val="18"/>
                <w:szCs w:val="18"/>
              </w:rPr>
            </w:pPr>
            <w:r>
              <w:rPr>
                <w:sz w:val="18"/>
                <w:szCs w:val="18"/>
              </w:rPr>
              <w:t>Một số vấn đề về quyền im lặng đối với người bị buộc tội trong tố tụng hình sự Hoa Kỳ</w:t>
            </w:r>
          </w:p>
        </w:tc>
      </w:tr>
    </w:tbl>
    <w:tbl>
      <w:tblPr>
        <w:tblpPr w:leftFromText="180" w:rightFromText="180" w:vertAnchor="text" w:horzAnchor="page" w:tblpX="6506" w:tblpY="-433"/>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E77EDB" w:rsidRPr="00410429" w:rsidTr="0083080B">
        <w:trPr>
          <w:trHeight w:val="983"/>
        </w:trPr>
        <w:tc>
          <w:tcPr>
            <w:tcW w:w="5148" w:type="dxa"/>
            <w:gridSpan w:val="2"/>
            <w:shd w:val="clear" w:color="auto" w:fill="auto"/>
            <w:vAlign w:val="center"/>
          </w:tcPr>
          <w:p w:rsidR="00E77EDB" w:rsidRPr="00D32BDC" w:rsidRDefault="00E77EDB" w:rsidP="0083080B">
            <w:pPr>
              <w:spacing w:before="120"/>
              <w:rPr>
                <w:b/>
                <w:sz w:val="32"/>
                <w:szCs w:val="32"/>
              </w:rPr>
            </w:pPr>
            <w:r w:rsidRPr="00410429">
              <w:rPr>
                <w:b/>
                <w:sz w:val="32"/>
                <w:szCs w:val="32"/>
                <w:lang w:val="vi-VN"/>
              </w:rPr>
              <w:t xml:space="preserve">SỐ </w:t>
            </w:r>
            <w:r w:rsidR="000A1311">
              <w:rPr>
                <w:b/>
                <w:sz w:val="32"/>
                <w:szCs w:val="32"/>
              </w:rPr>
              <w:t>07</w:t>
            </w:r>
          </w:p>
          <w:p w:rsidR="00E77EDB" w:rsidRPr="00156147" w:rsidRDefault="00E77EDB" w:rsidP="0083080B">
            <w:pPr>
              <w:rPr>
                <w:b/>
                <w:sz w:val="18"/>
                <w:szCs w:val="18"/>
              </w:rPr>
            </w:pPr>
            <w:r w:rsidRPr="00410429">
              <w:rPr>
                <w:i/>
                <w:sz w:val="18"/>
                <w:szCs w:val="18"/>
                <w:lang w:val="vi-VN"/>
              </w:rPr>
              <w:t xml:space="preserve">Tháng </w:t>
            </w:r>
            <w:r w:rsidR="00D32BDC">
              <w:rPr>
                <w:i/>
                <w:sz w:val="18"/>
                <w:szCs w:val="18"/>
              </w:rPr>
              <w:t>0</w:t>
            </w:r>
            <w:r w:rsidR="000A1311">
              <w:rPr>
                <w:i/>
                <w:sz w:val="18"/>
                <w:szCs w:val="18"/>
              </w:rPr>
              <w:t>4</w:t>
            </w:r>
            <w:r w:rsidRPr="00410429">
              <w:rPr>
                <w:i/>
                <w:sz w:val="18"/>
                <w:szCs w:val="18"/>
                <w:lang w:val="vi-VN"/>
              </w:rPr>
              <w:t xml:space="preserve"> năm 202</w:t>
            </w:r>
            <w:r>
              <w:rPr>
                <w:i/>
                <w:sz w:val="18"/>
                <w:szCs w:val="18"/>
              </w:rPr>
              <w:t>2</w:t>
            </w:r>
          </w:p>
          <w:p w:rsidR="00E77EDB" w:rsidRPr="00410429" w:rsidRDefault="00E77EDB" w:rsidP="0083080B">
            <w:pPr>
              <w:spacing w:before="120"/>
              <w:jc w:val="center"/>
              <w:rPr>
                <w:b/>
                <w:sz w:val="18"/>
                <w:szCs w:val="18"/>
                <w:lang w:val="vi-VN"/>
              </w:rPr>
            </w:pPr>
            <w:r w:rsidRPr="00410429">
              <w:rPr>
                <w:b/>
                <w:sz w:val="18"/>
                <w:szCs w:val="18"/>
                <w:lang w:val="vi-VN"/>
              </w:rPr>
              <w:t>Chuyên đề</w:t>
            </w:r>
          </w:p>
        </w:tc>
      </w:tr>
      <w:tr w:rsidR="00E77EDB" w:rsidRPr="00347C7A" w:rsidTr="0083080B">
        <w:trPr>
          <w:trHeight w:val="454"/>
        </w:trPr>
        <w:tc>
          <w:tcPr>
            <w:tcW w:w="485" w:type="dxa"/>
            <w:shd w:val="clear" w:color="auto" w:fill="auto"/>
            <w:vAlign w:val="center"/>
          </w:tcPr>
          <w:p w:rsidR="00E77EDB" w:rsidRPr="00347C7A" w:rsidRDefault="00E77EDB" w:rsidP="0083080B">
            <w:pPr>
              <w:jc w:val="center"/>
              <w:rPr>
                <w:sz w:val="18"/>
                <w:szCs w:val="18"/>
              </w:rPr>
            </w:pPr>
            <w:r w:rsidRPr="00347C7A">
              <w:rPr>
                <w:sz w:val="18"/>
                <w:szCs w:val="18"/>
              </w:rPr>
              <w:t>1</w:t>
            </w:r>
          </w:p>
        </w:tc>
        <w:tc>
          <w:tcPr>
            <w:tcW w:w="4663" w:type="dxa"/>
            <w:shd w:val="clear" w:color="auto" w:fill="auto"/>
            <w:vAlign w:val="center"/>
          </w:tcPr>
          <w:p w:rsidR="00E77EDB" w:rsidRPr="00347C7A" w:rsidRDefault="000A1311" w:rsidP="0083080B">
            <w:pPr>
              <w:jc w:val="both"/>
              <w:rPr>
                <w:sz w:val="18"/>
                <w:szCs w:val="18"/>
              </w:rPr>
            </w:pPr>
            <w:r>
              <w:rPr>
                <w:sz w:val="18"/>
                <w:szCs w:val="18"/>
              </w:rPr>
              <w:t>Giải pháp nâng cao hiệu quả công tác kiểm sát xét xử hình sự của Việt kiểm sát nhân dân</w:t>
            </w:r>
          </w:p>
        </w:tc>
      </w:tr>
      <w:tr w:rsidR="00E77EDB" w:rsidRPr="00347C7A" w:rsidTr="0083080B">
        <w:trPr>
          <w:trHeight w:val="454"/>
        </w:trPr>
        <w:tc>
          <w:tcPr>
            <w:tcW w:w="485" w:type="dxa"/>
            <w:shd w:val="clear" w:color="auto" w:fill="auto"/>
            <w:vAlign w:val="center"/>
          </w:tcPr>
          <w:p w:rsidR="00E77EDB" w:rsidRPr="00347C7A" w:rsidRDefault="00E77EDB" w:rsidP="0083080B">
            <w:pPr>
              <w:jc w:val="center"/>
              <w:rPr>
                <w:sz w:val="18"/>
                <w:szCs w:val="18"/>
              </w:rPr>
            </w:pPr>
            <w:r w:rsidRPr="00347C7A">
              <w:rPr>
                <w:sz w:val="18"/>
                <w:szCs w:val="18"/>
              </w:rPr>
              <w:t>2</w:t>
            </w:r>
          </w:p>
        </w:tc>
        <w:tc>
          <w:tcPr>
            <w:tcW w:w="4663" w:type="dxa"/>
            <w:shd w:val="clear" w:color="auto" w:fill="auto"/>
            <w:vAlign w:val="center"/>
          </w:tcPr>
          <w:p w:rsidR="00E77EDB" w:rsidRPr="00347C7A" w:rsidRDefault="000A1311" w:rsidP="0083080B">
            <w:pPr>
              <w:jc w:val="both"/>
              <w:rPr>
                <w:sz w:val="18"/>
                <w:szCs w:val="18"/>
              </w:rPr>
            </w:pPr>
            <w:r>
              <w:rPr>
                <w:sz w:val="18"/>
                <w:szCs w:val="18"/>
              </w:rPr>
              <w:t>Một số giải pháp nâng cao hiệu quả công tác kiểm sát việc giải quyết khiếu nại, tố cáo trong hoạt động tư pháp của Việt kiểm sát nhân dân</w:t>
            </w:r>
          </w:p>
        </w:tc>
      </w:tr>
      <w:tr w:rsidR="00E77EDB" w:rsidRPr="00347C7A" w:rsidTr="0083080B">
        <w:trPr>
          <w:trHeight w:val="20"/>
        </w:trPr>
        <w:tc>
          <w:tcPr>
            <w:tcW w:w="485" w:type="dxa"/>
            <w:shd w:val="clear" w:color="auto" w:fill="auto"/>
            <w:vAlign w:val="center"/>
          </w:tcPr>
          <w:p w:rsidR="00E77EDB" w:rsidRPr="00347C7A" w:rsidRDefault="00E77EDB" w:rsidP="0083080B">
            <w:pPr>
              <w:jc w:val="center"/>
              <w:rPr>
                <w:sz w:val="18"/>
                <w:szCs w:val="18"/>
              </w:rPr>
            </w:pPr>
            <w:r w:rsidRPr="00347C7A">
              <w:rPr>
                <w:sz w:val="18"/>
                <w:szCs w:val="18"/>
              </w:rPr>
              <w:t>3</w:t>
            </w:r>
          </w:p>
        </w:tc>
        <w:tc>
          <w:tcPr>
            <w:tcW w:w="4663" w:type="dxa"/>
            <w:shd w:val="clear" w:color="auto" w:fill="auto"/>
            <w:vAlign w:val="center"/>
          </w:tcPr>
          <w:p w:rsidR="00E77EDB" w:rsidRPr="00347C7A" w:rsidRDefault="000A1311" w:rsidP="0083080B">
            <w:pPr>
              <w:jc w:val="both"/>
              <w:rPr>
                <w:sz w:val="18"/>
                <w:szCs w:val="18"/>
              </w:rPr>
            </w:pPr>
            <w:r>
              <w:rPr>
                <w:sz w:val="18"/>
                <w:szCs w:val="18"/>
              </w:rPr>
              <w:t>Đổi mới nội dung, phương pháp đào tạo, bồi dưỡng nghiệp vụ kiểm sát việc giải quyết vụ án hành chính</w:t>
            </w:r>
          </w:p>
        </w:tc>
      </w:tr>
      <w:tr w:rsidR="00E77EDB" w:rsidRPr="00347C7A" w:rsidTr="0083080B">
        <w:trPr>
          <w:trHeight w:val="20"/>
        </w:trPr>
        <w:tc>
          <w:tcPr>
            <w:tcW w:w="485" w:type="dxa"/>
            <w:shd w:val="clear" w:color="auto" w:fill="auto"/>
            <w:vAlign w:val="center"/>
          </w:tcPr>
          <w:p w:rsidR="00E77EDB" w:rsidRPr="00347C7A" w:rsidRDefault="00E77EDB" w:rsidP="0083080B">
            <w:pPr>
              <w:jc w:val="center"/>
              <w:rPr>
                <w:sz w:val="18"/>
                <w:szCs w:val="18"/>
              </w:rPr>
            </w:pPr>
            <w:r w:rsidRPr="00347C7A">
              <w:rPr>
                <w:sz w:val="18"/>
                <w:szCs w:val="18"/>
              </w:rPr>
              <w:t>4</w:t>
            </w:r>
          </w:p>
        </w:tc>
        <w:tc>
          <w:tcPr>
            <w:tcW w:w="4663" w:type="dxa"/>
            <w:shd w:val="clear" w:color="auto" w:fill="auto"/>
            <w:vAlign w:val="center"/>
          </w:tcPr>
          <w:p w:rsidR="00E77EDB" w:rsidRPr="00347C7A" w:rsidRDefault="000A1311" w:rsidP="0083080B">
            <w:pPr>
              <w:jc w:val="both"/>
              <w:rPr>
                <w:sz w:val="18"/>
                <w:szCs w:val="18"/>
              </w:rPr>
            </w:pPr>
            <w:r>
              <w:rPr>
                <w:sz w:val="18"/>
                <w:szCs w:val="18"/>
              </w:rPr>
              <w:t>Kinh nghiệm phát triển vi phạm trong quyết định hành chính, hành vi hành chính</w:t>
            </w:r>
          </w:p>
        </w:tc>
      </w:tr>
      <w:tr w:rsidR="00E77EDB" w:rsidRPr="00347C7A" w:rsidTr="0083080B">
        <w:trPr>
          <w:trHeight w:val="414"/>
        </w:trPr>
        <w:tc>
          <w:tcPr>
            <w:tcW w:w="485" w:type="dxa"/>
            <w:shd w:val="clear" w:color="auto" w:fill="auto"/>
            <w:vAlign w:val="center"/>
          </w:tcPr>
          <w:p w:rsidR="00E77EDB" w:rsidRPr="00347C7A" w:rsidRDefault="00E77EDB" w:rsidP="0083080B">
            <w:pPr>
              <w:jc w:val="center"/>
              <w:rPr>
                <w:sz w:val="18"/>
                <w:szCs w:val="18"/>
              </w:rPr>
            </w:pPr>
            <w:r w:rsidRPr="00347C7A">
              <w:rPr>
                <w:sz w:val="18"/>
                <w:szCs w:val="18"/>
              </w:rPr>
              <w:t>5</w:t>
            </w:r>
          </w:p>
        </w:tc>
        <w:tc>
          <w:tcPr>
            <w:tcW w:w="4663" w:type="dxa"/>
            <w:shd w:val="clear" w:color="auto" w:fill="auto"/>
            <w:vAlign w:val="center"/>
          </w:tcPr>
          <w:p w:rsidR="00E77EDB" w:rsidRPr="00347C7A" w:rsidRDefault="000A1311" w:rsidP="0083080B">
            <w:pPr>
              <w:jc w:val="both"/>
              <w:rPr>
                <w:sz w:val="18"/>
                <w:szCs w:val="18"/>
              </w:rPr>
            </w:pPr>
            <w:r>
              <w:rPr>
                <w:sz w:val="18"/>
                <w:szCs w:val="18"/>
              </w:rPr>
              <w:t>Quyết định hình phạt dưới mức thấp nhất của khung hình phạt trường hợp phạm tội chưa đạt, người dưới 18 tuổi phạm tội</w:t>
            </w:r>
          </w:p>
        </w:tc>
      </w:tr>
      <w:tr w:rsidR="00E77EDB" w:rsidRPr="00347C7A" w:rsidTr="0083080B">
        <w:trPr>
          <w:trHeight w:val="576"/>
        </w:trPr>
        <w:tc>
          <w:tcPr>
            <w:tcW w:w="485" w:type="dxa"/>
            <w:shd w:val="clear" w:color="auto" w:fill="auto"/>
            <w:vAlign w:val="center"/>
          </w:tcPr>
          <w:p w:rsidR="00E77EDB" w:rsidRPr="00347C7A" w:rsidRDefault="00E77EDB" w:rsidP="0083080B">
            <w:pPr>
              <w:jc w:val="center"/>
              <w:rPr>
                <w:sz w:val="18"/>
                <w:szCs w:val="18"/>
              </w:rPr>
            </w:pPr>
            <w:r w:rsidRPr="00347C7A">
              <w:rPr>
                <w:sz w:val="18"/>
                <w:szCs w:val="18"/>
              </w:rPr>
              <w:t>6</w:t>
            </w:r>
          </w:p>
        </w:tc>
        <w:tc>
          <w:tcPr>
            <w:tcW w:w="4663" w:type="dxa"/>
            <w:shd w:val="clear" w:color="auto" w:fill="auto"/>
            <w:vAlign w:val="center"/>
          </w:tcPr>
          <w:p w:rsidR="00E77EDB" w:rsidRPr="00347C7A" w:rsidRDefault="000A1311" w:rsidP="0083080B">
            <w:pPr>
              <w:jc w:val="both"/>
              <w:rPr>
                <w:sz w:val="18"/>
                <w:szCs w:val="18"/>
              </w:rPr>
            </w:pPr>
            <w:r>
              <w:rPr>
                <w:sz w:val="18"/>
                <w:szCs w:val="18"/>
              </w:rPr>
              <w:t>Thủ tục giải quyết yêu cầu tuyên bố văn bản công chứng vô hiệu theo Bộ luật Tố tụng dân sự năm 2015</w:t>
            </w:r>
          </w:p>
        </w:tc>
      </w:tr>
      <w:tr w:rsidR="00E77EDB" w:rsidRPr="00347C7A" w:rsidTr="0083080B">
        <w:trPr>
          <w:trHeight w:val="432"/>
        </w:trPr>
        <w:tc>
          <w:tcPr>
            <w:tcW w:w="485" w:type="dxa"/>
            <w:shd w:val="clear" w:color="auto" w:fill="auto"/>
            <w:vAlign w:val="center"/>
          </w:tcPr>
          <w:p w:rsidR="00E77EDB" w:rsidRPr="00347C7A" w:rsidRDefault="00E77EDB" w:rsidP="0083080B">
            <w:pPr>
              <w:jc w:val="center"/>
              <w:rPr>
                <w:sz w:val="18"/>
                <w:szCs w:val="18"/>
              </w:rPr>
            </w:pPr>
            <w:r w:rsidRPr="00347C7A">
              <w:rPr>
                <w:sz w:val="18"/>
                <w:szCs w:val="18"/>
              </w:rPr>
              <w:t>7</w:t>
            </w:r>
          </w:p>
        </w:tc>
        <w:tc>
          <w:tcPr>
            <w:tcW w:w="4663" w:type="dxa"/>
            <w:shd w:val="clear" w:color="auto" w:fill="auto"/>
            <w:vAlign w:val="center"/>
          </w:tcPr>
          <w:p w:rsidR="00E77EDB" w:rsidRPr="00347C7A" w:rsidRDefault="000A1311" w:rsidP="0083080B">
            <w:pPr>
              <w:jc w:val="both"/>
              <w:rPr>
                <w:sz w:val="18"/>
                <w:szCs w:val="18"/>
              </w:rPr>
            </w:pPr>
            <w:r>
              <w:rPr>
                <w:sz w:val="18"/>
                <w:szCs w:val="18"/>
              </w:rPr>
              <w:t>Kiến nghị hoàn thiện quy định về nhiệm vụ, quyền hạn của Viện kiểm sát nhân dân trong Pháp lệnh số 09/2014</w:t>
            </w:r>
          </w:p>
        </w:tc>
      </w:tr>
      <w:tr w:rsidR="00E77EDB" w:rsidRPr="00347C7A" w:rsidTr="0083080B">
        <w:trPr>
          <w:trHeight w:val="288"/>
        </w:trPr>
        <w:tc>
          <w:tcPr>
            <w:tcW w:w="485" w:type="dxa"/>
            <w:shd w:val="clear" w:color="auto" w:fill="auto"/>
            <w:vAlign w:val="center"/>
          </w:tcPr>
          <w:p w:rsidR="00E77EDB" w:rsidRPr="00347C7A" w:rsidRDefault="00E77EDB" w:rsidP="0083080B">
            <w:pPr>
              <w:jc w:val="center"/>
              <w:rPr>
                <w:sz w:val="18"/>
                <w:szCs w:val="18"/>
              </w:rPr>
            </w:pPr>
            <w:r w:rsidRPr="00347C7A">
              <w:rPr>
                <w:sz w:val="18"/>
                <w:szCs w:val="18"/>
              </w:rPr>
              <w:t>8</w:t>
            </w:r>
          </w:p>
        </w:tc>
        <w:tc>
          <w:tcPr>
            <w:tcW w:w="4663" w:type="dxa"/>
            <w:shd w:val="clear" w:color="auto" w:fill="auto"/>
            <w:vAlign w:val="center"/>
          </w:tcPr>
          <w:p w:rsidR="00E77EDB" w:rsidRPr="00347C7A" w:rsidRDefault="000A1311" w:rsidP="0083080B">
            <w:pPr>
              <w:jc w:val="both"/>
              <w:rPr>
                <w:sz w:val="18"/>
                <w:szCs w:val="18"/>
              </w:rPr>
            </w:pPr>
            <w:r>
              <w:rPr>
                <w:sz w:val="18"/>
                <w:szCs w:val="18"/>
              </w:rPr>
              <w:t>Một số vấn đề về xây dựng Tòa án điện tử</w:t>
            </w:r>
          </w:p>
        </w:tc>
      </w:tr>
      <w:tr w:rsidR="00D32BDC" w:rsidRPr="00347C7A" w:rsidTr="0083080B">
        <w:trPr>
          <w:trHeight w:val="144"/>
        </w:trPr>
        <w:tc>
          <w:tcPr>
            <w:tcW w:w="485" w:type="dxa"/>
            <w:shd w:val="clear" w:color="auto" w:fill="auto"/>
            <w:vAlign w:val="center"/>
          </w:tcPr>
          <w:p w:rsidR="00D32BDC" w:rsidRPr="00347C7A" w:rsidRDefault="00D32BDC" w:rsidP="0083080B">
            <w:pPr>
              <w:jc w:val="center"/>
              <w:rPr>
                <w:sz w:val="18"/>
                <w:szCs w:val="18"/>
              </w:rPr>
            </w:pPr>
            <w:r>
              <w:rPr>
                <w:sz w:val="18"/>
                <w:szCs w:val="18"/>
              </w:rPr>
              <w:t>9</w:t>
            </w:r>
          </w:p>
        </w:tc>
        <w:tc>
          <w:tcPr>
            <w:tcW w:w="4663" w:type="dxa"/>
            <w:shd w:val="clear" w:color="auto" w:fill="auto"/>
            <w:vAlign w:val="center"/>
          </w:tcPr>
          <w:p w:rsidR="00D32BDC" w:rsidRDefault="000A1311" w:rsidP="0083080B">
            <w:pPr>
              <w:jc w:val="both"/>
              <w:rPr>
                <w:sz w:val="18"/>
                <w:szCs w:val="18"/>
              </w:rPr>
            </w:pPr>
            <w:r>
              <w:rPr>
                <w:sz w:val="18"/>
                <w:szCs w:val="18"/>
              </w:rPr>
              <w:t>Về đình chỉ giải quyết yêu cầu khởi kiện, thay đổi địa vị tố tụng và xác định lại quan hệ pháp luật trong tố tụng dân sự</w:t>
            </w:r>
          </w:p>
        </w:tc>
      </w:tr>
      <w:tr w:rsidR="00D32BDC" w:rsidRPr="00347C7A" w:rsidTr="0083080B">
        <w:trPr>
          <w:trHeight w:val="432"/>
        </w:trPr>
        <w:tc>
          <w:tcPr>
            <w:tcW w:w="485" w:type="dxa"/>
            <w:shd w:val="clear" w:color="auto" w:fill="auto"/>
            <w:vAlign w:val="center"/>
          </w:tcPr>
          <w:p w:rsidR="00D32BDC" w:rsidRPr="00347C7A" w:rsidRDefault="00D32BDC" w:rsidP="0083080B">
            <w:pPr>
              <w:jc w:val="center"/>
              <w:rPr>
                <w:sz w:val="18"/>
                <w:szCs w:val="18"/>
              </w:rPr>
            </w:pPr>
            <w:r>
              <w:rPr>
                <w:sz w:val="18"/>
                <w:szCs w:val="18"/>
              </w:rPr>
              <w:t>10</w:t>
            </w:r>
          </w:p>
        </w:tc>
        <w:tc>
          <w:tcPr>
            <w:tcW w:w="4663" w:type="dxa"/>
            <w:shd w:val="clear" w:color="auto" w:fill="auto"/>
            <w:vAlign w:val="center"/>
          </w:tcPr>
          <w:p w:rsidR="00D32BDC" w:rsidRDefault="000A1311" w:rsidP="0083080B">
            <w:pPr>
              <w:jc w:val="both"/>
              <w:rPr>
                <w:sz w:val="18"/>
                <w:szCs w:val="18"/>
              </w:rPr>
            </w:pPr>
            <w:r>
              <w:rPr>
                <w:sz w:val="18"/>
                <w:szCs w:val="18"/>
              </w:rPr>
              <w:t>Tòa án trả lại đơn khởi kiện do người khởi kiện không chứng minh được di sản của người vay tiền để lại có đúng không?</w:t>
            </w:r>
          </w:p>
        </w:tc>
      </w:tr>
      <w:tr w:rsidR="000A1311" w:rsidRPr="00347C7A" w:rsidTr="0083080B">
        <w:trPr>
          <w:trHeight w:val="576"/>
        </w:trPr>
        <w:tc>
          <w:tcPr>
            <w:tcW w:w="485" w:type="dxa"/>
            <w:shd w:val="clear" w:color="auto" w:fill="auto"/>
            <w:vAlign w:val="center"/>
          </w:tcPr>
          <w:p w:rsidR="000A1311" w:rsidRDefault="000A1311" w:rsidP="0083080B">
            <w:pPr>
              <w:jc w:val="center"/>
              <w:rPr>
                <w:sz w:val="18"/>
                <w:szCs w:val="18"/>
              </w:rPr>
            </w:pPr>
            <w:r>
              <w:rPr>
                <w:sz w:val="18"/>
                <w:szCs w:val="18"/>
              </w:rPr>
              <w:t>11</w:t>
            </w:r>
          </w:p>
        </w:tc>
        <w:tc>
          <w:tcPr>
            <w:tcW w:w="4663" w:type="dxa"/>
            <w:shd w:val="clear" w:color="auto" w:fill="auto"/>
            <w:vAlign w:val="center"/>
          </w:tcPr>
          <w:p w:rsidR="000A1311" w:rsidRDefault="000A1311" w:rsidP="0083080B">
            <w:pPr>
              <w:jc w:val="both"/>
              <w:rPr>
                <w:sz w:val="18"/>
                <w:szCs w:val="18"/>
              </w:rPr>
            </w:pPr>
            <w:r>
              <w:rPr>
                <w:sz w:val="18"/>
                <w:szCs w:val="18"/>
              </w:rPr>
              <w:t>Biện pháp điều tra thông tin từ các nguồn mở và khả năng áp dụng trong thu thập chứng cứ điện tử trên internet</w:t>
            </w:r>
          </w:p>
        </w:tc>
      </w:tr>
    </w:tbl>
    <w:p w:rsidR="0083080B" w:rsidRPr="0083080B" w:rsidRDefault="0083080B" w:rsidP="0083080B">
      <w:pPr>
        <w:rPr>
          <w:sz w:val="16"/>
          <w:szCs w:val="16"/>
        </w:rPr>
      </w:pPr>
    </w:p>
    <w:tbl>
      <w:tblPr>
        <w:tblpPr w:leftFromText="180" w:rightFromText="180" w:vertAnchor="text" w:horzAnchor="margin" w:tblpY="317"/>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53"/>
      </w:tblGrid>
      <w:tr w:rsidR="0083080B" w:rsidRPr="00347C7A" w:rsidTr="008A6630">
        <w:trPr>
          <w:trHeight w:val="846"/>
        </w:trPr>
        <w:tc>
          <w:tcPr>
            <w:tcW w:w="5238" w:type="dxa"/>
            <w:gridSpan w:val="2"/>
            <w:shd w:val="clear" w:color="auto" w:fill="auto"/>
            <w:vAlign w:val="center"/>
          </w:tcPr>
          <w:p w:rsidR="0083080B" w:rsidRPr="001878AA" w:rsidRDefault="0083080B" w:rsidP="008A6630">
            <w:pPr>
              <w:spacing w:before="120"/>
              <w:rPr>
                <w:b/>
                <w:sz w:val="32"/>
                <w:szCs w:val="32"/>
              </w:rPr>
            </w:pPr>
            <w:r w:rsidRPr="00D46D77">
              <w:rPr>
                <w:b/>
                <w:sz w:val="32"/>
                <w:szCs w:val="32"/>
              </w:rPr>
              <w:t xml:space="preserve">SỐ </w:t>
            </w:r>
            <w:r>
              <w:rPr>
                <w:b/>
                <w:sz w:val="32"/>
                <w:szCs w:val="32"/>
              </w:rPr>
              <w:t>06</w:t>
            </w:r>
          </w:p>
          <w:p w:rsidR="0083080B" w:rsidRPr="00FA0D40" w:rsidRDefault="0083080B" w:rsidP="008A6630">
            <w:pPr>
              <w:rPr>
                <w:i/>
                <w:sz w:val="18"/>
                <w:szCs w:val="18"/>
                <w:lang w:val="vi-VN"/>
              </w:rPr>
            </w:pPr>
            <w:r w:rsidRPr="00347C7A">
              <w:rPr>
                <w:i/>
                <w:sz w:val="18"/>
                <w:szCs w:val="18"/>
              </w:rPr>
              <w:t>Tháng</w:t>
            </w:r>
            <w:r>
              <w:rPr>
                <w:i/>
                <w:sz w:val="18"/>
                <w:szCs w:val="18"/>
              </w:rPr>
              <w:t xml:space="preserve"> 3 </w:t>
            </w:r>
            <w:r w:rsidRPr="00347C7A">
              <w:rPr>
                <w:i/>
                <w:sz w:val="18"/>
                <w:szCs w:val="18"/>
              </w:rPr>
              <w:t>năm 20</w:t>
            </w:r>
            <w:r>
              <w:rPr>
                <w:i/>
                <w:sz w:val="18"/>
                <w:szCs w:val="18"/>
              </w:rPr>
              <w:t>22</w:t>
            </w:r>
          </w:p>
          <w:p w:rsidR="0083080B" w:rsidRPr="00347C7A" w:rsidRDefault="0083080B" w:rsidP="008A6630">
            <w:pPr>
              <w:spacing w:before="120"/>
              <w:jc w:val="center"/>
              <w:rPr>
                <w:b/>
                <w:sz w:val="18"/>
                <w:szCs w:val="18"/>
              </w:rPr>
            </w:pPr>
            <w:r w:rsidRPr="00347C7A">
              <w:rPr>
                <w:b/>
                <w:sz w:val="18"/>
                <w:szCs w:val="18"/>
              </w:rPr>
              <w:t>Chuyên đề</w:t>
            </w:r>
          </w:p>
        </w:tc>
      </w:tr>
      <w:tr w:rsidR="0083080B" w:rsidRPr="00347C7A" w:rsidTr="008A6630">
        <w:trPr>
          <w:trHeight w:val="397"/>
        </w:trPr>
        <w:tc>
          <w:tcPr>
            <w:tcW w:w="485" w:type="dxa"/>
            <w:shd w:val="clear" w:color="auto" w:fill="auto"/>
            <w:vAlign w:val="center"/>
          </w:tcPr>
          <w:p w:rsidR="0083080B" w:rsidRPr="00347C7A" w:rsidRDefault="0083080B" w:rsidP="008A6630">
            <w:pPr>
              <w:jc w:val="center"/>
              <w:rPr>
                <w:sz w:val="18"/>
                <w:szCs w:val="18"/>
              </w:rPr>
            </w:pPr>
            <w:r w:rsidRPr="00347C7A">
              <w:rPr>
                <w:sz w:val="18"/>
                <w:szCs w:val="18"/>
              </w:rPr>
              <w:t>1</w:t>
            </w:r>
          </w:p>
        </w:tc>
        <w:tc>
          <w:tcPr>
            <w:tcW w:w="4753" w:type="dxa"/>
            <w:shd w:val="clear" w:color="auto" w:fill="auto"/>
            <w:vAlign w:val="center"/>
          </w:tcPr>
          <w:p w:rsidR="0083080B" w:rsidRPr="00347C7A" w:rsidRDefault="0083080B" w:rsidP="008A6630">
            <w:pPr>
              <w:jc w:val="both"/>
              <w:rPr>
                <w:sz w:val="18"/>
                <w:szCs w:val="18"/>
              </w:rPr>
            </w:pPr>
            <w:r>
              <w:rPr>
                <w:sz w:val="18"/>
                <w:szCs w:val="18"/>
              </w:rPr>
              <w:t>Viện kiểm sát nhân dân trong cơ chế phân công, phối hợp và kiểm soát quyền lực tư pháp</w:t>
            </w:r>
          </w:p>
        </w:tc>
      </w:tr>
      <w:tr w:rsidR="0083080B" w:rsidRPr="00347C7A" w:rsidTr="008A6630">
        <w:trPr>
          <w:trHeight w:val="397"/>
        </w:trPr>
        <w:tc>
          <w:tcPr>
            <w:tcW w:w="485" w:type="dxa"/>
            <w:shd w:val="clear" w:color="auto" w:fill="auto"/>
            <w:vAlign w:val="center"/>
          </w:tcPr>
          <w:p w:rsidR="0083080B" w:rsidRPr="00347C7A" w:rsidRDefault="0083080B" w:rsidP="008A6630">
            <w:pPr>
              <w:jc w:val="center"/>
              <w:rPr>
                <w:sz w:val="18"/>
                <w:szCs w:val="18"/>
              </w:rPr>
            </w:pPr>
            <w:r w:rsidRPr="00347C7A">
              <w:rPr>
                <w:sz w:val="18"/>
                <w:szCs w:val="18"/>
              </w:rPr>
              <w:t>2</w:t>
            </w:r>
          </w:p>
        </w:tc>
        <w:tc>
          <w:tcPr>
            <w:tcW w:w="4753" w:type="dxa"/>
            <w:shd w:val="clear" w:color="auto" w:fill="auto"/>
            <w:vAlign w:val="center"/>
          </w:tcPr>
          <w:p w:rsidR="0083080B" w:rsidRPr="00347C7A" w:rsidRDefault="0083080B" w:rsidP="008A6630">
            <w:pPr>
              <w:jc w:val="both"/>
              <w:rPr>
                <w:sz w:val="18"/>
                <w:szCs w:val="18"/>
              </w:rPr>
            </w:pPr>
            <w:r>
              <w:rPr>
                <w:sz w:val="18"/>
                <w:szCs w:val="18"/>
              </w:rPr>
              <w:t>Những kết quả nổi bật và giải pháp tiếp tục hoàn thiện công tác tương trợ tư pháp về hình sự trong thời gian tới</w:t>
            </w:r>
          </w:p>
        </w:tc>
      </w:tr>
      <w:tr w:rsidR="0083080B" w:rsidRPr="00347C7A" w:rsidTr="008A6630">
        <w:trPr>
          <w:trHeight w:val="667"/>
        </w:trPr>
        <w:tc>
          <w:tcPr>
            <w:tcW w:w="485" w:type="dxa"/>
            <w:shd w:val="clear" w:color="auto" w:fill="auto"/>
            <w:vAlign w:val="center"/>
          </w:tcPr>
          <w:p w:rsidR="0083080B" w:rsidRPr="00347C7A" w:rsidRDefault="0083080B" w:rsidP="008A6630">
            <w:pPr>
              <w:jc w:val="center"/>
              <w:rPr>
                <w:sz w:val="18"/>
                <w:szCs w:val="18"/>
              </w:rPr>
            </w:pPr>
            <w:r w:rsidRPr="00347C7A">
              <w:rPr>
                <w:sz w:val="18"/>
                <w:szCs w:val="18"/>
              </w:rPr>
              <w:t>3</w:t>
            </w:r>
          </w:p>
        </w:tc>
        <w:tc>
          <w:tcPr>
            <w:tcW w:w="4753" w:type="dxa"/>
            <w:shd w:val="clear" w:color="auto" w:fill="auto"/>
            <w:vAlign w:val="center"/>
          </w:tcPr>
          <w:p w:rsidR="0083080B" w:rsidRPr="00347C7A" w:rsidRDefault="0083080B" w:rsidP="008A6630">
            <w:pPr>
              <w:jc w:val="both"/>
              <w:rPr>
                <w:sz w:val="18"/>
                <w:szCs w:val="18"/>
              </w:rPr>
            </w:pPr>
            <w:r>
              <w:rPr>
                <w:sz w:val="18"/>
                <w:szCs w:val="18"/>
              </w:rPr>
              <w:t>Giải pháp nâng cao chất lượng tranh tụng của kiểm soát viện kiểm sát cấp huyện tại phiên tòa sơ thẩm vụ án hình sự</w:t>
            </w:r>
          </w:p>
        </w:tc>
      </w:tr>
      <w:tr w:rsidR="0083080B" w:rsidRPr="00347C7A" w:rsidTr="008A6630">
        <w:trPr>
          <w:trHeight w:val="480"/>
        </w:trPr>
        <w:tc>
          <w:tcPr>
            <w:tcW w:w="485" w:type="dxa"/>
            <w:shd w:val="clear" w:color="auto" w:fill="auto"/>
            <w:vAlign w:val="center"/>
          </w:tcPr>
          <w:p w:rsidR="0083080B" w:rsidRPr="00347C7A" w:rsidRDefault="0083080B" w:rsidP="008A6630">
            <w:pPr>
              <w:jc w:val="center"/>
              <w:rPr>
                <w:sz w:val="18"/>
                <w:szCs w:val="18"/>
              </w:rPr>
            </w:pPr>
            <w:r w:rsidRPr="00347C7A">
              <w:rPr>
                <w:sz w:val="18"/>
                <w:szCs w:val="18"/>
              </w:rPr>
              <w:t>4</w:t>
            </w:r>
          </w:p>
        </w:tc>
        <w:tc>
          <w:tcPr>
            <w:tcW w:w="4753" w:type="dxa"/>
            <w:shd w:val="clear" w:color="auto" w:fill="auto"/>
            <w:vAlign w:val="center"/>
          </w:tcPr>
          <w:p w:rsidR="0083080B" w:rsidRPr="00347C7A" w:rsidRDefault="0083080B" w:rsidP="008A6630">
            <w:pPr>
              <w:jc w:val="both"/>
              <w:rPr>
                <w:sz w:val="18"/>
                <w:szCs w:val="18"/>
              </w:rPr>
            </w:pPr>
            <w:r>
              <w:rPr>
                <w:sz w:val="18"/>
                <w:szCs w:val="18"/>
              </w:rPr>
              <w:t>Bàn về quyền đọc, ghi chép tài liệu có trong hồ sơ vụ án hình sự của bị hại</w:t>
            </w:r>
          </w:p>
        </w:tc>
      </w:tr>
      <w:tr w:rsidR="0083080B" w:rsidRPr="00347C7A" w:rsidTr="008A6630">
        <w:trPr>
          <w:trHeight w:val="687"/>
        </w:trPr>
        <w:tc>
          <w:tcPr>
            <w:tcW w:w="485" w:type="dxa"/>
            <w:shd w:val="clear" w:color="auto" w:fill="auto"/>
            <w:vAlign w:val="center"/>
          </w:tcPr>
          <w:p w:rsidR="0083080B" w:rsidRPr="00347C7A" w:rsidRDefault="0083080B" w:rsidP="008A6630">
            <w:pPr>
              <w:jc w:val="center"/>
              <w:rPr>
                <w:sz w:val="18"/>
                <w:szCs w:val="18"/>
              </w:rPr>
            </w:pPr>
            <w:r w:rsidRPr="00347C7A">
              <w:rPr>
                <w:sz w:val="18"/>
                <w:szCs w:val="18"/>
              </w:rPr>
              <w:t>5</w:t>
            </w:r>
          </w:p>
        </w:tc>
        <w:tc>
          <w:tcPr>
            <w:tcW w:w="4753" w:type="dxa"/>
            <w:shd w:val="clear" w:color="auto" w:fill="auto"/>
            <w:vAlign w:val="center"/>
          </w:tcPr>
          <w:p w:rsidR="0083080B" w:rsidRPr="00347C7A" w:rsidRDefault="0083080B" w:rsidP="008A6630">
            <w:pPr>
              <w:jc w:val="both"/>
              <w:rPr>
                <w:sz w:val="18"/>
                <w:szCs w:val="18"/>
              </w:rPr>
            </w:pPr>
            <w:r>
              <w:rPr>
                <w:sz w:val="18"/>
                <w:szCs w:val="18"/>
              </w:rPr>
              <w:t>Cần sửa đổi, bổ sung nghị định số 64/2011/NĐ-CP về thi hành biện pháp bắt buộc chữa bệnh</w:t>
            </w:r>
          </w:p>
        </w:tc>
      </w:tr>
      <w:tr w:rsidR="0083080B" w:rsidRPr="00347C7A" w:rsidTr="008A6630">
        <w:trPr>
          <w:trHeight w:val="576"/>
        </w:trPr>
        <w:tc>
          <w:tcPr>
            <w:tcW w:w="485" w:type="dxa"/>
            <w:shd w:val="clear" w:color="auto" w:fill="auto"/>
            <w:vAlign w:val="center"/>
          </w:tcPr>
          <w:p w:rsidR="0083080B" w:rsidRPr="00347C7A" w:rsidRDefault="0083080B" w:rsidP="008A6630">
            <w:pPr>
              <w:jc w:val="center"/>
              <w:rPr>
                <w:sz w:val="18"/>
                <w:szCs w:val="18"/>
              </w:rPr>
            </w:pPr>
            <w:r w:rsidRPr="00347C7A">
              <w:rPr>
                <w:sz w:val="18"/>
                <w:szCs w:val="18"/>
              </w:rPr>
              <w:t>6</w:t>
            </w:r>
          </w:p>
        </w:tc>
        <w:tc>
          <w:tcPr>
            <w:tcW w:w="4753" w:type="dxa"/>
            <w:shd w:val="clear" w:color="auto" w:fill="auto"/>
            <w:vAlign w:val="center"/>
          </w:tcPr>
          <w:p w:rsidR="0083080B" w:rsidRPr="00347C7A" w:rsidRDefault="0083080B" w:rsidP="008A6630">
            <w:pPr>
              <w:jc w:val="both"/>
              <w:rPr>
                <w:sz w:val="18"/>
                <w:szCs w:val="18"/>
              </w:rPr>
            </w:pPr>
            <w:r>
              <w:rPr>
                <w:sz w:val="18"/>
                <w:szCs w:val="18"/>
              </w:rPr>
              <w:t>Một số kiến nghị hoàn thiện pháp luật về thi hành biện pháp bắt buộc chữa bệnh</w:t>
            </w:r>
          </w:p>
        </w:tc>
      </w:tr>
      <w:tr w:rsidR="0083080B" w:rsidRPr="00347C7A" w:rsidTr="008A6630">
        <w:trPr>
          <w:trHeight w:val="397"/>
        </w:trPr>
        <w:tc>
          <w:tcPr>
            <w:tcW w:w="485" w:type="dxa"/>
            <w:shd w:val="clear" w:color="auto" w:fill="auto"/>
            <w:vAlign w:val="center"/>
          </w:tcPr>
          <w:p w:rsidR="0083080B" w:rsidRPr="00347C7A" w:rsidRDefault="0083080B" w:rsidP="008A6630">
            <w:pPr>
              <w:jc w:val="center"/>
              <w:rPr>
                <w:sz w:val="18"/>
                <w:szCs w:val="18"/>
              </w:rPr>
            </w:pPr>
            <w:r w:rsidRPr="00347C7A">
              <w:rPr>
                <w:sz w:val="18"/>
                <w:szCs w:val="18"/>
              </w:rPr>
              <w:t>7</w:t>
            </w:r>
          </w:p>
        </w:tc>
        <w:tc>
          <w:tcPr>
            <w:tcW w:w="4753" w:type="dxa"/>
            <w:shd w:val="clear" w:color="auto" w:fill="auto"/>
            <w:vAlign w:val="center"/>
          </w:tcPr>
          <w:p w:rsidR="0083080B" w:rsidRPr="00347C7A" w:rsidRDefault="0083080B" w:rsidP="008A6630">
            <w:pPr>
              <w:jc w:val="both"/>
              <w:rPr>
                <w:sz w:val="18"/>
                <w:szCs w:val="18"/>
              </w:rPr>
            </w:pPr>
            <w:r>
              <w:rPr>
                <w:sz w:val="18"/>
                <w:szCs w:val="18"/>
              </w:rPr>
              <w:t>Những vấn đề cần lưu ý trong kiểm soát thi hành biện pháp bắt buộc chữa bệnh</w:t>
            </w:r>
          </w:p>
        </w:tc>
      </w:tr>
      <w:tr w:rsidR="0083080B" w:rsidRPr="00347C7A" w:rsidTr="008A6630">
        <w:trPr>
          <w:trHeight w:val="397"/>
        </w:trPr>
        <w:tc>
          <w:tcPr>
            <w:tcW w:w="485" w:type="dxa"/>
            <w:shd w:val="clear" w:color="auto" w:fill="auto"/>
            <w:vAlign w:val="center"/>
          </w:tcPr>
          <w:p w:rsidR="0083080B" w:rsidRPr="00347C7A" w:rsidRDefault="0083080B" w:rsidP="008A6630">
            <w:pPr>
              <w:jc w:val="center"/>
              <w:rPr>
                <w:sz w:val="18"/>
                <w:szCs w:val="18"/>
              </w:rPr>
            </w:pPr>
            <w:r w:rsidRPr="00347C7A">
              <w:rPr>
                <w:sz w:val="18"/>
                <w:szCs w:val="18"/>
              </w:rPr>
              <w:t>8</w:t>
            </w:r>
          </w:p>
        </w:tc>
        <w:tc>
          <w:tcPr>
            <w:tcW w:w="4753" w:type="dxa"/>
            <w:shd w:val="clear" w:color="auto" w:fill="auto"/>
            <w:vAlign w:val="center"/>
          </w:tcPr>
          <w:p w:rsidR="0083080B" w:rsidRPr="00347C7A" w:rsidRDefault="0083080B" w:rsidP="008A6630">
            <w:pPr>
              <w:jc w:val="both"/>
              <w:rPr>
                <w:sz w:val="18"/>
                <w:szCs w:val="18"/>
              </w:rPr>
            </w:pPr>
            <w:r>
              <w:rPr>
                <w:sz w:val="18"/>
                <w:szCs w:val="18"/>
              </w:rPr>
              <w:t>Về trưng cầu giám định pháp y tâm thần, đưa người vào cơ sở bắt buộc chữa bệnh tâm thần</w:t>
            </w:r>
          </w:p>
        </w:tc>
      </w:tr>
      <w:tr w:rsidR="0083080B" w:rsidRPr="00347C7A" w:rsidTr="008A6630">
        <w:trPr>
          <w:trHeight w:val="397"/>
        </w:trPr>
        <w:tc>
          <w:tcPr>
            <w:tcW w:w="485" w:type="dxa"/>
            <w:shd w:val="clear" w:color="auto" w:fill="auto"/>
            <w:vAlign w:val="center"/>
          </w:tcPr>
          <w:p w:rsidR="0083080B" w:rsidRPr="00347C7A" w:rsidRDefault="0083080B" w:rsidP="008A6630">
            <w:pPr>
              <w:jc w:val="center"/>
              <w:rPr>
                <w:sz w:val="18"/>
                <w:szCs w:val="18"/>
              </w:rPr>
            </w:pPr>
            <w:r w:rsidRPr="00347C7A">
              <w:rPr>
                <w:sz w:val="18"/>
                <w:szCs w:val="18"/>
              </w:rPr>
              <w:t>9</w:t>
            </w:r>
          </w:p>
        </w:tc>
        <w:tc>
          <w:tcPr>
            <w:tcW w:w="4753" w:type="dxa"/>
            <w:shd w:val="clear" w:color="auto" w:fill="auto"/>
            <w:vAlign w:val="center"/>
          </w:tcPr>
          <w:p w:rsidR="0083080B" w:rsidRPr="00347C7A" w:rsidRDefault="0083080B" w:rsidP="008A6630">
            <w:pPr>
              <w:jc w:val="both"/>
              <w:rPr>
                <w:sz w:val="18"/>
                <w:szCs w:val="18"/>
              </w:rPr>
            </w:pPr>
            <w:r>
              <w:rPr>
                <w:sz w:val="18"/>
                <w:szCs w:val="18"/>
              </w:rPr>
              <w:t>Nâng cao chất lượng thực hành quyền công tố, kiểm sát việc áp dụng và thi hành biện pháp bắt buộc chữa bệnh</w:t>
            </w:r>
          </w:p>
        </w:tc>
      </w:tr>
      <w:tr w:rsidR="0083080B" w:rsidRPr="00347C7A" w:rsidTr="008A6630">
        <w:trPr>
          <w:trHeight w:val="397"/>
        </w:trPr>
        <w:tc>
          <w:tcPr>
            <w:tcW w:w="485" w:type="dxa"/>
            <w:shd w:val="clear" w:color="auto" w:fill="auto"/>
            <w:vAlign w:val="center"/>
          </w:tcPr>
          <w:p w:rsidR="0083080B" w:rsidRPr="00347C7A" w:rsidRDefault="0083080B" w:rsidP="008A6630">
            <w:pPr>
              <w:jc w:val="center"/>
              <w:rPr>
                <w:sz w:val="18"/>
                <w:szCs w:val="18"/>
              </w:rPr>
            </w:pPr>
            <w:r>
              <w:rPr>
                <w:sz w:val="18"/>
                <w:szCs w:val="18"/>
              </w:rPr>
              <w:t>10</w:t>
            </w:r>
          </w:p>
        </w:tc>
        <w:tc>
          <w:tcPr>
            <w:tcW w:w="4753" w:type="dxa"/>
            <w:shd w:val="clear" w:color="auto" w:fill="auto"/>
            <w:vAlign w:val="center"/>
          </w:tcPr>
          <w:p w:rsidR="0083080B" w:rsidRDefault="0083080B" w:rsidP="008A6630">
            <w:pPr>
              <w:jc w:val="both"/>
              <w:rPr>
                <w:sz w:val="18"/>
                <w:szCs w:val="18"/>
              </w:rPr>
            </w:pPr>
            <w:r>
              <w:rPr>
                <w:sz w:val="18"/>
                <w:szCs w:val="18"/>
              </w:rPr>
              <w:t>Kinh nghiệm thực hành quyền công tố, kiểm sát việc áp dụng và thi hành biện pháp bắt buộc chữa bệnh của Viện kiểm sát nhân dân tỉnh Bà Rịa – Vũng Tàu</w:t>
            </w:r>
          </w:p>
        </w:tc>
      </w:tr>
      <w:tr w:rsidR="0083080B" w:rsidRPr="00347C7A" w:rsidTr="008A6630">
        <w:trPr>
          <w:trHeight w:val="397"/>
        </w:trPr>
        <w:tc>
          <w:tcPr>
            <w:tcW w:w="485" w:type="dxa"/>
            <w:shd w:val="clear" w:color="auto" w:fill="auto"/>
            <w:vAlign w:val="center"/>
          </w:tcPr>
          <w:p w:rsidR="0083080B" w:rsidRDefault="0083080B" w:rsidP="008A6630">
            <w:pPr>
              <w:jc w:val="center"/>
              <w:rPr>
                <w:sz w:val="18"/>
                <w:szCs w:val="18"/>
              </w:rPr>
            </w:pPr>
            <w:r>
              <w:rPr>
                <w:sz w:val="18"/>
                <w:szCs w:val="18"/>
              </w:rPr>
              <w:t>11</w:t>
            </w:r>
          </w:p>
        </w:tc>
        <w:tc>
          <w:tcPr>
            <w:tcW w:w="4753" w:type="dxa"/>
            <w:shd w:val="clear" w:color="auto" w:fill="auto"/>
            <w:vAlign w:val="center"/>
          </w:tcPr>
          <w:p w:rsidR="0083080B" w:rsidRDefault="0083080B" w:rsidP="008A6630">
            <w:pPr>
              <w:jc w:val="both"/>
              <w:rPr>
                <w:sz w:val="18"/>
                <w:szCs w:val="18"/>
              </w:rPr>
            </w:pPr>
            <w:r>
              <w:rPr>
                <w:sz w:val="18"/>
                <w:szCs w:val="18"/>
              </w:rPr>
              <w:t>Quan hệ công tác giữa Viện pháp y tâm thần trung ương với các cơ quan tiến hành tố tụng trong tiếp nhận, quản lý, điều trị người bị bắt buộc chữa bệnh</w:t>
            </w:r>
          </w:p>
        </w:tc>
      </w:tr>
      <w:tr w:rsidR="0083080B" w:rsidRPr="00347C7A" w:rsidTr="008A6630">
        <w:trPr>
          <w:trHeight w:val="397"/>
        </w:trPr>
        <w:tc>
          <w:tcPr>
            <w:tcW w:w="485" w:type="dxa"/>
            <w:shd w:val="clear" w:color="auto" w:fill="auto"/>
            <w:vAlign w:val="center"/>
          </w:tcPr>
          <w:p w:rsidR="0083080B" w:rsidRDefault="0083080B" w:rsidP="008A6630">
            <w:pPr>
              <w:jc w:val="center"/>
              <w:rPr>
                <w:sz w:val="18"/>
                <w:szCs w:val="18"/>
              </w:rPr>
            </w:pPr>
            <w:r>
              <w:rPr>
                <w:sz w:val="18"/>
                <w:szCs w:val="18"/>
              </w:rPr>
              <w:t>12</w:t>
            </w:r>
          </w:p>
        </w:tc>
        <w:tc>
          <w:tcPr>
            <w:tcW w:w="4753" w:type="dxa"/>
            <w:shd w:val="clear" w:color="auto" w:fill="auto"/>
            <w:vAlign w:val="center"/>
          </w:tcPr>
          <w:p w:rsidR="0083080B" w:rsidRDefault="0083080B" w:rsidP="008A6630">
            <w:pPr>
              <w:jc w:val="both"/>
              <w:rPr>
                <w:sz w:val="18"/>
                <w:szCs w:val="18"/>
              </w:rPr>
            </w:pPr>
            <w:r>
              <w:rPr>
                <w:sz w:val="18"/>
                <w:szCs w:val="18"/>
              </w:rPr>
              <w:t>Bàn về cách xác định thời gian bắt buộc chữa bệnh trong Bộ luật hình sự</w:t>
            </w:r>
          </w:p>
        </w:tc>
      </w:tr>
      <w:tr w:rsidR="0083080B" w:rsidRPr="00347C7A" w:rsidTr="008A6630">
        <w:trPr>
          <w:trHeight w:val="485"/>
        </w:trPr>
        <w:tc>
          <w:tcPr>
            <w:tcW w:w="485" w:type="dxa"/>
            <w:shd w:val="clear" w:color="auto" w:fill="auto"/>
            <w:vAlign w:val="center"/>
          </w:tcPr>
          <w:p w:rsidR="0083080B" w:rsidRDefault="0083080B" w:rsidP="008A6630">
            <w:pPr>
              <w:jc w:val="center"/>
              <w:rPr>
                <w:sz w:val="18"/>
                <w:szCs w:val="18"/>
              </w:rPr>
            </w:pPr>
            <w:r>
              <w:rPr>
                <w:sz w:val="18"/>
                <w:szCs w:val="18"/>
              </w:rPr>
              <w:t>13</w:t>
            </w:r>
          </w:p>
        </w:tc>
        <w:tc>
          <w:tcPr>
            <w:tcW w:w="4753" w:type="dxa"/>
            <w:shd w:val="clear" w:color="auto" w:fill="auto"/>
            <w:vAlign w:val="center"/>
          </w:tcPr>
          <w:p w:rsidR="0083080B" w:rsidRDefault="0083080B" w:rsidP="008A6630">
            <w:pPr>
              <w:jc w:val="both"/>
              <w:rPr>
                <w:sz w:val="18"/>
                <w:szCs w:val="18"/>
              </w:rPr>
            </w:pPr>
            <w:r>
              <w:rPr>
                <w:sz w:val="18"/>
                <w:szCs w:val="18"/>
              </w:rPr>
              <w:t>Quy định của một số quốc gia về biện pháp bắt buộc chữa bệnh và khuyến nghị cho Việt Nam</w:t>
            </w:r>
          </w:p>
        </w:tc>
      </w:tr>
    </w:tbl>
    <w:p w:rsidR="0083080B" w:rsidRDefault="0083080B" w:rsidP="0083080B">
      <w:pPr>
        <w:rPr>
          <w:sz w:val="16"/>
          <w:szCs w:val="16"/>
        </w:rPr>
      </w:pPr>
    </w:p>
    <w:p w:rsidR="00E77EDB" w:rsidRPr="0083080B" w:rsidRDefault="0083080B" w:rsidP="0083080B">
      <w:pPr>
        <w:tabs>
          <w:tab w:val="left" w:pos="1220"/>
        </w:tabs>
        <w:rPr>
          <w:sz w:val="16"/>
          <w:szCs w:val="16"/>
        </w:rPr>
      </w:pPr>
      <w:r>
        <w:rPr>
          <w:sz w:val="16"/>
          <w:szCs w:val="16"/>
        </w:rPr>
        <w:tab/>
      </w:r>
    </w:p>
    <w:tbl>
      <w:tblPr>
        <w:tblpPr w:leftFromText="180" w:rightFromText="180" w:vertAnchor="text" w:horzAnchor="page" w:tblpX="6492" w:tblpY="42"/>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E77EDB" w:rsidRPr="00347C7A" w:rsidTr="0083080B">
        <w:trPr>
          <w:trHeight w:val="994"/>
        </w:trPr>
        <w:tc>
          <w:tcPr>
            <w:tcW w:w="5211" w:type="dxa"/>
            <w:gridSpan w:val="2"/>
            <w:shd w:val="clear" w:color="auto" w:fill="auto"/>
            <w:vAlign w:val="center"/>
          </w:tcPr>
          <w:p w:rsidR="004E50AB" w:rsidRDefault="00E77EDB" w:rsidP="0083080B">
            <w:pPr>
              <w:rPr>
                <w:b/>
                <w:sz w:val="32"/>
                <w:szCs w:val="32"/>
              </w:rPr>
            </w:pPr>
            <w:r w:rsidRPr="00D46D77">
              <w:rPr>
                <w:b/>
                <w:sz w:val="32"/>
                <w:szCs w:val="32"/>
              </w:rPr>
              <w:t xml:space="preserve">SỐ </w:t>
            </w:r>
            <w:r w:rsidR="0083080B">
              <w:rPr>
                <w:b/>
                <w:sz w:val="32"/>
                <w:szCs w:val="32"/>
              </w:rPr>
              <w:t>08</w:t>
            </w:r>
          </w:p>
          <w:p w:rsidR="00E77EDB" w:rsidRPr="00347C7A" w:rsidRDefault="00E77EDB" w:rsidP="0083080B">
            <w:pPr>
              <w:rPr>
                <w:b/>
                <w:sz w:val="18"/>
                <w:szCs w:val="18"/>
              </w:rPr>
            </w:pPr>
            <w:r w:rsidRPr="00347C7A">
              <w:rPr>
                <w:i/>
                <w:sz w:val="18"/>
                <w:szCs w:val="18"/>
              </w:rPr>
              <w:t xml:space="preserve">Tháng </w:t>
            </w:r>
            <w:r w:rsidR="0083080B">
              <w:rPr>
                <w:i/>
                <w:sz w:val="18"/>
                <w:szCs w:val="18"/>
              </w:rPr>
              <w:t>4</w:t>
            </w:r>
            <w:r w:rsidRPr="00347C7A">
              <w:rPr>
                <w:i/>
                <w:sz w:val="18"/>
                <w:szCs w:val="18"/>
              </w:rPr>
              <w:t xml:space="preserve"> năm </w:t>
            </w:r>
            <w:r>
              <w:rPr>
                <w:i/>
                <w:sz w:val="18"/>
                <w:szCs w:val="18"/>
              </w:rPr>
              <w:t>2022</w:t>
            </w:r>
          </w:p>
          <w:p w:rsidR="00E77EDB" w:rsidRPr="00347C7A" w:rsidRDefault="00E77EDB" w:rsidP="0083080B">
            <w:pPr>
              <w:jc w:val="center"/>
              <w:rPr>
                <w:b/>
                <w:sz w:val="18"/>
                <w:szCs w:val="18"/>
              </w:rPr>
            </w:pPr>
            <w:r w:rsidRPr="00347C7A">
              <w:rPr>
                <w:b/>
                <w:sz w:val="18"/>
                <w:szCs w:val="18"/>
              </w:rPr>
              <w:t>Chuyên đề</w:t>
            </w:r>
          </w:p>
        </w:tc>
      </w:tr>
      <w:tr w:rsidR="00E77EDB" w:rsidRPr="00347C7A" w:rsidTr="0083080B">
        <w:trPr>
          <w:trHeight w:val="20"/>
        </w:trPr>
        <w:tc>
          <w:tcPr>
            <w:tcW w:w="534" w:type="dxa"/>
            <w:shd w:val="clear" w:color="auto" w:fill="auto"/>
            <w:vAlign w:val="center"/>
          </w:tcPr>
          <w:p w:rsidR="00E77EDB" w:rsidRPr="00347C7A" w:rsidRDefault="00E77EDB" w:rsidP="0083080B">
            <w:pPr>
              <w:jc w:val="center"/>
              <w:rPr>
                <w:sz w:val="18"/>
                <w:szCs w:val="18"/>
              </w:rPr>
            </w:pPr>
            <w:r w:rsidRPr="00347C7A">
              <w:rPr>
                <w:sz w:val="18"/>
                <w:szCs w:val="18"/>
              </w:rPr>
              <w:t>1</w:t>
            </w:r>
          </w:p>
        </w:tc>
        <w:tc>
          <w:tcPr>
            <w:tcW w:w="4677" w:type="dxa"/>
            <w:shd w:val="clear" w:color="auto" w:fill="auto"/>
            <w:vAlign w:val="center"/>
          </w:tcPr>
          <w:p w:rsidR="00E77EDB" w:rsidRPr="00347C7A" w:rsidRDefault="0083080B" w:rsidP="0083080B">
            <w:pPr>
              <w:jc w:val="both"/>
              <w:rPr>
                <w:sz w:val="18"/>
                <w:szCs w:val="18"/>
              </w:rPr>
            </w:pPr>
            <w:r>
              <w:rPr>
                <w:sz w:val="18"/>
                <w:szCs w:val="18"/>
              </w:rPr>
              <w:t>Thư chúc mừng của Viện trưởng Viện kiểm sát nhân dân tối cao</w:t>
            </w:r>
          </w:p>
        </w:tc>
      </w:tr>
      <w:tr w:rsidR="00E77EDB" w:rsidRPr="00347C7A" w:rsidTr="0083080B">
        <w:trPr>
          <w:trHeight w:val="20"/>
        </w:trPr>
        <w:tc>
          <w:tcPr>
            <w:tcW w:w="534" w:type="dxa"/>
            <w:shd w:val="clear" w:color="auto" w:fill="auto"/>
            <w:vAlign w:val="center"/>
          </w:tcPr>
          <w:p w:rsidR="00E77EDB" w:rsidRPr="00347C7A" w:rsidRDefault="00E77EDB" w:rsidP="0083080B">
            <w:pPr>
              <w:jc w:val="center"/>
              <w:rPr>
                <w:sz w:val="18"/>
                <w:szCs w:val="18"/>
              </w:rPr>
            </w:pPr>
            <w:r w:rsidRPr="00347C7A">
              <w:rPr>
                <w:sz w:val="18"/>
                <w:szCs w:val="18"/>
              </w:rPr>
              <w:t>2</w:t>
            </w:r>
          </w:p>
        </w:tc>
        <w:tc>
          <w:tcPr>
            <w:tcW w:w="4677" w:type="dxa"/>
            <w:shd w:val="clear" w:color="auto" w:fill="auto"/>
            <w:vAlign w:val="center"/>
          </w:tcPr>
          <w:p w:rsidR="00E77EDB" w:rsidRPr="00347C7A" w:rsidRDefault="0083080B" w:rsidP="0083080B">
            <w:pPr>
              <w:jc w:val="both"/>
              <w:rPr>
                <w:sz w:val="18"/>
                <w:szCs w:val="18"/>
              </w:rPr>
            </w:pPr>
            <w:r>
              <w:rPr>
                <w:sz w:val="18"/>
                <w:szCs w:val="18"/>
              </w:rPr>
              <w:t>Bảng vàng thành tích của tập thể và cá nhân Cơ quan điều tra Viện kiểm sát nhân dân tối cao (từ năm 2009 đến năm 2021)</w:t>
            </w:r>
          </w:p>
        </w:tc>
      </w:tr>
      <w:tr w:rsidR="00E77EDB" w:rsidRPr="00347C7A" w:rsidTr="0083080B">
        <w:trPr>
          <w:trHeight w:val="20"/>
        </w:trPr>
        <w:tc>
          <w:tcPr>
            <w:tcW w:w="534" w:type="dxa"/>
            <w:shd w:val="clear" w:color="auto" w:fill="auto"/>
            <w:vAlign w:val="center"/>
          </w:tcPr>
          <w:p w:rsidR="00E77EDB" w:rsidRPr="00347C7A" w:rsidRDefault="00E77EDB" w:rsidP="0083080B">
            <w:pPr>
              <w:jc w:val="center"/>
              <w:rPr>
                <w:sz w:val="18"/>
                <w:szCs w:val="18"/>
              </w:rPr>
            </w:pPr>
            <w:r w:rsidRPr="00347C7A">
              <w:rPr>
                <w:sz w:val="18"/>
                <w:szCs w:val="18"/>
              </w:rPr>
              <w:t>3</w:t>
            </w:r>
          </w:p>
        </w:tc>
        <w:tc>
          <w:tcPr>
            <w:tcW w:w="4677" w:type="dxa"/>
            <w:shd w:val="clear" w:color="auto" w:fill="auto"/>
            <w:vAlign w:val="center"/>
          </w:tcPr>
          <w:p w:rsidR="00E77EDB" w:rsidRPr="00347C7A" w:rsidRDefault="0083080B" w:rsidP="0083080B">
            <w:pPr>
              <w:jc w:val="both"/>
              <w:rPr>
                <w:sz w:val="18"/>
                <w:szCs w:val="18"/>
              </w:rPr>
            </w:pPr>
            <w:r>
              <w:rPr>
                <w:sz w:val="18"/>
                <w:szCs w:val="18"/>
              </w:rPr>
              <w:t>Quan điểm chỉ đạo và phương hướng đổi mới tổ chức, hoạt động của Cơ quan điều tra Viện kiểm sát nhân dân tối cao đáp ứng yêu cầu của cải cách tư pháp</w:t>
            </w:r>
          </w:p>
        </w:tc>
      </w:tr>
      <w:tr w:rsidR="00E77EDB" w:rsidRPr="00347C7A" w:rsidTr="0083080B">
        <w:trPr>
          <w:trHeight w:val="20"/>
        </w:trPr>
        <w:tc>
          <w:tcPr>
            <w:tcW w:w="534" w:type="dxa"/>
            <w:shd w:val="clear" w:color="auto" w:fill="auto"/>
            <w:vAlign w:val="center"/>
          </w:tcPr>
          <w:p w:rsidR="00E77EDB" w:rsidRPr="00347C7A" w:rsidRDefault="00E77EDB" w:rsidP="0083080B">
            <w:pPr>
              <w:jc w:val="center"/>
              <w:rPr>
                <w:sz w:val="18"/>
                <w:szCs w:val="18"/>
              </w:rPr>
            </w:pPr>
            <w:r w:rsidRPr="00347C7A">
              <w:rPr>
                <w:sz w:val="18"/>
                <w:szCs w:val="18"/>
              </w:rPr>
              <w:t>4</w:t>
            </w:r>
          </w:p>
        </w:tc>
        <w:tc>
          <w:tcPr>
            <w:tcW w:w="4677" w:type="dxa"/>
            <w:shd w:val="clear" w:color="auto" w:fill="auto"/>
            <w:vAlign w:val="center"/>
          </w:tcPr>
          <w:p w:rsidR="00E77EDB" w:rsidRPr="00347C7A" w:rsidRDefault="0083080B" w:rsidP="0083080B">
            <w:pPr>
              <w:jc w:val="both"/>
              <w:rPr>
                <w:sz w:val="18"/>
                <w:szCs w:val="18"/>
              </w:rPr>
            </w:pPr>
            <w:r>
              <w:rPr>
                <w:sz w:val="18"/>
                <w:szCs w:val="18"/>
              </w:rPr>
              <w:t>Công tác xây dựng và phát triển Đảng bộ cơ sở Cơ quan điều tra Viện kiểm sát nhân dân tối cao</w:t>
            </w:r>
          </w:p>
        </w:tc>
      </w:tr>
      <w:tr w:rsidR="00E77EDB" w:rsidRPr="00347C7A" w:rsidTr="0083080B">
        <w:trPr>
          <w:trHeight w:val="20"/>
        </w:trPr>
        <w:tc>
          <w:tcPr>
            <w:tcW w:w="534" w:type="dxa"/>
            <w:shd w:val="clear" w:color="auto" w:fill="auto"/>
            <w:vAlign w:val="center"/>
          </w:tcPr>
          <w:p w:rsidR="00E77EDB" w:rsidRPr="00347C7A" w:rsidRDefault="00E77EDB" w:rsidP="0083080B">
            <w:pPr>
              <w:jc w:val="center"/>
              <w:rPr>
                <w:sz w:val="18"/>
                <w:szCs w:val="18"/>
              </w:rPr>
            </w:pPr>
            <w:r w:rsidRPr="00347C7A">
              <w:rPr>
                <w:sz w:val="18"/>
                <w:szCs w:val="18"/>
              </w:rPr>
              <w:t>5</w:t>
            </w:r>
          </w:p>
        </w:tc>
        <w:tc>
          <w:tcPr>
            <w:tcW w:w="4677" w:type="dxa"/>
            <w:shd w:val="clear" w:color="auto" w:fill="auto"/>
            <w:vAlign w:val="center"/>
          </w:tcPr>
          <w:p w:rsidR="00E77EDB" w:rsidRPr="00347C7A" w:rsidRDefault="0083080B" w:rsidP="0083080B">
            <w:pPr>
              <w:jc w:val="both"/>
              <w:rPr>
                <w:sz w:val="18"/>
                <w:szCs w:val="18"/>
              </w:rPr>
            </w:pPr>
            <w:r>
              <w:rPr>
                <w:sz w:val="18"/>
                <w:szCs w:val="18"/>
              </w:rPr>
              <w:t>Cơ quan điều tra Viện kiểm sát nhân dân tối cao – 60 năm xây dựng và trưởng thành</w:t>
            </w:r>
          </w:p>
        </w:tc>
      </w:tr>
      <w:tr w:rsidR="00E77EDB" w:rsidRPr="00347C7A" w:rsidTr="0083080B">
        <w:trPr>
          <w:trHeight w:val="20"/>
        </w:trPr>
        <w:tc>
          <w:tcPr>
            <w:tcW w:w="534" w:type="dxa"/>
            <w:shd w:val="clear" w:color="auto" w:fill="auto"/>
            <w:vAlign w:val="center"/>
          </w:tcPr>
          <w:p w:rsidR="00E77EDB" w:rsidRPr="00347C7A" w:rsidRDefault="00E77EDB" w:rsidP="0083080B">
            <w:pPr>
              <w:jc w:val="center"/>
              <w:rPr>
                <w:sz w:val="18"/>
                <w:szCs w:val="18"/>
              </w:rPr>
            </w:pPr>
            <w:r w:rsidRPr="00347C7A">
              <w:rPr>
                <w:sz w:val="18"/>
                <w:szCs w:val="18"/>
              </w:rPr>
              <w:t>6</w:t>
            </w:r>
          </w:p>
        </w:tc>
        <w:tc>
          <w:tcPr>
            <w:tcW w:w="4677" w:type="dxa"/>
            <w:shd w:val="clear" w:color="auto" w:fill="auto"/>
            <w:vAlign w:val="center"/>
          </w:tcPr>
          <w:p w:rsidR="00E77EDB" w:rsidRPr="00ED282E" w:rsidRDefault="0083080B" w:rsidP="0083080B">
            <w:pPr>
              <w:jc w:val="both"/>
              <w:rPr>
                <w:sz w:val="18"/>
                <w:szCs w:val="18"/>
              </w:rPr>
            </w:pPr>
            <w:r>
              <w:rPr>
                <w:sz w:val="18"/>
                <w:szCs w:val="18"/>
              </w:rPr>
              <w:t>Cải cách tư pháp trong Cơ quan điều tra Viện kiểm sát nhân dân tối cao đáp ứng yêu cầu xây dựng, hoàn thiện Nhà nước pháp quyền đến năm 2030, định hướng đến năm 2045</w:t>
            </w:r>
          </w:p>
        </w:tc>
      </w:tr>
      <w:tr w:rsidR="00E77EDB" w:rsidRPr="00347C7A" w:rsidTr="0083080B">
        <w:trPr>
          <w:trHeight w:val="20"/>
        </w:trPr>
        <w:tc>
          <w:tcPr>
            <w:tcW w:w="534" w:type="dxa"/>
            <w:shd w:val="clear" w:color="auto" w:fill="auto"/>
            <w:vAlign w:val="center"/>
          </w:tcPr>
          <w:p w:rsidR="00E77EDB" w:rsidRPr="00347C7A" w:rsidRDefault="00E77EDB" w:rsidP="0083080B">
            <w:pPr>
              <w:jc w:val="center"/>
              <w:rPr>
                <w:sz w:val="18"/>
                <w:szCs w:val="18"/>
              </w:rPr>
            </w:pPr>
            <w:r w:rsidRPr="00347C7A">
              <w:rPr>
                <w:sz w:val="18"/>
                <w:szCs w:val="18"/>
              </w:rPr>
              <w:t>7</w:t>
            </w:r>
          </w:p>
        </w:tc>
        <w:tc>
          <w:tcPr>
            <w:tcW w:w="4677" w:type="dxa"/>
            <w:shd w:val="clear" w:color="auto" w:fill="auto"/>
            <w:vAlign w:val="center"/>
          </w:tcPr>
          <w:p w:rsidR="00E77EDB" w:rsidRPr="00ED282E" w:rsidRDefault="0083080B" w:rsidP="0083080B">
            <w:pPr>
              <w:jc w:val="both"/>
              <w:rPr>
                <w:sz w:val="18"/>
                <w:szCs w:val="18"/>
              </w:rPr>
            </w:pPr>
            <w:r>
              <w:rPr>
                <w:sz w:val="18"/>
                <w:szCs w:val="18"/>
              </w:rPr>
              <w:t>Thẩm quyền điều tra vụ án hình sự của Cơ quan điều tra Viện kiểm sát nhân dân tối cao</w:t>
            </w:r>
          </w:p>
        </w:tc>
      </w:tr>
      <w:tr w:rsidR="00E77EDB" w:rsidRPr="00347C7A" w:rsidTr="0083080B">
        <w:trPr>
          <w:trHeight w:val="20"/>
        </w:trPr>
        <w:tc>
          <w:tcPr>
            <w:tcW w:w="534" w:type="dxa"/>
            <w:shd w:val="clear" w:color="auto" w:fill="auto"/>
            <w:vAlign w:val="center"/>
          </w:tcPr>
          <w:p w:rsidR="00E77EDB" w:rsidRPr="00347C7A" w:rsidRDefault="00E77EDB" w:rsidP="0083080B">
            <w:pPr>
              <w:jc w:val="center"/>
              <w:rPr>
                <w:sz w:val="18"/>
                <w:szCs w:val="18"/>
              </w:rPr>
            </w:pPr>
            <w:r w:rsidRPr="00347C7A">
              <w:rPr>
                <w:sz w:val="18"/>
                <w:szCs w:val="18"/>
              </w:rPr>
              <w:t>8</w:t>
            </w:r>
          </w:p>
        </w:tc>
        <w:tc>
          <w:tcPr>
            <w:tcW w:w="4677" w:type="dxa"/>
            <w:shd w:val="clear" w:color="auto" w:fill="auto"/>
            <w:vAlign w:val="center"/>
          </w:tcPr>
          <w:p w:rsidR="00E77EDB" w:rsidRPr="00ED282E" w:rsidRDefault="0083080B" w:rsidP="0083080B">
            <w:pPr>
              <w:jc w:val="both"/>
              <w:rPr>
                <w:sz w:val="18"/>
                <w:szCs w:val="18"/>
              </w:rPr>
            </w:pPr>
            <w:r>
              <w:rPr>
                <w:sz w:val="18"/>
                <w:szCs w:val="18"/>
              </w:rPr>
              <w:t>Giải pháp nâng cao hiệu quả công tác đấu tranh phòng, chống tội phạm tham nhũng, chức vụ xảy ra trong hoạt động tư pháp</w:t>
            </w:r>
          </w:p>
        </w:tc>
      </w:tr>
      <w:tr w:rsidR="00E77EDB" w:rsidRPr="00347C7A" w:rsidTr="0083080B">
        <w:trPr>
          <w:trHeight w:val="20"/>
        </w:trPr>
        <w:tc>
          <w:tcPr>
            <w:tcW w:w="534" w:type="dxa"/>
            <w:shd w:val="clear" w:color="auto" w:fill="auto"/>
            <w:vAlign w:val="center"/>
          </w:tcPr>
          <w:p w:rsidR="00E77EDB" w:rsidRPr="00347C7A" w:rsidRDefault="00E77EDB" w:rsidP="0083080B">
            <w:pPr>
              <w:jc w:val="center"/>
              <w:rPr>
                <w:sz w:val="18"/>
                <w:szCs w:val="18"/>
              </w:rPr>
            </w:pPr>
            <w:r>
              <w:rPr>
                <w:sz w:val="18"/>
                <w:szCs w:val="18"/>
              </w:rPr>
              <w:t>9</w:t>
            </w:r>
          </w:p>
        </w:tc>
        <w:tc>
          <w:tcPr>
            <w:tcW w:w="4677" w:type="dxa"/>
            <w:shd w:val="clear" w:color="auto" w:fill="auto"/>
            <w:vAlign w:val="center"/>
          </w:tcPr>
          <w:p w:rsidR="00E77EDB" w:rsidRDefault="0083080B" w:rsidP="0083080B">
            <w:pPr>
              <w:jc w:val="both"/>
              <w:rPr>
                <w:sz w:val="18"/>
                <w:szCs w:val="18"/>
              </w:rPr>
            </w:pPr>
            <w:r>
              <w:rPr>
                <w:sz w:val="18"/>
                <w:szCs w:val="18"/>
              </w:rPr>
              <w:t>Nâng cao chất lượng đào tạo, bồi dưỡng đội ngũ cán bộ Cơ quan điều tra Viện kiểm sát nhân dân tối cao đáp ứng yêu cầu cải cách tư pháp</w:t>
            </w:r>
          </w:p>
        </w:tc>
      </w:tr>
      <w:tr w:rsidR="00E77EDB" w:rsidRPr="00347C7A" w:rsidTr="0083080B">
        <w:trPr>
          <w:trHeight w:val="20"/>
        </w:trPr>
        <w:tc>
          <w:tcPr>
            <w:tcW w:w="534" w:type="dxa"/>
            <w:shd w:val="clear" w:color="auto" w:fill="auto"/>
            <w:vAlign w:val="center"/>
          </w:tcPr>
          <w:p w:rsidR="00E77EDB" w:rsidRDefault="00E77EDB" w:rsidP="0083080B">
            <w:pPr>
              <w:jc w:val="center"/>
              <w:rPr>
                <w:sz w:val="18"/>
                <w:szCs w:val="18"/>
              </w:rPr>
            </w:pPr>
            <w:r>
              <w:rPr>
                <w:sz w:val="18"/>
                <w:szCs w:val="18"/>
              </w:rPr>
              <w:t>10</w:t>
            </w:r>
          </w:p>
        </w:tc>
        <w:tc>
          <w:tcPr>
            <w:tcW w:w="4677" w:type="dxa"/>
            <w:shd w:val="clear" w:color="auto" w:fill="auto"/>
            <w:vAlign w:val="center"/>
          </w:tcPr>
          <w:p w:rsidR="00E77EDB" w:rsidRDefault="0083080B" w:rsidP="0083080B">
            <w:pPr>
              <w:jc w:val="both"/>
              <w:rPr>
                <w:sz w:val="18"/>
                <w:szCs w:val="18"/>
              </w:rPr>
            </w:pPr>
            <w:r>
              <w:rPr>
                <w:sz w:val="18"/>
                <w:szCs w:val="18"/>
              </w:rPr>
              <w:t>Nâng cao chất lượng đào tạo, bồi dưỡng đội ngũ cán bộ Cơ quan điều tra Viện kiểm sát nhân dân tối cao đáp ứng yêu cầu cải cách tư pháp</w:t>
            </w:r>
          </w:p>
        </w:tc>
      </w:tr>
      <w:tr w:rsidR="00E77EDB" w:rsidRPr="00347C7A" w:rsidTr="0083080B">
        <w:trPr>
          <w:trHeight w:val="20"/>
        </w:trPr>
        <w:tc>
          <w:tcPr>
            <w:tcW w:w="534" w:type="dxa"/>
            <w:shd w:val="clear" w:color="auto" w:fill="auto"/>
            <w:vAlign w:val="center"/>
          </w:tcPr>
          <w:p w:rsidR="00E77EDB" w:rsidRDefault="00E77EDB" w:rsidP="0083080B">
            <w:pPr>
              <w:jc w:val="center"/>
              <w:rPr>
                <w:sz w:val="18"/>
                <w:szCs w:val="18"/>
              </w:rPr>
            </w:pPr>
            <w:r>
              <w:rPr>
                <w:sz w:val="18"/>
                <w:szCs w:val="18"/>
              </w:rPr>
              <w:t>11</w:t>
            </w:r>
          </w:p>
        </w:tc>
        <w:tc>
          <w:tcPr>
            <w:tcW w:w="4677" w:type="dxa"/>
            <w:shd w:val="clear" w:color="auto" w:fill="auto"/>
            <w:vAlign w:val="center"/>
          </w:tcPr>
          <w:p w:rsidR="00E77EDB" w:rsidRDefault="0083080B" w:rsidP="0083080B">
            <w:pPr>
              <w:jc w:val="both"/>
              <w:rPr>
                <w:sz w:val="18"/>
                <w:szCs w:val="18"/>
              </w:rPr>
            </w:pPr>
            <w:r>
              <w:rPr>
                <w:sz w:val="18"/>
                <w:szCs w:val="18"/>
              </w:rPr>
              <w:t>Giải pháp nâng cao hiệu quả công tác phối hợp giữa Viện kiểm sát nhân dân địa phương với Cơ quan điều tra Viện kiểm sát nhân dân tối cao trong phát triển, điều tra vụ án hình sự</w:t>
            </w:r>
          </w:p>
        </w:tc>
      </w:tr>
      <w:tr w:rsidR="0083080B" w:rsidRPr="00347C7A" w:rsidTr="0083080B">
        <w:trPr>
          <w:trHeight w:val="20"/>
        </w:trPr>
        <w:tc>
          <w:tcPr>
            <w:tcW w:w="534" w:type="dxa"/>
            <w:shd w:val="clear" w:color="auto" w:fill="auto"/>
            <w:vAlign w:val="center"/>
          </w:tcPr>
          <w:p w:rsidR="0083080B" w:rsidRDefault="0083080B" w:rsidP="0083080B">
            <w:pPr>
              <w:jc w:val="center"/>
              <w:rPr>
                <w:sz w:val="18"/>
                <w:szCs w:val="18"/>
              </w:rPr>
            </w:pPr>
            <w:r>
              <w:rPr>
                <w:sz w:val="18"/>
                <w:szCs w:val="18"/>
              </w:rPr>
              <w:t>12</w:t>
            </w:r>
          </w:p>
        </w:tc>
        <w:tc>
          <w:tcPr>
            <w:tcW w:w="4677" w:type="dxa"/>
            <w:shd w:val="clear" w:color="auto" w:fill="auto"/>
            <w:vAlign w:val="center"/>
          </w:tcPr>
          <w:p w:rsidR="0083080B" w:rsidRDefault="008A6630" w:rsidP="0083080B">
            <w:pPr>
              <w:jc w:val="both"/>
              <w:rPr>
                <w:sz w:val="18"/>
                <w:szCs w:val="18"/>
              </w:rPr>
            </w:pPr>
            <w:r>
              <w:rPr>
                <w:sz w:val="18"/>
                <w:szCs w:val="18"/>
              </w:rPr>
              <w:t>Bài học tự một vụ án “lạm dụng chức vụ, quyền hạn chiếm đoạt tài sản”</w:t>
            </w:r>
          </w:p>
        </w:tc>
      </w:tr>
      <w:tr w:rsidR="0083080B" w:rsidRPr="00347C7A" w:rsidTr="0083080B">
        <w:trPr>
          <w:trHeight w:val="20"/>
        </w:trPr>
        <w:tc>
          <w:tcPr>
            <w:tcW w:w="534" w:type="dxa"/>
            <w:shd w:val="clear" w:color="auto" w:fill="auto"/>
            <w:vAlign w:val="center"/>
          </w:tcPr>
          <w:p w:rsidR="0083080B" w:rsidRDefault="008A6630" w:rsidP="0083080B">
            <w:pPr>
              <w:jc w:val="center"/>
              <w:rPr>
                <w:sz w:val="18"/>
                <w:szCs w:val="18"/>
              </w:rPr>
            </w:pPr>
            <w:r>
              <w:rPr>
                <w:sz w:val="18"/>
                <w:szCs w:val="18"/>
              </w:rPr>
              <w:t>13</w:t>
            </w:r>
          </w:p>
        </w:tc>
        <w:tc>
          <w:tcPr>
            <w:tcW w:w="4677" w:type="dxa"/>
            <w:shd w:val="clear" w:color="auto" w:fill="auto"/>
            <w:vAlign w:val="center"/>
          </w:tcPr>
          <w:p w:rsidR="0083080B" w:rsidRDefault="008A6630" w:rsidP="0083080B">
            <w:pPr>
              <w:jc w:val="both"/>
              <w:rPr>
                <w:sz w:val="18"/>
                <w:szCs w:val="18"/>
              </w:rPr>
            </w:pPr>
            <w:r>
              <w:rPr>
                <w:sz w:val="18"/>
                <w:szCs w:val="18"/>
              </w:rPr>
              <w:t>Những kỷ niệm không thể nào quyên về Cục điều tra Viện kiểm sát nhân dân tối cao</w:t>
            </w:r>
          </w:p>
        </w:tc>
      </w:tr>
    </w:tbl>
    <w:p w:rsidR="00432654" w:rsidRDefault="00432654" w:rsidP="00432654">
      <w:pPr>
        <w:spacing w:after="200" w:line="276" w:lineRule="auto"/>
      </w:pPr>
    </w:p>
    <w:tbl>
      <w:tblPr>
        <w:tblpPr w:leftFromText="180" w:rightFromText="180" w:vertAnchor="text" w:horzAnchor="margin" w:tblpY="-51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432654" w:rsidRPr="00347C7A" w:rsidTr="00970209">
        <w:trPr>
          <w:trHeight w:val="994"/>
        </w:trPr>
        <w:tc>
          <w:tcPr>
            <w:tcW w:w="5211" w:type="dxa"/>
            <w:gridSpan w:val="2"/>
            <w:shd w:val="clear" w:color="auto" w:fill="auto"/>
            <w:vAlign w:val="center"/>
          </w:tcPr>
          <w:p w:rsidR="00432654" w:rsidRDefault="00432654" w:rsidP="00970209">
            <w:pPr>
              <w:rPr>
                <w:b/>
                <w:sz w:val="32"/>
                <w:szCs w:val="32"/>
              </w:rPr>
            </w:pPr>
            <w:r w:rsidRPr="00D46D77">
              <w:rPr>
                <w:b/>
                <w:sz w:val="32"/>
                <w:szCs w:val="32"/>
              </w:rPr>
              <w:t xml:space="preserve">SỐ </w:t>
            </w:r>
            <w:r>
              <w:rPr>
                <w:b/>
                <w:sz w:val="32"/>
                <w:szCs w:val="32"/>
              </w:rPr>
              <w:t>09</w:t>
            </w:r>
          </w:p>
          <w:p w:rsidR="00432654" w:rsidRPr="00347C7A" w:rsidRDefault="00432654" w:rsidP="00970209">
            <w:pPr>
              <w:rPr>
                <w:b/>
                <w:sz w:val="18"/>
                <w:szCs w:val="18"/>
              </w:rPr>
            </w:pPr>
            <w:r w:rsidRPr="00347C7A">
              <w:rPr>
                <w:i/>
                <w:sz w:val="18"/>
                <w:szCs w:val="18"/>
              </w:rPr>
              <w:t xml:space="preserve">Tháng </w:t>
            </w:r>
            <w:r>
              <w:rPr>
                <w:i/>
                <w:sz w:val="18"/>
                <w:szCs w:val="18"/>
              </w:rPr>
              <w:t>05</w:t>
            </w:r>
            <w:r w:rsidRPr="00347C7A">
              <w:rPr>
                <w:i/>
                <w:sz w:val="18"/>
                <w:szCs w:val="18"/>
              </w:rPr>
              <w:t xml:space="preserve"> năm </w:t>
            </w:r>
            <w:r>
              <w:rPr>
                <w:i/>
                <w:sz w:val="18"/>
                <w:szCs w:val="18"/>
              </w:rPr>
              <w:t>2022</w:t>
            </w:r>
          </w:p>
          <w:p w:rsidR="00432654" w:rsidRPr="00347C7A" w:rsidRDefault="00432654" w:rsidP="00970209">
            <w:pPr>
              <w:jc w:val="center"/>
              <w:rPr>
                <w:b/>
                <w:sz w:val="18"/>
                <w:szCs w:val="18"/>
              </w:rPr>
            </w:pPr>
            <w:r w:rsidRPr="00347C7A">
              <w:rPr>
                <w:b/>
                <w:sz w:val="18"/>
                <w:szCs w:val="18"/>
              </w:rPr>
              <w:t>Chuyên đề</w:t>
            </w:r>
          </w:p>
        </w:tc>
      </w:tr>
      <w:tr w:rsidR="00432654" w:rsidRPr="00347C7A" w:rsidTr="00970209">
        <w:trPr>
          <w:trHeight w:val="20"/>
        </w:trPr>
        <w:tc>
          <w:tcPr>
            <w:tcW w:w="534" w:type="dxa"/>
            <w:shd w:val="clear" w:color="auto" w:fill="auto"/>
            <w:vAlign w:val="center"/>
          </w:tcPr>
          <w:p w:rsidR="00432654" w:rsidRPr="00347C7A" w:rsidRDefault="00432654" w:rsidP="00970209">
            <w:pPr>
              <w:jc w:val="center"/>
              <w:rPr>
                <w:sz w:val="18"/>
                <w:szCs w:val="18"/>
              </w:rPr>
            </w:pPr>
            <w:r w:rsidRPr="00347C7A">
              <w:rPr>
                <w:sz w:val="18"/>
                <w:szCs w:val="18"/>
              </w:rPr>
              <w:t>1</w:t>
            </w:r>
          </w:p>
        </w:tc>
        <w:tc>
          <w:tcPr>
            <w:tcW w:w="4677" w:type="dxa"/>
            <w:shd w:val="clear" w:color="auto" w:fill="auto"/>
            <w:vAlign w:val="center"/>
          </w:tcPr>
          <w:p w:rsidR="00432654" w:rsidRPr="00347C7A" w:rsidRDefault="00432654" w:rsidP="00970209">
            <w:pPr>
              <w:jc w:val="both"/>
              <w:rPr>
                <w:sz w:val="18"/>
                <w:szCs w:val="18"/>
              </w:rPr>
            </w:pPr>
            <w:r>
              <w:rPr>
                <w:sz w:val="18"/>
                <w:szCs w:val="18"/>
              </w:rPr>
              <w:t>Viện kiểm sát nhân dân tỉnh Quảng Ninh thực hiện chức năng kiểm sát hoạt động tư pháp, góp phần xây dựng hệ thống tư pháp nghiêm minh, công bằng, liêm chính</w:t>
            </w:r>
          </w:p>
        </w:tc>
      </w:tr>
      <w:tr w:rsidR="00432654" w:rsidRPr="00347C7A" w:rsidTr="00970209">
        <w:trPr>
          <w:trHeight w:val="20"/>
        </w:trPr>
        <w:tc>
          <w:tcPr>
            <w:tcW w:w="534" w:type="dxa"/>
            <w:shd w:val="clear" w:color="auto" w:fill="auto"/>
            <w:vAlign w:val="center"/>
          </w:tcPr>
          <w:p w:rsidR="00432654" w:rsidRPr="00347C7A" w:rsidRDefault="00432654" w:rsidP="00970209">
            <w:pPr>
              <w:jc w:val="center"/>
              <w:rPr>
                <w:sz w:val="18"/>
                <w:szCs w:val="18"/>
              </w:rPr>
            </w:pPr>
            <w:r w:rsidRPr="00347C7A">
              <w:rPr>
                <w:sz w:val="18"/>
                <w:szCs w:val="18"/>
              </w:rPr>
              <w:t>2</w:t>
            </w:r>
          </w:p>
        </w:tc>
        <w:tc>
          <w:tcPr>
            <w:tcW w:w="4677" w:type="dxa"/>
            <w:shd w:val="clear" w:color="auto" w:fill="auto"/>
            <w:vAlign w:val="center"/>
          </w:tcPr>
          <w:p w:rsidR="00432654" w:rsidRPr="00347C7A" w:rsidRDefault="00432654" w:rsidP="00970209">
            <w:pPr>
              <w:jc w:val="both"/>
              <w:rPr>
                <w:sz w:val="18"/>
                <w:szCs w:val="18"/>
              </w:rPr>
            </w:pPr>
            <w:r>
              <w:rPr>
                <w:sz w:val="18"/>
                <w:szCs w:val="18"/>
              </w:rPr>
              <w:t>Về thẩm quyền kiến nghị của Viện kiểm sát trong công tác kiểm sát hoạt động tư pháp và thẩm quyền đề nghị kháng nghị giảm đốc thẩm</w:t>
            </w:r>
          </w:p>
        </w:tc>
      </w:tr>
      <w:tr w:rsidR="00432654" w:rsidRPr="00347C7A" w:rsidTr="00970209">
        <w:trPr>
          <w:trHeight w:val="20"/>
        </w:trPr>
        <w:tc>
          <w:tcPr>
            <w:tcW w:w="534" w:type="dxa"/>
            <w:shd w:val="clear" w:color="auto" w:fill="auto"/>
            <w:vAlign w:val="center"/>
          </w:tcPr>
          <w:p w:rsidR="00432654" w:rsidRPr="00347C7A" w:rsidRDefault="00432654" w:rsidP="00970209">
            <w:pPr>
              <w:jc w:val="center"/>
              <w:rPr>
                <w:sz w:val="18"/>
                <w:szCs w:val="18"/>
              </w:rPr>
            </w:pPr>
            <w:r w:rsidRPr="00347C7A">
              <w:rPr>
                <w:sz w:val="18"/>
                <w:szCs w:val="18"/>
              </w:rPr>
              <w:t>3</w:t>
            </w:r>
          </w:p>
        </w:tc>
        <w:tc>
          <w:tcPr>
            <w:tcW w:w="4677" w:type="dxa"/>
            <w:shd w:val="clear" w:color="auto" w:fill="auto"/>
            <w:vAlign w:val="center"/>
          </w:tcPr>
          <w:p w:rsidR="00432654" w:rsidRPr="00347C7A" w:rsidRDefault="00432654" w:rsidP="00970209">
            <w:pPr>
              <w:jc w:val="both"/>
              <w:rPr>
                <w:sz w:val="18"/>
                <w:szCs w:val="18"/>
              </w:rPr>
            </w:pPr>
            <w:r>
              <w:rPr>
                <w:sz w:val="18"/>
                <w:szCs w:val="18"/>
              </w:rPr>
              <w:t xml:space="preserve">Kinh nghiệm thu nhập chứng cứ là dữ liệu điện tử trong các vụ án xâm phạm hoạt động tư pháp </w:t>
            </w:r>
          </w:p>
        </w:tc>
      </w:tr>
      <w:tr w:rsidR="00432654" w:rsidRPr="00347C7A" w:rsidTr="00970209">
        <w:trPr>
          <w:trHeight w:val="20"/>
        </w:trPr>
        <w:tc>
          <w:tcPr>
            <w:tcW w:w="534" w:type="dxa"/>
            <w:shd w:val="clear" w:color="auto" w:fill="auto"/>
            <w:vAlign w:val="center"/>
          </w:tcPr>
          <w:p w:rsidR="00432654" w:rsidRPr="00347C7A" w:rsidRDefault="00432654" w:rsidP="00970209">
            <w:pPr>
              <w:jc w:val="center"/>
              <w:rPr>
                <w:sz w:val="18"/>
                <w:szCs w:val="18"/>
              </w:rPr>
            </w:pPr>
            <w:r w:rsidRPr="00347C7A">
              <w:rPr>
                <w:sz w:val="18"/>
                <w:szCs w:val="18"/>
              </w:rPr>
              <w:t>4</w:t>
            </w:r>
          </w:p>
        </w:tc>
        <w:tc>
          <w:tcPr>
            <w:tcW w:w="4677" w:type="dxa"/>
            <w:shd w:val="clear" w:color="auto" w:fill="auto"/>
            <w:vAlign w:val="center"/>
          </w:tcPr>
          <w:p w:rsidR="00432654" w:rsidRPr="00347C7A" w:rsidRDefault="00432654" w:rsidP="00970209">
            <w:pPr>
              <w:jc w:val="both"/>
              <w:rPr>
                <w:sz w:val="18"/>
                <w:szCs w:val="18"/>
              </w:rPr>
            </w:pPr>
            <w:r>
              <w:rPr>
                <w:sz w:val="18"/>
                <w:szCs w:val="18"/>
              </w:rPr>
              <w:t>Hậu quả pháp lý khi phán quyết trọng tài thowng mại mâu thuẫn với bản án của Tòa án</w:t>
            </w:r>
          </w:p>
        </w:tc>
      </w:tr>
      <w:tr w:rsidR="00432654" w:rsidRPr="00347C7A" w:rsidTr="00970209">
        <w:trPr>
          <w:trHeight w:val="20"/>
        </w:trPr>
        <w:tc>
          <w:tcPr>
            <w:tcW w:w="534" w:type="dxa"/>
            <w:shd w:val="clear" w:color="auto" w:fill="auto"/>
            <w:vAlign w:val="center"/>
          </w:tcPr>
          <w:p w:rsidR="00432654" w:rsidRPr="00347C7A" w:rsidRDefault="00432654" w:rsidP="00970209">
            <w:pPr>
              <w:jc w:val="center"/>
              <w:rPr>
                <w:sz w:val="18"/>
                <w:szCs w:val="18"/>
              </w:rPr>
            </w:pPr>
            <w:r w:rsidRPr="00347C7A">
              <w:rPr>
                <w:sz w:val="18"/>
                <w:szCs w:val="18"/>
              </w:rPr>
              <w:t>5</w:t>
            </w:r>
          </w:p>
        </w:tc>
        <w:tc>
          <w:tcPr>
            <w:tcW w:w="4677" w:type="dxa"/>
            <w:shd w:val="clear" w:color="auto" w:fill="auto"/>
            <w:vAlign w:val="center"/>
          </w:tcPr>
          <w:p w:rsidR="00432654" w:rsidRPr="00347C7A" w:rsidRDefault="00432654" w:rsidP="00970209">
            <w:pPr>
              <w:jc w:val="both"/>
              <w:rPr>
                <w:sz w:val="18"/>
                <w:szCs w:val="18"/>
              </w:rPr>
            </w:pPr>
            <w:r>
              <w:rPr>
                <w:sz w:val="18"/>
                <w:szCs w:val="18"/>
              </w:rPr>
              <w:t>Trách nhiệm của cơ quan, tổ chức, cá nhân có thẩm quyền trong việc bảo đảm quyền cung vấp chứng cứ của đương sự</w:t>
            </w:r>
          </w:p>
        </w:tc>
      </w:tr>
      <w:tr w:rsidR="00432654" w:rsidRPr="00ED282E" w:rsidTr="00970209">
        <w:trPr>
          <w:trHeight w:val="20"/>
        </w:trPr>
        <w:tc>
          <w:tcPr>
            <w:tcW w:w="534" w:type="dxa"/>
            <w:shd w:val="clear" w:color="auto" w:fill="auto"/>
            <w:vAlign w:val="center"/>
          </w:tcPr>
          <w:p w:rsidR="00432654" w:rsidRPr="00347C7A" w:rsidRDefault="00432654" w:rsidP="00970209">
            <w:pPr>
              <w:jc w:val="center"/>
              <w:rPr>
                <w:sz w:val="18"/>
                <w:szCs w:val="18"/>
              </w:rPr>
            </w:pPr>
            <w:r w:rsidRPr="00347C7A">
              <w:rPr>
                <w:sz w:val="18"/>
                <w:szCs w:val="18"/>
              </w:rPr>
              <w:t>6</w:t>
            </w:r>
          </w:p>
        </w:tc>
        <w:tc>
          <w:tcPr>
            <w:tcW w:w="4677" w:type="dxa"/>
            <w:shd w:val="clear" w:color="auto" w:fill="auto"/>
            <w:vAlign w:val="center"/>
          </w:tcPr>
          <w:p w:rsidR="00432654" w:rsidRPr="00ED282E" w:rsidRDefault="00432654" w:rsidP="00970209">
            <w:pPr>
              <w:jc w:val="both"/>
              <w:rPr>
                <w:sz w:val="18"/>
                <w:szCs w:val="18"/>
              </w:rPr>
            </w:pPr>
            <w:r>
              <w:rPr>
                <w:sz w:val="18"/>
                <w:szCs w:val="18"/>
              </w:rPr>
              <w:t>Một số vướng mắc trong thực tiễn áp dụng Luật hòa giải, đối thoại tại Tòa án</w:t>
            </w:r>
          </w:p>
        </w:tc>
      </w:tr>
      <w:tr w:rsidR="00432654" w:rsidRPr="00ED282E" w:rsidTr="00970209">
        <w:trPr>
          <w:trHeight w:val="20"/>
        </w:trPr>
        <w:tc>
          <w:tcPr>
            <w:tcW w:w="534" w:type="dxa"/>
            <w:shd w:val="clear" w:color="auto" w:fill="auto"/>
            <w:vAlign w:val="center"/>
          </w:tcPr>
          <w:p w:rsidR="00432654" w:rsidRPr="00347C7A" w:rsidRDefault="00432654" w:rsidP="00970209">
            <w:pPr>
              <w:jc w:val="center"/>
              <w:rPr>
                <w:sz w:val="18"/>
                <w:szCs w:val="18"/>
              </w:rPr>
            </w:pPr>
            <w:r w:rsidRPr="00347C7A">
              <w:rPr>
                <w:sz w:val="18"/>
                <w:szCs w:val="18"/>
              </w:rPr>
              <w:t>7</w:t>
            </w:r>
          </w:p>
        </w:tc>
        <w:tc>
          <w:tcPr>
            <w:tcW w:w="4677" w:type="dxa"/>
            <w:shd w:val="clear" w:color="auto" w:fill="auto"/>
            <w:vAlign w:val="center"/>
          </w:tcPr>
          <w:p w:rsidR="00432654" w:rsidRPr="00ED282E" w:rsidRDefault="00432654" w:rsidP="00970209">
            <w:pPr>
              <w:jc w:val="both"/>
              <w:rPr>
                <w:sz w:val="18"/>
                <w:szCs w:val="18"/>
              </w:rPr>
            </w:pPr>
            <w:r>
              <w:rPr>
                <w:sz w:val="18"/>
                <w:szCs w:val="18"/>
              </w:rPr>
              <w:t>Hủy quyết định tha tù trước thời hạn có điều kiện – Một số vướng mắc và kiến nghị hoàn thiện</w:t>
            </w:r>
          </w:p>
        </w:tc>
      </w:tr>
      <w:tr w:rsidR="00432654" w:rsidRPr="00ED282E" w:rsidTr="00970209">
        <w:trPr>
          <w:trHeight w:val="20"/>
        </w:trPr>
        <w:tc>
          <w:tcPr>
            <w:tcW w:w="534" w:type="dxa"/>
            <w:shd w:val="clear" w:color="auto" w:fill="auto"/>
            <w:vAlign w:val="center"/>
          </w:tcPr>
          <w:p w:rsidR="00432654" w:rsidRPr="00347C7A" w:rsidRDefault="00432654" w:rsidP="00970209">
            <w:pPr>
              <w:jc w:val="center"/>
              <w:rPr>
                <w:sz w:val="18"/>
                <w:szCs w:val="18"/>
              </w:rPr>
            </w:pPr>
            <w:r w:rsidRPr="00347C7A">
              <w:rPr>
                <w:sz w:val="18"/>
                <w:szCs w:val="18"/>
              </w:rPr>
              <w:t>8</w:t>
            </w:r>
          </w:p>
        </w:tc>
        <w:tc>
          <w:tcPr>
            <w:tcW w:w="4677" w:type="dxa"/>
            <w:shd w:val="clear" w:color="auto" w:fill="auto"/>
            <w:vAlign w:val="center"/>
          </w:tcPr>
          <w:p w:rsidR="00432654" w:rsidRPr="00ED282E" w:rsidRDefault="00432654" w:rsidP="00970209">
            <w:pPr>
              <w:jc w:val="both"/>
              <w:rPr>
                <w:sz w:val="18"/>
                <w:szCs w:val="18"/>
              </w:rPr>
            </w:pPr>
            <w:r>
              <w:rPr>
                <w:sz w:val="18"/>
                <w:szCs w:val="18"/>
              </w:rPr>
              <w:t>Vướng mắc trong bảo quản, giao nhận vật chứng là tiền trong các vụ án hình sự</w:t>
            </w:r>
          </w:p>
        </w:tc>
      </w:tr>
      <w:tr w:rsidR="00432654" w:rsidTr="00970209">
        <w:trPr>
          <w:trHeight w:val="20"/>
        </w:trPr>
        <w:tc>
          <w:tcPr>
            <w:tcW w:w="534" w:type="dxa"/>
            <w:shd w:val="clear" w:color="auto" w:fill="auto"/>
            <w:vAlign w:val="center"/>
          </w:tcPr>
          <w:p w:rsidR="00432654" w:rsidRPr="00347C7A" w:rsidRDefault="00432654" w:rsidP="00970209">
            <w:pPr>
              <w:jc w:val="center"/>
              <w:rPr>
                <w:sz w:val="18"/>
                <w:szCs w:val="18"/>
              </w:rPr>
            </w:pPr>
            <w:r>
              <w:rPr>
                <w:sz w:val="18"/>
                <w:szCs w:val="18"/>
              </w:rPr>
              <w:t>9</w:t>
            </w:r>
          </w:p>
        </w:tc>
        <w:tc>
          <w:tcPr>
            <w:tcW w:w="4677" w:type="dxa"/>
            <w:shd w:val="clear" w:color="auto" w:fill="auto"/>
            <w:vAlign w:val="center"/>
          </w:tcPr>
          <w:p w:rsidR="00432654" w:rsidRDefault="00432654" w:rsidP="00970209">
            <w:pPr>
              <w:jc w:val="both"/>
              <w:rPr>
                <w:sz w:val="18"/>
                <w:szCs w:val="18"/>
              </w:rPr>
            </w:pPr>
            <w:r>
              <w:rPr>
                <w:sz w:val="18"/>
                <w:szCs w:val="18"/>
              </w:rPr>
              <w:t>Thực tiễn giải quyết tranh chấp quyền về lối đi qua và kiến nghị hoàn thiện</w:t>
            </w:r>
          </w:p>
        </w:tc>
      </w:tr>
      <w:tr w:rsidR="00432654" w:rsidTr="00970209">
        <w:trPr>
          <w:trHeight w:val="20"/>
        </w:trPr>
        <w:tc>
          <w:tcPr>
            <w:tcW w:w="534" w:type="dxa"/>
            <w:shd w:val="clear" w:color="auto" w:fill="auto"/>
            <w:vAlign w:val="center"/>
          </w:tcPr>
          <w:p w:rsidR="00432654" w:rsidRDefault="00432654" w:rsidP="00970209">
            <w:pPr>
              <w:jc w:val="center"/>
              <w:rPr>
                <w:sz w:val="18"/>
                <w:szCs w:val="18"/>
              </w:rPr>
            </w:pPr>
            <w:r>
              <w:rPr>
                <w:sz w:val="18"/>
                <w:szCs w:val="18"/>
              </w:rPr>
              <w:t>10</w:t>
            </w:r>
          </w:p>
        </w:tc>
        <w:tc>
          <w:tcPr>
            <w:tcW w:w="4677" w:type="dxa"/>
            <w:shd w:val="clear" w:color="auto" w:fill="auto"/>
            <w:vAlign w:val="center"/>
          </w:tcPr>
          <w:p w:rsidR="00432654" w:rsidRDefault="00432654" w:rsidP="00970209">
            <w:pPr>
              <w:jc w:val="both"/>
              <w:rPr>
                <w:sz w:val="18"/>
                <w:szCs w:val="18"/>
              </w:rPr>
            </w:pPr>
            <w:r>
              <w:rPr>
                <w:sz w:val="18"/>
                <w:szCs w:val="18"/>
              </w:rPr>
              <w:t>Bất cập trong việc buộc đương sự chịu chi phí xem xét, thẩm định tại chỗ khi kết quả không được sử dụng</w:t>
            </w:r>
          </w:p>
        </w:tc>
      </w:tr>
      <w:tr w:rsidR="00432654" w:rsidTr="00970209">
        <w:trPr>
          <w:trHeight w:val="20"/>
        </w:trPr>
        <w:tc>
          <w:tcPr>
            <w:tcW w:w="534" w:type="dxa"/>
            <w:shd w:val="clear" w:color="auto" w:fill="auto"/>
            <w:vAlign w:val="center"/>
          </w:tcPr>
          <w:p w:rsidR="00432654" w:rsidRDefault="00432654" w:rsidP="00970209">
            <w:pPr>
              <w:jc w:val="center"/>
              <w:rPr>
                <w:sz w:val="18"/>
                <w:szCs w:val="18"/>
              </w:rPr>
            </w:pPr>
            <w:r>
              <w:rPr>
                <w:sz w:val="18"/>
                <w:szCs w:val="18"/>
              </w:rPr>
              <w:t>11</w:t>
            </w:r>
          </w:p>
        </w:tc>
        <w:tc>
          <w:tcPr>
            <w:tcW w:w="4677" w:type="dxa"/>
            <w:shd w:val="clear" w:color="auto" w:fill="auto"/>
            <w:vAlign w:val="center"/>
          </w:tcPr>
          <w:p w:rsidR="00432654" w:rsidRDefault="00432654" w:rsidP="00970209">
            <w:pPr>
              <w:jc w:val="both"/>
              <w:rPr>
                <w:sz w:val="18"/>
                <w:szCs w:val="18"/>
              </w:rPr>
            </w:pPr>
            <w:r>
              <w:rPr>
                <w:sz w:val="18"/>
                <w:szCs w:val="18"/>
              </w:rPr>
              <w:t>Vướng mắc liên quan đến việc bị cáo rút kháng cáo trước khi mở phiên tòa hình sự phúc thẩm</w:t>
            </w:r>
          </w:p>
        </w:tc>
      </w:tr>
      <w:tr w:rsidR="00432654" w:rsidTr="00970209">
        <w:trPr>
          <w:trHeight w:val="20"/>
        </w:trPr>
        <w:tc>
          <w:tcPr>
            <w:tcW w:w="534" w:type="dxa"/>
            <w:shd w:val="clear" w:color="auto" w:fill="auto"/>
            <w:vAlign w:val="center"/>
          </w:tcPr>
          <w:p w:rsidR="00432654" w:rsidRDefault="00432654" w:rsidP="00970209">
            <w:pPr>
              <w:jc w:val="center"/>
              <w:rPr>
                <w:sz w:val="18"/>
                <w:szCs w:val="18"/>
              </w:rPr>
            </w:pPr>
            <w:r>
              <w:rPr>
                <w:sz w:val="18"/>
                <w:szCs w:val="18"/>
              </w:rPr>
              <w:t>12</w:t>
            </w:r>
          </w:p>
        </w:tc>
        <w:tc>
          <w:tcPr>
            <w:tcW w:w="4677" w:type="dxa"/>
            <w:shd w:val="clear" w:color="auto" w:fill="auto"/>
            <w:vAlign w:val="center"/>
          </w:tcPr>
          <w:p w:rsidR="00432654" w:rsidRDefault="00432654" w:rsidP="00970209">
            <w:pPr>
              <w:jc w:val="both"/>
              <w:rPr>
                <w:sz w:val="18"/>
                <w:szCs w:val="18"/>
              </w:rPr>
            </w:pPr>
            <w:r>
              <w:rPr>
                <w:sz w:val="18"/>
                <w:szCs w:val="18"/>
              </w:rPr>
              <w:t>Sơ lược về Văn phòng công tố của Liên minh châu Âu</w:t>
            </w:r>
          </w:p>
        </w:tc>
      </w:tr>
    </w:tbl>
    <w:tbl>
      <w:tblPr>
        <w:tblpPr w:leftFromText="180" w:rightFromText="180" w:vertAnchor="text" w:horzAnchor="page" w:tblpX="6433" w:tblpY="-595"/>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432654" w:rsidRPr="00410429" w:rsidTr="00970209">
        <w:trPr>
          <w:trHeight w:val="983"/>
        </w:trPr>
        <w:tc>
          <w:tcPr>
            <w:tcW w:w="5148" w:type="dxa"/>
            <w:gridSpan w:val="2"/>
            <w:shd w:val="clear" w:color="auto" w:fill="auto"/>
            <w:vAlign w:val="center"/>
          </w:tcPr>
          <w:p w:rsidR="00432654" w:rsidRPr="00D32BDC" w:rsidRDefault="00432654" w:rsidP="00970209">
            <w:pPr>
              <w:spacing w:before="120"/>
              <w:rPr>
                <w:b/>
                <w:sz w:val="32"/>
                <w:szCs w:val="32"/>
              </w:rPr>
            </w:pPr>
            <w:r w:rsidRPr="00410429">
              <w:rPr>
                <w:b/>
                <w:sz w:val="32"/>
                <w:szCs w:val="32"/>
                <w:lang w:val="vi-VN"/>
              </w:rPr>
              <w:t xml:space="preserve">SỐ </w:t>
            </w:r>
            <w:r>
              <w:rPr>
                <w:b/>
                <w:sz w:val="32"/>
                <w:szCs w:val="32"/>
              </w:rPr>
              <w:t>10</w:t>
            </w:r>
          </w:p>
          <w:p w:rsidR="00432654" w:rsidRPr="00156147" w:rsidRDefault="00432654" w:rsidP="00970209">
            <w:pPr>
              <w:rPr>
                <w:b/>
                <w:sz w:val="18"/>
                <w:szCs w:val="18"/>
              </w:rPr>
            </w:pPr>
            <w:r w:rsidRPr="00410429">
              <w:rPr>
                <w:i/>
                <w:sz w:val="18"/>
                <w:szCs w:val="18"/>
                <w:lang w:val="vi-VN"/>
              </w:rPr>
              <w:t xml:space="preserve">Tháng </w:t>
            </w:r>
            <w:r>
              <w:rPr>
                <w:i/>
                <w:sz w:val="18"/>
                <w:szCs w:val="18"/>
              </w:rPr>
              <w:t>05</w:t>
            </w:r>
            <w:r w:rsidRPr="00410429">
              <w:rPr>
                <w:i/>
                <w:sz w:val="18"/>
                <w:szCs w:val="18"/>
                <w:lang w:val="vi-VN"/>
              </w:rPr>
              <w:t xml:space="preserve"> năm 202</w:t>
            </w:r>
            <w:r>
              <w:rPr>
                <w:i/>
                <w:sz w:val="18"/>
                <w:szCs w:val="18"/>
              </w:rPr>
              <w:t>2</w:t>
            </w:r>
          </w:p>
          <w:p w:rsidR="00432654" w:rsidRPr="00410429" w:rsidRDefault="00432654" w:rsidP="00970209">
            <w:pPr>
              <w:spacing w:before="120"/>
              <w:jc w:val="center"/>
              <w:rPr>
                <w:b/>
                <w:sz w:val="18"/>
                <w:szCs w:val="18"/>
                <w:lang w:val="vi-VN"/>
              </w:rPr>
            </w:pPr>
            <w:r w:rsidRPr="00410429">
              <w:rPr>
                <w:b/>
                <w:sz w:val="18"/>
                <w:szCs w:val="18"/>
                <w:lang w:val="vi-VN"/>
              </w:rPr>
              <w:t>Chuyên đề</w:t>
            </w:r>
          </w:p>
        </w:tc>
      </w:tr>
      <w:tr w:rsidR="00432654" w:rsidRPr="00347C7A" w:rsidTr="00970209">
        <w:trPr>
          <w:trHeight w:val="576"/>
        </w:trPr>
        <w:tc>
          <w:tcPr>
            <w:tcW w:w="485" w:type="dxa"/>
            <w:shd w:val="clear" w:color="auto" w:fill="auto"/>
            <w:vAlign w:val="center"/>
          </w:tcPr>
          <w:p w:rsidR="00432654" w:rsidRPr="00347C7A" w:rsidRDefault="00432654" w:rsidP="00970209">
            <w:pPr>
              <w:jc w:val="center"/>
              <w:rPr>
                <w:sz w:val="18"/>
                <w:szCs w:val="18"/>
              </w:rPr>
            </w:pPr>
            <w:r w:rsidRPr="00347C7A">
              <w:rPr>
                <w:sz w:val="18"/>
                <w:szCs w:val="18"/>
              </w:rPr>
              <w:t>1</w:t>
            </w:r>
          </w:p>
        </w:tc>
        <w:tc>
          <w:tcPr>
            <w:tcW w:w="4663" w:type="dxa"/>
            <w:shd w:val="clear" w:color="auto" w:fill="auto"/>
            <w:vAlign w:val="center"/>
          </w:tcPr>
          <w:p w:rsidR="00432654" w:rsidRPr="00347C7A" w:rsidRDefault="00432654" w:rsidP="00970209">
            <w:pPr>
              <w:jc w:val="both"/>
              <w:rPr>
                <w:sz w:val="18"/>
                <w:szCs w:val="18"/>
              </w:rPr>
            </w:pPr>
            <w:r>
              <w:rPr>
                <w:sz w:val="18"/>
                <w:szCs w:val="18"/>
              </w:rPr>
              <w:t>Vai trò bảo vệ quyền con người, quyền công dân của Viện kiểm sát nhân dân trong giai đoạn xét xử vụ án hình sự</w:t>
            </w:r>
          </w:p>
        </w:tc>
      </w:tr>
      <w:tr w:rsidR="00432654" w:rsidRPr="00347C7A" w:rsidTr="00970209">
        <w:trPr>
          <w:trHeight w:val="454"/>
        </w:trPr>
        <w:tc>
          <w:tcPr>
            <w:tcW w:w="485" w:type="dxa"/>
            <w:shd w:val="clear" w:color="auto" w:fill="auto"/>
            <w:vAlign w:val="center"/>
          </w:tcPr>
          <w:p w:rsidR="00432654" w:rsidRPr="00347C7A" w:rsidRDefault="00432654" w:rsidP="00970209">
            <w:pPr>
              <w:jc w:val="center"/>
              <w:rPr>
                <w:sz w:val="18"/>
                <w:szCs w:val="18"/>
              </w:rPr>
            </w:pPr>
            <w:r w:rsidRPr="00347C7A">
              <w:rPr>
                <w:sz w:val="18"/>
                <w:szCs w:val="18"/>
              </w:rPr>
              <w:t>2</w:t>
            </w:r>
          </w:p>
        </w:tc>
        <w:tc>
          <w:tcPr>
            <w:tcW w:w="4663" w:type="dxa"/>
            <w:shd w:val="clear" w:color="auto" w:fill="auto"/>
            <w:vAlign w:val="center"/>
          </w:tcPr>
          <w:p w:rsidR="00432654" w:rsidRPr="00347C7A" w:rsidRDefault="00432654" w:rsidP="00970209">
            <w:pPr>
              <w:jc w:val="both"/>
              <w:rPr>
                <w:sz w:val="18"/>
                <w:szCs w:val="18"/>
              </w:rPr>
            </w:pPr>
            <w:r>
              <w:rPr>
                <w:sz w:val="18"/>
                <w:szCs w:val="18"/>
              </w:rPr>
              <w:t>Chức năng kiểm sát việc tạm giữ, tạm giam và thi hành án hình sự của Viện kiểm sát nhân dân – Giải pháp, kiến nghị hoàn thiện</w:t>
            </w:r>
          </w:p>
        </w:tc>
      </w:tr>
      <w:tr w:rsidR="00432654" w:rsidRPr="00347C7A" w:rsidTr="00970209">
        <w:trPr>
          <w:trHeight w:val="432"/>
        </w:trPr>
        <w:tc>
          <w:tcPr>
            <w:tcW w:w="485" w:type="dxa"/>
            <w:shd w:val="clear" w:color="auto" w:fill="auto"/>
            <w:vAlign w:val="center"/>
          </w:tcPr>
          <w:p w:rsidR="00432654" w:rsidRPr="00347C7A" w:rsidRDefault="00432654" w:rsidP="00970209">
            <w:pPr>
              <w:jc w:val="center"/>
              <w:rPr>
                <w:sz w:val="18"/>
                <w:szCs w:val="18"/>
              </w:rPr>
            </w:pPr>
            <w:r w:rsidRPr="00347C7A">
              <w:rPr>
                <w:sz w:val="18"/>
                <w:szCs w:val="18"/>
              </w:rPr>
              <w:t>3</w:t>
            </w:r>
          </w:p>
        </w:tc>
        <w:tc>
          <w:tcPr>
            <w:tcW w:w="4663" w:type="dxa"/>
            <w:shd w:val="clear" w:color="auto" w:fill="auto"/>
            <w:vAlign w:val="center"/>
          </w:tcPr>
          <w:p w:rsidR="00432654" w:rsidRPr="00347C7A" w:rsidRDefault="00432654" w:rsidP="00970209">
            <w:pPr>
              <w:jc w:val="both"/>
              <w:rPr>
                <w:sz w:val="18"/>
                <w:szCs w:val="18"/>
              </w:rPr>
            </w:pPr>
            <w:r>
              <w:rPr>
                <w:sz w:val="18"/>
                <w:szCs w:val="18"/>
              </w:rPr>
              <w:t>Phát biểu của Kiểm sát viên tại phiên tòa hành chính sơ thẩm – Những vấn đề cần lưu ý</w:t>
            </w:r>
          </w:p>
        </w:tc>
      </w:tr>
      <w:tr w:rsidR="00432654" w:rsidRPr="00347C7A" w:rsidTr="00970209">
        <w:trPr>
          <w:trHeight w:val="432"/>
        </w:trPr>
        <w:tc>
          <w:tcPr>
            <w:tcW w:w="485" w:type="dxa"/>
            <w:shd w:val="clear" w:color="auto" w:fill="auto"/>
            <w:vAlign w:val="center"/>
          </w:tcPr>
          <w:p w:rsidR="00432654" w:rsidRPr="00347C7A" w:rsidRDefault="00432654" w:rsidP="00970209">
            <w:pPr>
              <w:jc w:val="center"/>
              <w:rPr>
                <w:sz w:val="18"/>
                <w:szCs w:val="18"/>
              </w:rPr>
            </w:pPr>
            <w:r w:rsidRPr="00347C7A">
              <w:rPr>
                <w:sz w:val="18"/>
                <w:szCs w:val="18"/>
              </w:rPr>
              <w:t>4</w:t>
            </w:r>
          </w:p>
        </w:tc>
        <w:tc>
          <w:tcPr>
            <w:tcW w:w="4663" w:type="dxa"/>
            <w:shd w:val="clear" w:color="auto" w:fill="auto"/>
            <w:vAlign w:val="center"/>
          </w:tcPr>
          <w:p w:rsidR="00432654" w:rsidRPr="00347C7A" w:rsidRDefault="00432654" w:rsidP="00970209">
            <w:pPr>
              <w:jc w:val="both"/>
              <w:rPr>
                <w:sz w:val="18"/>
                <w:szCs w:val="18"/>
              </w:rPr>
            </w:pPr>
            <w:r>
              <w:rPr>
                <w:sz w:val="18"/>
                <w:szCs w:val="18"/>
              </w:rPr>
              <w:t>Kinh nghiệm số hóa hồ sơ trong kiểm sát việc giải quyết vụ án dân sự</w:t>
            </w:r>
          </w:p>
        </w:tc>
      </w:tr>
      <w:tr w:rsidR="00432654" w:rsidRPr="00347C7A" w:rsidTr="00970209">
        <w:trPr>
          <w:trHeight w:val="432"/>
        </w:trPr>
        <w:tc>
          <w:tcPr>
            <w:tcW w:w="485" w:type="dxa"/>
            <w:shd w:val="clear" w:color="auto" w:fill="auto"/>
            <w:vAlign w:val="center"/>
          </w:tcPr>
          <w:p w:rsidR="00432654" w:rsidRPr="00347C7A" w:rsidRDefault="00432654" w:rsidP="00970209">
            <w:pPr>
              <w:jc w:val="center"/>
              <w:rPr>
                <w:sz w:val="18"/>
                <w:szCs w:val="18"/>
              </w:rPr>
            </w:pPr>
            <w:r w:rsidRPr="00347C7A">
              <w:rPr>
                <w:sz w:val="18"/>
                <w:szCs w:val="18"/>
              </w:rPr>
              <w:t>5</w:t>
            </w:r>
          </w:p>
        </w:tc>
        <w:tc>
          <w:tcPr>
            <w:tcW w:w="4663" w:type="dxa"/>
            <w:shd w:val="clear" w:color="auto" w:fill="auto"/>
            <w:vAlign w:val="center"/>
          </w:tcPr>
          <w:p w:rsidR="00432654" w:rsidRPr="00347C7A" w:rsidRDefault="00432654" w:rsidP="00970209">
            <w:pPr>
              <w:jc w:val="both"/>
              <w:rPr>
                <w:sz w:val="18"/>
                <w:szCs w:val="18"/>
              </w:rPr>
            </w:pPr>
            <w:r>
              <w:rPr>
                <w:sz w:val="18"/>
                <w:szCs w:val="18"/>
              </w:rPr>
              <w:t>Giải quyết tranh chấp dân sự bằng hòa giải ngoài tố tụng tại Tòa án ở Việt Nam</w:t>
            </w:r>
          </w:p>
        </w:tc>
      </w:tr>
      <w:tr w:rsidR="00432654" w:rsidRPr="00347C7A" w:rsidTr="00970209">
        <w:trPr>
          <w:trHeight w:val="432"/>
        </w:trPr>
        <w:tc>
          <w:tcPr>
            <w:tcW w:w="485" w:type="dxa"/>
            <w:shd w:val="clear" w:color="auto" w:fill="auto"/>
            <w:vAlign w:val="center"/>
          </w:tcPr>
          <w:p w:rsidR="00432654" w:rsidRPr="00347C7A" w:rsidRDefault="00432654" w:rsidP="00970209">
            <w:pPr>
              <w:jc w:val="center"/>
              <w:rPr>
                <w:sz w:val="18"/>
                <w:szCs w:val="18"/>
              </w:rPr>
            </w:pPr>
            <w:r w:rsidRPr="00347C7A">
              <w:rPr>
                <w:sz w:val="18"/>
                <w:szCs w:val="18"/>
              </w:rPr>
              <w:t>6</w:t>
            </w:r>
          </w:p>
        </w:tc>
        <w:tc>
          <w:tcPr>
            <w:tcW w:w="4663" w:type="dxa"/>
            <w:shd w:val="clear" w:color="auto" w:fill="auto"/>
            <w:vAlign w:val="center"/>
          </w:tcPr>
          <w:p w:rsidR="00432654" w:rsidRPr="00347C7A" w:rsidRDefault="00432654" w:rsidP="00970209">
            <w:pPr>
              <w:jc w:val="both"/>
              <w:rPr>
                <w:sz w:val="18"/>
                <w:szCs w:val="18"/>
              </w:rPr>
            </w:pPr>
            <w:r>
              <w:rPr>
                <w:sz w:val="18"/>
                <w:szCs w:val="18"/>
              </w:rPr>
              <w:t>Về quyền nhân thân đối với họ, tên cá nhân trong Bộ luật Dân sự năm 2015</w:t>
            </w:r>
          </w:p>
        </w:tc>
      </w:tr>
      <w:tr w:rsidR="00432654" w:rsidRPr="00347C7A" w:rsidTr="00970209">
        <w:trPr>
          <w:trHeight w:val="432"/>
        </w:trPr>
        <w:tc>
          <w:tcPr>
            <w:tcW w:w="485" w:type="dxa"/>
            <w:shd w:val="clear" w:color="auto" w:fill="auto"/>
            <w:vAlign w:val="center"/>
          </w:tcPr>
          <w:p w:rsidR="00432654" w:rsidRPr="00347C7A" w:rsidRDefault="00432654" w:rsidP="00970209">
            <w:pPr>
              <w:jc w:val="center"/>
              <w:rPr>
                <w:sz w:val="18"/>
                <w:szCs w:val="18"/>
              </w:rPr>
            </w:pPr>
            <w:r w:rsidRPr="00347C7A">
              <w:rPr>
                <w:sz w:val="18"/>
                <w:szCs w:val="18"/>
              </w:rPr>
              <w:t>7</w:t>
            </w:r>
          </w:p>
        </w:tc>
        <w:tc>
          <w:tcPr>
            <w:tcW w:w="4663" w:type="dxa"/>
            <w:shd w:val="clear" w:color="auto" w:fill="auto"/>
            <w:vAlign w:val="center"/>
          </w:tcPr>
          <w:p w:rsidR="00432654" w:rsidRPr="00347C7A" w:rsidRDefault="00432654" w:rsidP="00970209">
            <w:pPr>
              <w:jc w:val="both"/>
              <w:rPr>
                <w:sz w:val="18"/>
                <w:szCs w:val="18"/>
              </w:rPr>
            </w:pPr>
            <w:r>
              <w:rPr>
                <w:sz w:val="18"/>
                <w:szCs w:val="18"/>
              </w:rPr>
              <w:t>Nhận thức về các tội phạm tham nhũng</w:t>
            </w:r>
          </w:p>
        </w:tc>
      </w:tr>
      <w:tr w:rsidR="00432654" w:rsidRPr="00347C7A" w:rsidTr="00970209">
        <w:trPr>
          <w:trHeight w:val="576"/>
        </w:trPr>
        <w:tc>
          <w:tcPr>
            <w:tcW w:w="485" w:type="dxa"/>
            <w:shd w:val="clear" w:color="auto" w:fill="auto"/>
            <w:vAlign w:val="center"/>
          </w:tcPr>
          <w:p w:rsidR="00432654" w:rsidRPr="00347C7A" w:rsidRDefault="00432654" w:rsidP="00970209">
            <w:pPr>
              <w:jc w:val="center"/>
              <w:rPr>
                <w:sz w:val="18"/>
                <w:szCs w:val="18"/>
              </w:rPr>
            </w:pPr>
            <w:r w:rsidRPr="00347C7A">
              <w:rPr>
                <w:sz w:val="18"/>
                <w:szCs w:val="18"/>
              </w:rPr>
              <w:t>8</w:t>
            </w:r>
          </w:p>
        </w:tc>
        <w:tc>
          <w:tcPr>
            <w:tcW w:w="4663" w:type="dxa"/>
            <w:shd w:val="clear" w:color="auto" w:fill="auto"/>
            <w:vAlign w:val="center"/>
          </w:tcPr>
          <w:p w:rsidR="00432654" w:rsidRPr="00347C7A" w:rsidRDefault="00432654" w:rsidP="00970209">
            <w:pPr>
              <w:jc w:val="both"/>
              <w:rPr>
                <w:sz w:val="18"/>
                <w:szCs w:val="18"/>
              </w:rPr>
            </w:pPr>
            <w:r>
              <w:rPr>
                <w:sz w:val="18"/>
                <w:szCs w:val="18"/>
              </w:rPr>
              <w:t>Nhận diện các thủ đoạn sử dụng công nghệ thông tin, truyền thông để buôn bán trái phép động vật hoàng dã</w:t>
            </w:r>
          </w:p>
        </w:tc>
      </w:tr>
      <w:tr w:rsidR="00432654" w:rsidTr="00970209">
        <w:trPr>
          <w:trHeight w:val="576"/>
        </w:trPr>
        <w:tc>
          <w:tcPr>
            <w:tcW w:w="485" w:type="dxa"/>
            <w:shd w:val="clear" w:color="auto" w:fill="auto"/>
            <w:vAlign w:val="center"/>
          </w:tcPr>
          <w:p w:rsidR="00432654" w:rsidRPr="00347C7A" w:rsidRDefault="00432654" w:rsidP="00970209">
            <w:pPr>
              <w:jc w:val="center"/>
              <w:rPr>
                <w:sz w:val="18"/>
                <w:szCs w:val="18"/>
              </w:rPr>
            </w:pPr>
            <w:r>
              <w:rPr>
                <w:sz w:val="18"/>
                <w:szCs w:val="18"/>
              </w:rPr>
              <w:t>9</w:t>
            </w:r>
          </w:p>
        </w:tc>
        <w:tc>
          <w:tcPr>
            <w:tcW w:w="4663" w:type="dxa"/>
            <w:shd w:val="clear" w:color="auto" w:fill="auto"/>
            <w:vAlign w:val="center"/>
          </w:tcPr>
          <w:p w:rsidR="00432654" w:rsidRDefault="00432654" w:rsidP="00970209">
            <w:pPr>
              <w:jc w:val="both"/>
              <w:rPr>
                <w:sz w:val="18"/>
                <w:szCs w:val="18"/>
              </w:rPr>
            </w:pPr>
            <w:r>
              <w:rPr>
                <w:sz w:val="18"/>
                <w:szCs w:val="18"/>
              </w:rPr>
              <w:t>Về xác định người có quyền lợi, nghĩa vụ liên quan trong vụ án dân sự</w:t>
            </w:r>
          </w:p>
        </w:tc>
      </w:tr>
      <w:tr w:rsidR="00432654" w:rsidTr="00970209">
        <w:trPr>
          <w:trHeight w:val="432"/>
        </w:trPr>
        <w:tc>
          <w:tcPr>
            <w:tcW w:w="485" w:type="dxa"/>
            <w:shd w:val="clear" w:color="auto" w:fill="auto"/>
            <w:vAlign w:val="center"/>
          </w:tcPr>
          <w:p w:rsidR="00432654" w:rsidRPr="00347C7A" w:rsidRDefault="00432654" w:rsidP="00970209">
            <w:pPr>
              <w:jc w:val="center"/>
              <w:rPr>
                <w:sz w:val="18"/>
                <w:szCs w:val="18"/>
              </w:rPr>
            </w:pPr>
            <w:r>
              <w:rPr>
                <w:sz w:val="18"/>
                <w:szCs w:val="18"/>
              </w:rPr>
              <w:t>10</w:t>
            </w:r>
          </w:p>
        </w:tc>
        <w:tc>
          <w:tcPr>
            <w:tcW w:w="4663" w:type="dxa"/>
            <w:shd w:val="clear" w:color="auto" w:fill="auto"/>
            <w:vAlign w:val="center"/>
          </w:tcPr>
          <w:p w:rsidR="00432654" w:rsidRDefault="00432654" w:rsidP="00970209">
            <w:pPr>
              <w:jc w:val="both"/>
              <w:rPr>
                <w:sz w:val="18"/>
                <w:szCs w:val="18"/>
              </w:rPr>
            </w:pPr>
            <w:r>
              <w:rPr>
                <w:sz w:val="18"/>
                <w:szCs w:val="18"/>
              </w:rPr>
              <w:t>Tương trợ tư pháp về hình sự liên quan đến thu thập chứng cứ là dữ liệu điện tử trong các vụ án hình sự có yếu tố nước ngoài</w:t>
            </w:r>
          </w:p>
        </w:tc>
      </w:tr>
    </w:tbl>
    <w:p w:rsidR="000A1311" w:rsidRDefault="000A1311" w:rsidP="00B16997">
      <w:pPr>
        <w:spacing w:after="200" w:line="276" w:lineRule="auto"/>
      </w:pPr>
    </w:p>
    <w:p w:rsidR="007F7A90" w:rsidRDefault="007F7A90"/>
    <w:tbl>
      <w:tblPr>
        <w:tblpPr w:leftFromText="180" w:rightFromText="180" w:vertAnchor="text" w:horzAnchor="margin" w:tblpY="-343"/>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83080B" w:rsidRPr="00347C7A" w:rsidTr="007F7A90">
        <w:trPr>
          <w:trHeight w:val="994"/>
        </w:trPr>
        <w:tc>
          <w:tcPr>
            <w:tcW w:w="5211" w:type="dxa"/>
            <w:gridSpan w:val="2"/>
            <w:shd w:val="clear" w:color="auto" w:fill="auto"/>
            <w:vAlign w:val="center"/>
          </w:tcPr>
          <w:p w:rsidR="0083080B" w:rsidRDefault="0083080B" w:rsidP="007F7A90">
            <w:pPr>
              <w:rPr>
                <w:b/>
                <w:sz w:val="32"/>
                <w:szCs w:val="32"/>
              </w:rPr>
            </w:pPr>
            <w:r w:rsidRPr="00D46D77">
              <w:rPr>
                <w:b/>
                <w:sz w:val="32"/>
                <w:szCs w:val="32"/>
              </w:rPr>
              <w:t xml:space="preserve">SỐ </w:t>
            </w:r>
            <w:r w:rsidR="00432654">
              <w:rPr>
                <w:b/>
                <w:sz w:val="32"/>
                <w:szCs w:val="32"/>
              </w:rPr>
              <w:t>11</w:t>
            </w:r>
          </w:p>
          <w:p w:rsidR="0083080B" w:rsidRPr="00347C7A" w:rsidRDefault="0083080B" w:rsidP="007F7A90">
            <w:pPr>
              <w:rPr>
                <w:b/>
                <w:sz w:val="18"/>
                <w:szCs w:val="18"/>
              </w:rPr>
            </w:pPr>
            <w:r w:rsidRPr="00347C7A">
              <w:rPr>
                <w:i/>
                <w:sz w:val="18"/>
                <w:szCs w:val="18"/>
              </w:rPr>
              <w:t xml:space="preserve">Tháng </w:t>
            </w:r>
            <w:r w:rsidR="008A6630">
              <w:rPr>
                <w:i/>
                <w:sz w:val="18"/>
                <w:szCs w:val="18"/>
              </w:rPr>
              <w:t>0</w:t>
            </w:r>
            <w:r w:rsidR="00432654">
              <w:rPr>
                <w:i/>
                <w:sz w:val="18"/>
                <w:szCs w:val="18"/>
              </w:rPr>
              <w:t>6</w:t>
            </w:r>
            <w:r w:rsidRPr="00347C7A">
              <w:rPr>
                <w:i/>
                <w:sz w:val="18"/>
                <w:szCs w:val="18"/>
              </w:rPr>
              <w:t xml:space="preserve"> năm </w:t>
            </w:r>
            <w:r>
              <w:rPr>
                <w:i/>
                <w:sz w:val="18"/>
                <w:szCs w:val="18"/>
              </w:rPr>
              <w:t>2022</w:t>
            </w:r>
          </w:p>
          <w:p w:rsidR="0083080B" w:rsidRPr="00347C7A" w:rsidRDefault="0083080B" w:rsidP="007F7A90">
            <w:pPr>
              <w:jc w:val="center"/>
              <w:rPr>
                <w:b/>
                <w:sz w:val="18"/>
                <w:szCs w:val="18"/>
              </w:rPr>
            </w:pPr>
            <w:r w:rsidRPr="00347C7A">
              <w:rPr>
                <w:b/>
                <w:sz w:val="18"/>
                <w:szCs w:val="18"/>
              </w:rPr>
              <w:t>Chuyên đề</w:t>
            </w:r>
          </w:p>
        </w:tc>
      </w:tr>
      <w:tr w:rsidR="0083080B" w:rsidRPr="00347C7A" w:rsidTr="007F7A90">
        <w:trPr>
          <w:trHeight w:val="20"/>
        </w:trPr>
        <w:tc>
          <w:tcPr>
            <w:tcW w:w="534" w:type="dxa"/>
            <w:shd w:val="clear" w:color="auto" w:fill="auto"/>
            <w:vAlign w:val="center"/>
          </w:tcPr>
          <w:p w:rsidR="0083080B" w:rsidRPr="00347C7A" w:rsidRDefault="0083080B" w:rsidP="007F7A90">
            <w:pPr>
              <w:jc w:val="center"/>
              <w:rPr>
                <w:sz w:val="18"/>
                <w:szCs w:val="18"/>
              </w:rPr>
            </w:pPr>
            <w:r w:rsidRPr="00347C7A">
              <w:rPr>
                <w:sz w:val="18"/>
                <w:szCs w:val="18"/>
              </w:rPr>
              <w:t>1</w:t>
            </w:r>
          </w:p>
        </w:tc>
        <w:tc>
          <w:tcPr>
            <w:tcW w:w="4677" w:type="dxa"/>
            <w:shd w:val="clear" w:color="auto" w:fill="auto"/>
            <w:vAlign w:val="center"/>
          </w:tcPr>
          <w:p w:rsidR="0083080B" w:rsidRPr="00347C7A" w:rsidRDefault="00432654" w:rsidP="007F7A90">
            <w:pPr>
              <w:jc w:val="both"/>
              <w:rPr>
                <w:sz w:val="18"/>
                <w:szCs w:val="18"/>
              </w:rPr>
            </w:pPr>
            <w:r>
              <w:rPr>
                <w:sz w:val="18"/>
                <w:szCs w:val="18"/>
              </w:rPr>
              <w:t>Giải pháp nâng cao chất lương công tác kiểm sát thi hành án dân sự, thi hành án hành chính</w:t>
            </w:r>
          </w:p>
        </w:tc>
      </w:tr>
      <w:tr w:rsidR="0083080B" w:rsidRPr="00347C7A" w:rsidTr="007F7A90">
        <w:trPr>
          <w:trHeight w:val="20"/>
        </w:trPr>
        <w:tc>
          <w:tcPr>
            <w:tcW w:w="534" w:type="dxa"/>
            <w:shd w:val="clear" w:color="auto" w:fill="auto"/>
            <w:vAlign w:val="center"/>
          </w:tcPr>
          <w:p w:rsidR="0083080B" w:rsidRPr="00347C7A" w:rsidRDefault="0083080B" w:rsidP="007F7A90">
            <w:pPr>
              <w:jc w:val="center"/>
              <w:rPr>
                <w:sz w:val="18"/>
                <w:szCs w:val="18"/>
              </w:rPr>
            </w:pPr>
            <w:r w:rsidRPr="00347C7A">
              <w:rPr>
                <w:sz w:val="18"/>
                <w:szCs w:val="18"/>
              </w:rPr>
              <w:t>2</w:t>
            </w:r>
          </w:p>
        </w:tc>
        <w:tc>
          <w:tcPr>
            <w:tcW w:w="4677" w:type="dxa"/>
            <w:shd w:val="clear" w:color="auto" w:fill="auto"/>
            <w:vAlign w:val="center"/>
          </w:tcPr>
          <w:p w:rsidR="0083080B" w:rsidRPr="00347C7A" w:rsidRDefault="00432654" w:rsidP="007F7A90">
            <w:pPr>
              <w:jc w:val="both"/>
              <w:rPr>
                <w:sz w:val="18"/>
                <w:szCs w:val="18"/>
              </w:rPr>
            </w:pPr>
            <w:r>
              <w:rPr>
                <w:sz w:val="18"/>
                <w:szCs w:val="18"/>
              </w:rPr>
              <w:t>Một số giải pháp nâng cao hiệu quả công tác thực hành quyền công tố và kiểm sát điều tra các vụ án về tham nhũng, chức vụ</w:t>
            </w:r>
          </w:p>
        </w:tc>
      </w:tr>
      <w:tr w:rsidR="0083080B" w:rsidRPr="00347C7A" w:rsidTr="007F7A90">
        <w:trPr>
          <w:trHeight w:val="20"/>
        </w:trPr>
        <w:tc>
          <w:tcPr>
            <w:tcW w:w="534" w:type="dxa"/>
            <w:shd w:val="clear" w:color="auto" w:fill="auto"/>
            <w:vAlign w:val="center"/>
          </w:tcPr>
          <w:p w:rsidR="0083080B" w:rsidRPr="00347C7A" w:rsidRDefault="0083080B" w:rsidP="007F7A90">
            <w:pPr>
              <w:jc w:val="center"/>
              <w:rPr>
                <w:sz w:val="18"/>
                <w:szCs w:val="18"/>
              </w:rPr>
            </w:pPr>
            <w:r w:rsidRPr="00347C7A">
              <w:rPr>
                <w:sz w:val="18"/>
                <w:szCs w:val="18"/>
              </w:rPr>
              <w:t>3</w:t>
            </w:r>
          </w:p>
        </w:tc>
        <w:tc>
          <w:tcPr>
            <w:tcW w:w="4677" w:type="dxa"/>
            <w:shd w:val="clear" w:color="auto" w:fill="auto"/>
            <w:vAlign w:val="center"/>
          </w:tcPr>
          <w:p w:rsidR="0083080B" w:rsidRPr="00347C7A" w:rsidRDefault="00432654" w:rsidP="007F7A90">
            <w:pPr>
              <w:jc w:val="both"/>
              <w:rPr>
                <w:sz w:val="18"/>
                <w:szCs w:val="18"/>
              </w:rPr>
            </w:pPr>
            <w:r>
              <w:rPr>
                <w:sz w:val="18"/>
                <w:szCs w:val="18"/>
              </w:rPr>
              <w:t>Giái pháp nâng cao chất lượng thực hiện quyền yêu cầu, kiến nghị, kháng nghị trong giải quyết án hành chính</w:t>
            </w:r>
          </w:p>
        </w:tc>
      </w:tr>
      <w:tr w:rsidR="0083080B" w:rsidRPr="00347C7A" w:rsidTr="007F7A90">
        <w:trPr>
          <w:trHeight w:val="20"/>
        </w:trPr>
        <w:tc>
          <w:tcPr>
            <w:tcW w:w="534" w:type="dxa"/>
            <w:shd w:val="clear" w:color="auto" w:fill="auto"/>
            <w:vAlign w:val="center"/>
          </w:tcPr>
          <w:p w:rsidR="0083080B" w:rsidRPr="00347C7A" w:rsidRDefault="0083080B" w:rsidP="007F7A90">
            <w:pPr>
              <w:jc w:val="center"/>
              <w:rPr>
                <w:sz w:val="18"/>
                <w:szCs w:val="18"/>
              </w:rPr>
            </w:pPr>
            <w:r w:rsidRPr="00347C7A">
              <w:rPr>
                <w:sz w:val="18"/>
                <w:szCs w:val="18"/>
              </w:rPr>
              <w:t>4</w:t>
            </w:r>
          </w:p>
        </w:tc>
        <w:tc>
          <w:tcPr>
            <w:tcW w:w="4677" w:type="dxa"/>
            <w:shd w:val="clear" w:color="auto" w:fill="auto"/>
            <w:vAlign w:val="center"/>
          </w:tcPr>
          <w:p w:rsidR="0083080B" w:rsidRPr="00347C7A" w:rsidRDefault="00432654" w:rsidP="007F7A90">
            <w:pPr>
              <w:jc w:val="both"/>
              <w:rPr>
                <w:sz w:val="18"/>
                <w:szCs w:val="18"/>
              </w:rPr>
            </w:pPr>
            <w:r>
              <w:rPr>
                <w:sz w:val="18"/>
                <w:szCs w:val="18"/>
              </w:rPr>
              <w:t>Hoàn thiện quy định về Tội tổ chức, môi giới cho người khác trốn đi nước ngoài hoặc ở lại nước ngoài trái phép</w:t>
            </w:r>
          </w:p>
        </w:tc>
      </w:tr>
      <w:tr w:rsidR="0083080B" w:rsidRPr="00347C7A" w:rsidTr="007F7A90">
        <w:trPr>
          <w:trHeight w:val="20"/>
        </w:trPr>
        <w:tc>
          <w:tcPr>
            <w:tcW w:w="534" w:type="dxa"/>
            <w:shd w:val="clear" w:color="auto" w:fill="auto"/>
            <w:vAlign w:val="center"/>
          </w:tcPr>
          <w:p w:rsidR="0083080B" w:rsidRPr="00347C7A" w:rsidRDefault="0083080B" w:rsidP="007F7A90">
            <w:pPr>
              <w:jc w:val="center"/>
              <w:rPr>
                <w:sz w:val="18"/>
                <w:szCs w:val="18"/>
              </w:rPr>
            </w:pPr>
            <w:r w:rsidRPr="00347C7A">
              <w:rPr>
                <w:sz w:val="18"/>
                <w:szCs w:val="18"/>
              </w:rPr>
              <w:t>5</w:t>
            </w:r>
          </w:p>
        </w:tc>
        <w:tc>
          <w:tcPr>
            <w:tcW w:w="4677" w:type="dxa"/>
            <w:shd w:val="clear" w:color="auto" w:fill="auto"/>
            <w:vAlign w:val="center"/>
          </w:tcPr>
          <w:p w:rsidR="0083080B" w:rsidRPr="00347C7A" w:rsidRDefault="00432654" w:rsidP="007F7A90">
            <w:pPr>
              <w:jc w:val="both"/>
              <w:rPr>
                <w:sz w:val="18"/>
                <w:szCs w:val="18"/>
              </w:rPr>
            </w:pPr>
            <w:r>
              <w:rPr>
                <w:sz w:val="18"/>
                <w:szCs w:val="18"/>
              </w:rPr>
              <w:t>Căn cứ tạm ngừng phiên tòa dân sự sơ thẩm – Thực tiễn và kiến nghị hoàn thiện</w:t>
            </w:r>
          </w:p>
        </w:tc>
      </w:tr>
      <w:tr w:rsidR="0083080B" w:rsidRPr="00ED282E" w:rsidTr="007F7A90">
        <w:trPr>
          <w:trHeight w:val="379"/>
        </w:trPr>
        <w:tc>
          <w:tcPr>
            <w:tcW w:w="534" w:type="dxa"/>
            <w:shd w:val="clear" w:color="auto" w:fill="auto"/>
            <w:vAlign w:val="center"/>
          </w:tcPr>
          <w:p w:rsidR="0083080B" w:rsidRPr="00347C7A" w:rsidRDefault="0083080B" w:rsidP="007F7A90">
            <w:pPr>
              <w:jc w:val="center"/>
              <w:rPr>
                <w:sz w:val="18"/>
                <w:szCs w:val="18"/>
              </w:rPr>
            </w:pPr>
            <w:r w:rsidRPr="00347C7A">
              <w:rPr>
                <w:sz w:val="18"/>
                <w:szCs w:val="18"/>
              </w:rPr>
              <w:t>6</w:t>
            </w:r>
          </w:p>
        </w:tc>
        <w:tc>
          <w:tcPr>
            <w:tcW w:w="4677" w:type="dxa"/>
            <w:shd w:val="clear" w:color="auto" w:fill="auto"/>
            <w:vAlign w:val="center"/>
          </w:tcPr>
          <w:p w:rsidR="0083080B" w:rsidRPr="00ED282E" w:rsidRDefault="00432654" w:rsidP="007F7A90">
            <w:pPr>
              <w:jc w:val="both"/>
              <w:rPr>
                <w:sz w:val="18"/>
                <w:szCs w:val="18"/>
              </w:rPr>
            </w:pPr>
            <w:r>
              <w:rPr>
                <w:sz w:val="18"/>
                <w:szCs w:val="18"/>
              </w:rPr>
              <w:t>Tâm lý của bị can phạm tội xâm phạm hoạt động tư pháp</w:t>
            </w:r>
          </w:p>
        </w:tc>
      </w:tr>
      <w:tr w:rsidR="0083080B" w:rsidRPr="00ED282E" w:rsidTr="007F7A90">
        <w:trPr>
          <w:trHeight w:val="20"/>
        </w:trPr>
        <w:tc>
          <w:tcPr>
            <w:tcW w:w="534" w:type="dxa"/>
            <w:shd w:val="clear" w:color="auto" w:fill="auto"/>
            <w:vAlign w:val="center"/>
          </w:tcPr>
          <w:p w:rsidR="0083080B" w:rsidRPr="00347C7A" w:rsidRDefault="0083080B" w:rsidP="007F7A90">
            <w:pPr>
              <w:jc w:val="center"/>
              <w:rPr>
                <w:sz w:val="18"/>
                <w:szCs w:val="18"/>
              </w:rPr>
            </w:pPr>
            <w:r w:rsidRPr="00347C7A">
              <w:rPr>
                <w:sz w:val="18"/>
                <w:szCs w:val="18"/>
              </w:rPr>
              <w:t>7</w:t>
            </w:r>
          </w:p>
        </w:tc>
        <w:tc>
          <w:tcPr>
            <w:tcW w:w="4677" w:type="dxa"/>
            <w:shd w:val="clear" w:color="auto" w:fill="auto"/>
            <w:vAlign w:val="center"/>
          </w:tcPr>
          <w:p w:rsidR="0083080B" w:rsidRPr="00ED282E" w:rsidRDefault="00432654" w:rsidP="007F7A90">
            <w:pPr>
              <w:jc w:val="both"/>
              <w:rPr>
                <w:sz w:val="18"/>
                <w:szCs w:val="18"/>
              </w:rPr>
            </w:pPr>
            <w:r>
              <w:rPr>
                <w:sz w:val="18"/>
                <w:szCs w:val="18"/>
              </w:rPr>
              <w:t>Bình luận giao dịch dân sự vô hiệu do giả tạo nhằm trốn tránh nghĩa vụ với người thứ ba</w:t>
            </w:r>
          </w:p>
        </w:tc>
      </w:tr>
      <w:tr w:rsidR="0083080B" w:rsidRPr="00ED282E" w:rsidTr="007F7A90">
        <w:trPr>
          <w:trHeight w:val="370"/>
        </w:trPr>
        <w:tc>
          <w:tcPr>
            <w:tcW w:w="534" w:type="dxa"/>
            <w:shd w:val="clear" w:color="auto" w:fill="auto"/>
            <w:vAlign w:val="center"/>
          </w:tcPr>
          <w:p w:rsidR="0083080B" w:rsidRPr="00347C7A" w:rsidRDefault="0083080B" w:rsidP="007F7A90">
            <w:pPr>
              <w:jc w:val="center"/>
              <w:rPr>
                <w:sz w:val="18"/>
                <w:szCs w:val="18"/>
              </w:rPr>
            </w:pPr>
            <w:r w:rsidRPr="00347C7A">
              <w:rPr>
                <w:sz w:val="18"/>
                <w:szCs w:val="18"/>
              </w:rPr>
              <w:t>8</w:t>
            </w:r>
          </w:p>
        </w:tc>
        <w:tc>
          <w:tcPr>
            <w:tcW w:w="4677" w:type="dxa"/>
            <w:shd w:val="clear" w:color="auto" w:fill="auto"/>
            <w:vAlign w:val="center"/>
          </w:tcPr>
          <w:p w:rsidR="0083080B" w:rsidRPr="00ED282E" w:rsidRDefault="00432654" w:rsidP="007F7A90">
            <w:pPr>
              <w:jc w:val="both"/>
              <w:rPr>
                <w:sz w:val="18"/>
                <w:szCs w:val="18"/>
              </w:rPr>
            </w:pPr>
            <w:r>
              <w:rPr>
                <w:sz w:val="18"/>
                <w:szCs w:val="18"/>
              </w:rPr>
              <w:t xml:space="preserve">Bàn về khái niệm các biện pháp hình sự phi hình phạt </w:t>
            </w:r>
          </w:p>
        </w:tc>
      </w:tr>
      <w:tr w:rsidR="0083080B" w:rsidTr="007F7A90">
        <w:trPr>
          <w:trHeight w:val="20"/>
        </w:trPr>
        <w:tc>
          <w:tcPr>
            <w:tcW w:w="534" w:type="dxa"/>
            <w:shd w:val="clear" w:color="auto" w:fill="auto"/>
            <w:vAlign w:val="center"/>
          </w:tcPr>
          <w:p w:rsidR="0083080B" w:rsidRPr="00347C7A" w:rsidRDefault="0083080B" w:rsidP="007F7A90">
            <w:pPr>
              <w:jc w:val="center"/>
              <w:rPr>
                <w:sz w:val="18"/>
                <w:szCs w:val="18"/>
              </w:rPr>
            </w:pPr>
            <w:r>
              <w:rPr>
                <w:sz w:val="18"/>
                <w:szCs w:val="18"/>
              </w:rPr>
              <w:t>9</w:t>
            </w:r>
          </w:p>
        </w:tc>
        <w:tc>
          <w:tcPr>
            <w:tcW w:w="4677" w:type="dxa"/>
            <w:shd w:val="clear" w:color="auto" w:fill="auto"/>
            <w:vAlign w:val="center"/>
          </w:tcPr>
          <w:p w:rsidR="0083080B" w:rsidRDefault="002748E3" w:rsidP="007F7A90">
            <w:pPr>
              <w:jc w:val="both"/>
              <w:rPr>
                <w:sz w:val="18"/>
                <w:szCs w:val="18"/>
              </w:rPr>
            </w:pPr>
            <w:r>
              <w:rPr>
                <w:sz w:val="18"/>
                <w:szCs w:val="18"/>
              </w:rPr>
              <w:t>Xác định tư cách tham gia tố tụng dân sự đối với các tranh chấp liên quan đến tài sản của các tổ chức tôn giáo</w:t>
            </w:r>
          </w:p>
        </w:tc>
      </w:tr>
      <w:tr w:rsidR="0083080B" w:rsidTr="00E515BB">
        <w:trPr>
          <w:trHeight w:val="994"/>
        </w:trPr>
        <w:tc>
          <w:tcPr>
            <w:tcW w:w="534" w:type="dxa"/>
            <w:shd w:val="clear" w:color="auto" w:fill="auto"/>
            <w:vAlign w:val="center"/>
          </w:tcPr>
          <w:p w:rsidR="0083080B" w:rsidRDefault="0083080B" w:rsidP="007F7A90">
            <w:pPr>
              <w:jc w:val="center"/>
              <w:rPr>
                <w:sz w:val="18"/>
                <w:szCs w:val="18"/>
              </w:rPr>
            </w:pPr>
            <w:r>
              <w:rPr>
                <w:sz w:val="18"/>
                <w:szCs w:val="18"/>
              </w:rPr>
              <w:t>10</w:t>
            </w:r>
          </w:p>
        </w:tc>
        <w:tc>
          <w:tcPr>
            <w:tcW w:w="4677" w:type="dxa"/>
            <w:shd w:val="clear" w:color="auto" w:fill="auto"/>
            <w:vAlign w:val="center"/>
          </w:tcPr>
          <w:p w:rsidR="0083080B" w:rsidRDefault="002748E3" w:rsidP="007F7A90">
            <w:pPr>
              <w:jc w:val="both"/>
              <w:rPr>
                <w:sz w:val="18"/>
                <w:szCs w:val="18"/>
              </w:rPr>
            </w:pPr>
            <w:r>
              <w:rPr>
                <w:sz w:val="18"/>
                <w:szCs w:val="18"/>
              </w:rPr>
              <w:t>Pháp luật một số nước trên thế giới về tịch thu tài sản tham nhũng và kinh nghiệm cho Việt Nam</w:t>
            </w:r>
          </w:p>
        </w:tc>
      </w:tr>
    </w:tbl>
    <w:p w:rsidR="007F7A90" w:rsidRDefault="007F7A90"/>
    <w:tbl>
      <w:tblPr>
        <w:tblpPr w:leftFromText="180" w:rightFromText="180" w:vertAnchor="text" w:horzAnchor="page" w:tblpX="6433" w:tblpY="-595"/>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83080B" w:rsidRPr="00410429" w:rsidTr="00A466DC">
        <w:trPr>
          <w:trHeight w:val="983"/>
        </w:trPr>
        <w:tc>
          <w:tcPr>
            <w:tcW w:w="5148" w:type="dxa"/>
            <w:gridSpan w:val="2"/>
            <w:shd w:val="clear" w:color="auto" w:fill="auto"/>
            <w:vAlign w:val="center"/>
          </w:tcPr>
          <w:p w:rsidR="0083080B" w:rsidRPr="00D32BDC" w:rsidRDefault="0083080B" w:rsidP="00A466DC">
            <w:pPr>
              <w:spacing w:before="120"/>
              <w:rPr>
                <w:b/>
                <w:sz w:val="32"/>
                <w:szCs w:val="32"/>
              </w:rPr>
            </w:pPr>
            <w:r w:rsidRPr="00410429">
              <w:rPr>
                <w:b/>
                <w:sz w:val="32"/>
                <w:szCs w:val="32"/>
                <w:lang w:val="vi-VN"/>
              </w:rPr>
              <w:t xml:space="preserve">SỐ </w:t>
            </w:r>
            <w:r w:rsidR="007F7A90">
              <w:rPr>
                <w:b/>
                <w:sz w:val="32"/>
                <w:szCs w:val="32"/>
              </w:rPr>
              <w:t>12</w:t>
            </w:r>
          </w:p>
          <w:p w:rsidR="0083080B" w:rsidRPr="00156147" w:rsidRDefault="0083080B" w:rsidP="00A466DC">
            <w:pPr>
              <w:rPr>
                <w:b/>
                <w:sz w:val="18"/>
                <w:szCs w:val="18"/>
              </w:rPr>
            </w:pPr>
            <w:r w:rsidRPr="00410429">
              <w:rPr>
                <w:i/>
                <w:sz w:val="18"/>
                <w:szCs w:val="18"/>
                <w:lang w:val="vi-VN"/>
              </w:rPr>
              <w:t xml:space="preserve">Tháng </w:t>
            </w:r>
            <w:r>
              <w:rPr>
                <w:i/>
                <w:sz w:val="18"/>
                <w:szCs w:val="18"/>
              </w:rPr>
              <w:t>0</w:t>
            </w:r>
            <w:r w:rsidR="007F7A90">
              <w:rPr>
                <w:i/>
                <w:sz w:val="18"/>
                <w:szCs w:val="18"/>
              </w:rPr>
              <w:t>6</w:t>
            </w:r>
            <w:r w:rsidRPr="00410429">
              <w:rPr>
                <w:i/>
                <w:sz w:val="18"/>
                <w:szCs w:val="18"/>
                <w:lang w:val="vi-VN"/>
              </w:rPr>
              <w:t xml:space="preserve"> năm 202</w:t>
            </w:r>
            <w:r>
              <w:rPr>
                <w:i/>
                <w:sz w:val="18"/>
                <w:szCs w:val="18"/>
              </w:rPr>
              <w:t>2</w:t>
            </w:r>
          </w:p>
          <w:p w:rsidR="0083080B" w:rsidRPr="00410429" w:rsidRDefault="0083080B" w:rsidP="00A466DC">
            <w:pPr>
              <w:spacing w:before="120"/>
              <w:jc w:val="center"/>
              <w:rPr>
                <w:b/>
                <w:sz w:val="18"/>
                <w:szCs w:val="18"/>
                <w:lang w:val="vi-VN"/>
              </w:rPr>
            </w:pPr>
            <w:r w:rsidRPr="00410429">
              <w:rPr>
                <w:b/>
                <w:sz w:val="18"/>
                <w:szCs w:val="18"/>
                <w:lang w:val="vi-VN"/>
              </w:rPr>
              <w:t>Chuyên đề</w:t>
            </w:r>
          </w:p>
        </w:tc>
      </w:tr>
      <w:tr w:rsidR="0083080B" w:rsidRPr="00347C7A" w:rsidTr="00A466DC">
        <w:trPr>
          <w:trHeight w:val="576"/>
        </w:trPr>
        <w:tc>
          <w:tcPr>
            <w:tcW w:w="485" w:type="dxa"/>
            <w:shd w:val="clear" w:color="auto" w:fill="auto"/>
            <w:vAlign w:val="center"/>
          </w:tcPr>
          <w:p w:rsidR="0083080B" w:rsidRPr="00347C7A" w:rsidRDefault="0083080B" w:rsidP="00A466DC">
            <w:pPr>
              <w:jc w:val="center"/>
              <w:rPr>
                <w:sz w:val="18"/>
                <w:szCs w:val="18"/>
              </w:rPr>
            </w:pPr>
            <w:r w:rsidRPr="00347C7A">
              <w:rPr>
                <w:sz w:val="18"/>
                <w:szCs w:val="18"/>
              </w:rPr>
              <w:t>1</w:t>
            </w:r>
          </w:p>
        </w:tc>
        <w:tc>
          <w:tcPr>
            <w:tcW w:w="4663" w:type="dxa"/>
            <w:shd w:val="clear" w:color="auto" w:fill="auto"/>
            <w:vAlign w:val="center"/>
          </w:tcPr>
          <w:p w:rsidR="0083080B" w:rsidRPr="00347C7A" w:rsidRDefault="007F7A90" w:rsidP="00A466DC">
            <w:pPr>
              <w:jc w:val="both"/>
              <w:rPr>
                <w:sz w:val="18"/>
                <w:szCs w:val="18"/>
              </w:rPr>
            </w:pPr>
            <w:r>
              <w:rPr>
                <w:sz w:val="18"/>
                <w:szCs w:val="18"/>
              </w:rPr>
              <w:t>Nguyên tắc tổ chức và hoạt động của Viện kiểm sát nhân dân trong Nhà nước pháp quyền xã hội chủ nghĩa Việt Nam</w:t>
            </w:r>
          </w:p>
        </w:tc>
      </w:tr>
      <w:tr w:rsidR="0083080B" w:rsidRPr="00347C7A" w:rsidTr="00A466DC">
        <w:trPr>
          <w:trHeight w:val="454"/>
        </w:trPr>
        <w:tc>
          <w:tcPr>
            <w:tcW w:w="485" w:type="dxa"/>
            <w:shd w:val="clear" w:color="auto" w:fill="auto"/>
            <w:vAlign w:val="center"/>
          </w:tcPr>
          <w:p w:rsidR="0083080B" w:rsidRPr="00347C7A" w:rsidRDefault="0083080B" w:rsidP="00A466DC">
            <w:pPr>
              <w:jc w:val="center"/>
              <w:rPr>
                <w:sz w:val="18"/>
                <w:szCs w:val="18"/>
              </w:rPr>
            </w:pPr>
            <w:r w:rsidRPr="00347C7A">
              <w:rPr>
                <w:sz w:val="18"/>
                <w:szCs w:val="18"/>
              </w:rPr>
              <w:t>2</w:t>
            </w:r>
          </w:p>
        </w:tc>
        <w:tc>
          <w:tcPr>
            <w:tcW w:w="4663" w:type="dxa"/>
            <w:shd w:val="clear" w:color="auto" w:fill="auto"/>
            <w:vAlign w:val="center"/>
          </w:tcPr>
          <w:p w:rsidR="0083080B" w:rsidRPr="00347C7A" w:rsidRDefault="007F7A90" w:rsidP="00A466DC">
            <w:pPr>
              <w:jc w:val="both"/>
              <w:rPr>
                <w:sz w:val="18"/>
                <w:szCs w:val="18"/>
              </w:rPr>
            </w:pPr>
            <w:r>
              <w:rPr>
                <w:sz w:val="18"/>
                <w:szCs w:val="18"/>
              </w:rPr>
              <w:t>Giải pháp tăng cường công tác kháng nghị tphucs thẩm, giám đốc thẩm, tái thẩm các vụ án hành chính, vụ việc dân sự</w:t>
            </w:r>
          </w:p>
        </w:tc>
      </w:tr>
      <w:tr w:rsidR="0083080B" w:rsidRPr="00347C7A" w:rsidTr="00A466DC">
        <w:trPr>
          <w:trHeight w:val="432"/>
        </w:trPr>
        <w:tc>
          <w:tcPr>
            <w:tcW w:w="485" w:type="dxa"/>
            <w:shd w:val="clear" w:color="auto" w:fill="auto"/>
            <w:vAlign w:val="center"/>
          </w:tcPr>
          <w:p w:rsidR="0083080B" w:rsidRPr="00347C7A" w:rsidRDefault="0083080B" w:rsidP="00A466DC">
            <w:pPr>
              <w:jc w:val="center"/>
              <w:rPr>
                <w:sz w:val="18"/>
                <w:szCs w:val="18"/>
              </w:rPr>
            </w:pPr>
            <w:r w:rsidRPr="00347C7A">
              <w:rPr>
                <w:sz w:val="18"/>
                <w:szCs w:val="18"/>
              </w:rPr>
              <w:t>3</w:t>
            </w:r>
          </w:p>
        </w:tc>
        <w:tc>
          <w:tcPr>
            <w:tcW w:w="4663" w:type="dxa"/>
            <w:shd w:val="clear" w:color="auto" w:fill="auto"/>
            <w:vAlign w:val="center"/>
          </w:tcPr>
          <w:p w:rsidR="0083080B" w:rsidRPr="00347C7A" w:rsidRDefault="007F7A90" w:rsidP="00A466DC">
            <w:pPr>
              <w:jc w:val="both"/>
              <w:rPr>
                <w:sz w:val="18"/>
                <w:szCs w:val="18"/>
              </w:rPr>
            </w:pPr>
            <w:r>
              <w:rPr>
                <w:sz w:val="18"/>
                <w:szCs w:val="18"/>
              </w:rPr>
              <w:t>Một số kinh nghiệm trong công tác phát hiện điều tra tội phạm tham nhũng, chức vụ xảy ra trong hoạt động tư pháp</w:t>
            </w:r>
          </w:p>
        </w:tc>
      </w:tr>
      <w:tr w:rsidR="0083080B" w:rsidRPr="00347C7A" w:rsidTr="00A466DC">
        <w:trPr>
          <w:trHeight w:val="432"/>
        </w:trPr>
        <w:tc>
          <w:tcPr>
            <w:tcW w:w="485" w:type="dxa"/>
            <w:shd w:val="clear" w:color="auto" w:fill="auto"/>
            <w:vAlign w:val="center"/>
          </w:tcPr>
          <w:p w:rsidR="0083080B" w:rsidRPr="00347C7A" w:rsidRDefault="0083080B" w:rsidP="00A466DC">
            <w:pPr>
              <w:jc w:val="center"/>
              <w:rPr>
                <w:sz w:val="18"/>
                <w:szCs w:val="18"/>
              </w:rPr>
            </w:pPr>
            <w:r w:rsidRPr="00347C7A">
              <w:rPr>
                <w:sz w:val="18"/>
                <w:szCs w:val="18"/>
              </w:rPr>
              <w:t>4</w:t>
            </w:r>
          </w:p>
        </w:tc>
        <w:tc>
          <w:tcPr>
            <w:tcW w:w="4663" w:type="dxa"/>
            <w:shd w:val="clear" w:color="auto" w:fill="auto"/>
            <w:vAlign w:val="center"/>
          </w:tcPr>
          <w:p w:rsidR="0083080B" w:rsidRPr="00347C7A" w:rsidRDefault="007F7A90" w:rsidP="00A466DC">
            <w:pPr>
              <w:jc w:val="both"/>
              <w:rPr>
                <w:sz w:val="18"/>
                <w:szCs w:val="18"/>
              </w:rPr>
            </w:pPr>
            <w:r>
              <w:rPr>
                <w:sz w:val="18"/>
                <w:szCs w:val="18"/>
              </w:rPr>
              <w:t>Giới hạn quyền tự định đoạt tài sản – Thực trạng và giải pháp</w:t>
            </w:r>
          </w:p>
        </w:tc>
      </w:tr>
      <w:tr w:rsidR="0083080B" w:rsidRPr="00347C7A" w:rsidTr="00A466DC">
        <w:trPr>
          <w:trHeight w:val="432"/>
        </w:trPr>
        <w:tc>
          <w:tcPr>
            <w:tcW w:w="485" w:type="dxa"/>
            <w:shd w:val="clear" w:color="auto" w:fill="auto"/>
            <w:vAlign w:val="center"/>
          </w:tcPr>
          <w:p w:rsidR="0083080B" w:rsidRPr="00347C7A" w:rsidRDefault="0083080B" w:rsidP="00A466DC">
            <w:pPr>
              <w:jc w:val="center"/>
              <w:rPr>
                <w:sz w:val="18"/>
                <w:szCs w:val="18"/>
              </w:rPr>
            </w:pPr>
            <w:r w:rsidRPr="00347C7A">
              <w:rPr>
                <w:sz w:val="18"/>
                <w:szCs w:val="18"/>
              </w:rPr>
              <w:t>5</w:t>
            </w:r>
          </w:p>
        </w:tc>
        <w:tc>
          <w:tcPr>
            <w:tcW w:w="4663" w:type="dxa"/>
            <w:shd w:val="clear" w:color="auto" w:fill="auto"/>
            <w:vAlign w:val="center"/>
          </w:tcPr>
          <w:p w:rsidR="0083080B" w:rsidRPr="00347C7A" w:rsidRDefault="007F7A90" w:rsidP="00A466DC">
            <w:pPr>
              <w:jc w:val="both"/>
              <w:rPr>
                <w:sz w:val="18"/>
                <w:szCs w:val="18"/>
              </w:rPr>
            </w:pPr>
            <w:r>
              <w:rPr>
                <w:sz w:val="18"/>
                <w:szCs w:val="18"/>
              </w:rPr>
              <w:t>Một số vướng mắc trong áp dụng pháp luật về yêu cầu công nhận thuận tình ly hôn, thóa thuận nuôi con, chia tài sản khi ly hôn</w:t>
            </w:r>
          </w:p>
        </w:tc>
      </w:tr>
      <w:tr w:rsidR="0083080B" w:rsidRPr="00347C7A" w:rsidTr="00A466DC">
        <w:trPr>
          <w:trHeight w:val="432"/>
        </w:trPr>
        <w:tc>
          <w:tcPr>
            <w:tcW w:w="485" w:type="dxa"/>
            <w:shd w:val="clear" w:color="auto" w:fill="auto"/>
            <w:vAlign w:val="center"/>
          </w:tcPr>
          <w:p w:rsidR="0083080B" w:rsidRPr="00347C7A" w:rsidRDefault="0083080B" w:rsidP="00A466DC">
            <w:pPr>
              <w:jc w:val="center"/>
              <w:rPr>
                <w:sz w:val="18"/>
                <w:szCs w:val="18"/>
              </w:rPr>
            </w:pPr>
            <w:r w:rsidRPr="00347C7A">
              <w:rPr>
                <w:sz w:val="18"/>
                <w:szCs w:val="18"/>
              </w:rPr>
              <w:t>6</w:t>
            </w:r>
          </w:p>
        </w:tc>
        <w:tc>
          <w:tcPr>
            <w:tcW w:w="4663" w:type="dxa"/>
            <w:shd w:val="clear" w:color="auto" w:fill="auto"/>
            <w:vAlign w:val="center"/>
          </w:tcPr>
          <w:p w:rsidR="0083080B" w:rsidRPr="00347C7A" w:rsidRDefault="007F7A90" w:rsidP="00A466DC">
            <w:pPr>
              <w:jc w:val="both"/>
              <w:rPr>
                <w:sz w:val="18"/>
                <w:szCs w:val="18"/>
              </w:rPr>
            </w:pPr>
            <w:r>
              <w:rPr>
                <w:sz w:val="18"/>
                <w:szCs w:val="18"/>
              </w:rPr>
              <w:t>Hoàn thiện pháp luật về xử lý tài sản thế chấp bảo đảm thực hiện hợp đồng tín dụng ngân hàng</w:t>
            </w:r>
          </w:p>
        </w:tc>
      </w:tr>
      <w:tr w:rsidR="0083080B" w:rsidRPr="00347C7A" w:rsidTr="00A466DC">
        <w:trPr>
          <w:trHeight w:val="432"/>
        </w:trPr>
        <w:tc>
          <w:tcPr>
            <w:tcW w:w="485" w:type="dxa"/>
            <w:shd w:val="clear" w:color="auto" w:fill="auto"/>
            <w:vAlign w:val="center"/>
          </w:tcPr>
          <w:p w:rsidR="0083080B" w:rsidRPr="00347C7A" w:rsidRDefault="0083080B" w:rsidP="00A466DC">
            <w:pPr>
              <w:jc w:val="center"/>
              <w:rPr>
                <w:sz w:val="18"/>
                <w:szCs w:val="18"/>
              </w:rPr>
            </w:pPr>
            <w:r w:rsidRPr="00347C7A">
              <w:rPr>
                <w:sz w:val="18"/>
                <w:szCs w:val="18"/>
              </w:rPr>
              <w:t>7</w:t>
            </w:r>
          </w:p>
        </w:tc>
        <w:tc>
          <w:tcPr>
            <w:tcW w:w="4663" w:type="dxa"/>
            <w:shd w:val="clear" w:color="auto" w:fill="auto"/>
            <w:vAlign w:val="center"/>
          </w:tcPr>
          <w:p w:rsidR="0083080B" w:rsidRPr="00347C7A" w:rsidRDefault="007F7A90" w:rsidP="00A466DC">
            <w:pPr>
              <w:jc w:val="both"/>
              <w:rPr>
                <w:sz w:val="18"/>
                <w:szCs w:val="18"/>
              </w:rPr>
            </w:pPr>
            <w:r>
              <w:rPr>
                <w:sz w:val="18"/>
                <w:szCs w:val="18"/>
              </w:rPr>
              <w:t>Xác định loạt tranh chấp, yêu cầu khi có yêu cầu tuyên bố giao dịch dân sự được công chứng, văn bản coong chứng vô hiệu</w:t>
            </w:r>
          </w:p>
        </w:tc>
      </w:tr>
      <w:tr w:rsidR="0083080B" w:rsidRPr="00347C7A" w:rsidTr="00A466DC">
        <w:trPr>
          <w:trHeight w:val="576"/>
        </w:trPr>
        <w:tc>
          <w:tcPr>
            <w:tcW w:w="485" w:type="dxa"/>
            <w:shd w:val="clear" w:color="auto" w:fill="auto"/>
            <w:vAlign w:val="center"/>
          </w:tcPr>
          <w:p w:rsidR="0083080B" w:rsidRPr="00347C7A" w:rsidRDefault="0083080B" w:rsidP="00A466DC">
            <w:pPr>
              <w:jc w:val="center"/>
              <w:rPr>
                <w:sz w:val="18"/>
                <w:szCs w:val="18"/>
              </w:rPr>
            </w:pPr>
            <w:r w:rsidRPr="00347C7A">
              <w:rPr>
                <w:sz w:val="18"/>
                <w:szCs w:val="18"/>
              </w:rPr>
              <w:t>8</w:t>
            </w:r>
          </w:p>
        </w:tc>
        <w:tc>
          <w:tcPr>
            <w:tcW w:w="4663" w:type="dxa"/>
            <w:shd w:val="clear" w:color="auto" w:fill="auto"/>
            <w:vAlign w:val="center"/>
          </w:tcPr>
          <w:p w:rsidR="0083080B" w:rsidRPr="00347C7A" w:rsidRDefault="007F7A90" w:rsidP="00A466DC">
            <w:pPr>
              <w:jc w:val="both"/>
              <w:rPr>
                <w:sz w:val="18"/>
                <w:szCs w:val="18"/>
              </w:rPr>
            </w:pPr>
            <w:r>
              <w:rPr>
                <w:sz w:val="18"/>
                <w:szCs w:val="18"/>
              </w:rPr>
              <w:t>Một số vướng mắc, khó khăn trong thực tiễn xét xử Tội đào ngũ</w:t>
            </w:r>
          </w:p>
        </w:tc>
      </w:tr>
      <w:tr w:rsidR="0083080B" w:rsidTr="00A466DC">
        <w:trPr>
          <w:trHeight w:val="576"/>
        </w:trPr>
        <w:tc>
          <w:tcPr>
            <w:tcW w:w="485" w:type="dxa"/>
            <w:shd w:val="clear" w:color="auto" w:fill="auto"/>
            <w:vAlign w:val="center"/>
          </w:tcPr>
          <w:p w:rsidR="0083080B" w:rsidRPr="00347C7A" w:rsidRDefault="0083080B" w:rsidP="00A466DC">
            <w:pPr>
              <w:jc w:val="center"/>
              <w:rPr>
                <w:sz w:val="18"/>
                <w:szCs w:val="18"/>
              </w:rPr>
            </w:pPr>
            <w:r>
              <w:rPr>
                <w:sz w:val="18"/>
                <w:szCs w:val="18"/>
              </w:rPr>
              <w:t>9</w:t>
            </w:r>
          </w:p>
        </w:tc>
        <w:tc>
          <w:tcPr>
            <w:tcW w:w="4663" w:type="dxa"/>
            <w:shd w:val="clear" w:color="auto" w:fill="auto"/>
            <w:vAlign w:val="center"/>
          </w:tcPr>
          <w:p w:rsidR="0083080B" w:rsidRDefault="007F7A90" w:rsidP="00A466DC">
            <w:pPr>
              <w:jc w:val="both"/>
              <w:rPr>
                <w:sz w:val="18"/>
                <w:szCs w:val="18"/>
              </w:rPr>
            </w:pPr>
            <w:r>
              <w:rPr>
                <w:sz w:val="18"/>
                <w:szCs w:val="18"/>
              </w:rPr>
              <w:t>Xét xử trực tuyến vụ án hình sự - Quy định của pháp luật Việt Nam và kinh nghiệm của một số nước</w:t>
            </w:r>
          </w:p>
        </w:tc>
      </w:tr>
    </w:tbl>
    <w:p w:rsidR="000A1311" w:rsidRDefault="000A1311" w:rsidP="00B16997">
      <w:pPr>
        <w:spacing w:after="200" w:line="276" w:lineRule="auto"/>
      </w:pPr>
    </w:p>
    <w:p w:rsidR="00F9288A" w:rsidRDefault="00F9288A" w:rsidP="00B16997">
      <w:pPr>
        <w:spacing w:after="200" w:line="276" w:lineRule="auto"/>
      </w:pPr>
    </w:p>
    <w:tbl>
      <w:tblPr>
        <w:tblpPr w:leftFromText="180" w:rightFromText="180" w:vertAnchor="text" w:horzAnchor="margin" w:tblpY="-51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F9288A" w:rsidRPr="00347C7A" w:rsidTr="00F9288A">
        <w:trPr>
          <w:trHeight w:val="994"/>
        </w:trPr>
        <w:tc>
          <w:tcPr>
            <w:tcW w:w="5211" w:type="dxa"/>
            <w:gridSpan w:val="2"/>
            <w:shd w:val="clear" w:color="auto" w:fill="auto"/>
            <w:vAlign w:val="center"/>
          </w:tcPr>
          <w:p w:rsidR="00F9288A" w:rsidRDefault="00F9288A" w:rsidP="00F9288A">
            <w:pPr>
              <w:rPr>
                <w:b/>
                <w:sz w:val="32"/>
                <w:szCs w:val="32"/>
              </w:rPr>
            </w:pPr>
            <w:r w:rsidRPr="00D46D77">
              <w:rPr>
                <w:b/>
                <w:sz w:val="32"/>
                <w:szCs w:val="32"/>
              </w:rPr>
              <w:t xml:space="preserve">SỐ </w:t>
            </w:r>
            <w:r>
              <w:rPr>
                <w:b/>
                <w:sz w:val="32"/>
                <w:szCs w:val="32"/>
              </w:rPr>
              <w:t>13</w:t>
            </w:r>
          </w:p>
          <w:p w:rsidR="00F9288A" w:rsidRPr="00347C7A" w:rsidRDefault="00F9288A" w:rsidP="00F9288A">
            <w:pPr>
              <w:rPr>
                <w:b/>
                <w:sz w:val="18"/>
                <w:szCs w:val="18"/>
              </w:rPr>
            </w:pPr>
            <w:r w:rsidRPr="00347C7A">
              <w:rPr>
                <w:i/>
                <w:sz w:val="18"/>
                <w:szCs w:val="18"/>
              </w:rPr>
              <w:t xml:space="preserve">Tháng </w:t>
            </w:r>
            <w:r>
              <w:rPr>
                <w:i/>
                <w:sz w:val="18"/>
                <w:szCs w:val="18"/>
              </w:rPr>
              <w:t>07</w:t>
            </w:r>
            <w:r w:rsidRPr="00347C7A">
              <w:rPr>
                <w:i/>
                <w:sz w:val="18"/>
                <w:szCs w:val="18"/>
              </w:rPr>
              <w:t xml:space="preserve"> năm </w:t>
            </w:r>
            <w:r>
              <w:rPr>
                <w:i/>
                <w:sz w:val="18"/>
                <w:szCs w:val="18"/>
              </w:rPr>
              <w:t>2022</w:t>
            </w:r>
          </w:p>
          <w:p w:rsidR="00F9288A" w:rsidRPr="00347C7A" w:rsidRDefault="00F9288A" w:rsidP="00F9288A">
            <w:pPr>
              <w:jc w:val="center"/>
              <w:rPr>
                <w:b/>
                <w:sz w:val="18"/>
                <w:szCs w:val="18"/>
              </w:rPr>
            </w:pPr>
            <w:r w:rsidRPr="00347C7A">
              <w:rPr>
                <w:b/>
                <w:sz w:val="18"/>
                <w:szCs w:val="18"/>
              </w:rPr>
              <w:t>Chuyên đề</w:t>
            </w:r>
          </w:p>
        </w:tc>
      </w:tr>
      <w:tr w:rsidR="00F9288A" w:rsidRPr="00347C7A" w:rsidTr="00F9288A">
        <w:trPr>
          <w:trHeight w:val="20"/>
        </w:trPr>
        <w:tc>
          <w:tcPr>
            <w:tcW w:w="534" w:type="dxa"/>
            <w:shd w:val="clear" w:color="auto" w:fill="auto"/>
            <w:vAlign w:val="center"/>
          </w:tcPr>
          <w:p w:rsidR="00F9288A" w:rsidRPr="00347C7A" w:rsidRDefault="00F9288A" w:rsidP="00F9288A">
            <w:pPr>
              <w:jc w:val="center"/>
              <w:rPr>
                <w:sz w:val="18"/>
                <w:szCs w:val="18"/>
              </w:rPr>
            </w:pPr>
            <w:r w:rsidRPr="00347C7A">
              <w:rPr>
                <w:sz w:val="18"/>
                <w:szCs w:val="18"/>
              </w:rPr>
              <w:t>1</w:t>
            </w:r>
          </w:p>
        </w:tc>
        <w:tc>
          <w:tcPr>
            <w:tcW w:w="4677" w:type="dxa"/>
            <w:shd w:val="clear" w:color="auto" w:fill="auto"/>
            <w:vAlign w:val="center"/>
          </w:tcPr>
          <w:p w:rsidR="00F9288A" w:rsidRPr="00347C7A" w:rsidRDefault="00F9288A" w:rsidP="00F9288A">
            <w:pPr>
              <w:jc w:val="both"/>
              <w:rPr>
                <w:sz w:val="18"/>
                <w:szCs w:val="18"/>
              </w:rPr>
            </w:pPr>
            <w:r>
              <w:rPr>
                <w:sz w:val="18"/>
                <w:szCs w:val="18"/>
              </w:rPr>
              <w:t>Nâng cao hiệu lực thực hành quyền công tố và kiểm sát hoạt động tư pháp của Viện kiểm sát nhân dân đáp ứng yêu cầu xây dựng, hoàn thiện Nhà nước pháp quyền xã hội chủ nghĩa Việt Nam</w:t>
            </w:r>
          </w:p>
        </w:tc>
      </w:tr>
      <w:tr w:rsidR="00F9288A" w:rsidRPr="00347C7A" w:rsidTr="00F9288A">
        <w:trPr>
          <w:trHeight w:val="20"/>
        </w:trPr>
        <w:tc>
          <w:tcPr>
            <w:tcW w:w="534" w:type="dxa"/>
            <w:shd w:val="clear" w:color="auto" w:fill="auto"/>
            <w:vAlign w:val="center"/>
          </w:tcPr>
          <w:p w:rsidR="00F9288A" w:rsidRPr="00347C7A" w:rsidRDefault="00F9288A" w:rsidP="00F9288A">
            <w:pPr>
              <w:jc w:val="center"/>
              <w:rPr>
                <w:sz w:val="18"/>
                <w:szCs w:val="18"/>
              </w:rPr>
            </w:pPr>
            <w:r w:rsidRPr="00347C7A">
              <w:rPr>
                <w:sz w:val="18"/>
                <w:szCs w:val="18"/>
              </w:rPr>
              <w:t>2</w:t>
            </w:r>
          </w:p>
        </w:tc>
        <w:tc>
          <w:tcPr>
            <w:tcW w:w="4677" w:type="dxa"/>
            <w:shd w:val="clear" w:color="auto" w:fill="auto"/>
            <w:vAlign w:val="center"/>
          </w:tcPr>
          <w:p w:rsidR="00F9288A" w:rsidRPr="00347C7A" w:rsidRDefault="00F9288A" w:rsidP="00F9288A">
            <w:pPr>
              <w:jc w:val="both"/>
              <w:rPr>
                <w:sz w:val="18"/>
                <w:szCs w:val="18"/>
              </w:rPr>
            </w:pPr>
            <w:r>
              <w:rPr>
                <w:sz w:val="18"/>
                <w:szCs w:val="18"/>
              </w:rPr>
              <w:t>Công tác phối hợp của Viện kiểm sát nhân dân thành phố Hà Nội với cơ quan điều tra Viện kiểm sát nhân dân tối cao trong việc kiểm tra thông tin về tội phạm xâm phạm hoạt động tư pháp</w:t>
            </w:r>
          </w:p>
        </w:tc>
      </w:tr>
      <w:tr w:rsidR="00F9288A" w:rsidRPr="00347C7A" w:rsidTr="00F9288A">
        <w:trPr>
          <w:trHeight w:val="20"/>
        </w:trPr>
        <w:tc>
          <w:tcPr>
            <w:tcW w:w="534" w:type="dxa"/>
            <w:shd w:val="clear" w:color="auto" w:fill="auto"/>
            <w:vAlign w:val="center"/>
          </w:tcPr>
          <w:p w:rsidR="00F9288A" w:rsidRPr="00347C7A" w:rsidRDefault="00F9288A" w:rsidP="00F9288A">
            <w:pPr>
              <w:jc w:val="center"/>
              <w:rPr>
                <w:sz w:val="18"/>
                <w:szCs w:val="18"/>
              </w:rPr>
            </w:pPr>
            <w:r w:rsidRPr="00347C7A">
              <w:rPr>
                <w:sz w:val="18"/>
                <w:szCs w:val="18"/>
              </w:rPr>
              <w:t>3</w:t>
            </w:r>
          </w:p>
        </w:tc>
        <w:tc>
          <w:tcPr>
            <w:tcW w:w="4677" w:type="dxa"/>
            <w:shd w:val="clear" w:color="auto" w:fill="auto"/>
            <w:vAlign w:val="center"/>
          </w:tcPr>
          <w:p w:rsidR="00F9288A" w:rsidRPr="00347C7A" w:rsidRDefault="00F9288A" w:rsidP="00F9288A">
            <w:pPr>
              <w:jc w:val="both"/>
              <w:rPr>
                <w:sz w:val="18"/>
                <w:szCs w:val="18"/>
              </w:rPr>
            </w:pPr>
            <w:r>
              <w:rPr>
                <w:sz w:val="18"/>
                <w:szCs w:val="18"/>
              </w:rPr>
              <w:t>Kinh nghiệm trực tiếp kiểm sát thi hành án dân sự tại cơ quan Thi hành án dân sự</w:t>
            </w:r>
          </w:p>
        </w:tc>
      </w:tr>
      <w:tr w:rsidR="00F9288A" w:rsidRPr="00347C7A" w:rsidTr="00F9288A">
        <w:trPr>
          <w:trHeight w:val="20"/>
        </w:trPr>
        <w:tc>
          <w:tcPr>
            <w:tcW w:w="534" w:type="dxa"/>
            <w:shd w:val="clear" w:color="auto" w:fill="auto"/>
            <w:vAlign w:val="center"/>
          </w:tcPr>
          <w:p w:rsidR="00F9288A" w:rsidRPr="00347C7A" w:rsidRDefault="00F9288A" w:rsidP="00F9288A">
            <w:pPr>
              <w:jc w:val="center"/>
              <w:rPr>
                <w:sz w:val="18"/>
                <w:szCs w:val="18"/>
              </w:rPr>
            </w:pPr>
            <w:r w:rsidRPr="00347C7A">
              <w:rPr>
                <w:sz w:val="18"/>
                <w:szCs w:val="18"/>
              </w:rPr>
              <w:t>4</w:t>
            </w:r>
          </w:p>
        </w:tc>
        <w:tc>
          <w:tcPr>
            <w:tcW w:w="4677" w:type="dxa"/>
            <w:shd w:val="clear" w:color="auto" w:fill="auto"/>
            <w:vAlign w:val="center"/>
          </w:tcPr>
          <w:p w:rsidR="00F9288A" w:rsidRPr="00347C7A" w:rsidRDefault="00FF4367" w:rsidP="00F9288A">
            <w:pPr>
              <w:jc w:val="both"/>
              <w:rPr>
                <w:sz w:val="18"/>
                <w:szCs w:val="18"/>
              </w:rPr>
            </w:pPr>
            <w:r>
              <w:rPr>
                <w:sz w:val="18"/>
                <w:szCs w:val="18"/>
              </w:rPr>
              <w:t>Bồi thường thiệt hại do nhà cửa, công trình xây dựng khác gây ra</w:t>
            </w:r>
          </w:p>
        </w:tc>
      </w:tr>
      <w:tr w:rsidR="00F9288A" w:rsidRPr="00347C7A" w:rsidTr="00F9288A">
        <w:trPr>
          <w:trHeight w:val="20"/>
        </w:trPr>
        <w:tc>
          <w:tcPr>
            <w:tcW w:w="534" w:type="dxa"/>
            <w:shd w:val="clear" w:color="auto" w:fill="auto"/>
            <w:vAlign w:val="center"/>
          </w:tcPr>
          <w:p w:rsidR="00F9288A" w:rsidRPr="00347C7A" w:rsidRDefault="00F9288A" w:rsidP="00F9288A">
            <w:pPr>
              <w:jc w:val="center"/>
              <w:rPr>
                <w:sz w:val="18"/>
                <w:szCs w:val="18"/>
              </w:rPr>
            </w:pPr>
            <w:r w:rsidRPr="00347C7A">
              <w:rPr>
                <w:sz w:val="18"/>
                <w:szCs w:val="18"/>
              </w:rPr>
              <w:t>5</w:t>
            </w:r>
          </w:p>
        </w:tc>
        <w:tc>
          <w:tcPr>
            <w:tcW w:w="4677" w:type="dxa"/>
            <w:shd w:val="clear" w:color="auto" w:fill="auto"/>
            <w:vAlign w:val="center"/>
          </w:tcPr>
          <w:p w:rsidR="00F9288A" w:rsidRPr="00347C7A" w:rsidRDefault="00FF4367" w:rsidP="00F9288A">
            <w:pPr>
              <w:jc w:val="both"/>
              <w:rPr>
                <w:sz w:val="18"/>
                <w:szCs w:val="18"/>
              </w:rPr>
            </w:pPr>
            <w:r>
              <w:rPr>
                <w:sz w:val="18"/>
                <w:szCs w:val="18"/>
              </w:rPr>
              <w:t>Áp dụng pháp luật giải quyết các vụ án tranh chấp về hôn nhân, gia đình</w:t>
            </w:r>
          </w:p>
        </w:tc>
      </w:tr>
      <w:tr w:rsidR="00F9288A" w:rsidRPr="00ED282E" w:rsidTr="00F9288A">
        <w:trPr>
          <w:trHeight w:val="20"/>
        </w:trPr>
        <w:tc>
          <w:tcPr>
            <w:tcW w:w="534" w:type="dxa"/>
            <w:shd w:val="clear" w:color="auto" w:fill="auto"/>
            <w:vAlign w:val="center"/>
          </w:tcPr>
          <w:p w:rsidR="00F9288A" w:rsidRPr="00347C7A" w:rsidRDefault="00F9288A" w:rsidP="00F9288A">
            <w:pPr>
              <w:jc w:val="center"/>
              <w:rPr>
                <w:sz w:val="18"/>
                <w:szCs w:val="18"/>
              </w:rPr>
            </w:pPr>
            <w:r w:rsidRPr="00347C7A">
              <w:rPr>
                <w:sz w:val="18"/>
                <w:szCs w:val="18"/>
              </w:rPr>
              <w:t>6</w:t>
            </w:r>
          </w:p>
        </w:tc>
        <w:tc>
          <w:tcPr>
            <w:tcW w:w="4677" w:type="dxa"/>
            <w:shd w:val="clear" w:color="auto" w:fill="auto"/>
            <w:vAlign w:val="center"/>
          </w:tcPr>
          <w:p w:rsidR="00F9288A" w:rsidRPr="00ED282E" w:rsidRDefault="00FF4367" w:rsidP="00F9288A">
            <w:pPr>
              <w:jc w:val="both"/>
              <w:rPr>
                <w:sz w:val="18"/>
                <w:szCs w:val="18"/>
              </w:rPr>
            </w:pPr>
            <w:r>
              <w:rPr>
                <w:sz w:val="18"/>
                <w:szCs w:val="18"/>
              </w:rPr>
              <w:t>Hoàn thiện quy định về quyền yêu câu của Viện kiểm sát trong giai đoạn khởi tố, điều tra vụ án hình sự</w:t>
            </w:r>
          </w:p>
        </w:tc>
      </w:tr>
      <w:tr w:rsidR="00F9288A" w:rsidRPr="00ED282E" w:rsidTr="00F9288A">
        <w:trPr>
          <w:trHeight w:val="20"/>
        </w:trPr>
        <w:tc>
          <w:tcPr>
            <w:tcW w:w="534" w:type="dxa"/>
            <w:shd w:val="clear" w:color="auto" w:fill="auto"/>
            <w:vAlign w:val="center"/>
          </w:tcPr>
          <w:p w:rsidR="00F9288A" w:rsidRPr="00347C7A" w:rsidRDefault="00F9288A" w:rsidP="00F9288A">
            <w:pPr>
              <w:jc w:val="center"/>
              <w:rPr>
                <w:sz w:val="18"/>
                <w:szCs w:val="18"/>
              </w:rPr>
            </w:pPr>
            <w:r w:rsidRPr="00347C7A">
              <w:rPr>
                <w:sz w:val="18"/>
                <w:szCs w:val="18"/>
              </w:rPr>
              <w:t>7</w:t>
            </w:r>
          </w:p>
        </w:tc>
        <w:tc>
          <w:tcPr>
            <w:tcW w:w="4677" w:type="dxa"/>
            <w:shd w:val="clear" w:color="auto" w:fill="auto"/>
            <w:vAlign w:val="center"/>
          </w:tcPr>
          <w:p w:rsidR="00F9288A" w:rsidRPr="00ED282E" w:rsidRDefault="00FF4367" w:rsidP="00F9288A">
            <w:pPr>
              <w:jc w:val="both"/>
              <w:rPr>
                <w:sz w:val="18"/>
                <w:szCs w:val="18"/>
              </w:rPr>
            </w:pPr>
            <w:r>
              <w:rPr>
                <w:sz w:val="18"/>
                <w:szCs w:val="18"/>
              </w:rPr>
              <w:t>Bất cập trong quy định của pháp luật về hoạt động khám nghiệm hiện trường và giải pháp hoàn thiện</w:t>
            </w:r>
          </w:p>
        </w:tc>
      </w:tr>
      <w:tr w:rsidR="00F9288A" w:rsidRPr="00ED282E" w:rsidTr="00F9288A">
        <w:trPr>
          <w:trHeight w:val="20"/>
        </w:trPr>
        <w:tc>
          <w:tcPr>
            <w:tcW w:w="534" w:type="dxa"/>
            <w:shd w:val="clear" w:color="auto" w:fill="auto"/>
            <w:vAlign w:val="center"/>
          </w:tcPr>
          <w:p w:rsidR="00F9288A" w:rsidRPr="00347C7A" w:rsidRDefault="00F9288A" w:rsidP="00F9288A">
            <w:pPr>
              <w:jc w:val="center"/>
              <w:rPr>
                <w:sz w:val="18"/>
                <w:szCs w:val="18"/>
              </w:rPr>
            </w:pPr>
            <w:r w:rsidRPr="00347C7A">
              <w:rPr>
                <w:sz w:val="18"/>
                <w:szCs w:val="18"/>
              </w:rPr>
              <w:t>8</w:t>
            </w:r>
          </w:p>
        </w:tc>
        <w:tc>
          <w:tcPr>
            <w:tcW w:w="4677" w:type="dxa"/>
            <w:shd w:val="clear" w:color="auto" w:fill="auto"/>
            <w:vAlign w:val="center"/>
          </w:tcPr>
          <w:p w:rsidR="00F9288A" w:rsidRPr="00ED282E" w:rsidRDefault="00FF4367" w:rsidP="00F9288A">
            <w:pPr>
              <w:jc w:val="both"/>
              <w:rPr>
                <w:sz w:val="18"/>
                <w:szCs w:val="18"/>
              </w:rPr>
            </w:pPr>
            <w:r>
              <w:rPr>
                <w:sz w:val="18"/>
                <w:szCs w:val="18"/>
              </w:rPr>
              <w:t>Nhận diện vi phạm qua một số vụ án bị hủy để giải quyết lại liên quan đến quyền sử dụng đất</w:t>
            </w:r>
          </w:p>
        </w:tc>
      </w:tr>
      <w:tr w:rsidR="00F9288A" w:rsidTr="00E515BB">
        <w:trPr>
          <w:trHeight w:val="571"/>
        </w:trPr>
        <w:tc>
          <w:tcPr>
            <w:tcW w:w="534" w:type="dxa"/>
            <w:shd w:val="clear" w:color="auto" w:fill="auto"/>
            <w:vAlign w:val="center"/>
          </w:tcPr>
          <w:p w:rsidR="00F9288A" w:rsidRPr="00347C7A" w:rsidRDefault="00F9288A" w:rsidP="00F9288A">
            <w:pPr>
              <w:jc w:val="center"/>
              <w:rPr>
                <w:sz w:val="18"/>
                <w:szCs w:val="18"/>
              </w:rPr>
            </w:pPr>
            <w:r>
              <w:rPr>
                <w:sz w:val="18"/>
                <w:szCs w:val="18"/>
              </w:rPr>
              <w:t>9</w:t>
            </w:r>
          </w:p>
        </w:tc>
        <w:tc>
          <w:tcPr>
            <w:tcW w:w="4677" w:type="dxa"/>
            <w:shd w:val="clear" w:color="auto" w:fill="auto"/>
            <w:vAlign w:val="center"/>
          </w:tcPr>
          <w:p w:rsidR="00F9288A" w:rsidRDefault="00FF4367" w:rsidP="00F9288A">
            <w:pPr>
              <w:jc w:val="both"/>
              <w:rPr>
                <w:sz w:val="18"/>
                <w:szCs w:val="18"/>
              </w:rPr>
            </w:pPr>
            <w:r>
              <w:rPr>
                <w:sz w:val="18"/>
                <w:szCs w:val="18"/>
              </w:rPr>
              <w:t>Đấu tranh phòng, chống tội phạm công nghệ cao tại Nigeria và kinh nghiệm cho Việt Nam</w:t>
            </w:r>
          </w:p>
        </w:tc>
      </w:tr>
    </w:tbl>
    <w:tbl>
      <w:tblPr>
        <w:tblpPr w:leftFromText="180" w:rightFromText="180" w:vertAnchor="text" w:horzAnchor="page" w:tblpX="6433" w:tblpY="-595"/>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F9288A" w:rsidRPr="00410429" w:rsidTr="00F9288A">
        <w:trPr>
          <w:trHeight w:val="983"/>
        </w:trPr>
        <w:tc>
          <w:tcPr>
            <w:tcW w:w="5148" w:type="dxa"/>
            <w:gridSpan w:val="2"/>
            <w:shd w:val="clear" w:color="auto" w:fill="auto"/>
            <w:vAlign w:val="center"/>
          </w:tcPr>
          <w:p w:rsidR="00F9288A" w:rsidRPr="00D32BDC" w:rsidRDefault="00F9288A" w:rsidP="00F9288A">
            <w:pPr>
              <w:spacing w:before="120"/>
              <w:rPr>
                <w:b/>
                <w:sz w:val="32"/>
                <w:szCs w:val="32"/>
              </w:rPr>
            </w:pPr>
            <w:r w:rsidRPr="00410429">
              <w:rPr>
                <w:b/>
                <w:sz w:val="32"/>
                <w:szCs w:val="32"/>
                <w:lang w:val="vi-VN"/>
              </w:rPr>
              <w:t xml:space="preserve">SỐ </w:t>
            </w:r>
            <w:r>
              <w:rPr>
                <w:b/>
                <w:sz w:val="32"/>
                <w:szCs w:val="32"/>
              </w:rPr>
              <w:t>1</w:t>
            </w:r>
            <w:r w:rsidR="001222F3">
              <w:rPr>
                <w:b/>
                <w:sz w:val="32"/>
                <w:szCs w:val="32"/>
              </w:rPr>
              <w:t>5</w:t>
            </w:r>
          </w:p>
          <w:p w:rsidR="00F9288A" w:rsidRPr="00156147" w:rsidRDefault="00F9288A" w:rsidP="00F9288A">
            <w:pPr>
              <w:rPr>
                <w:b/>
                <w:sz w:val="18"/>
                <w:szCs w:val="18"/>
              </w:rPr>
            </w:pPr>
            <w:r w:rsidRPr="00410429">
              <w:rPr>
                <w:i/>
                <w:sz w:val="18"/>
                <w:szCs w:val="18"/>
                <w:lang w:val="vi-VN"/>
              </w:rPr>
              <w:t xml:space="preserve">Tháng </w:t>
            </w:r>
            <w:r>
              <w:rPr>
                <w:i/>
                <w:sz w:val="18"/>
                <w:szCs w:val="18"/>
              </w:rPr>
              <w:t>0</w:t>
            </w:r>
            <w:r w:rsidR="001222F3">
              <w:rPr>
                <w:i/>
                <w:sz w:val="18"/>
                <w:szCs w:val="18"/>
              </w:rPr>
              <w:t>8</w:t>
            </w:r>
            <w:r w:rsidRPr="00410429">
              <w:rPr>
                <w:i/>
                <w:sz w:val="18"/>
                <w:szCs w:val="18"/>
                <w:lang w:val="vi-VN"/>
              </w:rPr>
              <w:t xml:space="preserve"> năm 202</w:t>
            </w:r>
            <w:r>
              <w:rPr>
                <w:i/>
                <w:sz w:val="18"/>
                <w:szCs w:val="18"/>
              </w:rPr>
              <w:t>2</w:t>
            </w:r>
          </w:p>
          <w:p w:rsidR="00F9288A" w:rsidRPr="00410429" w:rsidRDefault="00F9288A" w:rsidP="00F9288A">
            <w:pPr>
              <w:spacing w:before="120"/>
              <w:jc w:val="center"/>
              <w:rPr>
                <w:b/>
                <w:sz w:val="18"/>
                <w:szCs w:val="18"/>
                <w:lang w:val="vi-VN"/>
              </w:rPr>
            </w:pPr>
            <w:r w:rsidRPr="00410429">
              <w:rPr>
                <w:b/>
                <w:sz w:val="18"/>
                <w:szCs w:val="18"/>
                <w:lang w:val="vi-VN"/>
              </w:rPr>
              <w:t>Chuyên đề</w:t>
            </w:r>
          </w:p>
        </w:tc>
      </w:tr>
      <w:tr w:rsidR="00F9288A" w:rsidRPr="00347C7A" w:rsidTr="00F9288A">
        <w:trPr>
          <w:trHeight w:val="576"/>
        </w:trPr>
        <w:tc>
          <w:tcPr>
            <w:tcW w:w="485" w:type="dxa"/>
            <w:shd w:val="clear" w:color="auto" w:fill="auto"/>
            <w:vAlign w:val="center"/>
          </w:tcPr>
          <w:p w:rsidR="00F9288A" w:rsidRPr="00347C7A" w:rsidRDefault="00F9288A" w:rsidP="00F9288A">
            <w:pPr>
              <w:jc w:val="center"/>
              <w:rPr>
                <w:sz w:val="18"/>
                <w:szCs w:val="18"/>
              </w:rPr>
            </w:pPr>
            <w:r w:rsidRPr="00347C7A">
              <w:rPr>
                <w:sz w:val="18"/>
                <w:szCs w:val="18"/>
              </w:rPr>
              <w:t>1</w:t>
            </w:r>
          </w:p>
        </w:tc>
        <w:tc>
          <w:tcPr>
            <w:tcW w:w="4663" w:type="dxa"/>
            <w:shd w:val="clear" w:color="auto" w:fill="auto"/>
            <w:vAlign w:val="center"/>
          </w:tcPr>
          <w:p w:rsidR="00F9288A" w:rsidRPr="00347C7A" w:rsidRDefault="001222F3" w:rsidP="00F9288A">
            <w:pPr>
              <w:jc w:val="both"/>
              <w:rPr>
                <w:sz w:val="18"/>
                <w:szCs w:val="18"/>
              </w:rPr>
            </w:pPr>
            <w:r>
              <w:rPr>
                <w:sz w:val="18"/>
                <w:szCs w:val="18"/>
              </w:rPr>
              <w:t>Nâng cao hiệu lực thực hành quyền công tố và kiểm sát hoạt động tư pháp của Viện kiểm sát nhân dân đáp ứng yêu cầu xây dựng, hoàn thiện Nhà nước pháp quyền xã hội chủ nghĩa Việt Nam (kỳ 2)</w:t>
            </w:r>
          </w:p>
        </w:tc>
      </w:tr>
      <w:tr w:rsidR="00F9288A" w:rsidRPr="00347C7A" w:rsidTr="00F9288A">
        <w:trPr>
          <w:trHeight w:val="454"/>
        </w:trPr>
        <w:tc>
          <w:tcPr>
            <w:tcW w:w="485" w:type="dxa"/>
            <w:shd w:val="clear" w:color="auto" w:fill="auto"/>
            <w:vAlign w:val="center"/>
          </w:tcPr>
          <w:p w:rsidR="00F9288A" w:rsidRPr="00347C7A" w:rsidRDefault="00F9288A" w:rsidP="00F9288A">
            <w:pPr>
              <w:jc w:val="center"/>
              <w:rPr>
                <w:sz w:val="18"/>
                <w:szCs w:val="18"/>
              </w:rPr>
            </w:pPr>
            <w:r w:rsidRPr="00347C7A">
              <w:rPr>
                <w:sz w:val="18"/>
                <w:szCs w:val="18"/>
              </w:rPr>
              <w:t>2</w:t>
            </w:r>
          </w:p>
        </w:tc>
        <w:tc>
          <w:tcPr>
            <w:tcW w:w="4663" w:type="dxa"/>
            <w:shd w:val="clear" w:color="auto" w:fill="auto"/>
            <w:vAlign w:val="center"/>
          </w:tcPr>
          <w:p w:rsidR="00F9288A" w:rsidRPr="00347C7A" w:rsidRDefault="001222F3" w:rsidP="001222F3">
            <w:pPr>
              <w:jc w:val="both"/>
              <w:rPr>
                <w:sz w:val="18"/>
                <w:szCs w:val="18"/>
              </w:rPr>
            </w:pPr>
            <w:r>
              <w:rPr>
                <w:sz w:val="18"/>
                <w:szCs w:val="18"/>
              </w:rPr>
              <w:t>Chủ nghĩa Mác – Lênin và tư tưởng Hồ Chí Minh về công tác tuyên truyền</w:t>
            </w:r>
          </w:p>
        </w:tc>
      </w:tr>
      <w:tr w:rsidR="00F9288A" w:rsidRPr="00347C7A" w:rsidTr="00F9288A">
        <w:trPr>
          <w:trHeight w:val="432"/>
        </w:trPr>
        <w:tc>
          <w:tcPr>
            <w:tcW w:w="485" w:type="dxa"/>
            <w:shd w:val="clear" w:color="auto" w:fill="auto"/>
            <w:vAlign w:val="center"/>
          </w:tcPr>
          <w:p w:rsidR="00F9288A" w:rsidRPr="00347C7A" w:rsidRDefault="00F9288A" w:rsidP="00F9288A">
            <w:pPr>
              <w:jc w:val="center"/>
              <w:rPr>
                <w:sz w:val="18"/>
                <w:szCs w:val="18"/>
              </w:rPr>
            </w:pPr>
            <w:r w:rsidRPr="00347C7A">
              <w:rPr>
                <w:sz w:val="18"/>
                <w:szCs w:val="18"/>
              </w:rPr>
              <w:t>3</w:t>
            </w:r>
          </w:p>
        </w:tc>
        <w:tc>
          <w:tcPr>
            <w:tcW w:w="4663" w:type="dxa"/>
            <w:shd w:val="clear" w:color="auto" w:fill="auto"/>
            <w:vAlign w:val="center"/>
          </w:tcPr>
          <w:p w:rsidR="00F9288A" w:rsidRPr="00347C7A" w:rsidRDefault="001222F3" w:rsidP="00F9288A">
            <w:pPr>
              <w:jc w:val="both"/>
              <w:rPr>
                <w:sz w:val="18"/>
                <w:szCs w:val="18"/>
              </w:rPr>
            </w:pPr>
            <w:r>
              <w:rPr>
                <w:sz w:val="18"/>
                <w:szCs w:val="18"/>
              </w:rPr>
              <w:t xml:space="preserve">Những điểm mới </w:t>
            </w:r>
            <w:r w:rsidR="008E4D65">
              <w:rPr>
                <w:sz w:val="18"/>
                <w:szCs w:val="18"/>
              </w:rPr>
              <w:t>và yêu cầu trong kiểm sát đặc xá năm 2022</w:t>
            </w:r>
          </w:p>
        </w:tc>
      </w:tr>
      <w:tr w:rsidR="00F9288A" w:rsidRPr="00347C7A" w:rsidTr="00F9288A">
        <w:trPr>
          <w:trHeight w:val="432"/>
        </w:trPr>
        <w:tc>
          <w:tcPr>
            <w:tcW w:w="485" w:type="dxa"/>
            <w:shd w:val="clear" w:color="auto" w:fill="auto"/>
            <w:vAlign w:val="center"/>
          </w:tcPr>
          <w:p w:rsidR="00F9288A" w:rsidRPr="00347C7A" w:rsidRDefault="00F9288A" w:rsidP="00F9288A">
            <w:pPr>
              <w:jc w:val="center"/>
              <w:rPr>
                <w:sz w:val="18"/>
                <w:szCs w:val="18"/>
              </w:rPr>
            </w:pPr>
            <w:r w:rsidRPr="00347C7A">
              <w:rPr>
                <w:sz w:val="18"/>
                <w:szCs w:val="18"/>
              </w:rPr>
              <w:t>4</w:t>
            </w:r>
          </w:p>
        </w:tc>
        <w:tc>
          <w:tcPr>
            <w:tcW w:w="4663" w:type="dxa"/>
            <w:shd w:val="clear" w:color="auto" w:fill="auto"/>
            <w:vAlign w:val="center"/>
          </w:tcPr>
          <w:p w:rsidR="00F9288A" w:rsidRPr="00347C7A" w:rsidRDefault="008E4D65" w:rsidP="00F9288A">
            <w:pPr>
              <w:jc w:val="both"/>
              <w:rPr>
                <w:sz w:val="18"/>
                <w:szCs w:val="18"/>
              </w:rPr>
            </w:pPr>
            <w:r>
              <w:rPr>
                <w:sz w:val="18"/>
                <w:szCs w:val="18"/>
              </w:rPr>
              <w:t>Kinh nghiệm tổng hợp, ban hành kiến nghị phòng ngừa vi phạm pháp luật trong kiểm sát việc giải quyết các vụ án hành chính, vụ việc dân sự</w:t>
            </w:r>
          </w:p>
        </w:tc>
      </w:tr>
      <w:tr w:rsidR="00F9288A" w:rsidRPr="00347C7A" w:rsidTr="00F9288A">
        <w:trPr>
          <w:trHeight w:val="432"/>
        </w:trPr>
        <w:tc>
          <w:tcPr>
            <w:tcW w:w="485" w:type="dxa"/>
            <w:shd w:val="clear" w:color="auto" w:fill="auto"/>
            <w:vAlign w:val="center"/>
          </w:tcPr>
          <w:p w:rsidR="00F9288A" w:rsidRPr="00347C7A" w:rsidRDefault="00F9288A" w:rsidP="00F9288A">
            <w:pPr>
              <w:jc w:val="center"/>
              <w:rPr>
                <w:sz w:val="18"/>
                <w:szCs w:val="18"/>
              </w:rPr>
            </w:pPr>
            <w:r w:rsidRPr="00347C7A">
              <w:rPr>
                <w:sz w:val="18"/>
                <w:szCs w:val="18"/>
              </w:rPr>
              <w:t>5</w:t>
            </w:r>
          </w:p>
        </w:tc>
        <w:tc>
          <w:tcPr>
            <w:tcW w:w="4663" w:type="dxa"/>
            <w:shd w:val="clear" w:color="auto" w:fill="auto"/>
            <w:vAlign w:val="center"/>
          </w:tcPr>
          <w:p w:rsidR="00F9288A" w:rsidRPr="00347C7A" w:rsidRDefault="008E4D65" w:rsidP="00F9288A">
            <w:pPr>
              <w:jc w:val="both"/>
              <w:rPr>
                <w:sz w:val="18"/>
                <w:szCs w:val="18"/>
              </w:rPr>
            </w:pPr>
            <w:r>
              <w:rPr>
                <w:sz w:val="18"/>
                <w:szCs w:val="18"/>
              </w:rPr>
              <w:t>Một số bất cập trong áp dụng căn cứ đình chỉ giải quyết vụ án dân sự và kiến nghị hoàn thiện</w:t>
            </w:r>
          </w:p>
        </w:tc>
      </w:tr>
      <w:tr w:rsidR="00F9288A" w:rsidRPr="00347C7A" w:rsidTr="00F9288A">
        <w:trPr>
          <w:trHeight w:val="432"/>
        </w:trPr>
        <w:tc>
          <w:tcPr>
            <w:tcW w:w="485" w:type="dxa"/>
            <w:shd w:val="clear" w:color="auto" w:fill="auto"/>
            <w:vAlign w:val="center"/>
          </w:tcPr>
          <w:p w:rsidR="00F9288A" w:rsidRPr="00347C7A" w:rsidRDefault="00F9288A" w:rsidP="00F9288A">
            <w:pPr>
              <w:jc w:val="center"/>
              <w:rPr>
                <w:sz w:val="18"/>
                <w:szCs w:val="18"/>
              </w:rPr>
            </w:pPr>
            <w:r w:rsidRPr="00347C7A">
              <w:rPr>
                <w:sz w:val="18"/>
                <w:szCs w:val="18"/>
              </w:rPr>
              <w:t>6</w:t>
            </w:r>
          </w:p>
        </w:tc>
        <w:tc>
          <w:tcPr>
            <w:tcW w:w="4663" w:type="dxa"/>
            <w:shd w:val="clear" w:color="auto" w:fill="auto"/>
            <w:vAlign w:val="center"/>
          </w:tcPr>
          <w:p w:rsidR="00F9288A" w:rsidRPr="00347C7A" w:rsidRDefault="008E4D65" w:rsidP="00F9288A">
            <w:pPr>
              <w:jc w:val="both"/>
              <w:rPr>
                <w:sz w:val="18"/>
                <w:szCs w:val="18"/>
              </w:rPr>
            </w:pPr>
            <w:r>
              <w:rPr>
                <w:sz w:val="18"/>
                <w:szCs w:val="18"/>
              </w:rPr>
              <w:t>Cần tội phạm hóa hành vi gây tiếng ồn</w:t>
            </w:r>
          </w:p>
        </w:tc>
      </w:tr>
      <w:tr w:rsidR="00F9288A" w:rsidRPr="00347C7A" w:rsidTr="00F9288A">
        <w:trPr>
          <w:trHeight w:val="432"/>
        </w:trPr>
        <w:tc>
          <w:tcPr>
            <w:tcW w:w="485" w:type="dxa"/>
            <w:shd w:val="clear" w:color="auto" w:fill="auto"/>
            <w:vAlign w:val="center"/>
          </w:tcPr>
          <w:p w:rsidR="00F9288A" w:rsidRPr="00347C7A" w:rsidRDefault="00F9288A" w:rsidP="00F9288A">
            <w:pPr>
              <w:jc w:val="center"/>
              <w:rPr>
                <w:sz w:val="18"/>
                <w:szCs w:val="18"/>
              </w:rPr>
            </w:pPr>
            <w:r w:rsidRPr="00347C7A">
              <w:rPr>
                <w:sz w:val="18"/>
                <w:szCs w:val="18"/>
              </w:rPr>
              <w:t>7</w:t>
            </w:r>
          </w:p>
        </w:tc>
        <w:tc>
          <w:tcPr>
            <w:tcW w:w="4663" w:type="dxa"/>
            <w:shd w:val="clear" w:color="auto" w:fill="auto"/>
            <w:vAlign w:val="center"/>
          </w:tcPr>
          <w:p w:rsidR="00F9288A" w:rsidRPr="00347C7A" w:rsidRDefault="008E4D65" w:rsidP="00F9288A">
            <w:pPr>
              <w:jc w:val="both"/>
              <w:rPr>
                <w:sz w:val="18"/>
                <w:szCs w:val="18"/>
              </w:rPr>
            </w:pPr>
            <w:r>
              <w:rPr>
                <w:sz w:val="18"/>
                <w:szCs w:val="18"/>
              </w:rPr>
              <w:t>Giải pháp nâng cao hiệu quả công tác điều tra tội phạm buôn lậu</w:t>
            </w:r>
          </w:p>
        </w:tc>
      </w:tr>
      <w:tr w:rsidR="00F9288A" w:rsidRPr="00347C7A" w:rsidTr="00F9288A">
        <w:trPr>
          <w:trHeight w:val="576"/>
        </w:trPr>
        <w:tc>
          <w:tcPr>
            <w:tcW w:w="485" w:type="dxa"/>
            <w:shd w:val="clear" w:color="auto" w:fill="auto"/>
            <w:vAlign w:val="center"/>
          </w:tcPr>
          <w:p w:rsidR="00F9288A" w:rsidRPr="00347C7A" w:rsidRDefault="00F9288A" w:rsidP="00F9288A">
            <w:pPr>
              <w:jc w:val="center"/>
              <w:rPr>
                <w:sz w:val="18"/>
                <w:szCs w:val="18"/>
              </w:rPr>
            </w:pPr>
            <w:r w:rsidRPr="00347C7A">
              <w:rPr>
                <w:sz w:val="18"/>
                <w:szCs w:val="18"/>
              </w:rPr>
              <w:t>8</w:t>
            </w:r>
          </w:p>
        </w:tc>
        <w:tc>
          <w:tcPr>
            <w:tcW w:w="4663" w:type="dxa"/>
            <w:shd w:val="clear" w:color="auto" w:fill="auto"/>
            <w:vAlign w:val="center"/>
          </w:tcPr>
          <w:p w:rsidR="00F9288A" w:rsidRPr="00347C7A" w:rsidRDefault="008E4D65" w:rsidP="00F9288A">
            <w:pPr>
              <w:jc w:val="both"/>
              <w:rPr>
                <w:sz w:val="18"/>
                <w:szCs w:val="18"/>
              </w:rPr>
            </w:pPr>
            <w:r>
              <w:rPr>
                <w:sz w:val="18"/>
                <w:szCs w:val="18"/>
              </w:rPr>
              <w:t>Về hành vi thao túng cổ phiếu trên thị trường chứng khoán Việt Nam</w:t>
            </w:r>
          </w:p>
        </w:tc>
      </w:tr>
      <w:tr w:rsidR="00F9288A" w:rsidTr="00F9288A">
        <w:trPr>
          <w:trHeight w:val="576"/>
        </w:trPr>
        <w:tc>
          <w:tcPr>
            <w:tcW w:w="485" w:type="dxa"/>
            <w:shd w:val="clear" w:color="auto" w:fill="auto"/>
            <w:vAlign w:val="center"/>
          </w:tcPr>
          <w:p w:rsidR="00F9288A" w:rsidRPr="00347C7A" w:rsidRDefault="00F9288A" w:rsidP="00F9288A">
            <w:pPr>
              <w:jc w:val="center"/>
              <w:rPr>
                <w:sz w:val="18"/>
                <w:szCs w:val="18"/>
              </w:rPr>
            </w:pPr>
            <w:r>
              <w:rPr>
                <w:sz w:val="18"/>
                <w:szCs w:val="18"/>
              </w:rPr>
              <w:t>9</w:t>
            </w:r>
          </w:p>
        </w:tc>
        <w:tc>
          <w:tcPr>
            <w:tcW w:w="4663" w:type="dxa"/>
            <w:shd w:val="clear" w:color="auto" w:fill="auto"/>
            <w:vAlign w:val="center"/>
          </w:tcPr>
          <w:p w:rsidR="00F9288A" w:rsidRDefault="008E4D65" w:rsidP="00F9288A">
            <w:pPr>
              <w:jc w:val="both"/>
              <w:rPr>
                <w:sz w:val="18"/>
                <w:szCs w:val="18"/>
              </w:rPr>
            </w:pPr>
            <w:r>
              <w:rPr>
                <w:sz w:val="18"/>
                <w:szCs w:val="18"/>
              </w:rPr>
              <w:t>Kinh nghiệm rút ra từ việc giải quyết vụ án “ tranh chấp quyền sử dụng đất và hủy giấy chứng nhận quyền sử dụng đất”</w:t>
            </w:r>
          </w:p>
        </w:tc>
      </w:tr>
    </w:tbl>
    <w:p w:rsidR="00F9288A" w:rsidRDefault="00F9288A" w:rsidP="00F9288A">
      <w:pPr>
        <w:spacing w:after="200" w:line="276" w:lineRule="auto"/>
      </w:pPr>
    </w:p>
    <w:tbl>
      <w:tblPr>
        <w:tblpPr w:leftFromText="180" w:rightFromText="180" w:vertAnchor="text" w:horzAnchor="margin" w:tblpY="16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CA0C01" w:rsidRPr="00410429" w:rsidTr="00E515BB">
        <w:trPr>
          <w:trHeight w:val="983"/>
        </w:trPr>
        <w:tc>
          <w:tcPr>
            <w:tcW w:w="5211" w:type="dxa"/>
            <w:gridSpan w:val="2"/>
            <w:shd w:val="clear" w:color="auto" w:fill="auto"/>
            <w:vAlign w:val="center"/>
          </w:tcPr>
          <w:p w:rsidR="00CA0C01" w:rsidRPr="00D32BDC" w:rsidRDefault="00CA0C01" w:rsidP="00CA0C01">
            <w:pPr>
              <w:spacing w:before="120"/>
              <w:rPr>
                <w:b/>
                <w:sz w:val="32"/>
                <w:szCs w:val="32"/>
              </w:rPr>
            </w:pPr>
            <w:r w:rsidRPr="00410429">
              <w:rPr>
                <w:b/>
                <w:sz w:val="32"/>
                <w:szCs w:val="32"/>
                <w:lang w:val="vi-VN"/>
              </w:rPr>
              <w:t xml:space="preserve">SỐ </w:t>
            </w:r>
            <w:r>
              <w:rPr>
                <w:b/>
                <w:sz w:val="32"/>
                <w:szCs w:val="32"/>
              </w:rPr>
              <w:t>14</w:t>
            </w:r>
          </w:p>
          <w:p w:rsidR="00CA0C01" w:rsidRPr="00156147" w:rsidRDefault="00CA0C01" w:rsidP="00CA0C01">
            <w:pPr>
              <w:rPr>
                <w:b/>
                <w:sz w:val="18"/>
                <w:szCs w:val="18"/>
              </w:rPr>
            </w:pPr>
            <w:r w:rsidRPr="00410429">
              <w:rPr>
                <w:i/>
                <w:sz w:val="18"/>
                <w:szCs w:val="18"/>
                <w:lang w:val="vi-VN"/>
              </w:rPr>
              <w:t xml:space="preserve">Tháng </w:t>
            </w:r>
            <w:r>
              <w:rPr>
                <w:i/>
                <w:sz w:val="18"/>
                <w:szCs w:val="18"/>
              </w:rPr>
              <w:t>07</w:t>
            </w:r>
            <w:r w:rsidRPr="00410429">
              <w:rPr>
                <w:i/>
                <w:sz w:val="18"/>
                <w:szCs w:val="18"/>
                <w:lang w:val="vi-VN"/>
              </w:rPr>
              <w:t xml:space="preserve"> năm 202</w:t>
            </w:r>
            <w:r>
              <w:rPr>
                <w:i/>
                <w:sz w:val="18"/>
                <w:szCs w:val="18"/>
              </w:rPr>
              <w:t>2</w:t>
            </w:r>
          </w:p>
          <w:p w:rsidR="00CA0C01" w:rsidRPr="00410429" w:rsidRDefault="00CA0C01" w:rsidP="00CA0C01">
            <w:pPr>
              <w:spacing w:before="120"/>
              <w:jc w:val="center"/>
              <w:rPr>
                <w:b/>
                <w:sz w:val="18"/>
                <w:szCs w:val="18"/>
                <w:lang w:val="vi-VN"/>
              </w:rPr>
            </w:pPr>
            <w:r w:rsidRPr="00410429">
              <w:rPr>
                <w:b/>
                <w:sz w:val="18"/>
                <w:szCs w:val="18"/>
                <w:lang w:val="vi-VN"/>
              </w:rPr>
              <w:t>Chuyên đề</w:t>
            </w:r>
          </w:p>
        </w:tc>
      </w:tr>
      <w:tr w:rsidR="00CA0C01" w:rsidRPr="00347C7A" w:rsidTr="00E515BB">
        <w:trPr>
          <w:trHeight w:val="576"/>
        </w:trPr>
        <w:tc>
          <w:tcPr>
            <w:tcW w:w="485" w:type="dxa"/>
            <w:shd w:val="clear" w:color="auto" w:fill="auto"/>
            <w:vAlign w:val="center"/>
          </w:tcPr>
          <w:p w:rsidR="00CA0C01" w:rsidRPr="00347C7A" w:rsidRDefault="00CA0C01" w:rsidP="00CA0C01">
            <w:pPr>
              <w:jc w:val="center"/>
              <w:rPr>
                <w:sz w:val="18"/>
                <w:szCs w:val="18"/>
              </w:rPr>
            </w:pPr>
            <w:r w:rsidRPr="00347C7A">
              <w:rPr>
                <w:sz w:val="18"/>
                <w:szCs w:val="18"/>
              </w:rPr>
              <w:t>1</w:t>
            </w:r>
          </w:p>
        </w:tc>
        <w:tc>
          <w:tcPr>
            <w:tcW w:w="4726" w:type="dxa"/>
            <w:shd w:val="clear" w:color="auto" w:fill="auto"/>
            <w:vAlign w:val="center"/>
          </w:tcPr>
          <w:p w:rsidR="00CA0C01" w:rsidRPr="00347C7A" w:rsidRDefault="00CA0C01" w:rsidP="00CA0C01">
            <w:pPr>
              <w:jc w:val="both"/>
              <w:rPr>
                <w:sz w:val="18"/>
                <w:szCs w:val="18"/>
              </w:rPr>
            </w:pPr>
            <w:r>
              <w:rPr>
                <w:sz w:val="18"/>
                <w:szCs w:val="18"/>
              </w:rPr>
              <w:t>Nhớ về người Viện trưởng được tặng thưởng Huân chương Hồ Chí Minh</w:t>
            </w:r>
          </w:p>
        </w:tc>
      </w:tr>
      <w:tr w:rsidR="00CA0C01" w:rsidRPr="00347C7A" w:rsidTr="00E515BB">
        <w:trPr>
          <w:trHeight w:val="454"/>
        </w:trPr>
        <w:tc>
          <w:tcPr>
            <w:tcW w:w="485" w:type="dxa"/>
            <w:shd w:val="clear" w:color="auto" w:fill="auto"/>
            <w:vAlign w:val="center"/>
          </w:tcPr>
          <w:p w:rsidR="00CA0C01" w:rsidRPr="00347C7A" w:rsidRDefault="00CA0C01" w:rsidP="00CA0C01">
            <w:pPr>
              <w:jc w:val="center"/>
              <w:rPr>
                <w:sz w:val="18"/>
                <w:szCs w:val="18"/>
              </w:rPr>
            </w:pPr>
            <w:r w:rsidRPr="00347C7A">
              <w:rPr>
                <w:sz w:val="18"/>
                <w:szCs w:val="18"/>
              </w:rPr>
              <w:t>2</w:t>
            </w:r>
          </w:p>
        </w:tc>
        <w:tc>
          <w:tcPr>
            <w:tcW w:w="4726" w:type="dxa"/>
            <w:shd w:val="clear" w:color="auto" w:fill="auto"/>
            <w:vAlign w:val="center"/>
          </w:tcPr>
          <w:p w:rsidR="00CA0C01" w:rsidRPr="00347C7A" w:rsidRDefault="00CA0C01" w:rsidP="00CA0C01">
            <w:pPr>
              <w:jc w:val="both"/>
              <w:rPr>
                <w:sz w:val="18"/>
                <w:szCs w:val="18"/>
              </w:rPr>
            </w:pPr>
            <w:r>
              <w:rPr>
                <w:sz w:val="18"/>
                <w:szCs w:val="18"/>
              </w:rPr>
              <w:t>Cải cách tư pháp trong hệ thống Viện kiểm sát quân sự đáp ứng yêu cầu xây dựng Nhà nước pháp quyền xã hội chủ nghĩa Việt Nam</w:t>
            </w:r>
          </w:p>
        </w:tc>
      </w:tr>
      <w:tr w:rsidR="00CA0C01" w:rsidRPr="00347C7A" w:rsidTr="00E515BB">
        <w:trPr>
          <w:trHeight w:val="432"/>
        </w:trPr>
        <w:tc>
          <w:tcPr>
            <w:tcW w:w="485" w:type="dxa"/>
            <w:shd w:val="clear" w:color="auto" w:fill="auto"/>
            <w:vAlign w:val="center"/>
          </w:tcPr>
          <w:p w:rsidR="00CA0C01" w:rsidRPr="00347C7A" w:rsidRDefault="00CA0C01" w:rsidP="00CA0C01">
            <w:pPr>
              <w:jc w:val="center"/>
              <w:rPr>
                <w:sz w:val="18"/>
                <w:szCs w:val="18"/>
              </w:rPr>
            </w:pPr>
            <w:r w:rsidRPr="00347C7A">
              <w:rPr>
                <w:sz w:val="18"/>
                <w:szCs w:val="18"/>
              </w:rPr>
              <w:t>3</w:t>
            </w:r>
          </w:p>
        </w:tc>
        <w:tc>
          <w:tcPr>
            <w:tcW w:w="4726" w:type="dxa"/>
            <w:shd w:val="clear" w:color="auto" w:fill="auto"/>
            <w:vAlign w:val="center"/>
          </w:tcPr>
          <w:p w:rsidR="00CA0C01" w:rsidRPr="00347C7A" w:rsidRDefault="00CA0C01" w:rsidP="00CA0C01">
            <w:pPr>
              <w:jc w:val="both"/>
              <w:rPr>
                <w:sz w:val="18"/>
                <w:szCs w:val="18"/>
              </w:rPr>
            </w:pPr>
            <w:r>
              <w:rPr>
                <w:sz w:val="18"/>
                <w:szCs w:val="18"/>
              </w:rPr>
              <w:t>Vai trò của Viện kiểm sát nhân dân trong việc kiến nghị phòng ngừa, khắc phục vi phạm pháp luật trong hoạt động quản lý Nhà nước</w:t>
            </w:r>
          </w:p>
        </w:tc>
      </w:tr>
      <w:tr w:rsidR="00CA0C01" w:rsidRPr="00347C7A" w:rsidTr="00E515BB">
        <w:trPr>
          <w:trHeight w:val="432"/>
        </w:trPr>
        <w:tc>
          <w:tcPr>
            <w:tcW w:w="485" w:type="dxa"/>
            <w:shd w:val="clear" w:color="auto" w:fill="auto"/>
            <w:vAlign w:val="center"/>
          </w:tcPr>
          <w:p w:rsidR="00CA0C01" w:rsidRPr="00347C7A" w:rsidRDefault="00CA0C01" w:rsidP="00CA0C01">
            <w:pPr>
              <w:jc w:val="center"/>
              <w:rPr>
                <w:sz w:val="18"/>
                <w:szCs w:val="18"/>
              </w:rPr>
            </w:pPr>
            <w:r w:rsidRPr="00347C7A">
              <w:rPr>
                <w:sz w:val="18"/>
                <w:szCs w:val="18"/>
              </w:rPr>
              <w:t>4</w:t>
            </w:r>
          </w:p>
        </w:tc>
        <w:tc>
          <w:tcPr>
            <w:tcW w:w="4726" w:type="dxa"/>
            <w:shd w:val="clear" w:color="auto" w:fill="auto"/>
            <w:vAlign w:val="center"/>
          </w:tcPr>
          <w:p w:rsidR="00CA0C01" w:rsidRPr="00347C7A" w:rsidRDefault="00CA0C01" w:rsidP="00CA0C01">
            <w:pPr>
              <w:jc w:val="both"/>
              <w:rPr>
                <w:sz w:val="18"/>
                <w:szCs w:val="18"/>
              </w:rPr>
            </w:pPr>
            <w:r>
              <w:rPr>
                <w:sz w:val="18"/>
                <w:szCs w:val="18"/>
              </w:rPr>
              <w:t>Một số vấn đề cần lưu ý khi thực hành quyền công tố, kiểm sát việc giải quyết vụ án lừa đảo chiếm đoạt tài sản</w:t>
            </w:r>
          </w:p>
        </w:tc>
      </w:tr>
      <w:tr w:rsidR="00CA0C01" w:rsidRPr="00347C7A" w:rsidTr="00E515BB">
        <w:trPr>
          <w:trHeight w:val="432"/>
        </w:trPr>
        <w:tc>
          <w:tcPr>
            <w:tcW w:w="485" w:type="dxa"/>
            <w:shd w:val="clear" w:color="auto" w:fill="auto"/>
            <w:vAlign w:val="center"/>
          </w:tcPr>
          <w:p w:rsidR="00CA0C01" w:rsidRPr="00347C7A" w:rsidRDefault="00CA0C01" w:rsidP="00CA0C01">
            <w:pPr>
              <w:jc w:val="center"/>
              <w:rPr>
                <w:sz w:val="18"/>
                <w:szCs w:val="18"/>
              </w:rPr>
            </w:pPr>
            <w:r w:rsidRPr="00347C7A">
              <w:rPr>
                <w:sz w:val="18"/>
                <w:szCs w:val="18"/>
              </w:rPr>
              <w:t>5</w:t>
            </w:r>
          </w:p>
        </w:tc>
        <w:tc>
          <w:tcPr>
            <w:tcW w:w="4726" w:type="dxa"/>
            <w:shd w:val="clear" w:color="auto" w:fill="auto"/>
            <w:vAlign w:val="center"/>
          </w:tcPr>
          <w:p w:rsidR="00CA0C01" w:rsidRPr="00347C7A" w:rsidRDefault="00CA0C01" w:rsidP="00CA0C01">
            <w:pPr>
              <w:jc w:val="both"/>
              <w:rPr>
                <w:sz w:val="18"/>
                <w:szCs w:val="18"/>
              </w:rPr>
            </w:pPr>
            <w:r>
              <w:rPr>
                <w:sz w:val="18"/>
                <w:szCs w:val="18"/>
              </w:rPr>
              <w:t>Pháp luật Việt Nam về bảo mật trong giao dịch điện tử</w:t>
            </w:r>
          </w:p>
        </w:tc>
      </w:tr>
      <w:tr w:rsidR="00CA0C01" w:rsidRPr="00347C7A" w:rsidTr="00E515BB">
        <w:trPr>
          <w:trHeight w:val="432"/>
        </w:trPr>
        <w:tc>
          <w:tcPr>
            <w:tcW w:w="485" w:type="dxa"/>
            <w:shd w:val="clear" w:color="auto" w:fill="auto"/>
            <w:vAlign w:val="center"/>
          </w:tcPr>
          <w:p w:rsidR="00CA0C01" w:rsidRPr="00347C7A" w:rsidRDefault="00CA0C01" w:rsidP="00CA0C01">
            <w:pPr>
              <w:jc w:val="center"/>
              <w:rPr>
                <w:sz w:val="18"/>
                <w:szCs w:val="18"/>
              </w:rPr>
            </w:pPr>
            <w:r w:rsidRPr="00347C7A">
              <w:rPr>
                <w:sz w:val="18"/>
                <w:szCs w:val="18"/>
              </w:rPr>
              <w:t>6</w:t>
            </w:r>
          </w:p>
        </w:tc>
        <w:tc>
          <w:tcPr>
            <w:tcW w:w="4726" w:type="dxa"/>
            <w:shd w:val="clear" w:color="auto" w:fill="auto"/>
            <w:vAlign w:val="center"/>
          </w:tcPr>
          <w:p w:rsidR="00CA0C01" w:rsidRPr="00347C7A" w:rsidRDefault="00CA0C01" w:rsidP="00CA0C01">
            <w:pPr>
              <w:jc w:val="both"/>
              <w:rPr>
                <w:sz w:val="18"/>
                <w:szCs w:val="18"/>
              </w:rPr>
            </w:pPr>
            <w:r>
              <w:rPr>
                <w:sz w:val="18"/>
                <w:szCs w:val="18"/>
              </w:rPr>
              <w:t>Căn cứ và điều kiện xác lập quyền về lối đi qua bất động sản liền kề theo thời hiệu</w:t>
            </w:r>
          </w:p>
        </w:tc>
      </w:tr>
      <w:tr w:rsidR="00CA0C01" w:rsidRPr="00347C7A" w:rsidTr="00E515BB">
        <w:trPr>
          <w:trHeight w:val="453"/>
        </w:trPr>
        <w:tc>
          <w:tcPr>
            <w:tcW w:w="485" w:type="dxa"/>
            <w:shd w:val="clear" w:color="auto" w:fill="auto"/>
            <w:vAlign w:val="center"/>
          </w:tcPr>
          <w:p w:rsidR="00CA0C01" w:rsidRPr="00347C7A" w:rsidRDefault="00CA0C01" w:rsidP="00CA0C01">
            <w:pPr>
              <w:jc w:val="center"/>
              <w:rPr>
                <w:sz w:val="18"/>
                <w:szCs w:val="18"/>
              </w:rPr>
            </w:pPr>
            <w:r>
              <w:rPr>
                <w:sz w:val="18"/>
                <w:szCs w:val="18"/>
              </w:rPr>
              <w:t>7</w:t>
            </w:r>
          </w:p>
        </w:tc>
        <w:tc>
          <w:tcPr>
            <w:tcW w:w="4726" w:type="dxa"/>
            <w:shd w:val="clear" w:color="auto" w:fill="auto"/>
            <w:vAlign w:val="center"/>
          </w:tcPr>
          <w:p w:rsidR="00CA0C01" w:rsidRDefault="00CA0C01" w:rsidP="00CA0C01">
            <w:pPr>
              <w:jc w:val="both"/>
              <w:rPr>
                <w:sz w:val="18"/>
                <w:szCs w:val="18"/>
              </w:rPr>
            </w:pPr>
            <w:r>
              <w:rPr>
                <w:sz w:val="18"/>
                <w:szCs w:val="18"/>
              </w:rPr>
              <w:t>Hiệu lực của hợp đồng chuyển quyền sử dụng đất không đủ diện tích tối thiểu tách thửa</w:t>
            </w:r>
          </w:p>
        </w:tc>
      </w:tr>
      <w:tr w:rsidR="00CA0C01" w:rsidRPr="00347C7A" w:rsidTr="00E515BB">
        <w:trPr>
          <w:trHeight w:val="432"/>
        </w:trPr>
        <w:tc>
          <w:tcPr>
            <w:tcW w:w="485" w:type="dxa"/>
            <w:shd w:val="clear" w:color="auto" w:fill="auto"/>
            <w:vAlign w:val="center"/>
          </w:tcPr>
          <w:p w:rsidR="00CA0C01" w:rsidRPr="00347C7A" w:rsidRDefault="00CA0C01" w:rsidP="00CA0C01">
            <w:pPr>
              <w:jc w:val="center"/>
              <w:rPr>
                <w:sz w:val="18"/>
                <w:szCs w:val="18"/>
              </w:rPr>
            </w:pPr>
            <w:r>
              <w:rPr>
                <w:sz w:val="18"/>
                <w:szCs w:val="18"/>
              </w:rPr>
              <w:t>8</w:t>
            </w:r>
          </w:p>
        </w:tc>
        <w:tc>
          <w:tcPr>
            <w:tcW w:w="4726" w:type="dxa"/>
            <w:shd w:val="clear" w:color="auto" w:fill="auto"/>
            <w:vAlign w:val="center"/>
          </w:tcPr>
          <w:p w:rsidR="00CA0C01" w:rsidRDefault="00CA0C01" w:rsidP="00CA0C01">
            <w:pPr>
              <w:jc w:val="both"/>
              <w:rPr>
                <w:sz w:val="18"/>
                <w:szCs w:val="18"/>
              </w:rPr>
            </w:pPr>
            <w:r>
              <w:rPr>
                <w:sz w:val="18"/>
                <w:szCs w:val="18"/>
              </w:rPr>
              <w:t>Về tranh chấp chia di sản thừa kế khi thực hiện không đúng thủ tục xách định quan hệ huyết thống</w:t>
            </w:r>
          </w:p>
        </w:tc>
      </w:tr>
      <w:tr w:rsidR="00CA0C01" w:rsidRPr="00347C7A" w:rsidTr="00E515BB">
        <w:trPr>
          <w:trHeight w:val="1001"/>
        </w:trPr>
        <w:tc>
          <w:tcPr>
            <w:tcW w:w="485" w:type="dxa"/>
            <w:shd w:val="clear" w:color="auto" w:fill="auto"/>
            <w:vAlign w:val="center"/>
          </w:tcPr>
          <w:p w:rsidR="00CA0C01" w:rsidRPr="00347C7A" w:rsidRDefault="00CA0C01" w:rsidP="00CA0C01">
            <w:pPr>
              <w:jc w:val="center"/>
              <w:rPr>
                <w:sz w:val="18"/>
                <w:szCs w:val="18"/>
              </w:rPr>
            </w:pPr>
            <w:r>
              <w:rPr>
                <w:sz w:val="18"/>
                <w:szCs w:val="18"/>
              </w:rPr>
              <w:t>9</w:t>
            </w:r>
          </w:p>
        </w:tc>
        <w:tc>
          <w:tcPr>
            <w:tcW w:w="4726" w:type="dxa"/>
            <w:shd w:val="clear" w:color="auto" w:fill="auto"/>
            <w:vAlign w:val="center"/>
          </w:tcPr>
          <w:p w:rsidR="00CA0C01" w:rsidRDefault="00CA0C01" w:rsidP="00CA0C01">
            <w:pPr>
              <w:jc w:val="both"/>
              <w:rPr>
                <w:sz w:val="18"/>
                <w:szCs w:val="18"/>
              </w:rPr>
            </w:pPr>
            <w:r>
              <w:rPr>
                <w:sz w:val="18"/>
                <w:szCs w:val="18"/>
              </w:rPr>
              <w:t>Thẩm quyền tùy nghi truy tố theo quy định của Bộ luật Tố tụng hình sự Hungary</w:t>
            </w:r>
          </w:p>
        </w:tc>
      </w:tr>
    </w:tbl>
    <w:tbl>
      <w:tblPr>
        <w:tblpPr w:leftFromText="180" w:rightFromText="180" w:vertAnchor="text" w:horzAnchor="page" w:tblpX="6427" w:tblpY="121"/>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663"/>
      </w:tblGrid>
      <w:tr w:rsidR="000E1DEE" w:rsidRPr="00410429" w:rsidTr="000E1DEE">
        <w:trPr>
          <w:trHeight w:val="983"/>
        </w:trPr>
        <w:tc>
          <w:tcPr>
            <w:tcW w:w="5148" w:type="dxa"/>
            <w:gridSpan w:val="2"/>
            <w:shd w:val="clear" w:color="auto" w:fill="auto"/>
            <w:vAlign w:val="center"/>
          </w:tcPr>
          <w:p w:rsidR="000E1DEE" w:rsidRPr="00D32BDC" w:rsidRDefault="000E1DEE" w:rsidP="000E1DEE">
            <w:pPr>
              <w:spacing w:before="120"/>
              <w:rPr>
                <w:b/>
                <w:sz w:val="32"/>
                <w:szCs w:val="32"/>
              </w:rPr>
            </w:pPr>
            <w:r w:rsidRPr="00410429">
              <w:rPr>
                <w:b/>
                <w:sz w:val="32"/>
                <w:szCs w:val="32"/>
                <w:lang w:val="vi-VN"/>
              </w:rPr>
              <w:t xml:space="preserve">SỐ </w:t>
            </w:r>
            <w:r>
              <w:rPr>
                <w:b/>
                <w:sz w:val="32"/>
                <w:szCs w:val="32"/>
              </w:rPr>
              <w:t>16</w:t>
            </w:r>
          </w:p>
          <w:p w:rsidR="000E1DEE" w:rsidRPr="00156147" w:rsidRDefault="000E1DEE" w:rsidP="000E1DEE">
            <w:pPr>
              <w:rPr>
                <w:b/>
                <w:sz w:val="18"/>
                <w:szCs w:val="18"/>
              </w:rPr>
            </w:pPr>
            <w:r w:rsidRPr="00410429">
              <w:rPr>
                <w:i/>
                <w:sz w:val="18"/>
                <w:szCs w:val="18"/>
                <w:lang w:val="vi-VN"/>
              </w:rPr>
              <w:t xml:space="preserve">Tháng </w:t>
            </w:r>
            <w:r>
              <w:rPr>
                <w:i/>
                <w:sz w:val="18"/>
                <w:szCs w:val="18"/>
              </w:rPr>
              <w:t>08</w:t>
            </w:r>
            <w:r w:rsidRPr="00410429">
              <w:rPr>
                <w:i/>
                <w:sz w:val="18"/>
                <w:szCs w:val="18"/>
                <w:lang w:val="vi-VN"/>
              </w:rPr>
              <w:t xml:space="preserve"> năm 202</w:t>
            </w:r>
            <w:r>
              <w:rPr>
                <w:i/>
                <w:sz w:val="18"/>
                <w:szCs w:val="18"/>
              </w:rPr>
              <w:t>2</w:t>
            </w:r>
          </w:p>
          <w:p w:rsidR="000E1DEE" w:rsidRPr="00410429" w:rsidRDefault="000E1DEE" w:rsidP="000E1DEE">
            <w:pPr>
              <w:spacing w:before="120"/>
              <w:jc w:val="center"/>
              <w:rPr>
                <w:b/>
                <w:sz w:val="18"/>
                <w:szCs w:val="18"/>
                <w:lang w:val="vi-VN"/>
              </w:rPr>
            </w:pPr>
            <w:r w:rsidRPr="00410429">
              <w:rPr>
                <w:b/>
                <w:sz w:val="18"/>
                <w:szCs w:val="18"/>
                <w:lang w:val="vi-VN"/>
              </w:rPr>
              <w:t>Chuyên đề</w:t>
            </w:r>
          </w:p>
        </w:tc>
      </w:tr>
      <w:tr w:rsidR="000E1DEE" w:rsidRPr="00347C7A" w:rsidTr="000E1DEE">
        <w:trPr>
          <w:trHeight w:val="576"/>
        </w:trPr>
        <w:tc>
          <w:tcPr>
            <w:tcW w:w="485" w:type="dxa"/>
            <w:shd w:val="clear" w:color="auto" w:fill="auto"/>
            <w:vAlign w:val="center"/>
          </w:tcPr>
          <w:p w:rsidR="000E1DEE" w:rsidRPr="00347C7A" w:rsidRDefault="000E1DEE" w:rsidP="000E1DEE">
            <w:pPr>
              <w:jc w:val="center"/>
              <w:rPr>
                <w:sz w:val="18"/>
                <w:szCs w:val="18"/>
              </w:rPr>
            </w:pPr>
            <w:r w:rsidRPr="00347C7A">
              <w:rPr>
                <w:sz w:val="18"/>
                <w:szCs w:val="18"/>
              </w:rPr>
              <w:t>1</w:t>
            </w:r>
          </w:p>
        </w:tc>
        <w:tc>
          <w:tcPr>
            <w:tcW w:w="4663" w:type="dxa"/>
            <w:shd w:val="clear" w:color="auto" w:fill="auto"/>
            <w:vAlign w:val="center"/>
          </w:tcPr>
          <w:p w:rsidR="000E1DEE" w:rsidRPr="00347C7A" w:rsidRDefault="000E1DEE" w:rsidP="000E1DEE">
            <w:pPr>
              <w:jc w:val="both"/>
              <w:rPr>
                <w:sz w:val="18"/>
                <w:szCs w:val="18"/>
              </w:rPr>
            </w:pPr>
            <w:r>
              <w:rPr>
                <w:sz w:val="18"/>
                <w:szCs w:val="18"/>
              </w:rPr>
              <w:t>Tăng cường hơn nữa quan hệ hợp tác truyền thống đặc biệt giữa Viện kiểm sát nhân dân hai nước Việt Nam và Lào</w:t>
            </w:r>
          </w:p>
        </w:tc>
      </w:tr>
      <w:tr w:rsidR="000E1DEE" w:rsidRPr="00347C7A" w:rsidTr="000E1DEE">
        <w:trPr>
          <w:trHeight w:val="454"/>
        </w:trPr>
        <w:tc>
          <w:tcPr>
            <w:tcW w:w="485" w:type="dxa"/>
            <w:shd w:val="clear" w:color="auto" w:fill="auto"/>
            <w:vAlign w:val="center"/>
          </w:tcPr>
          <w:p w:rsidR="000E1DEE" w:rsidRPr="00347C7A" w:rsidRDefault="000E1DEE" w:rsidP="000E1DEE">
            <w:pPr>
              <w:jc w:val="center"/>
              <w:rPr>
                <w:sz w:val="18"/>
                <w:szCs w:val="18"/>
              </w:rPr>
            </w:pPr>
            <w:r w:rsidRPr="00347C7A">
              <w:rPr>
                <w:sz w:val="18"/>
                <w:szCs w:val="18"/>
              </w:rPr>
              <w:t>2</w:t>
            </w:r>
          </w:p>
        </w:tc>
        <w:tc>
          <w:tcPr>
            <w:tcW w:w="4663" w:type="dxa"/>
            <w:shd w:val="clear" w:color="auto" w:fill="auto"/>
            <w:vAlign w:val="center"/>
          </w:tcPr>
          <w:p w:rsidR="000E1DEE" w:rsidRPr="00347C7A" w:rsidRDefault="000E1DEE" w:rsidP="000E1DEE">
            <w:pPr>
              <w:jc w:val="both"/>
              <w:rPr>
                <w:sz w:val="18"/>
                <w:szCs w:val="18"/>
              </w:rPr>
            </w:pPr>
            <w:r>
              <w:rPr>
                <w:sz w:val="18"/>
                <w:szCs w:val="18"/>
              </w:rPr>
              <w:t>Kinh nghiệm phát hiện vi phạm trong công tác kiểm sát việc giải quyết các vụ án hành chính, vụ việc kinh doanh thương mại , lao động</w:t>
            </w:r>
          </w:p>
        </w:tc>
      </w:tr>
      <w:tr w:rsidR="000E1DEE" w:rsidRPr="00347C7A" w:rsidTr="000E1DEE">
        <w:trPr>
          <w:trHeight w:val="432"/>
        </w:trPr>
        <w:tc>
          <w:tcPr>
            <w:tcW w:w="485" w:type="dxa"/>
            <w:shd w:val="clear" w:color="auto" w:fill="auto"/>
            <w:vAlign w:val="center"/>
          </w:tcPr>
          <w:p w:rsidR="000E1DEE" w:rsidRPr="00347C7A" w:rsidRDefault="000E1DEE" w:rsidP="000E1DEE">
            <w:pPr>
              <w:jc w:val="center"/>
              <w:rPr>
                <w:sz w:val="18"/>
                <w:szCs w:val="18"/>
              </w:rPr>
            </w:pPr>
            <w:r w:rsidRPr="00347C7A">
              <w:rPr>
                <w:sz w:val="18"/>
                <w:szCs w:val="18"/>
              </w:rPr>
              <w:t>3</w:t>
            </w:r>
          </w:p>
        </w:tc>
        <w:tc>
          <w:tcPr>
            <w:tcW w:w="4663" w:type="dxa"/>
            <w:shd w:val="clear" w:color="auto" w:fill="auto"/>
            <w:vAlign w:val="center"/>
          </w:tcPr>
          <w:p w:rsidR="000E1DEE" w:rsidRPr="00347C7A" w:rsidRDefault="000E1DEE" w:rsidP="000E1DEE">
            <w:pPr>
              <w:jc w:val="both"/>
              <w:rPr>
                <w:sz w:val="18"/>
                <w:szCs w:val="18"/>
              </w:rPr>
            </w:pPr>
            <w:r>
              <w:rPr>
                <w:sz w:val="18"/>
                <w:szCs w:val="18"/>
              </w:rPr>
              <w:t>Một số lưu ý khi thực hành quyền công tốm kiểm sát việc khám nghiệm hiện trường</w:t>
            </w:r>
          </w:p>
        </w:tc>
      </w:tr>
      <w:tr w:rsidR="000E1DEE" w:rsidRPr="00347C7A" w:rsidTr="000E1DEE">
        <w:trPr>
          <w:trHeight w:val="432"/>
        </w:trPr>
        <w:tc>
          <w:tcPr>
            <w:tcW w:w="485" w:type="dxa"/>
            <w:shd w:val="clear" w:color="auto" w:fill="auto"/>
            <w:vAlign w:val="center"/>
          </w:tcPr>
          <w:p w:rsidR="000E1DEE" w:rsidRPr="00347C7A" w:rsidRDefault="000E1DEE" w:rsidP="000E1DEE">
            <w:pPr>
              <w:jc w:val="center"/>
              <w:rPr>
                <w:sz w:val="18"/>
                <w:szCs w:val="18"/>
              </w:rPr>
            </w:pPr>
            <w:r w:rsidRPr="00347C7A">
              <w:rPr>
                <w:sz w:val="18"/>
                <w:szCs w:val="18"/>
              </w:rPr>
              <w:t>4</w:t>
            </w:r>
          </w:p>
        </w:tc>
        <w:tc>
          <w:tcPr>
            <w:tcW w:w="4663" w:type="dxa"/>
            <w:shd w:val="clear" w:color="auto" w:fill="auto"/>
            <w:vAlign w:val="center"/>
          </w:tcPr>
          <w:p w:rsidR="000E1DEE" w:rsidRPr="00347C7A" w:rsidRDefault="000E1DEE" w:rsidP="000E1DEE">
            <w:pPr>
              <w:jc w:val="both"/>
              <w:rPr>
                <w:sz w:val="18"/>
                <w:szCs w:val="18"/>
              </w:rPr>
            </w:pPr>
            <w:r>
              <w:rPr>
                <w:sz w:val="18"/>
                <w:szCs w:val="18"/>
              </w:rPr>
              <w:t>Cơ sở lý luận và thực tiễn của việc tội phạm hóa hành vi làm giàu bất hợp pháp</w:t>
            </w:r>
          </w:p>
        </w:tc>
      </w:tr>
      <w:tr w:rsidR="000E1DEE" w:rsidRPr="00347C7A" w:rsidTr="000E1DEE">
        <w:trPr>
          <w:trHeight w:val="432"/>
        </w:trPr>
        <w:tc>
          <w:tcPr>
            <w:tcW w:w="485" w:type="dxa"/>
            <w:shd w:val="clear" w:color="auto" w:fill="auto"/>
            <w:vAlign w:val="center"/>
          </w:tcPr>
          <w:p w:rsidR="000E1DEE" w:rsidRPr="00347C7A" w:rsidRDefault="000E1DEE" w:rsidP="000E1DEE">
            <w:pPr>
              <w:jc w:val="center"/>
              <w:rPr>
                <w:sz w:val="18"/>
                <w:szCs w:val="18"/>
              </w:rPr>
            </w:pPr>
            <w:r w:rsidRPr="00347C7A">
              <w:rPr>
                <w:sz w:val="18"/>
                <w:szCs w:val="18"/>
              </w:rPr>
              <w:t>5</w:t>
            </w:r>
          </w:p>
        </w:tc>
        <w:tc>
          <w:tcPr>
            <w:tcW w:w="4663" w:type="dxa"/>
            <w:shd w:val="clear" w:color="auto" w:fill="auto"/>
            <w:vAlign w:val="center"/>
          </w:tcPr>
          <w:p w:rsidR="000E1DEE" w:rsidRPr="00347C7A" w:rsidRDefault="000E1DEE" w:rsidP="000E1DEE">
            <w:pPr>
              <w:jc w:val="both"/>
              <w:rPr>
                <w:sz w:val="18"/>
                <w:szCs w:val="18"/>
              </w:rPr>
            </w:pPr>
            <w:r>
              <w:rPr>
                <w:sz w:val="18"/>
                <w:szCs w:val="18"/>
              </w:rPr>
              <w:t>Bàn về một số căn cứ không khởi tố vụ án hình sự</w:t>
            </w:r>
          </w:p>
        </w:tc>
      </w:tr>
      <w:tr w:rsidR="000E1DEE" w:rsidRPr="00347C7A" w:rsidTr="000E1DEE">
        <w:trPr>
          <w:trHeight w:val="432"/>
        </w:trPr>
        <w:tc>
          <w:tcPr>
            <w:tcW w:w="485" w:type="dxa"/>
            <w:shd w:val="clear" w:color="auto" w:fill="auto"/>
            <w:vAlign w:val="center"/>
          </w:tcPr>
          <w:p w:rsidR="000E1DEE" w:rsidRPr="00347C7A" w:rsidRDefault="000E1DEE" w:rsidP="000E1DEE">
            <w:pPr>
              <w:jc w:val="center"/>
              <w:rPr>
                <w:sz w:val="18"/>
                <w:szCs w:val="18"/>
              </w:rPr>
            </w:pPr>
            <w:r w:rsidRPr="00347C7A">
              <w:rPr>
                <w:sz w:val="18"/>
                <w:szCs w:val="18"/>
              </w:rPr>
              <w:t>6</w:t>
            </w:r>
          </w:p>
        </w:tc>
        <w:tc>
          <w:tcPr>
            <w:tcW w:w="4663" w:type="dxa"/>
            <w:shd w:val="clear" w:color="auto" w:fill="auto"/>
            <w:vAlign w:val="center"/>
          </w:tcPr>
          <w:p w:rsidR="000E1DEE" w:rsidRPr="00347C7A" w:rsidRDefault="000E1DEE" w:rsidP="000E1DEE">
            <w:pPr>
              <w:jc w:val="both"/>
              <w:rPr>
                <w:sz w:val="18"/>
                <w:szCs w:val="18"/>
              </w:rPr>
            </w:pPr>
            <w:r>
              <w:rPr>
                <w:sz w:val="18"/>
                <w:szCs w:val="18"/>
              </w:rPr>
              <w:t>Giải pháp nâng cao hiệu quả công tác khởi tố, điều tra các vụ án tham nhũng</w:t>
            </w:r>
          </w:p>
        </w:tc>
      </w:tr>
      <w:tr w:rsidR="000E1DEE" w:rsidRPr="00347C7A" w:rsidTr="000E1DEE">
        <w:trPr>
          <w:trHeight w:val="432"/>
        </w:trPr>
        <w:tc>
          <w:tcPr>
            <w:tcW w:w="485" w:type="dxa"/>
            <w:shd w:val="clear" w:color="auto" w:fill="auto"/>
            <w:vAlign w:val="center"/>
          </w:tcPr>
          <w:p w:rsidR="000E1DEE" w:rsidRPr="00347C7A" w:rsidRDefault="000E1DEE" w:rsidP="000E1DEE">
            <w:pPr>
              <w:jc w:val="center"/>
              <w:rPr>
                <w:sz w:val="18"/>
                <w:szCs w:val="18"/>
              </w:rPr>
            </w:pPr>
            <w:r w:rsidRPr="00347C7A">
              <w:rPr>
                <w:sz w:val="18"/>
                <w:szCs w:val="18"/>
              </w:rPr>
              <w:t>7</w:t>
            </w:r>
          </w:p>
        </w:tc>
        <w:tc>
          <w:tcPr>
            <w:tcW w:w="4663" w:type="dxa"/>
            <w:shd w:val="clear" w:color="auto" w:fill="auto"/>
            <w:vAlign w:val="center"/>
          </w:tcPr>
          <w:p w:rsidR="000E1DEE" w:rsidRPr="00347C7A" w:rsidRDefault="000E1DEE" w:rsidP="000E1DEE">
            <w:pPr>
              <w:jc w:val="both"/>
              <w:rPr>
                <w:sz w:val="18"/>
                <w:szCs w:val="18"/>
              </w:rPr>
            </w:pPr>
            <w:r>
              <w:rPr>
                <w:sz w:val="18"/>
                <w:szCs w:val="18"/>
              </w:rPr>
              <w:t>Về trả hồ sơ để điều tra bổ sung trong giai đoạn chuẩn bị xét xử vụ án hình sự</w:t>
            </w:r>
          </w:p>
        </w:tc>
      </w:tr>
      <w:tr w:rsidR="000E1DEE" w:rsidRPr="00347C7A" w:rsidTr="000E1DEE">
        <w:trPr>
          <w:trHeight w:val="576"/>
        </w:trPr>
        <w:tc>
          <w:tcPr>
            <w:tcW w:w="485" w:type="dxa"/>
            <w:shd w:val="clear" w:color="auto" w:fill="auto"/>
            <w:vAlign w:val="center"/>
          </w:tcPr>
          <w:p w:rsidR="000E1DEE" w:rsidRPr="00347C7A" w:rsidRDefault="000E1DEE" w:rsidP="000E1DEE">
            <w:pPr>
              <w:jc w:val="center"/>
              <w:rPr>
                <w:sz w:val="18"/>
                <w:szCs w:val="18"/>
              </w:rPr>
            </w:pPr>
            <w:r w:rsidRPr="00347C7A">
              <w:rPr>
                <w:sz w:val="18"/>
                <w:szCs w:val="18"/>
              </w:rPr>
              <w:t>8</w:t>
            </w:r>
          </w:p>
        </w:tc>
        <w:tc>
          <w:tcPr>
            <w:tcW w:w="4663" w:type="dxa"/>
            <w:shd w:val="clear" w:color="auto" w:fill="auto"/>
            <w:vAlign w:val="center"/>
          </w:tcPr>
          <w:p w:rsidR="000E1DEE" w:rsidRPr="00347C7A" w:rsidRDefault="000E1DEE" w:rsidP="000E1DEE">
            <w:pPr>
              <w:jc w:val="both"/>
              <w:rPr>
                <w:sz w:val="18"/>
                <w:szCs w:val="18"/>
              </w:rPr>
            </w:pPr>
            <w:r>
              <w:rPr>
                <w:sz w:val="18"/>
                <w:szCs w:val="18"/>
              </w:rPr>
              <w:t>Hoàn thiện pháp luật về nghĩa vụ tố tụng của đương sự trong vụ án dân sự</w:t>
            </w:r>
          </w:p>
        </w:tc>
      </w:tr>
      <w:tr w:rsidR="000E1DEE" w:rsidTr="000E1DEE">
        <w:trPr>
          <w:trHeight w:val="576"/>
        </w:trPr>
        <w:tc>
          <w:tcPr>
            <w:tcW w:w="485" w:type="dxa"/>
            <w:shd w:val="clear" w:color="auto" w:fill="auto"/>
            <w:vAlign w:val="center"/>
          </w:tcPr>
          <w:p w:rsidR="000E1DEE" w:rsidRPr="00347C7A" w:rsidRDefault="000E1DEE" w:rsidP="000E1DEE">
            <w:pPr>
              <w:jc w:val="center"/>
              <w:rPr>
                <w:sz w:val="18"/>
                <w:szCs w:val="18"/>
              </w:rPr>
            </w:pPr>
            <w:r>
              <w:rPr>
                <w:sz w:val="18"/>
                <w:szCs w:val="18"/>
              </w:rPr>
              <w:t>9</w:t>
            </w:r>
          </w:p>
        </w:tc>
        <w:tc>
          <w:tcPr>
            <w:tcW w:w="4663" w:type="dxa"/>
            <w:shd w:val="clear" w:color="auto" w:fill="auto"/>
            <w:vAlign w:val="center"/>
          </w:tcPr>
          <w:p w:rsidR="000E1DEE" w:rsidRDefault="00CC68CC" w:rsidP="000E1DEE">
            <w:pPr>
              <w:jc w:val="both"/>
              <w:rPr>
                <w:sz w:val="18"/>
                <w:szCs w:val="18"/>
              </w:rPr>
            </w:pPr>
            <w:r>
              <w:rPr>
                <w:sz w:val="18"/>
                <w:szCs w:val="18"/>
              </w:rPr>
              <w:t>Nguyễn H có “lợi dụng chức vụ, quyền hạn để phạm tội” không?</w:t>
            </w:r>
          </w:p>
        </w:tc>
      </w:tr>
      <w:tr w:rsidR="00CC68CC" w:rsidTr="000E1DEE">
        <w:trPr>
          <w:trHeight w:val="576"/>
        </w:trPr>
        <w:tc>
          <w:tcPr>
            <w:tcW w:w="485" w:type="dxa"/>
            <w:shd w:val="clear" w:color="auto" w:fill="auto"/>
            <w:vAlign w:val="center"/>
          </w:tcPr>
          <w:p w:rsidR="00CC68CC" w:rsidRDefault="00CC68CC" w:rsidP="000E1DEE">
            <w:pPr>
              <w:jc w:val="center"/>
              <w:rPr>
                <w:sz w:val="18"/>
                <w:szCs w:val="18"/>
              </w:rPr>
            </w:pPr>
            <w:r>
              <w:rPr>
                <w:sz w:val="18"/>
                <w:szCs w:val="18"/>
              </w:rPr>
              <w:t>10</w:t>
            </w:r>
          </w:p>
        </w:tc>
        <w:tc>
          <w:tcPr>
            <w:tcW w:w="4663" w:type="dxa"/>
            <w:shd w:val="clear" w:color="auto" w:fill="auto"/>
            <w:vAlign w:val="center"/>
          </w:tcPr>
          <w:p w:rsidR="00CC68CC" w:rsidRDefault="00CC68CC" w:rsidP="000E1DEE">
            <w:pPr>
              <w:jc w:val="both"/>
              <w:rPr>
                <w:sz w:val="18"/>
                <w:szCs w:val="18"/>
              </w:rPr>
            </w:pPr>
            <w:r>
              <w:rPr>
                <w:sz w:val="18"/>
                <w:szCs w:val="18"/>
              </w:rPr>
              <w:t>Kinh nghiệm quốc tế về xử lý tội phạm công nghệ cao và một số khuyến khích cho Quốc tế</w:t>
            </w:r>
          </w:p>
        </w:tc>
      </w:tr>
    </w:tbl>
    <w:p w:rsidR="00CA0C01" w:rsidRDefault="00CA0C01" w:rsidP="00F9288A">
      <w:pPr>
        <w:spacing w:after="200" w:line="276" w:lineRule="auto"/>
      </w:pPr>
    </w:p>
    <w:p w:rsidR="00F9288A" w:rsidRDefault="00F9288A" w:rsidP="00B16997">
      <w:pPr>
        <w:spacing w:after="200" w:line="276" w:lineRule="auto"/>
      </w:pPr>
    </w:p>
    <w:p w:rsidR="00F80A7D" w:rsidRDefault="00F80A7D" w:rsidP="00F80A7D">
      <w:pPr>
        <w:spacing w:after="200" w:line="276" w:lineRule="auto"/>
      </w:pPr>
    </w:p>
    <w:tbl>
      <w:tblPr>
        <w:tblpPr w:leftFromText="180" w:rightFromText="180" w:vertAnchor="text" w:horzAnchor="margin" w:tblpY="-51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F80A7D" w:rsidRPr="00347C7A" w:rsidTr="00F80A7D">
        <w:trPr>
          <w:trHeight w:val="994"/>
        </w:trPr>
        <w:tc>
          <w:tcPr>
            <w:tcW w:w="5211" w:type="dxa"/>
            <w:gridSpan w:val="2"/>
            <w:shd w:val="clear" w:color="auto" w:fill="auto"/>
            <w:vAlign w:val="center"/>
          </w:tcPr>
          <w:p w:rsidR="00F80A7D" w:rsidRDefault="00F80A7D" w:rsidP="00F80A7D">
            <w:pPr>
              <w:rPr>
                <w:b/>
                <w:sz w:val="32"/>
                <w:szCs w:val="32"/>
              </w:rPr>
            </w:pPr>
            <w:r w:rsidRPr="00D46D77">
              <w:rPr>
                <w:b/>
                <w:sz w:val="32"/>
                <w:szCs w:val="32"/>
              </w:rPr>
              <w:t xml:space="preserve">SỐ </w:t>
            </w:r>
            <w:r>
              <w:rPr>
                <w:b/>
                <w:sz w:val="32"/>
                <w:szCs w:val="32"/>
              </w:rPr>
              <w:t>17</w:t>
            </w:r>
          </w:p>
          <w:p w:rsidR="00F80A7D" w:rsidRPr="00347C7A" w:rsidRDefault="00F80A7D" w:rsidP="00F80A7D">
            <w:pPr>
              <w:rPr>
                <w:b/>
                <w:sz w:val="18"/>
                <w:szCs w:val="18"/>
              </w:rPr>
            </w:pPr>
            <w:r w:rsidRPr="00347C7A">
              <w:rPr>
                <w:i/>
                <w:sz w:val="18"/>
                <w:szCs w:val="18"/>
              </w:rPr>
              <w:t xml:space="preserve">Tháng </w:t>
            </w:r>
            <w:r>
              <w:rPr>
                <w:i/>
                <w:sz w:val="18"/>
                <w:szCs w:val="18"/>
              </w:rPr>
              <w:t>09</w:t>
            </w:r>
            <w:r w:rsidRPr="00347C7A">
              <w:rPr>
                <w:i/>
                <w:sz w:val="18"/>
                <w:szCs w:val="18"/>
              </w:rPr>
              <w:t xml:space="preserve"> năm </w:t>
            </w:r>
            <w:r>
              <w:rPr>
                <w:i/>
                <w:sz w:val="18"/>
                <w:szCs w:val="18"/>
              </w:rPr>
              <w:t>2022</w:t>
            </w:r>
          </w:p>
          <w:p w:rsidR="00F80A7D" w:rsidRPr="00347C7A" w:rsidRDefault="00F80A7D" w:rsidP="00F80A7D">
            <w:pPr>
              <w:jc w:val="center"/>
              <w:rPr>
                <w:b/>
                <w:sz w:val="18"/>
                <w:szCs w:val="18"/>
              </w:rPr>
            </w:pPr>
            <w:r w:rsidRPr="00347C7A">
              <w:rPr>
                <w:b/>
                <w:sz w:val="18"/>
                <w:szCs w:val="18"/>
              </w:rPr>
              <w:t>Chuyên đề</w:t>
            </w:r>
          </w:p>
        </w:tc>
      </w:tr>
      <w:tr w:rsidR="00F80A7D" w:rsidRPr="00347C7A" w:rsidTr="00F80A7D">
        <w:trPr>
          <w:trHeight w:val="20"/>
        </w:trPr>
        <w:tc>
          <w:tcPr>
            <w:tcW w:w="534" w:type="dxa"/>
            <w:shd w:val="clear" w:color="auto" w:fill="auto"/>
            <w:vAlign w:val="center"/>
          </w:tcPr>
          <w:p w:rsidR="00F80A7D" w:rsidRPr="00347C7A" w:rsidRDefault="00F80A7D" w:rsidP="00F80A7D">
            <w:pPr>
              <w:jc w:val="center"/>
              <w:rPr>
                <w:sz w:val="18"/>
                <w:szCs w:val="18"/>
              </w:rPr>
            </w:pPr>
            <w:r w:rsidRPr="00347C7A">
              <w:rPr>
                <w:sz w:val="18"/>
                <w:szCs w:val="18"/>
              </w:rPr>
              <w:t>1</w:t>
            </w:r>
          </w:p>
        </w:tc>
        <w:tc>
          <w:tcPr>
            <w:tcW w:w="4677" w:type="dxa"/>
            <w:shd w:val="clear" w:color="auto" w:fill="auto"/>
            <w:vAlign w:val="center"/>
          </w:tcPr>
          <w:p w:rsidR="00F80A7D" w:rsidRPr="00347C7A" w:rsidRDefault="00F80A7D" w:rsidP="00F80A7D">
            <w:pPr>
              <w:jc w:val="both"/>
              <w:rPr>
                <w:sz w:val="18"/>
                <w:szCs w:val="18"/>
              </w:rPr>
            </w:pPr>
            <w:r>
              <w:rPr>
                <w:sz w:val="18"/>
                <w:szCs w:val="18"/>
              </w:rPr>
              <w:t xml:space="preserve">Phát huy vai trò của Viện kiểm sát nhân dân trong Xây dựng nhà nước pháp quyền xã hội chủ nghĩa Việt Nam </w:t>
            </w:r>
          </w:p>
        </w:tc>
      </w:tr>
      <w:tr w:rsidR="00F80A7D" w:rsidRPr="00347C7A" w:rsidTr="00F80A7D">
        <w:trPr>
          <w:trHeight w:val="20"/>
        </w:trPr>
        <w:tc>
          <w:tcPr>
            <w:tcW w:w="534" w:type="dxa"/>
            <w:shd w:val="clear" w:color="auto" w:fill="auto"/>
            <w:vAlign w:val="center"/>
          </w:tcPr>
          <w:p w:rsidR="00F80A7D" w:rsidRPr="00347C7A" w:rsidRDefault="00F80A7D" w:rsidP="00F80A7D">
            <w:pPr>
              <w:jc w:val="center"/>
              <w:rPr>
                <w:sz w:val="18"/>
                <w:szCs w:val="18"/>
              </w:rPr>
            </w:pPr>
            <w:r w:rsidRPr="00347C7A">
              <w:rPr>
                <w:sz w:val="18"/>
                <w:szCs w:val="18"/>
              </w:rPr>
              <w:t>2</w:t>
            </w:r>
          </w:p>
        </w:tc>
        <w:tc>
          <w:tcPr>
            <w:tcW w:w="4677" w:type="dxa"/>
            <w:shd w:val="clear" w:color="auto" w:fill="auto"/>
            <w:vAlign w:val="center"/>
          </w:tcPr>
          <w:p w:rsidR="00F80A7D" w:rsidRPr="00347C7A" w:rsidRDefault="00F80A7D" w:rsidP="00F80A7D">
            <w:pPr>
              <w:jc w:val="both"/>
              <w:rPr>
                <w:sz w:val="18"/>
                <w:szCs w:val="18"/>
              </w:rPr>
            </w:pPr>
            <w:r>
              <w:rPr>
                <w:sz w:val="18"/>
                <w:szCs w:val="18"/>
              </w:rPr>
              <w:t>Mô hình tổ chức hoạt động lao động, hướng nghiệp, dạy nghề cho phạm nhân ngoài trại giam</w:t>
            </w:r>
          </w:p>
        </w:tc>
      </w:tr>
      <w:tr w:rsidR="00F80A7D" w:rsidRPr="00347C7A" w:rsidTr="00F80A7D">
        <w:trPr>
          <w:trHeight w:val="20"/>
        </w:trPr>
        <w:tc>
          <w:tcPr>
            <w:tcW w:w="534" w:type="dxa"/>
            <w:shd w:val="clear" w:color="auto" w:fill="auto"/>
            <w:vAlign w:val="center"/>
          </w:tcPr>
          <w:p w:rsidR="00F80A7D" w:rsidRPr="00347C7A" w:rsidRDefault="00F80A7D" w:rsidP="00F80A7D">
            <w:pPr>
              <w:jc w:val="center"/>
              <w:rPr>
                <w:sz w:val="18"/>
                <w:szCs w:val="18"/>
              </w:rPr>
            </w:pPr>
            <w:r w:rsidRPr="00347C7A">
              <w:rPr>
                <w:sz w:val="18"/>
                <w:szCs w:val="18"/>
              </w:rPr>
              <w:t>3</w:t>
            </w:r>
          </w:p>
        </w:tc>
        <w:tc>
          <w:tcPr>
            <w:tcW w:w="4677" w:type="dxa"/>
            <w:shd w:val="clear" w:color="auto" w:fill="auto"/>
            <w:vAlign w:val="center"/>
          </w:tcPr>
          <w:p w:rsidR="00F80A7D" w:rsidRPr="00347C7A" w:rsidRDefault="00F80A7D" w:rsidP="00F80A7D">
            <w:pPr>
              <w:jc w:val="both"/>
              <w:rPr>
                <w:sz w:val="18"/>
                <w:szCs w:val="18"/>
              </w:rPr>
            </w:pPr>
            <w:r>
              <w:rPr>
                <w:sz w:val="18"/>
                <w:szCs w:val="18"/>
              </w:rPr>
              <w:t>Rút kinh nghiệm qua một số bản án, quyết định kinh doan, thương mại bị hủy, sửa</w:t>
            </w:r>
          </w:p>
        </w:tc>
      </w:tr>
      <w:tr w:rsidR="00F80A7D" w:rsidRPr="00347C7A" w:rsidTr="00E515BB">
        <w:trPr>
          <w:trHeight w:val="402"/>
        </w:trPr>
        <w:tc>
          <w:tcPr>
            <w:tcW w:w="534" w:type="dxa"/>
            <w:shd w:val="clear" w:color="auto" w:fill="auto"/>
            <w:vAlign w:val="center"/>
          </w:tcPr>
          <w:p w:rsidR="00F80A7D" w:rsidRPr="00347C7A" w:rsidRDefault="00F80A7D" w:rsidP="00F80A7D">
            <w:pPr>
              <w:jc w:val="center"/>
              <w:rPr>
                <w:sz w:val="18"/>
                <w:szCs w:val="18"/>
              </w:rPr>
            </w:pPr>
            <w:r w:rsidRPr="00347C7A">
              <w:rPr>
                <w:sz w:val="18"/>
                <w:szCs w:val="18"/>
              </w:rPr>
              <w:t>4</w:t>
            </w:r>
          </w:p>
        </w:tc>
        <w:tc>
          <w:tcPr>
            <w:tcW w:w="4677" w:type="dxa"/>
            <w:shd w:val="clear" w:color="auto" w:fill="auto"/>
            <w:vAlign w:val="center"/>
          </w:tcPr>
          <w:p w:rsidR="00F80A7D" w:rsidRPr="00347C7A" w:rsidRDefault="00F80A7D" w:rsidP="00F80A7D">
            <w:pPr>
              <w:jc w:val="both"/>
              <w:rPr>
                <w:sz w:val="18"/>
                <w:szCs w:val="18"/>
              </w:rPr>
            </w:pPr>
            <w:r>
              <w:rPr>
                <w:sz w:val="18"/>
                <w:szCs w:val="18"/>
              </w:rPr>
              <w:t>Kỷ năng nhận diện vi phạm khi kiểm sát bản án hình sự</w:t>
            </w:r>
          </w:p>
        </w:tc>
      </w:tr>
      <w:tr w:rsidR="00F80A7D" w:rsidRPr="00347C7A" w:rsidTr="00F80A7D">
        <w:trPr>
          <w:trHeight w:val="20"/>
        </w:trPr>
        <w:tc>
          <w:tcPr>
            <w:tcW w:w="534" w:type="dxa"/>
            <w:shd w:val="clear" w:color="auto" w:fill="auto"/>
            <w:vAlign w:val="center"/>
          </w:tcPr>
          <w:p w:rsidR="00F80A7D" w:rsidRPr="00347C7A" w:rsidRDefault="00F80A7D" w:rsidP="00F80A7D">
            <w:pPr>
              <w:jc w:val="center"/>
              <w:rPr>
                <w:sz w:val="18"/>
                <w:szCs w:val="18"/>
              </w:rPr>
            </w:pPr>
            <w:r w:rsidRPr="00347C7A">
              <w:rPr>
                <w:sz w:val="18"/>
                <w:szCs w:val="18"/>
              </w:rPr>
              <w:t>5</w:t>
            </w:r>
          </w:p>
        </w:tc>
        <w:tc>
          <w:tcPr>
            <w:tcW w:w="4677" w:type="dxa"/>
            <w:shd w:val="clear" w:color="auto" w:fill="auto"/>
            <w:vAlign w:val="center"/>
          </w:tcPr>
          <w:p w:rsidR="00F80A7D" w:rsidRPr="00347C7A" w:rsidRDefault="00F80A7D" w:rsidP="00F80A7D">
            <w:pPr>
              <w:jc w:val="both"/>
              <w:rPr>
                <w:sz w:val="18"/>
                <w:szCs w:val="18"/>
              </w:rPr>
            </w:pPr>
            <w:r>
              <w:rPr>
                <w:sz w:val="18"/>
                <w:szCs w:val="18"/>
              </w:rPr>
              <w:t>Thủ tục tố tụng tại phiên tòa xét xử hình sự người dưới 18 tuổi phạm tội</w:t>
            </w:r>
          </w:p>
        </w:tc>
      </w:tr>
      <w:tr w:rsidR="00F80A7D" w:rsidRPr="00ED282E" w:rsidTr="00E515BB">
        <w:trPr>
          <w:trHeight w:val="609"/>
        </w:trPr>
        <w:tc>
          <w:tcPr>
            <w:tcW w:w="534" w:type="dxa"/>
            <w:shd w:val="clear" w:color="auto" w:fill="auto"/>
            <w:vAlign w:val="center"/>
          </w:tcPr>
          <w:p w:rsidR="00F80A7D" w:rsidRPr="00347C7A" w:rsidRDefault="00F80A7D" w:rsidP="00F80A7D">
            <w:pPr>
              <w:jc w:val="center"/>
              <w:rPr>
                <w:sz w:val="18"/>
                <w:szCs w:val="18"/>
              </w:rPr>
            </w:pPr>
            <w:r w:rsidRPr="00347C7A">
              <w:rPr>
                <w:sz w:val="18"/>
                <w:szCs w:val="18"/>
              </w:rPr>
              <w:t>6</w:t>
            </w:r>
          </w:p>
        </w:tc>
        <w:tc>
          <w:tcPr>
            <w:tcW w:w="4677" w:type="dxa"/>
            <w:shd w:val="clear" w:color="auto" w:fill="auto"/>
            <w:vAlign w:val="center"/>
          </w:tcPr>
          <w:p w:rsidR="00F80A7D" w:rsidRPr="00ED282E" w:rsidRDefault="00F80A7D" w:rsidP="00F80A7D">
            <w:pPr>
              <w:jc w:val="both"/>
              <w:rPr>
                <w:sz w:val="18"/>
                <w:szCs w:val="18"/>
              </w:rPr>
            </w:pPr>
            <w:r>
              <w:rPr>
                <w:sz w:val="18"/>
                <w:szCs w:val="18"/>
              </w:rPr>
              <w:t>Hoàn thiện các quy định của Bộ luật Hình sự năm 2015 về tội phạm tham nhũng trong khu vực tư ở Việt Nam</w:t>
            </w:r>
          </w:p>
        </w:tc>
      </w:tr>
      <w:tr w:rsidR="00F80A7D" w:rsidRPr="00ED282E" w:rsidTr="00F80A7D">
        <w:trPr>
          <w:trHeight w:val="20"/>
        </w:trPr>
        <w:tc>
          <w:tcPr>
            <w:tcW w:w="534" w:type="dxa"/>
            <w:shd w:val="clear" w:color="auto" w:fill="auto"/>
            <w:vAlign w:val="center"/>
          </w:tcPr>
          <w:p w:rsidR="00F80A7D" w:rsidRPr="00347C7A" w:rsidRDefault="00F80A7D" w:rsidP="00F80A7D">
            <w:pPr>
              <w:jc w:val="center"/>
              <w:rPr>
                <w:sz w:val="18"/>
                <w:szCs w:val="18"/>
              </w:rPr>
            </w:pPr>
            <w:r w:rsidRPr="00347C7A">
              <w:rPr>
                <w:sz w:val="18"/>
                <w:szCs w:val="18"/>
              </w:rPr>
              <w:t>7</w:t>
            </w:r>
          </w:p>
        </w:tc>
        <w:tc>
          <w:tcPr>
            <w:tcW w:w="4677" w:type="dxa"/>
            <w:shd w:val="clear" w:color="auto" w:fill="auto"/>
            <w:vAlign w:val="center"/>
          </w:tcPr>
          <w:p w:rsidR="00F80A7D" w:rsidRDefault="00F80A7D" w:rsidP="00F80A7D">
            <w:pPr>
              <w:jc w:val="both"/>
              <w:rPr>
                <w:sz w:val="18"/>
                <w:szCs w:val="18"/>
              </w:rPr>
            </w:pPr>
            <w:r>
              <w:rPr>
                <w:sz w:val="18"/>
                <w:szCs w:val="18"/>
              </w:rPr>
              <w:t>Về khiếu nại tại Tòa án nhân dân theo Luật tố tụng hành chính năm 2015</w:t>
            </w:r>
          </w:p>
          <w:p w:rsidR="00F80A7D" w:rsidRPr="00ED282E" w:rsidRDefault="00F80A7D" w:rsidP="00F80A7D">
            <w:pPr>
              <w:jc w:val="both"/>
              <w:rPr>
                <w:sz w:val="18"/>
                <w:szCs w:val="18"/>
              </w:rPr>
            </w:pPr>
          </w:p>
        </w:tc>
      </w:tr>
      <w:tr w:rsidR="00F80A7D" w:rsidRPr="00ED282E" w:rsidTr="00F80A7D">
        <w:trPr>
          <w:trHeight w:val="20"/>
        </w:trPr>
        <w:tc>
          <w:tcPr>
            <w:tcW w:w="534" w:type="dxa"/>
            <w:shd w:val="clear" w:color="auto" w:fill="auto"/>
            <w:vAlign w:val="center"/>
          </w:tcPr>
          <w:p w:rsidR="00F80A7D" w:rsidRPr="00347C7A" w:rsidRDefault="00F80A7D" w:rsidP="00F80A7D">
            <w:pPr>
              <w:jc w:val="center"/>
              <w:rPr>
                <w:sz w:val="18"/>
                <w:szCs w:val="18"/>
              </w:rPr>
            </w:pPr>
            <w:r w:rsidRPr="00347C7A">
              <w:rPr>
                <w:sz w:val="18"/>
                <w:szCs w:val="18"/>
              </w:rPr>
              <w:t>8</w:t>
            </w:r>
          </w:p>
        </w:tc>
        <w:tc>
          <w:tcPr>
            <w:tcW w:w="4677" w:type="dxa"/>
            <w:shd w:val="clear" w:color="auto" w:fill="auto"/>
            <w:vAlign w:val="center"/>
          </w:tcPr>
          <w:p w:rsidR="00F80A7D" w:rsidRPr="00ED282E" w:rsidRDefault="00F80A7D" w:rsidP="00F80A7D">
            <w:pPr>
              <w:jc w:val="both"/>
              <w:rPr>
                <w:sz w:val="18"/>
                <w:szCs w:val="18"/>
              </w:rPr>
            </w:pPr>
            <w:r>
              <w:rPr>
                <w:sz w:val="18"/>
                <w:szCs w:val="18"/>
              </w:rPr>
              <w:t>Hoàn thiện pháp luật quản lý thuế đối với sàn giao dịch thương mại điện tử</w:t>
            </w:r>
          </w:p>
        </w:tc>
      </w:tr>
      <w:tr w:rsidR="00F80A7D" w:rsidTr="00E515BB">
        <w:trPr>
          <w:trHeight w:val="687"/>
        </w:trPr>
        <w:tc>
          <w:tcPr>
            <w:tcW w:w="534" w:type="dxa"/>
            <w:shd w:val="clear" w:color="auto" w:fill="auto"/>
            <w:vAlign w:val="center"/>
          </w:tcPr>
          <w:p w:rsidR="00F80A7D" w:rsidRPr="00347C7A" w:rsidRDefault="00F80A7D" w:rsidP="00F80A7D">
            <w:pPr>
              <w:jc w:val="center"/>
              <w:rPr>
                <w:sz w:val="18"/>
                <w:szCs w:val="18"/>
              </w:rPr>
            </w:pPr>
            <w:r>
              <w:rPr>
                <w:sz w:val="18"/>
                <w:szCs w:val="18"/>
              </w:rPr>
              <w:t>9</w:t>
            </w:r>
          </w:p>
        </w:tc>
        <w:tc>
          <w:tcPr>
            <w:tcW w:w="4677" w:type="dxa"/>
            <w:shd w:val="clear" w:color="auto" w:fill="auto"/>
            <w:vAlign w:val="center"/>
          </w:tcPr>
          <w:p w:rsidR="00F80A7D" w:rsidRDefault="00F80A7D" w:rsidP="00F80A7D">
            <w:pPr>
              <w:jc w:val="both"/>
              <w:rPr>
                <w:sz w:val="18"/>
                <w:szCs w:val="18"/>
              </w:rPr>
            </w:pPr>
            <w:r>
              <w:rPr>
                <w:sz w:val="18"/>
                <w:szCs w:val="18"/>
              </w:rPr>
              <w:t xml:space="preserve">Giải pháp nâng cao hiệu quả công tác phòng ngừa </w:t>
            </w:r>
            <w:r w:rsidR="008708AA">
              <w:rPr>
                <w:sz w:val="18"/>
                <w:szCs w:val="18"/>
              </w:rPr>
              <w:t>các tội xâm phạm trật tự công cộng trên địa bàn thành phố Hà Nội</w:t>
            </w:r>
          </w:p>
        </w:tc>
      </w:tr>
      <w:tr w:rsidR="008708AA" w:rsidTr="00E515BB">
        <w:trPr>
          <w:trHeight w:val="711"/>
        </w:trPr>
        <w:tc>
          <w:tcPr>
            <w:tcW w:w="534" w:type="dxa"/>
            <w:shd w:val="clear" w:color="auto" w:fill="auto"/>
            <w:vAlign w:val="center"/>
          </w:tcPr>
          <w:p w:rsidR="008708AA" w:rsidRDefault="008708AA" w:rsidP="00F80A7D">
            <w:pPr>
              <w:jc w:val="center"/>
              <w:rPr>
                <w:sz w:val="18"/>
                <w:szCs w:val="18"/>
              </w:rPr>
            </w:pPr>
            <w:r>
              <w:rPr>
                <w:sz w:val="18"/>
                <w:szCs w:val="18"/>
              </w:rPr>
              <w:t>10</w:t>
            </w:r>
          </w:p>
        </w:tc>
        <w:tc>
          <w:tcPr>
            <w:tcW w:w="4677" w:type="dxa"/>
            <w:shd w:val="clear" w:color="auto" w:fill="auto"/>
            <w:vAlign w:val="center"/>
          </w:tcPr>
          <w:p w:rsidR="008708AA" w:rsidRDefault="008708AA" w:rsidP="00F80A7D">
            <w:pPr>
              <w:jc w:val="both"/>
              <w:rPr>
                <w:sz w:val="18"/>
                <w:szCs w:val="18"/>
              </w:rPr>
            </w:pPr>
            <w:r>
              <w:rPr>
                <w:sz w:val="18"/>
                <w:szCs w:val="18"/>
              </w:rPr>
              <w:t>Quyết định hình phạt đối với người dưới 18 tuổi phạm tội theo Bộ luật Hình sự Liên Bang Nga</w:t>
            </w:r>
          </w:p>
        </w:tc>
      </w:tr>
    </w:tbl>
    <w:tbl>
      <w:tblPr>
        <w:tblpPr w:leftFromText="180" w:rightFromText="180" w:vertAnchor="text" w:horzAnchor="page" w:tblpX="6399" w:tblpY="-595"/>
        <w:tblW w:w="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4663"/>
      </w:tblGrid>
      <w:tr w:rsidR="00F80A7D" w:rsidRPr="00410429" w:rsidTr="00F80A7D">
        <w:trPr>
          <w:trHeight w:val="983"/>
        </w:trPr>
        <w:tc>
          <w:tcPr>
            <w:tcW w:w="5182" w:type="dxa"/>
            <w:gridSpan w:val="2"/>
            <w:shd w:val="clear" w:color="auto" w:fill="auto"/>
            <w:vAlign w:val="center"/>
          </w:tcPr>
          <w:p w:rsidR="00F80A7D" w:rsidRPr="00D32BDC" w:rsidRDefault="00F80A7D" w:rsidP="00F80A7D">
            <w:pPr>
              <w:spacing w:before="120"/>
              <w:rPr>
                <w:b/>
                <w:sz w:val="32"/>
                <w:szCs w:val="32"/>
              </w:rPr>
            </w:pPr>
            <w:r w:rsidRPr="00410429">
              <w:rPr>
                <w:b/>
                <w:sz w:val="32"/>
                <w:szCs w:val="32"/>
                <w:lang w:val="vi-VN"/>
              </w:rPr>
              <w:t xml:space="preserve">SỐ </w:t>
            </w:r>
            <w:r w:rsidR="0085391E">
              <w:rPr>
                <w:b/>
                <w:sz w:val="32"/>
                <w:szCs w:val="32"/>
              </w:rPr>
              <w:t>18</w:t>
            </w:r>
          </w:p>
          <w:p w:rsidR="00F80A7D" w:rsidRPr="00156147" w:rsidRDefault="00F80A7D" w:rsidP="00F80A7D">
            <w:pPr>
              <w:rPr>
                <w:b/>
                <w:sz w:val="18"/>
                <w:szCs w:val="18"/>
              </w:rPr>
            </w:pPr>
            <w:r w:rsidRPr="00410429">
              <w:rPr>
                <w:i/>
                <w:sz w:val="18"/>
                <w:szCs w:val="18"/>
                <w:lang w:val="vi-VN"/>
              </w:rPr>
              <w:t xml:space="preserve">Tháng </w:t>
            </w:r>
            <w:r>
              <w:rPr>
                <w:i/>
                <w:sz w:val="18"/>
                <w:szCs w:val="18"/>
              </w:rPr>
              <w:t>0</w:t>
            </w:r>
            <w:r w:rsidR="0085391E">
              <w:rPr>
                <w:i/>
                <w:sz w:val="18"/>
                <w:szCs w:val="18"/>
              </w:rPr>
              <w:t>9</w:t>
            </w:r>
            <w:r w:rsidRPr="00410429">
              <w:rPr>
                <w:i/>
                <w:sz w:val="18"/>
                <w:szCs w:val="18"/>
                <w:lang w:val="vi-VN"/>
              </w:rPr>
              <w:t>năm 202</w:t>
            </w:r>
            <w:r>
              <w:rPr>
                <w:i/>
                <w:sz w:val="18"/>
                <w:szCs w:val="18"/>
              </w:rPr>
              <w:t>2</w:t>
            </w:r>
          </w:p>
          <w:p w:rsidR="00F80A7D" w:rsidRPr="00410429" w:rsidRDefault="00F80A7D" w:rsidP="00F80A7D">
            <w:pPr>
              <w:spacing w:before="120"/>
              <w:jc w:val="center"/>
              <w:rPr>
                <w:b/>
                <w:sz w:val="18"/>
                <w:szCs w:val="18"/>
                <w:lang w:val="vi-VN"/>
              </w:rPr>
            </w:pPr>
            <w:r w:rsidRPr="00410429">
              <w:rPr>
                <w:b/>
                <w:sz w:val="18"/>
                <w:szCs w:val="18"/>
                <w:lang w:val="vi-VN"/>
              </w:rPr>
              <w:t>Chuyên đề</w:t>
            </w:r>
          </w:p>
        </w:tc>
      </w:tr>
      <w:tr w:rsidR="00F80A7D" w:rsidRPr="00347C7A" w:rsidTr="00F80A7D">
        <w:trPr>
          <w:trHeight w:val="576"/>
        </w:trPr>
        <w:tc>
          <w:tcPr>
            <w:tcW w:w="519" w:type="dxa"/>
            <w:shd w:val="clear" w:color="auto" w:fill="auto"/>
            <w:vAlign w:val="center"/>
          </w:tcPr>
          <w:p w:rsidR="00F80A7D" w:rsidRPr="00347C7A" w:rsidRDefault="00F80A7D" w:rsidP="00F80A7D">
            <w:pPr>
              <w:jc w:val="center"/>
              <w:rPr>
                <w:sz w:val="18"/>
                <w:szCs w:val="18"/>
              </w:rPr>
            </w:pPr>
            <w:r w:rsidRPr="00347C7A">
              <w:rPr>
                <w:sz w:val="18"/>
                <w:szCs w:val="18"/>
              </w:rPr>
              <w:t>1</w:t>
            </w:r>
          </w:p>
        </w:tc>
        <w:tc>
          <w:tcPr>
            <w:tcW w:w="4663" w:type="dxa"/>
            <w:shd w:val="clear" w:color="auto" w:fill="auto"/>
            <w:vAlign w:val="center"/>
          </w:tcPr>
          <w:p w:rsidR="00F80A7D" w:rsidRPr="00347C7A" w:rsidRDefault="0085391E" w:rsidP="00F80A7D">
            <w:pPr>
              <w:jc w:val="both"/>
              <w:rPr>
                <w:sz w:val="18"/>
                <w:szCs w:val="18"/>
              </w:rPr>
            </w:pPr>
            <w:r>
              <w:rPr>
                <w:sz w:val="18"/>
                <w:szCs w:val="18"/>
              </w:rPr>
              <w:t>Về nguyên tắc kiểm soát quyền lực nhà nước trong xây dựng Nhà nước pháp quyền xã hội chủ nghĩa ở VN hiện nay</w:t>
            </w:r>
          </w:p>
        </w:tc>
      </w:tr>
      <w:tr w:rsidR="00F80A7D" w:rsidRPr="00347C7A" w:rsidTr="00F80A7D">
        <w:trPr>
          <w:trHeight w:val="454"/>
        </w:trPr>
        <w:tc>
          <w:tcPr>
            <w:tcW w:w="519" w:type="dxa"/>
            <w:shd w:val="clear" w:color="auto" w:fill="auto"/>
            <w:vAlign w:val="center"/>
          </w:tcPr>
          <w:p w:rsidR="00F80A7D" w:rsidRPr="00347C7A" w:rsidRDefault="00F80A7D" w:rsidP="00F80A7D">
            <w:pPr>
              <w:jc w:val="center"/>
              <w:rPr>
                <w:sz w:val="18"/>
                <w:szCs w:val="18"/>
              </w:rPr>
            </w:pPr>
            <w:r w:rsidRPr="00347C7A">
              <w:rPr>
                <w:sz w:val="18"/>
                <w:szCs w:val="18"/>
              </w:rPr>
              <w:t>2</w:t>
            </w:r>
          </w:p>
        </w:tc>
        <w:tc>
          <w:tcPr>
            <w:tcW w:w="4663" w:type="dxa"/>
            <w:shd w:val="clear" w:color="auto" w:fill="auto"/>
            <w:vAlign w:val="center"/>
          </w:tcPr>
          <w:p w:rsidR="00F80A7D" w:rsidRPr="00347C7A" w:rsidRDefault="0085391E" w:rsidP="00F80A7D">
            <w:pPr>
              <w:jc w:val="both"/>
              <w:rPr>
                <w:sz w:val="18"/>
                <w:szCs w:val="18"/>
              </w:rPr>
            </w:pPr>
            <w:r>
              <w:rPr>
                <w:sz w:val="18"/>
                <w:szCs w:val="18"/>
              </w:rPr>
              <w:t>Giải pháp nâng cao chất lượng kiểm sát việc giải quyết án hành chính, kinh doanh thương mại, lao động nhằm hạn chế bản  án, quyết định bị tòa án cấp trên sửa, hủy</w:t>
            </w:r>
          </w:p>
        </w:tc>
      </w:tr>
      <w:tr w:rsidR="00F80A7D" w:rsidRPr="00347C7A" w:rsidTr="00F80A7D">
        <w:trPr>
          <w:trHeight w:val="432"/>
        </w:trPr>
        <w:tc>
          <w:tcPr>
            <w:tcW w:w="519" w:type="dxa"/>
            <w:shd w:val="clear" w:color="auto" w:fill="auto"/>
            <w:vAlign w:val="center"/>
          </w:tcPr>
          <w:p w:rsidR="00F80A7D" w:rsidRPr="00347C7A" w:rsidRDefault="00F80A7D" w:rsidP="00F80A7D">
            <w:pPr>
              <w:jc w:val="center"/>
              <w:rPr>
                <w:sz w:val="18"/>
                <w:szCs w:val="18"/>
              </w:rPr>
            </w:pPr>
            <w:r w:rsidRPr="00347C7A">
              <w:rPr>
                <w:sz w:val="18"/>
                <w:szCs w:val="18"/>
              </w:rPr>
              <w:t>3</w:t>
            </w:r>
          </w:p>
        </w:tc>
        <w:tc>
          <w:tcPr>
            <w:tcW w:w="4663" w:type="dxa"/>
            <w:shd w:val="clear" w:color="auto" w:fill="auto"/>
            <w:vAlign w:val="center"/>
          </w:tcPr>
          <w:p w:rsidR="00F80A7D" w:rsidRPr="00347C7A" w:rsidRDefault="0085391E" w:rsidP="00F80A7D">
            <w:pPr>
              <w:jc w:val="both"/>
              <w:rPr>
                <w:sz w:val="18"/>
                <w:szCs w:val="18"/>
              </w:rPr>
            </w:pPr>
            <w:r>
              <w:rPr>
                <w:sz w:val="18"/>
                <w:szCs w:val="18"/>
              </w:rPr>
              <w:t>Kinh nghiệm ban hành kiến nghị trong kiểm sát việc giải quyết các vụ án dân sự, hôn nhân và gia đình</w:t>
            </w:r>
          </w:p>
        </w:tc>
      </w:tr>
      <w:tr w:rsidR="00F80A7D" w:rsidRPr="00347C7A" w:rsidTr="00F80A7D">
        <w:trPr>
          <w:trHeight w:val="432"/>
        </w:trPr>
        <w:tc>
          <w:tcPr>
            <w:tcW w:w="519" w:type="dxa"/>
            <w:shd w:val="clear" w:color="auto" w:fill="auto"/>
            <w:vAlign w:val="center"/>
          </w:tcPr>
          <w:p w:rsidR="00F80A7D" w:rsidRPr="00347C7A" w:rsidRDefault="00F80A7D" w:rsidP="00F80A7D">
            <w:pPr>
              <w:jc w:val="center"/>
              <w:rPr>
                <w:sz w:val="18"/>
                <w:szCs w:val="18"/>
              </w:rPr>
            </w:pPr>
            <w:r w:rsidRPr="00347C7A">
              <w:rPr>
                <w:sz w:val="18"/>
                <w:szCs w:val="18"/>
              </w:rPr>
              <w:t>4</w:t>
            </w:r>
          </w:p>
        </w:tc>
        <w:tc>
          <w:tcPr>
            <w:tcW w:w="4663" w:type="dxa"/>
            <w:shd w:val="clear" w:color="auto" w:fill="auto"/>
            <w:vAlign w:val="center"/>
          </w:tcPr>
          <w:p w:rsidR="00F80A7D" w:rsidRPr="00347C7A" w:rsidRDefault="0085391E" w:rsidP="00F80A7D">
            <w:pPr>
              <w:jc w:val="both"/>
              <w:rPr>
                <w:sz w:val="18"/>
                <w:szCs w:val="18"/>
              </w:rPr>
            </w:pPr>
            <w:r>
              <w:rPr>
                <w:sz w:val="18"/>
                <w:szCs w:val="18"/>
              </w:rPr>
              <w:t>Nhận thức khoa học về các biện pháp tha miễn trong luật Hình sự Việt Nam</w:t>
            </w:r>
          </w:p>
        </w:tc>
      </w:tr>
      <w:tr w:rsidR="00F80A7D" w:rsidRPr="00347C7A" w:rsidTr="00F80A7D">
        <w:trPr>
          <w:trHeight w:val="432"/>
        </w:trPr>
        <w:tc>
          <w:tcPr>
            <w:tcW w:w="519" w:type="dxa"/>
            <w:shd w:val="clear" w:color="auto" w:fill="auto"/>
            <w:vAlign w:val="center"/>
          </w:tcPr>
          <w:p w:rsidR="00F80A7D" w:rsidRPr="00347C7A" w:rsidRDefault="00F80A7D" w:rsidP="00F80A7D">
            <w:pPr>
              <w:jc w:val="center"/>
              <w:rPr>
                <w:sz w:val="18"/>
                <w:szCs w:val="18"/>
              </w:rPr>
            </w:pPr>
            <w:r w:rsidRPr="00347C7A">
              <w:rPr>
                <w:sz w:val="18"/>
                <w:szCs w:val="18"/>
              </w:rPr>
              <w:t>5</w:t>
            </w:r>
          </w:p>
        </w:tc>
        <w:tc>
          <w:tcPr>
            <w:tcW w:w="4663" w:type="dxa"/>
            <w:shd w:val="clear" w:color="auto" w:fill="auto"/>
            <w:vAlign w:val="center"/>
          </w:tcPr>
          <w:p w:rsidR="00F80A7D" w:rsidRPr="00347C7A" w:rsidRDefault="0085391E" w:rsidP="00F80A7D">
            <w:pPr>
              <w:jc w:val="both"/>
              <w:rPr>
                <w:sz w:val="18"/>
                <w:szCs w:val="18"/>
              </w:rPr>
            </w:pPr>
            <w:r>
              <w:rPr>
                <w:sz w:val="18"/>
                <w:szCs w:val="18"/>
              </w:rPr>
              <w:t>Nguyên tắc trách nhiệm khởi rố và xử lý vụ án hình sự trong luật tố tụng hình sự VN</w:t>
            </w:r>
          </w:p>
        </w:tc>
      </w:tr>
      <w:tr w:rsidR="00F80A7D" w:rsidRPr="00347C7A" w:rsidTr="00F80A7D">
        <w:trPr>
          <w:trHeight w:val="432"/>
        </w:trPr>
        <w:tc>
          <w:tcPr>
            <w:tcW w:w="519" w:type="dxa"/>
            <w:shd w:val="clear" w:color="auto" w:fill="auto"/>
            <w:vAlign w:val="center"/>
          </w:tcPr>
          <w:p w:rsidR="00F80A7D" w:rsidRPr="00347C7A" w:rsidRDefault="00F80A7D" w:rsidP="00F80A7D">
            <w:pPr>
              <w:jc w:val="center"/>
              <w:rPr>
                <w:sz w:val="18"/>
                <w:szCs w:val="18"/>
              </w:rPr>
            </w:pPr>
            <w:r w:rsidRPr="00347C7A">
              <w:rPr>
                <w:sz w:val="18"/>
                <w:szCs w:val="18"/>
              </w:rPr>
              <w:t>6</w:t>
            </w:r>
          </w:p>
        </w:tc>
        <w:tc>
          <w:tcPr>
            <w:tcW w:w="4663" w:type="dxa"/>
            <w:shd w:val="clear" w:color="auto" w:fill="auto"/>
            <w:vAlign w:val="center"/>
          </w:tcPr>
          <w:p w:rsidR="00F80A7D" w:rsidRPr="00347C7A" w:rsidRDefault="0085391E" w:rsidP="00F80A7D">
            <w:pPr>
              <w:jc w:val="both"/>
              <w:rPr>
                <w:sz w:val="18"/>
                <w:szCs w:val="18"/>
              </w:rPr>
            </w:pPr>
            <w:r>
              <w:rPr>
                <w:sz w:val="18"/>
                <w:szCs w:val="18"/>
              </w:rPr>
              <w:t>Hoàn thiện quy định của pháp luật tố tụng hình sự về biện pháp tạm giam</w:t>
            </w:r>
          </w:p>
        </w:tc>
      </w:tr>
      <w:tr w:rsidR="00F80A7D" w:rsidRPr="00347C7A" w:rsidTr="00F80A7D">
        <w:trPr>
          <w:trHeight w:val="432"/>
        </w:trPr>
        <w:tc>
          <w:tcPr>
            <w:tcW w:w="519" w:type="dxa"/>
            <w:shd w:val="clear" w:color="auto" w:fill="auto"/>
            <w:vAlign w:val="center"/>
          </w:tcPr>
          <w:p w:rsidR="00F80A7D" w:rsidRPr="00347C7A" w:rsidRDefault="00F80A7D" w:rsidP="00F80A7D">
            <w:pPr>
              <w:jc w:val="center"/>
              <w:rPr>
                <w:sz w:val="18"/>
                <w:szCs w:val="18"/>
              </w:rPr>
            </w:pPr>
            <w:r w:rsidRPr="00347C7A">
              <w:rPr>
                <w:sz w:val="18"/>
                <w:szCs w:val="18"/>
              </w:rPr>
              <w:t>7</w:t>
            </w:r>
          </w:p>
        </w:tc>
        <w:tc>
          <w:tcPr>
            <w:tcW w:w="4663" w:type="dxa"/>
            <w:shd w:val="clear" w:color="auto" w:fill="auto"/>
            <w:vAlign w:val="center"/>
          </w:tcPr>
          <w:p w:rsidR="00F80A7D" w:rsidRPr="00347C7A" w:rsidRDefault="0085391E" w:rsidP="00F80A7D">
            <w:pPr>
              <w:jc w:val="both"/>
              <w:rPr>
                <w:sz w:val="18"/>
                <w:szCs w:val="18"/>
              </w:rPr>
            </w:pPr>
            <w:r>
              <w:rPr>
                <w:sz w:val="18"/>
                <w:szCs w:val="18"/>
              </w:rPr>
              <w:t>Bàn về vấn đề bảo vệ người mua tài sản đấu giá</w:t>
            </w:r>
          </w:p>
        </w:tc>
      </w:tr>
      <w:tr w:rsidR="00F80A7D" w:rsidRPr="00347C7A" w:rsidTr="00F80A7D">
        <w:trPr>
          <w:trHeight w:val="576"/>
        </w:trPr>
        <w:tc>
          <w:tcPr>
            <w:tcW w:w="519" w:type="dxa"/>
            <w:shd w:val="clear" w:color="auto" w:fill="auto"/>
            <w:vAlign w:val="center"/>
          </w:tcPr>
          <w:p w:rsidR="00F80A7D" w:rsidRPr="00347C7A" w:rsidRDefault="00F80A7D" w:rsidP="00F80A7D">
            <w:pPr>
              <w:jc w:val="center"/>
              <w:rPr>
                <w:sz w:val="18"/>
                <w:szCs w:val="18"/>
              </w:rPr>
            </w:pPr>
            <w:r w:rsidRPr="00347C7A">
              <w:rPr>
                <w:sz w:val="18"/>
                <w:szCs w:val="18"/>
              </w:rPr>
              <w:t>8</w:t>
            </w:r>
          </w:p>
        </w:tc>
        <w:tc>
          <w:tcPr>
            <w:tcW w:w="4663" w:type="dxa"/>
            <w:shd w:val="clear" w:color="auto" w:fill="auto"/>
            <w:vAlign w:val="center"/>
          </w:tcPr>
          <w:p w:rsidR="00F80A7D" w:rsidRPr="00347C7A" w:rsidRDefault="0085391E" w:rsidP="00F80A7D">
            <w:pPr>
              <w:jc w:val="both"/>
              <w:rPr>
                <w:sz w:val="18"/>
                <w:szCs w:val="18"/>
              </w:rPr>
            </w:pPr>
            <w:r>
              <w:rPr>
                <w:sz w:val="18"/>
                <w:szCs w:val="18"/>
              </w:rPr>
              <w:t>Kinh nghiệm truy tìm tung tích nạn nhân trong điều tra vụ án giết người</w:t>
            </w:r>
          </w:p>
        </w:tc>
      </w:tr>
      <w:tr w:rsidR="00F80A7D" w:rsidTr="00F80A7D">
        <w:trPr>
          <w:trHeight w:val="576"/>
        </w:trPr>
        <w:tc>
          <w:tcPr>
            <w:tcW w:w="519" w:type="dxa"/>
            <w:shd w:val="clear" w:color="auto" w:fill="auto"/>
            <w:vAlign w:val="center"/>
          </w:tcPr>
          <w:p w:rsidR="00F80A7D" w:rsidRPr="00347C7A" w:rsidRDefault="00F80A7D" w:rsidP="00F80A7D">
            <w:pPr>
              <w:jc w:val="center"/>
              <w:rPr>
                <w:sz w:val="18"/>
                <w:szCs w:val="18"/>
              </w:rPr>
            </w:pPr>
            <w:r>
              <w:rPr>
                <w:sz w:val="18"/>
                <w:szCs w:val="18"/>
              </w:rPr>
              <w:t>9</w:t>
            </w:r>
          </w:p>
        </w:tc>
        <w:tc>
          <w:tcPr>
            <w:tcW w:w="4663" w:type="dxa"/>
            <w:shd w:val="clear" w:color="auto" w:fill="auto"/>
            <w:vAlign w:val="center"/>
          </w:tcPr>
          <w:p w:rsidR="00F80A7D" w:rsidRDefault="0085391E" w:rsidP="00F80A7D">
            <w:pPr>
              <w:jc w:val="both"/>
              <w:rPr>
                <w:sz w:val="18"/>
                <w:szCs w:val="18"/>
              </w:rPr>
            </w:pPr>
            <w:r>
              <w:rPr>
                <w:sz w:val="18"/>
                <w:szCs w:val="18"/>
              </w:rPr>
              <w:t xml:space="preserve">Vấn đề bồi thường thiệt hại </w:t>
            </w:r>
            <w:r w:rsidR="00E515BB">
              <w:rPr>
                <w:sz w:val="18"/>
                <w:szCs w:val="18"/>
              </w:rPr>
              <w:t>do nhiều người cùng gây ra</w:t>
            </w:r>
          </w:p>
        </w:tc>
      </w:tr>
      <w:tr w:rsidR="00E515BB" w:rsidTr="00F80A7D">
        <w:trPr>
          <w:trHeight w:val="576"/>
        </w:trPr>
        <w:tc>
          <w:tcPr>
            <w:tcW w:w="519" w:type="dxa"/>
            <w:shd w:val="clear" w:color="auto" w:fill="auto"/>
            <w:vAlign w:val="center"/>
          </w:tcPr>
          <w:p w:rsidR="00E515BB" w:rsidRDefault="00E515BB" w:rsidP="00F80A7D">
            <w:pPr>
              <w:jc w:val="center"/>
              <w:rPr>
                <w:sz w:val="18"/>
                <w:szCs w:val="18"/>
              </w:rPr>
            </w:pPr>
            <w:r>
              <w:rPr>
                <w:sz w:val="18"/>
                <w:szCs w:val="18"/>
              </w:rPr>
              <w:t>10</w:t>
            </w:r>
          </w:p>
        </w:tc>
        <w:tc>
          <w:tcPr>
            <w:tcW w:w="4663" w:type="dxa"/>
            <w:shd w:val="clear" w:color="auto" w:fill="auto"/>
            <w:vAlign w:val="center"/>
          </w:tcPr>
          <w:p w:rsidR="00E515BB" w:rsidRDefault="00E515BB" w:rsidP="00F80A7D">
            <w:pPr>
              <w:jc w:val="both"/>
              <w:rPr>
                <w:sz w:val="18"/>
                <w:szCs w:val="18"/>
              </w:rPr>
            </w:pPr>
            <w:r>
              <w:rPr>
                <w:sz w:val="18"/>
                <w:szCs w:val="18"/>
              </w:rPr>
              <w:t>Quyền riêng tư trong pháp y kỷ thuật số</w:t>
            </w:r>
          </w:p>
        </w:tc>
      </w:tr>
    </w:tbl>
    <w:p w:rsidR="00F80A7D" w:rsidRDefault="00F80A7D" w:rsidP="00F80A7D">
      <w:pPr>
        <w:spacing w:after="200" w:line="276" w:lineRule="auto"/>
      </w:pPr>
    </w:p>
    <w:tbl>
      <w:tblPr>
        <w:tblpPr w:leftFromText="180" w:rightFromText="180" w:vertAnchor="text" w:horzAnchor="margin" w:tblpY="16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F80A7D" w:rsidRPr="00410429" w:rsidTr="00E515BB">
        <w:trPr>
          <w:trHeight w:val="983"/>
        </w:trPr>
        <w:tc>
          <w:tcPr>
            <w:tcW w:w="5211" w:type="dxa"/>
            <w:gridSpan w:val="2"/>
            <w:shd w:val="clear" w:color="auto" w:fill="auto"/>
            <w:vAlign w:val="center"/>
          </w:tcPr>
          <w:p w:rsidR="00F80A7D" w:rsidRPr="00D32BDC" w:rsidRDefault="00F80A7D" w:rsidP="00F80A7D">
            <w:pPr>
              <w:spacing w:before="120"/>
              <w:rPr>
                <w:b/>
                <w:sz w:val="32"/>
                <w:szCs w:val="32"/>
              </w:rPr>
            </w:pPr>
            <w:r w:rsidRPr="00410429">
              <w:rPr>
                <w:b/>
                <w:sz w:val="32"/>
                <w:szCs w:val="32"/>
                <w:lang w:val="vi-VN"/>
              </w:rPr>
              <w:t xml:space="preserve">SỐ </w:t>
            </w:r>
            <w:r>
              <w:rPr>
                <w:b/>
                <w:sz w:val="32"/>
                <w:szCs w:val="32"/>
              </w:rPr>
              <w:t>1</w:t>
            </w:r>
            <w:r w:rsidR="00E515BB">
              <w:rPr>
                <w:b/>
                <w:sz w:val="32"/>
                <w:szCs w:val="32"/>
              </w:rPr>
              <w:t>9</w:t>
            </w:r>
          </w:p>
          <w:p w:rsidR="00F80A7D" w:rsidRPr="00156147" w:rsidRDefault="00F80A7D" w:rsidP="00F80A7D">
            <w:pPr>
              <w:rPr>
                <w:b/>
                <w:sz w:val="18"/>
                <w:szCs w:val="18"/>
              </w:rPr>
            </w:pPr>
            <w:r w:rsidRPr="00410429">
              <w:rPr>
                <w:i/>
                <w:sz w:val="18"/>
                <w:szCs w:val="18"/>
                <w:lang w:val="vi-VN"/>
              </w:rPr>
              <w:t xml:space="preserve">Tháng </w:t>
            </w:r>
            <w:r w:rsidR="00E515BB">
              <w:rPr>
                <w:i/>
                <w:sz w:val="18"/>
                <w:szCs w:val="18"/>
              </w:rPr>
              <w:t>10</w:t>
            </w:r>
            <w:r w:rsidRPr="00410429">
              <w:rPr>
                <w:i/>
                <w:sz w:val="18"/>
                <w:szCs w:val="18"/>
                <w:lang w:val="vi-VN"/>
              </w:rPr>
              <w:t xml:space="preserve"> năm 202</w:t>
            </w:r>
            <w:r>
              <w:rPr>
                <w:i/>
                <w:sz w:val="18"/>
                <w:szCs w:val="18"/>
              </w:rPr>
              <w:t>2</w:t>
            </w:r>
          </w:p>
          <w:p w:rsidR="00F80A7D" w:rsidRPr="00410429" w:rsidRDefault="00F80A7D" w:rsidP="00F80A7D">
            <w:pPr>
              <w:spacing w:before="120"/>
              <w:jc w:val="center"/>
              <w:rPr>
                <w:b/>
                <w:sz w:val="18"/>
                <w:szCs w:val="18"/>
                <w:lang w:val="vi-VN"/>
              </w:rPr>
            </w:pPr>
            <w:r w:rsidRPr="00410429">
              <w:rPr>
                <w:b/>
                <w:sz w:val="18"/>
                <w:szCs w:val="18"/>
                <w:lang w:val="vi-VN"/>
              </w:rPr>
              <w:t>Chuyên đề</w:t>
            </w:r>
          </w:p>
        </w:tc>
      </w:tr>
      <w:tr w:rsidR="00F80A7D" w:rsidRPr="00347C7A" w:rsidTr="00E515BB">
        <w:trPr>
          <w:trHeight w:val="576"/>
        </w:trPr>
        <w:tc>
          <w:tcPr>
            <w:tcW w:w="485" w:type="dxa"/>
            <w:shd w:val="clear" w:color="auto" w:fill="auto"/>
            <w:vAlign w:val="center"/>
          </w:tcPr>
          <w:p w:rsidR="00F80A7D" w:rsidRPr="00347C7A" w:rsidRDefault="00F80A7D" w:rsidP="00F80A7D">
            <w:pPr>
              <w:jc w:val="center"/>
              <w:rPr>
                <w:sz w:val="18"/>
                <w:szCs w:val="18"/>
              </w:rPr>
            </w:pPr>
            <w:r w:rsidRPr="00347C7A">
              <w:rPr>
                <w:sz w:val="18"/>
                <w:szCs w:val="18"/>
              </w:rPr>
              <w:t>1</w:t>
            </w:r>
          </w:p>
        </w:tc>
        <w:tc>
          <w:tcPr>
            <w:tcW w:w="4726" w:type="dxa"/>
            <w:shd w:val="clear" w:color="auto" w:fill="auto"/>
            <w:vAlign w:val="center"/>
          </w:tcPr>
          <w:p w:rsidR="00F80A7D" w:rsidRPr="00347C7A" w:rsidRDefault="008406E2" w:rsidP="00F80A7D">
            <w:pPr>
              <w:jc w:val="both"/>
              <w:rPr>
                <w:sz w:val="18"/>
                <w:szCs w:val="18"/>
              </w:rPr>
            </w:pPr>
            <w:r>
              <w:rPr>
                <w:sz w:val="18"/>
                <w:szCs w:val="18"/>
              </w:rPr>
              <w:t>Vai trò của Viện Kiểm sát nhân dân trong bảo vệ lợi ích công ở Trung Quốc – bài học kinh nghiệm đối với Việt Nam</w:t>
            </w:r>
          </w:p>
        </w:tc>
      </w:tr>
      <w:tr w:rsidR="00F80A7D" w:rsidRPr="00347C7A" w:rsidTr="004930D5">
        <w:trPr>
          <w:trHeight w:val="781"/>
        </w:trPr>
        <w:tc>
          <w:tcPr>
            <w:tcW w:w="485" w:type="dxa"/>
            <w:shd w:val="clear" w:color="auto" w:fill="auto"/>
            <w:vAlign w:val="center"/>
          </w:tcPr>
          <w:p w:rsidR="00F80A7D" w:rsidRPr="00347C7A" w:rsidRDefault="00F80A7D" w:rsidP="00F80A7D">
            <w:pPr>
              <w:jc w:val="center"/>
              <w:rPr>
                <w:sz w:val="18"/>
                <w:szCs w:val="18"/>
              </w:rPr>
            </w:pPr>
            <w:r w:rsidRPr="00347C7A">
              <w:rPr>
                <w:sz w:val="18"/>
                <w:szCs w:val="18"/>
              </w:rPr>
              <w:t>2</w:t>
            </w:r>
          </w:p>
        </w:tc>
        <w:tc>
          <w:tcPr>
            <w:tcW w:w="4726" w:type="dxa"/>
            <w:shd w:val="clear" w:color="auto" w:fill="auto"/>
            <w:vAlign w:val="center"/>
          </w:tcPr>
          <w:p w:rsidR="00F80A7D" w:rsidRPr="00347C7A" w:rsidRDefault="008406E2" w:rsidP="00F80A7D">
            <w:pPr>
              <w:jc w:val="both"/>
              <w:rPr>
                <w:sz w:val="18"/>
                <w:szCs w:val="18"/>
              </w:rPr>
            </w:pPr>
            <w:r>
              <w:rPr>
                <w:sz w:val="18"/>
                <w:szCs w:val="18"/>
              </w:rPr>
              <w:t>Về thực hành quyền công tố trong giai đoạn truy tố</w:t>
            </w:r>
          </w:p>
        </w:tc>
      </w:tr>
      <w:tr w:rsidR="00F80A7D" w:rsidRPr="00347C7A" w:rsidTr="00E515BB">
        <w:trPr>
          <w:trHeight w:val="432"/>
        </w:trPr>
        <w:tc>
          <w:tcPr>
            <w:tcW w:w="485" w:type="dxa"/>
            <w:shd w:val="clear" w:color="auto" w:fill="auto"/>
            <w:vAlign w:val="center"/>
          </w:tcPr>
          <w:p w:rsidR="00F80A7D" w:rsidRPr="00347C7A" w:rsidRDefault="00F80A7D" w:rsidP="00F80A7D">
            <w:pPr>
              <w:jc w:val="center"/>
              <w:rPr>
                <w:sz w:val="18"/>
                <w:szCs w:val="18"/>
              </w:rPr>
            </w:pPr>
            <w:r w:rsidRPr="00347C7A">
              <w:rPr>
                <w:sz w:val="18"/>
                <w:szCs w:val="18"/>
              </w:rPr>
              <w:t>3</w:t>
            </w:r>
          </w:p>
        </w:tc>
        <w:tc>
          <w:tcPr>
            <w:tcW w:w="4726" w:type="dxa"/>
            <w:shd w:val="clear" w:color="auto" w:fill="auto"/>
            <w:vAlign w:val="center"/>
          </w:tcPr>
          <w:p w:rsidR="00F80A7D" w:rsidRPr="00347C7A" w:rsidRDefault="008406E2" w:rsidP="00F80A7D">
            <w:pPr>
              <w:jc w:val="both"/>
              <w:rPr>
                <w:sz w:val="18"/>
                <w:szCs w:val="18"/>
              </w:rPr>
            </w:pPr>
            <w:r>
              <w:rPr>
                <w:sz w:val="18"/>
                <w:szCs w:val="18"/>
              </w:rPr>
              <w:t>Một số lưu ý đối với kiểm sát viên khi tham gia, trực tiếp hổi cung bị can</w:t>
            </w:r>
          </w:p>
        </w:tc>
      </w:tr>
      <w:tr w:rsidR="00F80A7D" w:rsidRPr="00347C7A" w:rsidTr="004930D5">
        <w:trPr>
          <w:trHeight w:val="685"/>
        </w:trPr>
        <w:tc>
          <w:tcPr>
            <w:tcW w:w="485" w:type="dxa"/>
            <w:shd w:val="clear" w:color="auto" w:fill="auto"/>
            <w:vAlign w:val="center"/>
          </w:tcPr>
          <w:p w:rsidR="00F80A7D" w:rsidRPr="00347C7A" w:rsidRDefault="00F80A7D" w:rsidP="00F80A7D">
            <w:pPr>
              <w:jc w:val="center"/>
              <w:rPr>
                <w:sz w:val="18"/>
                <w:szCs w:val="18"/>
              </w:rPr>
            </w:pPr>
            <w:r w:rsidRPr="00347C7A">
              <w:rPr>
                <w:sz w:val="18"/>
                <w:szCs w:val="18"/>
              </w:rPr>
              <w:t>4</w:t>
            </w:r>
          </w:p>
        </w:tc>
        <w:tc>
          <w:tcPr>
            <w:tcW w:w="4726" w:type="dxa"/>
            <w:shd w:val="clear" w:color="auto" w:fill="auto"/>
            <w:vAlign w:val="center"/>
          </w:tcPr>
          <w:p w:rsidR="00F80A7D" w:rsidRPr="00347C7A" w:rsidRDefault="008406E2" w:rsidP="00F80A7D">
            <w:pPr>
              <w:jc w:val="both"/>
              <w:rPr>
                <w:sz w:val="18"/>
                <w:szCs w:val="18"/>
              </w:rPr>
            </w:pPr>
            <w:r>
              <w:rPr>
                <w:sz w:val="18"/>
                <w:szCs w:val="18"/>
              </w:rPr>
              <w:t>Nhận thức khoa học về các biện pháp tha miễn trong luật hình sự Việt Nam (</w:t>
            </w:r>
            <w:r w:rsidR="005B6C51">
              <w:rPr>
                <w:sz w:val="18"/>
                <w:szCs w:val="18"/>
              </w:rPr>
              <w:t xml:space="preserve"> </w:t>
            </w:r>
            <w:r w:rsidR="00ED0FD8">
              <w:rPr>
                <w:sz w:val="18"/>
                <w:szCs w:val="18"/>
              </w:rPr>
              <w:t>kỳ 2)</w:t>
            </w:r>
          </w:p>
        </w:tc>
      </w:tr>
      <w:tr w:rsidR="00F80A7D" w:rsidRPr="00347C7A" w:rsidTr="00E515BB">
        <w:trPr>
          <w:trHeight w:val="432"/>
        </w:trPr>
        <w:tc>
          <w:tcPr>
            <w:tcW w:w="485" w:type="dxa"/>
            <w:shd w:val="clear" w:color="auto" w:fill="auto"/>
            <w:vAlign w:val="center"/>
          </w:tcPr>
          <w:p w:rsidR="00F80A7D" w:rsidRPr="00347C7A" w:rsidRDefault="00F80A7D" w:rsidP="00F80A7D">
            <w:pPr>
              <w:jc w:val="center"/>
              <w:rPr>
                <w:sz w:val="18"/>
                <w:szCs w:val="18"/>
              </w:rPr>
            </w:pPr>
            <w:r w:rsidRPr="00347C7A">
              <w:rPr>
                <w:sz w:val="18"/>
                <w:szCs w:val="18"/>
              </w:rPr>
              <w:t>5</w:t>
            </w:r>
          </w:p>
        </w:tc>
        <w:tc>
          <w:tcPr>
            <w:tcW w:w="4726" w:type="dxa"/>
            <w:shd w:val="clear" w:color="auto" w:fill="auto"/>
            <w:vAlign w:val="center"/>
          </w:tcPr>
          <w:p w:rsidR="00F80A7D" w:rsidRPr="00347C7A" w:rsidRDefault="00ED0FD8" w:rsidP="00F80A7D">
            <w:pPr>
              <w:jc w:val="both"/>
              <w:rPr>
                <w:sz w:val="18"/>
                <w:szCs w:val="18"/>
              </w:rPr>
            </w:pPr>
            <w:r>
              <w:rPr>
                <w:sz w:val="18"/>
                <w:szCs w:val="18"/>
              </w:rPr>
              <w:t>Cấp độ chứng minh trong tố tụng dân sự Việt Nam</w:t>
            </w:r>
          </w:p>
        </w:tc>
      </w:tr>
      <w:tr w:rsidR="00F80A7D" w:rsidRPr="00347C7A" w:rsidTr="00E515BB">
        <w:trPr>
          <w:trHeight w:val="432"/>
        </w:trPr>
        <w:tc>
          <w:tcPr>
            <w:tcW w:w="485" w:type="dxa"/>
            <w:shd w:val="clear" w:color="auto" w:fill="auto"/>
            <w:vAlign w:val="center"/>
          </w:tcPr>
          <w:p w:rsidR="00F80A7D" w:rsidRPr="00347C7A" w:rsidRDefault="00F80A7D" w:rsidP="00F80A7D">
            <w:pPr>
              <w:jc w:val="center"/>
              <w:rPr>
                <w:sz w:val="18"/>
                <w:szCs w:val="18"/>
              </w:rPr>
            </w:pPr>
            <w:r w:rsidRPr="00347C7A">
              <w:rPr>
                <w:sz w:val="18"/>
                <w:szCs w:val="18"/>
              </w:rPr>
              <w:t>6</w:t>
            </w:r>
          </w:p>
        </w:tc>
        <w:tc>
          <w:tcPr>
            <w:tcW w:w="4726" w:type="dxa"/>
            <w:shd w:val="clear" w:color="auto" w:fill="auto"/>
            <w:vAlign w:val="center"/>
          </w:tcPr>
          <w:p w:rsidR="00F80A7D" w:rsidRPr="00347C7A" w:rsidRDefault="00ED0FD8" w:rsidP="00F80A7D">
            <w:pPr>
              <w:jc w:val="both"/>
              <w:rPr>
                <w:sz w:val="18"/>
                <w:szCs w:val="18"/>
              </w:rPr>
            </w:pPr>
            <w:r>
              <w:rPr>
                <w:sz w:val="18"/>
                <w:szCs w:val="18"/>
              </w:rPr>
              <w:t>Một số giải pháp, kiến nghị về định giá tài sản, thẩm định giá tài sản trong tố tụng dân sự</w:t>
            </w:r>
          </w:p>
        </w:tc>
      </w:tr>
      <w:tr w:rsidR="00F80A7D" w:rsidRPr="00347C7A" w:rsidTr="00E515BB">
        <w:trPr>
          <w:trHeight w:val="432"/>
        </w:trPr>
        <w:tc>
          <w:tcPr>
            <w:tcW w:w="485" w:type="dxa"/>
            <w:shd w:val="clear" w:color="auto" w:fill="auto"/>
            <w:vAlign w:val="center"/>
          </w:tcPr>
          <w:p w:rsidR="00F80A7D" w:rsidRPr="00347C7A" w:rsidRDefault="00F80A7D" w:rsidP="00F80A7D">
            <w:pPr>
              <w:jc w:val="center"/>
              <w:rPr>
                <w:sz w:val="18"/>
                <w:szCs w:val="18"/>
              </w:rPr>
            </w:pPr>
            <w:r>
              <w:rPr>
                <w:sz w:val="18"/>
                <w:szCs w:val="18"/>
              </w:rPr>
              <w:t>7</w:t>
            </w:r>
          </w:p>
        </w:tc>
        <w:tc>
          <w:tcPr>
            <w:tcW w:w="4726" w:type="dxa"/>
            <w:shd w:val="clear" w:color="auto" w:fill="auto"/>
            <w:vAlign w:val="center"/>
          </w:tcPr>
          <w:p w:rsidR="00F80A7D" w:rsidRDefault="00ED0FD8" w:rsidP="00F80A7D">
            <w:pPr>
              <w:jc w:val="both"/>
              <w:rPr>
                <w:sz w:val="18"/>
                <w:szCs w:val="18"/>
              </w:rPr>
            </w:pPr>
            <w:r>
              <w:rPr>
                <w:sz w:val="18"/>
                <w:szCs w:val="18"/>
              </w:rPr>
              <w:t>Trao đổi về xác minh, thu thập chứng cứ để giải quyết tranh chấp nhà đất</w:t>
            </w:r>
          </w:p>
        </w:tc>
      </w:tr>
      <w:tr w:rsidR="00F80A7D" w:rsidRPr="00347C7A" w:rsidTr="004930D5">
        <w:trPr>
          <w:trHeight w:val="516"/>
        </w:trPr>
        <w:tc>
          <w:tcPr>
            <w:tcW w:w="485" w:type="dxa"/>
            <w:shd w:val="clear" w:color="auto" w:fill="auto"/>
            <w:vAlign w:val="center"/>
          </w:tcPr>
          <w:p w:rsidR="00F80A7D" w:rsidRPr="00347C7A" w:rsidRDefault="00F80A7D" w:rsidP="00F80A7D">
            <w:pPr>
              <w:jc w:val="center"/>
              <w:rPr>
                <w:sz w:val="18"/>
                <w:szCs w:val="18"/>
              </w:rPr>
            </w:pPr>
            <w:r>
              <w:rPr>
                <w:sz w:val="18"/>
                <w:szCs w:val="18"/>
              </w:rPr>
              <w:t>8</w:t>
            </w:r>
          </w:p>
        </w:tc>
        <w:tc>
          <w:tcPr>
            <w:tcW w:w="4726" w:type="dxa"/>
            <w:shd w:val="clear" w:color="auto" w:fill="auto"/>
            <w:vAlign w:val="center"/>
          </w:tcPr>
          <w:p w:rsidR="00F80A7D" w:rsidRDefault="00ED0FD8" w:rsidP="00ED0FD8">
            <w:pPr>
              <w:jc w:val="both"/>
              <w:rPr>
                <w:sz w:val="18"/>
                <w:szCs w:val="18"/>
              </w:rPr>
            </w:pPr>
            <w:r>
              <w:rPr>
                <w:sz w:val="18"/>
                <w:szCs w:val="18"/>
              </w:rPr>
              <w:t>Biện pháp điều tra tài chính trong đấu tranh phòng, chống tham nhũng và khuyến nghị cho Việt Nam</w:t>
            </w:r>
          </w:p>
        </w:tc>
      </w:tr>
    </w:tbl>
    <w:tbl>
      <w:tblPr>
        <w:tblpPr w:leftFromText="180" w:rightFromText="180" w:vertAnchor="text" w:horzAnchor="page" w:tblpX="6440" w:tblpY="101"/>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85391E" w:rsidRPr="00410429" w:rsidTr="00E515BB">
        <w:trPr>
          <w:trHeight w:val="983"/>
        </w:trPr>
        <w:tc>
          <w:tcPr>
            <w:tcW w:w="5211" w:type="dxa"/>
            <w:gridSpan w:val="2"/>
            <w:shd w:val="clear" w:color="auto" w:fill="auto"/>
            <w:vAlign w:val="center"/>
          </w:tcPr>
          <w:p w:rsidR="0085391E" w:rsidRPr="00D32BDC" w:rsidRDefault="0085391E" w:rsidP="00E515BB">
            <w:pPr>
              <w:spacing w:before="120"/>
              <w:rPr>
                <w:b/>
                <w:sz w:val="32"/>
                <w:szCs w:val="32"/>
              </w:rPr>
            </w:pPr>
            <w:r w:rsidRPr="00410429">
              <w:rPr>
                <w:b/>
                <w:sz w:val="32"/>
                <w:szCs w:val="32"/>
                <w:lang w:val="vi-VN"/>
              </w:rPr>
              <w:t xml:space="preserve">SỐ </w:t>
            </w:r>
            <w:r w:rsidR="00ED0FD8">
              <w:rPr>
                <w:b/>
                <w:sz w:val="32"/>
                <w:szCs w:val="32"/>
              </w:rPr>
              <w:t>20</w:t>
            </w:r>
          </w:p>
          <w:p w:rsidR="0085391E" w:rsidRPr="00156147" w:rsidRDefault="0085391E" w:rsidP="00E515BB">
            <w:pPr>
              <w:rPr>
                <w:b/>
                <w:sz w:val="18"/>
                <w:szCs w:val="18"/>
              </w:rPr>
            </w:pPr>
            <w:r w:rsidRPr="00410429">
              <w:rPr>
                <w:i/>
                <w:sz w:val="18"/>
                <w:szCs w:val="18"/>
                <w:lang w:val="vi-VN"/>
              </w:rPr>
              <w:t xml:space="preserve">Tháng </w:t>
            </w:r>
            <w:r w:rsidR="00ED0FD8">
              <w:rPr>
                <w:i/>
                <w:sz w:val="18"/>
                <w:szCs w:val="18"/>
              </w:rPr>
              <w:t>10</w:t>
            </w:r>
            <w:r w:rsidRPr="00410429">
              <w:rPr>
                <w:i/>
                <w:sz w:val="18"/>
                <w:szCs w:val="18"/>
                <w:lang w:val="vi-VN"/>
              </w:rPr>
              <w:t xml:space="preserve"> năm 202</w:t>
            </w:r>
            <w:r>
              <w:rPr>
                <w:i/>
                <w:sz w:val="18"/>
                <w:szCs w:val="18"/>
              </w:rPr>
              <w:t>2</w:t>
            </w:r>
          </w:p>
          <w:p w:rsidR="0085391E" w:rsidRPr="00410429" w:rsidRDefault="0085391E" w:rsidP="00E515BB">
            <w:pPr>
              <w:spacing w:before="120"/>
              <w:jc w:val="center"/>
              <w:rPr>
                <w:b/>
                <w:sz w:val="18"/>
                <w:szCs w:val="18"/>
                <w:lang w:val="vi-VN"/>
              </w:rPr>
            </w:pPr>
            <w:r w:rsidRPr="00410429">
              <w:rPr>
                <w:b/>
                <w:sz w:val="18"/>
                <w:szCs w:val="18"/>
                <w:lang w:val="vi-VN"/>
              </w:rPr>
              <w:t>Chuyên đề</w:t>
            </w:r>
          </w:p>
        </w:tc>
      </w:tr>
      <w:tr w:rsidR="0085391E" w:rsidRPr="00347C7A" w:rsidTr="004930D5">
        <w:trPr>
          <w:trHeight w:val="576"/>
        </w:trPr>
        <w:tc>
          <w:tcPr>
            <w:tcW w:w="534" w:type="dxa"/>
            <w:shd w:val="clear" w:color="auto" w:fill="auto"/>
            <w:vAlign w:val="center"/>
          </w:tcPr>
          <w:p w:rsidR="0085391E" w:rsidRPr="00347C7A" w:rsidRDefault="0085391E" w:rsidP="00E515BB">
            <w:pPr>
              <w:jc w:val="center"/>
              <w:rPr>
                <w:sz w:val="18"/>
                <w:szCs w:val="18"/>
              </w:rPr>
            </w:pPr>
            <w:r w:rsidRPr="00347C7A">
              <w:rPr>
                <w:sz w:val="18"/>
                <w:szCs w:val="18"/>
              </w:rPr>
              <w:t>1</w:t>
            </w:r>
          </w:p>
        </w:tc>
        <w:tc>
          <w:tcPr>
            <w:tcW w:w="4677" w:type="dxa"/>
            <w:shd w:val="clear" w:color="auto" w:fill="auto"/>
            <w:vAlign w:val="center"/>
          </w:tcPr>
          <w:p w:rsidR="0085391E" w:rsidRPr="00347C7A" w:rsidRDefault="00ED0FD8" w:rsidP="00E515BB">
            <w:pPr>
              <w:jc w:val="both"/>
              <w:rPr>
                <w:sz w:val="18"/>
                <w:szCs w:val="18"/>
              </w:rPr>
            </w:pPr>
            <w:r>
              <w:rPr>
                <w:sz w:val="18"/>
                <w:szCs w:val="18"/>
              </w:rPr>
              <w:t>ứng dụng công nghệ thông tin và chuyển đổi số tại Viện kiểm sát nhân dân thành phố Hải Phòng</w:t>
            </w:r>
          </w:p>
        </w:tc>
      </w:tr>
      <w:tr w:rsidR="0085391E" w:rsidRPr="00347C7A" w:rsidTr="004930D5">
        <w:trPr>
          <w:trHeight w:val="454"/>
        </w:trPr>
        <w:tc>
          <w:tcPr>
            <w:tcW w:w="534" w:type="dxa"/>
            <w:shd w:val="clear" w:color="auto" w:fill="auto"/>
            <w:vAlign w:val="center"/>
          </w:tcPr>
          <w:p w:rsidR="0085391E" w:rsidRPr="00347C7A" w:rsidRDefault="0085391E" w:rsidP="00E515BB">
            <w:pPr>
              <w:jc w:val="center"/>
              <w:rPr>
                <w:sz w:val="18"/>
                <w:szCs w:val="18"/>
              </w:rPr>
            </w:pPr>
            <w:r w:rsidRPr="00347C7A">
              <w:rPr>
                <w:sz w:val="18"/>
                <w:szCs w:val="18"/>
              </w:rPr>
              <w:t>2</w:t>
            </w:r>
          </w:p>
        </w:tc>
        <w:tc>
          <w:tcPr>
            <w:tcW w:w="4677" w:type="dxa"/>
            <w:shd w:val="clear" w:color="auto" w:fill="auto"/>
            <w:vAlign w:val="center"/>
          </w:tcPr>
          <w:p w:rsidR="0085391E" w:rsidRPr="00347C7A" w:rsidRDefault="00ED0FD8" w:rsidP="00E515BB">
            <w:pPr>
              <w:jc w:val="both"/>
              <w:rPr>
                <w:sz w:val="18"/>
                <w:szCs w:val="18"/>
              </w:rPr>
            </w:pPr>
            <w:r>
              <w:rPr>
                <w:sz w:val="18"/>
                <w:szCs w:val="18"/>
              </w:rPr>
              <w:t>Những vấn đề cần lưu ý khi lập hồ sơ tương trợ tư pháp về hình sự gửi Hoa Kỳ</w:t>
            </w:r>
          </w:p>
        </w:tc>
      </w:tr>
      <w:tr w:rsidR="0085391E" w:rsidRPr="00347C7A" w:rsidTr="004930D5">
        <w:trPr>
          <w:trHeight w:val="432"/>
        </w:trPr>
        <w:tc>
          <w:tcPr>
            <w:tcW w:w="534" w:type="dxa"/>
            <w:shd w:val="clear" w:color="auto" w:fill="auto"/>
            <w:vAlign w:val="center"/>
          </w:tcPr>
          <w:p w:rsidR="0085391E" w:rsidRPr="00347C7A" w:rsidRDefault="0085391E" w:rsidP="00E515BB">
            <w:pPr>
              <w:jc w:val="center"/>
              <w:rPr>
                <w:sz w:val="18"/>
                <w:szCs w:val="18"/>
              </w:rPr>
            </w:pPr>
            <w:r w:rsidRPr="00347C7A">
              <w:rPr>
                <w:sz w:val="18"/>
                <w:szCs w:val="18"/>
              </w:rPr>
              <w:t>3</w:t>
            </w:r>
          </w:p>
        </w:tc>
        <w:tc>
          <w:tcPr>
            <w:tcW w:w="4677" w:type="dxa"/>
            <w:shd w:val="clear" w:color="auto" w:fill="auto"/>
            <w:vAlign w:val="center"/>
          </w:tcPr>
          <w:p w:rsidR="0085391E" w:rsidRPr="00347C7A" w:rsidRDefault="00ED0FD8" w:rsidP="00E515BB">
            <w:pPr>
              <w:jc w:val="both"/>
              <w:rPr>
                <w:sz w:val="18"/>
                <w:szCs w:val="18"/>
              </w:rPr>
            </w:pPr>
            <w:r>
              <w:rPr>
                <w:sz w:val="18"/>
                <w:szCs w:val="18"/>
              </w:rPr>
              <w:t>Nâng cao chất lượng thực hành quyền công tố, kiêm sát việc khám hiện trường của Viện kiểm sát nhân dân tỉnh Đăk Nông</w:t>
            </w:r>
          </w:p>
        </w:tc>
      </w:tr>
      <w:tr w:rsidR="0085391E" w:rsidRPr="00347C7A" w:rsidTr="004930D5">
        <w:trPr>
          <w:trHeight w:val="432"/>
        </w:trPr>
        <w:tc>
          <w:tcPr>
            <w:tcW w:w="534" w:type="dxa"/>
            <w:shd w:val="clear" w:color="auto" w:fill="auto"/>
            <w:vAlign w:val="center"/>
          </w:tcPr>
          <w:p w:rsidR="0085391E" w:rsidRPr="00347C7A" w:rsidRDefault="0085391E" w:rsidP="00E515BB">
            <w:pPr>
              <w:jc w:val="center"/>
              <w:rPr>
                <w:sz w:val="18"/>
                <w:szCs w:val="18"/>
              </w:rPr>
            </w:pPr>
            <w:r w:rsidRPr="00347C7A">
              <w:rPr>
                <w:sz w:val="18"/>
                <w:szCs w:val="18"/>
              </w:rPr>
              <w:t>4</w:t>
            </w:r>
          </w:p>
        </w:tc>
        <w:tc>
          <w:tcPr>
            <w:tcW w:w="4677" w:type="dxa"/>
            <w:shd w:val="clear" w:color="auto" w:fill="auto"/>
            <w:vAlign w:val="center"/>
          </w:tcPr>
          <w:p w:rsidR="0085391E" w:rsidRPr="00347C7A" w:rsidRDefault="00ED0FD8" w:rsidP="00E515BB">
            <w:pPr>
              <w:jc w:val="both"/>
              <w:rPr>
                <w:sz w:val="18"/>
                <w:szCs w:val="18"/>
              </w:rPr>
            </w:pPr>
            <w:r>
              <w:rPr>
                <w:sz w:val="18"/>
                <w:szCs w:val="18"/>
              </w:rPr>
              <w:t>Hoàn thiện pháp luật hình sự đáp ứng yêu cầu phòng chống tham nhũng trong hoạt động tư pháp</w:t>
            </w:r>
          </w:p>
        </w:tc>
      </w:tr>
      <w:tr w:rsidR="0085391E" w:rsidRPr="00347C7A" w:rsidTr="004930D5">
        <w:trPr>
          <w:trHeight w:val="432"/>
        </w:trPr>
        <w:tc>
          <w:tcPr>
            <w:tcW w:w="534" w:type="dxa"/>
            <w:shd w:val="clear" w:color="auto" w:fill="auto"/>
            <w:vAlign w:val="center"/>
          </w:tcPr>
          <w:p w:rsidR="0085391E" w:rsidRPr="00347C7A" w:rsidRDefault="0085391E" w:rsidP="00E515BB">
            <w:pPr>
              <w:jc w:val="center"/>
              <w:rPr>
                <w:sz w:val="18"/>
                <w:szCs w:val="18"/>
              </w:rPr>
            </w:pPr>
            <w:r w:rsidRPr="00347C7A">
              <w:rPr>
                <w:sz w:val="18"/>
                <w:szCs w:val="18"/>
              </w:rPr>
              <w:t>5</w:t>
            </w:r>
          </w:p>
        </w:tc>
        <w:tc>
          <w:tcPr>
            <w:tcW w:w="4677" w:type="dxa"/>
            <w:shd w:val="clear" w:color="auto" w:fill="auto"/>
            <w:vAlign w:val="center"/>
          </w:tcPr>
          <w:p w:rsidR="0085391E" w:rsidRPr="00347C7A" w:rsidRDefault="00ED0FD8" w:rsidP="00E515BB">
            <w:pPr>
              <w:jc w:val="both"/>
              <w:rPr>
                <w:sz w:val="18"/>
                <w:szCs w:val="18"/>
              </w:rPr>
            </w:pPr>
            <w:r>
              <w:rPr>
                <w:sz w:val="18"/>
                <w:szCs w:val="18"/>
              </w:rPr>
              <w:t>Trách nhiệm bồi thường thiệt hại do người dùng chất kích thích gây ra</w:t>
            </w:r>
          </w:p>
        </w:tc>
      </w:tr>
      <w:tr w:rsidR="0085391E" w:rsidRPr="00347C7A" w:rsidTr="004930D5">
        <w:trPr>
          <w:trHeight w:val="432"/>
        </w:trPr>
        <w:tc>
          <w:tcPr>
            <w:tcW w:w="534" w:type="dxa"/>
            <w:shd w:val="clear" w:color="auto" w:fill="auto"/>
            <w:vAlign w:val="center"/>
          </w:tcPr>
          <w:p w:rsidR="0085391E" w:rsidRPr="00347C7A" w:rsidRDefault="0085391E" w:rsidP="00E515BB">
            <w:pPr>
              <w:jc w:val="center"/>
              <w:rPr>
                <w:sz w:val="18"/>
                <w:szCs w:val="18"/>
              </w:rPr>
            </w:pPr>
            <w:r w:rsidRPr="00347C7A">
              <w:rPr>
                <w:sz w:val="18"/>
                <w:szCs w:val="18"/>
              </w:rPr>
              <w:t>6</w:t>
            </w:r>
          </w:p>
        </w:tc>
        <w:tc>
          <w:tcPr>
            <w:tcW w:w="4677" w:type="dxa"/>
            <w:shd w:val="clear" w:color="auto" w:fill="auto"/>
            <w:vAlign w:val="center"/>
          </w:tcPr>
          <w:p w:rsidR="0085391E" w:rsidRPr="00347C7A" w:rsidRDefault="00ED0FD8" w:rsidP="00E515BB">
            <w:pPr>
              <w:jc w:val="both"/>
              <w:rPr>
                <w:sz w:val="18"/>
                <w:szCs w:val="18"/>
              </w:rPr>
            </w:pPr>
            <w:r>
              <w:rPr>
                <w:sz w:val="18"/>
                <w:szCs w:val="18"/>
              </w:rPr>
              <w:t>Hoàn thiện quy định về năng lực chủ thể tham gia hợp đồng mua bán nhà ở xã hội</w:t>
            </w:r>
          </w:p>
        </w:tc>
      </w:tr>
      <w:tr w:rsidR="0085391E" w:rsidRPr="00347C7A" w:rsidTr="004930D5">
        <w:trPr>
          <w:trHeight w:val="432"/>
        </w:trPr>
        <w:tc>
          <w:tcPr>
            <w:tcW w:w="534" w:type="dxa"/>
            <w:shd w:val="clear" w:color="auto" w:fill="auto"/>
            <w:vAlign w:val="center"/>
          </w:tcPr>
          <w:p w:rsidR="0085391E" w:rsidRPr="00347C7A" w:rsidRDefault="0085391E" w:rsidP="00E515BB">
            <w:pPr>
              <w:jc w:val="center"/>
              <w:rPr>
                <w:sz w:val="18"/>
                <w:szCs w:val="18"/>
              </w:rPr>
            </w:pPr>
            <w:r w:rsidRPr="00347C7A">
              <w:rPr>
                <w:sz w:val="18"/>
                <w:szCs w:val="18"/>
              </w:rPr>
              <w:t>7</w:t>
            </w:r>
          </w:p>
        </w:tc>
        <w:tc>
          <w:tcPr>
            <w:tcW w:w="4677" w:type="dxa"/>
            <w:shd w:val="clear" w:color="auto" w:fill="auto"/>
            <w:vAlign w:val="center"/>
          </w:tcPr>
          <w:p w:rsidR="0085391E" w:rsidRPr="00347C7A" w:rsidRDefault="00ED0FD8" w:rsidP="00E515BB">
            <w:pPr>
              <w:jc w:val="both"/>
              <w:rPr>
                <w:sz w:val="18"/>
                <w:szCs w:val="18"/>
              </w:rPr>
            </w:pPr>
            <w:r>
              <w:rPr>
                <w:sz w:val="18"/>
                <w:szCs w:val="18"/>
              </w:rPr>
              <w:t>Bất cập về thẩm quyền sửa bản án sơ thẩm của Hội đồng xét xử phúc thẩm vụ án hành chính</w:t>
            </w:r>
          </w:p>
        </w:tc>
      </w:tr>
      <w:tr w:rsidR="0085391E" w:rsidRPr="00347C7A" w:rsidTr="004930D5">
        <w:trPr>
          <w:trHeight w:val="576"/>
        </w:trPr>
        <w:tc>
          <w:tcPr>
            <w:tcW w:w="534" w:type="dxa"/>
            <w:shd w:val="clear" w:color="auto" w:fill="auto"/>
            <w:vAlign w:val="center"/>
          </w:tcPr>
          <w:p w:rsidR="0085391E" w:rsidRPr="00347C7A" w:rsidRDefault="0085391E" w:rsidP="00E515BB">
            <w:pPr>
              <w:jc w:val="center"/>
              <w:rPr>
                <w:sz w:val="18"/>
                <w:szCs w:val="18"/>
              </w:rPr>
            </w:pPr>
            <w:r w:rsidRPr="00347C7A">
              <w:rPr>
                <w:sz w:val="18"/>
                <w:szCs w:val="18"/>
              </w:rPr>
              <w:t>8</w:t>
            </w:r>
          </w:p>
        </w:tc>
        <w:tc>
          <w:tcPr>
            <w:tcW w:w="4677" w:type="dxa"/>
            <w:shd w:val="clear" w:color="auto" w:fill="auto"/>
            <w:vAlign w:val="center"/>
          </w:tcPr>
          <w:p w:rsidR="0085391E" w:rsidRPr="00347C7A" w:rsidRDefault="00ED0FD8" w:rsidP="00E515BB">
            <w:pPr>
              <w:jc w:val="both"/>
              <w:rPr>
                <w:sz w:val="18"/>
                <w:szCs w:val="18"/>
              </w:rPr>
            </w:pPr>
            <w:r>
              <w:rPr>
                <w:sz w:val="18"/>
                <w:szCs w:val="18"/>
              </w:rPr>
              <w:t>Căn cứ hủy bản án sơ thẩm kinh doanh thương mại trong trường hợp có vi phạm nghiêm trọng thủ tục tố tụng</w:t>
            </w:r>
          </w:p>
        </w:tc>
      </w:tr>
      <w:tr w:rsidR="0085391E" w:rsidTr="004930D5">
        <w:trPr>
          <w:trHeight w:val="576"/>
        </w:trPr>
        <w:tc>
          <w:tcPr>
            <w:tcW w:w="534" w:type="dxa"/>
            <w:shd w:val="clear" w:color="auto" w:fill="auto"/>
            <w:vAlign w:val="center"/>
          </w:tcPr>
          <w:p w:rsidR="0085391E" w:rsidRPr="00347C7A" w:rsidRDefault="0085391E" w:rsidP="00E515BB">
            <w:pPr>
              <w:jc w:val="center"/>
              <w:rPr>
                <w:sz w:val="18"/>
                <w:szCs w:val="18"/>
              </w:rPr>
            </w:pPr>
            <w:r>
              <w:rPr>
                <w:sz w:val="18"/>
                <w:szCs w:val="18"/>
              </w:rPr>
              <w:t>9</w:t>
            </w:r>
          </w:p>
        </w:tc>
        <w:tc>
          <w:tcPr>
            <w:tcW w:w="4677" w:type="dxa"/>
            <w:shd w:val="clear" w:color="auto" w:fill="auto"/>
            <w:vAlign w:val="center"/>
          </w:tcPr>
          <w:p w:rsidR="0085391E" w:rsidRDefault="00ED0FD8" w:rsidP="00E515BB">
            <w:pPr>
              <w:jc w:val="both"/>
              <w:rPr>
                <w:sz w:val="18"/>
                <w:szCs w:val="18"/>
              </w:rPr>
            </w:pPr>
            <w:r>
              <w:rPr>
                <w:sz w:val="18"/>
                <w:szCs w:val="18"/>
              </w:rPr>
              <w:t>Quyền được xét xử công bằng nhìn từ góc độ pháp luật quốc tế và pháp luật tố tụng hình sự Việt Nam</w:t>
            </w:r>
          </w:p>
        </w:tc>
      </w:tr>
    </w:tbl>
    <w:p w:rsidR="00F80A7D" w:rsidRDefault="00F80A7D" w:rsidP="00F80A7D">
      <w:pPr>
        <w:spacing w:after="200" w:line="276" w:lineRule="auto"/>
      </w:pPr>
    </w:p>
    <w:p w:rsidR="00F80A7D" w:rsidRDefault="00F80A7D" w:rsidP="00F80A7D">
      <w:pPr>
        <w:spacing w:after="200" w:line="276" w:lineRule="auto"/>
      </w:pPr>
    </w:p>
    <w:p w:rsidR="005B5C80" w:rsidRDefault="005B5C80" w:rsidP="00F80A7D">
      <w:pPr>
        <w:spacing w:after="200" w:line="276" w:lineRule="auto"/>
      </w:pPr>
    </w:p>
    <w:p w:rsidR="005B5C80" w:rsidRDefault="005B5C80" w:rsidP="00F80A7D">
      <w:pPr>
        <w:spacing w:after="200" w:line="276" w:lineRule="auto"/>
      </w:pPr>
    </w:p>
    <w:tbl>
      <w:tblPr>
        <w:tblpPr w:leftFromText="180" w:rightFromText="180" w:vertAnchor="text" w:horzAnchor="margin" w:tblpY="-51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5B5C80" w:rsidRPr="00347C7A" w:rsidTr="00597C21">
        <w:trPr>
          <w:trHeight w:val="994"/>
        </w:trPr>
        <w:tc>
          <w:tcPr>
            <w:tcW w:w="5211" w:type="dxa"/>
            <w:gridSpan w:val="2"/>
            <w:shd w:val="clear" w:color="auto" w:fill="auto"/>
            <w:vAlign w:val="center"/>
          </w:tcPr>
          <w:p w:rsidR="005B5C80" w:rsidRDefault="005B5C80" w:rsidP="00597C21">
            <w:pPr>
              <w:rPr>
                <w:b/>
                <w:sz w:val="32"/>
                <w:szCs w:val="32"/>
              </w:rPr>
            </w:pPr>
            <w:r w:rsidRPr="00D46D77">
              <w:rPr>
                <w:b/>
                <w:sz w:val="32"/>
                <w:szCs w:val="32"/>
              </w:rPr>
              <w:t xml:space="preserve">SỐ </w:t>
            </w:r>
            <w:r>
              <w:rPr>
                <w:b/>
                <w:sz w:val="32"/>
                <w:szCs w:val="32"/>
              </w:rPr>
              <w:t>21</w:t>
            </w:r>
          </w:p>
          <w:p w:rsidR="005B5C80" w:rsidRPr="00347C7A" w:rsidRDefault="005B5C80" w:rsidP="00597C21">
            <w:pPr>
              <w:rPr>
                <w:b/>
                <w:sz w:val="18"/>
                <w:szCs w:val="18"/>
              </w:rPr>
            </w:pPr>
            <w:r w:rsidRPr="00347C7A">
              <w:rPr>
                <w:i/>
                <w:sz w:val="18"/>
                <w:szCs w:val="18"/>
              </w:rPr>
              <w:t xml:space="preserve">Tháng </w:t>
            </w:r>
            <w:r>
              <w:rPr>
                <w:i/>
                <w:sz w:val="18"/>
                <w:szCs w:val="18"/>
              </w:rPr>
              <w:t>11</w:t>
            </w:r>
            <w:r w:rsidRPr="00347C7A">
              <w:rPr>
                <w:i/>
                <w:sz w:val="18"/>
                <w:szCs w:val="18"/>
              </w:rPr>
              <w:t xml:space="preserve"> năm </w:t>
            </w:r>
            <w:r>
              <w:rPr>
                <w:i/>
                <w:sz w:val="18"/>
                <w:szCs w:val="18"/>
              </w:rPr>
              <w:t>2022</w:t>
            </w:r>
          </w:p>
          <w:p w:rsidR="005B5C80" w:rsidRPr="00347C7A" w:rsidRDefault="005B5C80" w:rsidP="00597C21">
            <w:pPr>
              <w:jc w:val="center"/>
              <w:rPr>
                <w:b/>
                <w:sz w:val="18"/>
                <w:szCs w:val="18"/>
              </w:rPr>
            </w:pPr>
            <w:r w:rsidRPr="00347C7A">
              <w:rPr>
                <w:b/>
                <w:sz w:val="18"/>
                <w:szCs w:val="18"/>
              </w:rPr>
              <w:t>Chuyên đề</w:t>
            </w:r>
          </w:p>
        </w:tc>
      </w:tr>
      <w:tr w:rsidR="005B5C80" w:rsidRPr="00347C7A" w:rsidTr="00597C21">
        <w:trPr>
          <w:trHeight w:val="20"/>
        </w:trPr>
        <w:tc>
          <w:tcPr>
            <w:tcW w:w="534" w:type="dxa"/>
            <w:shd w:val="clear" w:color="auto" w:fill="auto"/>
            <w:vAlign w:val="center"/>
          </w:tcPr>
          <w:p w:rsidR="005B5C80" w:rsidRPr="00347C7A" w:rsidRDefault="005B5C80" w:rsidP="00597C21">
            <w:pPr>
              <w:jc w:val="center"/>
              <w:rPr>
                <w:sz w:val="18"/>
                <w:szCs w:val="18"/>
              </w:rPr>
            </w:pPr>
            <w:r w:rsidRPr="00347C7A">
              <w:rPr>
                <w:sz w:val="18"/>
                <w:szCs w:val="18"/>
              </w:rPr>
              <w:t>1</w:t>
            </w:r>
          </w:p>
        </w:tc>
        <w:tc>
          <w:tcPr>
            <w:tcW w:w="4677" w:type="dxa"/>
            <w:shd w:val="clear" w:color="auto" w:fill="auto"/>
            <w:vAlign w:val="center"/>
          </w:tcPr>
          <w:p w:rsidR="005B5C80" w:rsidRPr="00347C7A" w:rsidRDefault="005B5C80" w:rsidP="00597C21">
            <w:pPr>
              <w:jc w:val="both"/>
              <w:rPr>
                <w:sz w:val="18"/>
                <w:szCs w:val="18"/>
              </w:rPr>
            </w:pPr>
            <w:r>
              <w:rPr>
                <w:sz w:val="18"/>
                <w:szCs w:val="18"/>
              </w:rPr>
              <w:t>Nâng cao hiệu quả thực hiện quy chế tiếp nhận, thu thập, quản lý, xử lý và giải quyết nguồn tin về tội phạm thuộc thẩm quyền của Cơ quan điều tra Viện kiểm sát nhân dân tối cao</w:t>
            </w:r>
          </w:p>
        </w:tc>
      </w:tr>
      <w:tr w:rsidR="005B5C80" w:rsidRPr="00347C7A" w:rsidTr="00597C21">
        <w:trPr>
          <w:trHeight w:val="20"/>
        </w:trPr>
        <w:tc>
          <w:tcPr>
            <w:tcW w:w="534" w:type="dxa"/>
            <w:shd w:val="clear" w:color="auto" w:fill="auto"/>
            <w:vAlign w:val="center"/>
          </w:tcPr>
          <w:p w:rsidR="005B5C80" w:rsidRPr="00347C7A" w:rsidRDefault="005B5C80" w:rsidP="00597C21">
            <w:pPr>
              <w:jc w:val="center"/>
              <w:rPr>
                <w:sz w:val="18"/>
                <w:szCs w:val="18"/>
              </w:rPr>
            </w:pPr>
            <w:r w:rsidRPr="00347C7A">
              <w:rPr>
                <w:sz w:val="18"/>
                <w:szCs w:val="18"/>
              </w:rPr>
              <w:t>2</w:t>
            </w:r>
          </w:p>
        </w:tc>
        <w:tc>
          <w:tcPr>
            <w:tcW w:w="4677" w:type="dxa"/>
            <w:shd w:val="clear" w:color="auto" w:fill="auto"/>
            <w:vAlign w:val="center"/>
          </w:tcPr>
          <w:p w:rsidR="005B5C80" w:rsidRPr="00347C7A" w:rsidRDefault="005B5C80" w:rsidP="00597C21">
            <w:pPr>
              <w:jc w:val="both"/>
              <w:rPr>
                <w:sz w:val="18"/>
                <w:szCs w:val="18"/>
              </w:rPr>
            </w:pPr>
            <w:r>
              <w:rPr>
                <w:sz w:val="18"/>
                <w:szCs w:val="18"/>
              </w:rPr>
              <w:t>Một số lưu ý khi đề ra yêu cầu điều tra trong các vụ án lừa đảo chiếm đoạt tài sản</w:t>
            </w:r>
          </w:p>
        </w:tc>
      </w:tr>
      <w:tr w:rsidR="005B5C80" w:rsidRPr="00347C7A" w:rsidTr="00597C21">
        <w:trPr>
          <w:trHeight w:val="20"/>
        </w:trPr>
        <w:tc>
          <w:tcPr>
            <w:tcW w:w="534" w:type="dxa"/>
            <w:shd w:val="clear" w:color="auto" w:fill="auto"/>
            <w:vAlign w:val="center"/>
          </w:tcPr>
          <w:p w:rsidR="005B5C80" w:rsidRPr="00347C7A" w:rsidRDefault="005B5C80" w:rsidP="00597C21">
            <w:pPr>
              <w:jc w:val="center"/>
              <w:rPr>
                <w:sz w:val="18"/>
                <w:szCs w:val="18"/>
              </w:rPr>
            </w:pPr>
            <w:r w:rsidRPr="00347C7A">
              <w:rPr>
                <w:sz w:val="18"/>
                <w:szCs w:val="18"/>
              </w:rPr>
              <w:t>3</w:t>
            </w:r>
          </w:p>
        </w:tc>
        <w:tc>
          <w:tcPr>
            <w:tcW w:w="4677" w:type="dxa"/>
            <w:shd w:val="clear" w:color="auto" w:fill="auto"/>
            <w:vAlign w:val="center"/>
          </w:tcPr>
          <w:p w:rsidR="005B5C80" w:rsidRPr="00347C7A" w:rsidRDefault="005B5C80" w:rsidP="00597C21">
            <w:pPr>
              <w:jc w:val="both"/>
              <w:rPr>
                <w:sz w:val="18"/>
                <w:szCs w:val="18"/>
              </w:rPr>
            </w:pPr>
            <w:r>
              <w:rPr>
                <w:sz w:val="18"/>
                <w:szCs w:val="18"/>
              </w:rPr>
              <w:t>Vướng mắc trong việc xử lý đơn khởi kiện quyết định xử phạt vi phạm hành chính là căn cứ truy cứu trách nhiệm hình sự</w:t>
            </w:r>
          </w:p>
        </w:tc>
      </w:tr>
      <w:tr w:rsidR="005B5C80" w:rsidRPr="00347C7A" w:rsidTr="00597C21">
        <w:trPr>
          <w:trHeight w:val="402"/>
        </w:trPr>
        <w:tc>
          <w:tcPr>
            <w:tcW w:w="534" w:type="dxa"/>
            <w:shd w:val="clear" w:color="auto" w:fill="auto"/>
            <w:vAlign w:val="center"/>
          </w:tcPr>
          <w:p w:rsidR="005B5C80" w:rsidRPr="00347C7A" w:rsidRDefault="005B5C80" w:rsidP="00597C21">
            <w:pPr>
              <w:jc w:val="center"/>
              <w:rPr>
                <w:sz w:val="18"/>
                <w:szCs w:val="18"/>
              </w:rPr>
            </w:pPr>
            <w:r w:rsidRPr="00347C7A">
              <w:rPr>
                <w:sz w:val="18"/>
                <w:szCs w:val="18"/>
              </w:rPr>
              <w:t>4</w:t>
            </w:r>
          </w:p>
        </w:tc>
        <w:tc>
          <w:tcPr>
            <w:tcW w:w="4677" w:type="dxa"/>
            <w:shd w:val="clear" w:color="auto" w:fill="auto"/>
            <w:vAlign w:val="center"/>
          </w:tcPr>
          <w:p w:rsidR="005B5C80" w:rsidRPr="00347C7A" w:rsidRDefault="005B5C80" w:rsidP="00597C21">
            <w:pPr>
              <w:jc w:val="both"/>
              <w:rPr>
                <w:sz w:val="18"/>
                <w:szCs w:val="18"/>
              </w:rPr>
            </w:pPr>
            <w:r>
              <w:rPr>
                <w:sz w:val="18"/>
                <w:szCs w:val="18"/>
              </w:rPr>
              <w:t>Một số lưu ý trong điều tra tội phạm mua bán người</w:t>
            </w:r>
          </w:p>
        </w:tc>
      </w:tr>
      <w:tr w:rsidR="005B5C80" w:rsidRPr="00347C7A" w:rsidTr="00597C21">
        <w:trPr>
          <w:trHeight w:val="20"/>
        </w:trPr>
        <w:tc>
          <w:tcPr>
            <w:tcW w:w="534" w:type="dxa"/>
            <w:shd w:val="clear" w:color="auto" w:fill="auto"/>
            <w:vAlign w:val="center"/>
          </w:tcPr>
          <w:p w:rsidR="005B5C80" w:rsidRPr="00347C7A" w:rsidRDefault="005B5C80" w:rsidP="00597C21">
            <w:pPr>
              <w:jc w:val="center"/>
              <w:rPr>
                <w:sz w:val="18"/>
                <w:szCs w:val="18"/>
              </w:rPr>
            </w:pPr>
            <w:r w:rsidRPr="00347C7A">
              <w:rPr>
                <w:sz w:val="18"/>
                <w:szCs w:val="18"/>
              </w:rPr>
              <w:t>5</w:t>
            </w:r>
          </w:p>
        </w:tc>
        <w:tc>
          <w:tcPr>
            <w:tcW w:w="4677" w:type="dxa"/>
            <w:shd w:val="clear" w:color="auto" w:fill="auto"/>
            <w:vAlign w:val="center"/>
          </w:tcPr>
          <w:p w:rsidR="005B5C80" w:rsidRPr="00347C7A" w:rsidRDefault="005B5C80" w:rsidP="00597C21">
            <w:pPr>
              <w:jc w:val="both"/>
              <w:rPr>
                <w:sz w:val="18"/>
                <w:szCs w:val="18"/>
              </w:rPr>
            </w:pPr>
            <w:r>
              <w:rPr>
                <w:sz w:val="18"/>
                <w:szCs w:val="18"/>
              </w:rPr>
              <w:t xml:space="preserve">Về tội mua bán, chiếm đoạt mô hoặc </w:t>
            </w:r>
            <w:r w:rsidR="000C1B74">
              <w:rPr>
                <w:sz w:val="18"/>
                <w:szCs w:val="18"/>
              </w:rPr>
              <w:t>bộ phận cơ thể người</w:t>
            </w:r>
          </w:p>
        </w:tc>
      </w:tr>
      <w:tr w:rsidR="005B5C80" w:rsidRPr="00ED282E" w:rsidTr="00597C21">
        <w:trPr>
          <w:trHeight w:val="609"/>
        </w:trPr>
        <w:tc>
          <w:tcPr>
            <w:tcW w:w="534" w:type="dxa"/>
            <w:shd w:val="clear" w:color="auto" w:fill="auto"/>
            <w:vAlign w:val="center"/>
          </w:tcPr>
          <w:p w:rsidR="005B5C80" w:rsidRPr="00347C7A" w:rsidRDefault="005B5C80" w:rsidP="00597C21">
            <w:pPr>
              <w:jc w:val="center"/>
              <w:rPr>
                <w:sz w:val="18"/>
                <w:szCs w:val="18"/>
              </w:rPr>
            </w:pPr>
            <w:r w:rsidRPr="00347C7A">
              <w:rPr>
                <w:sz w:val="18"/>
                <w:szCs w:val="18"/>
              </w:rPr>
              <w:t>6</w:t>
            </w:r>
          </w:p>
        </w:tc>
        <w:tc>
          <w:tcPr>
            <w:tcW w:w="4677" w:type="dxa"/>
            <w:shd w:val="clear" w:color="auto" w:fill="auto"/>
            <w:vAlign w:val="center"/>
          </w:tcPr>
          <w:p w:rsidR="005B5C80" w:rsidRPr="00ED282E" w:rsidRDefault="000C1B74" w:rsidP="00597C21">
            <w:pPr>
              <w:jc w:val="both"/>
              <w:rPr>
                <w:sz w:val="18"/>
                <w:szCs w:val="18"/>
              </w:rPr>
            </w:pPr>
            <w:r>
              <w:rPr>
                <w:sz w:val="18"/>
                <w:szCs w:val="18"/>
              </w:rPr>
              <w:t>Thẩm quyền của tòa án trong việc xác định cha, mẹ, con</w:t>
            </w:r>
          </w:p>
        </w:tc>
      </w:tr>
      <w:tr w:rsidR="005B5C80" w:rsidRPr="00ED282E" w:rsidTr="00597C21">
        <w:trPr>
          <w:trHeight w:val="20"/>
        </w:trPr>
        <w:tc>
          <w:tcPr>
            <w:tcW w:w="534" w:type="dxa"/>
            <w:shd w:val="clear" w:color="auto" w:fill="auto"/>
            <w:vAlign w:val="center"/>
          </w:tcPr>
          <w:p w:rsidR="005B5C80" w:rsidRPr="00347C7A" w:rsidRDefault="005B5C80" w:rsidP="00597C21">
            <w:pPr>
              <w:jc w:val="center"/>
              <w:rPr>
                <w:sz w:val="18"/>
                <w:szCs w:val="18"/>
              </w:rPr>
            </w:pPr>
            <w:r w:rsidRPr="00347C7A">
              <w:rPr>
                <w:sz w:val="18"/>
                <w:szCs w:val="18"/>
              </w:rPr>
              <w:t>7</w:t>
            </w:r>
          </w:p>
        </w:tc>
        <w:tc>
          <w:tcPr>
            <w:tcW w:w="4677" w:type="dxa"/>
            <w:shd w:val="clear" w:color="auto" w:fill="auto"/>
            <w:vAlign w:val="center"/>
          </w:tcPr>
          <w:p w:rsidR="005B5C80" w:rsidRPr="00ED282E" w:rsidRDefault="000C1B74" w:rsidP="00597C21">
            <w:pPr>
              <w:jc w:val="both"/>
              <w:rPr>
                <w:sz w:val="18"/>
                <w:szCs w:val="18"/>
              </w:rPr>
            </w:pPr>
            <w:r>
              <w:rPr>
                <w:sz w:val="18"/>
                <w:szCs w:val="18"/>
              </w:rPr>
              <w:t>Bàn về giải quyết hậu quả của việc thi hành án đối với bản án, quyết định đã có hiệu lực pháp luật bị hủy theo thủ tục giám đốc thẩm, tái thẩm</w:t>
            </w:r>
          </w:p>
        </w:tc>
      </w:tr>
      <w:tr w:rsidR="005B5C80" w:rsidRPr="00ED282E" w:rsidTr="00597C21">
        <w:trPr>
          <w:trHeight w:val="20"/>
        </w:trPr>
        <w:tc>
          <w:tcPr>
            <w:tcW w:w="534" w:type="dxa"/>
            <w:shd w:val="clear" w:color="auto" w:fill="auto"/>
            <w:vAlign w:val="center"/>
          </w:tcPr>
          <w:p w:rsidR="005B5C80" w:rsidRPr="00347C7A" w:rsidRDefault="005B5C80" w:rsidP="00597C21">
            <w:pPr>
              <w:jc w:val="center"/>
              <w:rPr>
                <w:sz w:val="18"/>
                <w:szCs w:val="18"/>
              </w:rPr>
            </w:pPr>
            <w:r w:rsidRPr="00347C7A">
              <w:rPr>
                <w:sz w:val="18"/>
                <w:szCs w:val="18"/>
              </w:rPr>
              <w:t>8</w:t>
            </w:r>
          </w:p>
        </w:tc>
        <w:tc>
          <w:tcPr>
            <w:tcW w:w="4677" w:type="dxa"/>
            <w:shd w:val="clear" w:color="auto" w:fill="auto"/>
            <w:vAlign w:val="center"/>
          </w:tcPr>
          <w:p w:rsidR="005B5C80" w:rsidRPr="00ED282E" w:rsidRDefault="000C1B74" w:rsidP="00597C21">
            <w:pPr>
              <w:jc w:val="both"/>
              <w:rPr>
                <w:sz w:val="18"/>
                <w:szCs w:val="18"/>
              </w:rPr>
            </w:pPr>
            <w:r>
              <w:rPr>
                <w:sz w:val="18"/>
                <w:szCs w:val="18"/>
              </w:rPr>
              <w:t>Hoàn thiện pháp luật để minh bạch trong tiếp cận thông tin đất đai</w:t>
            </w:r>
          </w:p>
        </w:tc>
      </w:tr>
      <w:tr w:rsidR="005B5C80" w:rsidTr="00597C21">
        <w:trPr>
          <w:trHeight w:val="687"/>
        </w:trPr>
        <w:tc>
          <w:tcPr>
            <w:tcW w:w="534" w:type="dxa"/>
            <w:shd w:val="clear" w:color="auto" w:fill="auto"/>
            <w:vAlign w:val="center"/>
          </w:tcPr>
          <w:p w:rsidR="005B5C80" w:rsidRPr="00347C7A" w:rsidRDefault="005B5C80" w:rsidP="00597C21">
            <w:pPr>
              <w:jc w:val="center"/>
              <w:rPr>
                <w:sz w:val="18"/>
                <w:szCs w:val="18"/>
              </w:rPr>
            </w:pPr>
            <w:r>
              <w:rPr>
                <w:sz w:val="18"/>
                <w:szCs w:val="18"/>
              </w:rPr>
              <w:t>9</w:t>
            </w:r>
          </w:p>
        </w:tc>
        <w:tc>
          <w:tcPr>
            <w:tcW w:w="4677" w:type="dxa"/>
            <w:shd w:val="clear" w:color="auto" w:fill="auto"/>
            <w:vAlign w:val="center"/>
          </w:tcPr>
          <w:p w:rsidR="005B5C80" w:rsidRDefault="00490350" w:rsidP="00597C21">
            <w:pPr>
              <w:jc w:val="both"/>
              <w:rPr>
                <w:sz w:val="18"/>
                <w:szCs w:val="18"/>
              </w:rPr>
            </w:pPr>
            <w:r>
              <w:rPr>
                <w:sz w:val="18"/>
                <w:szCs w:val="18"/>
              </w:rPr>
              <w:t>Nguyễn Văn A có phạm tội vi phạm quy định về tham gia giao thông đường bộ không?</w:t>
            </w:r>
          </w:p>
        </w:tc>
      </w:tr>
      <w:tr w:rsidR="005B5C80" w:rsidTr="00597C21">
        <w:trPr>
          <w:trHeight w:val="711"/>
        </w:trPr>
        <w:tc>
          <w:tcPr>
            <w:tcW w:w="534" w:type="dxa"/>
            <w:shd w:val="clear" w:color="auto" w:fill="auto"/>
            <w:vAlign w:val="center"/>
          </w:tcPr>
          <w:p w:rsidR="005B5C80" w:rsidRDefault="005B5C80" w:rsidP="00597C21">
            <w:pPr>
              <w:jc w:val="center"/>
              <w:rPr>
                <w:sz w:val="18"/>
                <w:szCs w:val="18"/>
              </w:rPr>
            </w:pPr>
            <w:r>
              <w:rPr>
                <w:sz w:val="18"/>
                <w:szCs w:val="18"/>
              </w:rPr>
              <w:t>10</w:t>
            </w:r>
          </w:p>
        </w:tc>
        <w:tc>
          <w:tcPr>
            <w:tcW w:w="4677" w:type="dxa"/>
            <w:shd w:val="clear" w:color="auto" w:fill="auto"/>
            <w:vAlign w:val="center"/>
          </w:tcPr>
          <w:p w:rsidR="005B5C80" w:rsidRDefault="00490350" w:rsidP="00597C21">
            <w:pPr>
              <w:jc w:val="both"/>
              <w:rPr>
                <w:sz w:val="18"/>
                <w:szCs w:val="18"/>
              </w:rPr>
            </w:pPr>
            <w:r>
              <w:rPr>
                <w:sz w:val="18"/>
                <w:szCs w:val="18"/>
              </w:rPr>
              <w:t>Quy đinh của pháp luật Nhật Bản về bảo vệ động vật hoang dã, nguy cấp, quý, hiếm</w:t>
            </w:r>
          </w:p>
        </w:tc>
      </w:tr>
    </w:tbl>
    <w:tbl>
      <w:tblPr>
        <w:tblpPr w:leftFromText="180" w:rightFromText="180" w:vertAnchor="text" w:horzAnchor="page" w:tblpX="6399" w:tblpY="-595"/>
        <w:tblW w:w="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4663"/>
      </w:tblGrid>
      <w:tr w:rsidR="005B5C80" w:rsidRPr="00410429" w:rsidTr="00597C21">
        <w:trPr>
          <w:trHeight w:val="983"/>
        </w:trPr>
        <w:tc>
          <w:tcPr>
            <w:tcW w:w="5182" w:type="dxa"/>
            <w:gridSpan w:val="2"/>
            <w:shd w:val="clear" w:color="auto" w:fill="auto"/>
            <w:vAlign w:val="center"/>
          </w:tcPr>
          <w:p w:rsidR="005B5C80" w:rsidRPr="00D32BDC" w:rsidRDefault="005B5C80" w:rsidP="00597C21">
            <w:pPr>
              <w:spacing w:before="120"/>
              <w:rPr>
                <w:b/>
                <w:sz w:val="32"/>
                <w:szCs w:val="32"/>
              </w:rPr>
            </w:pPr>
            <w:r w:rsidRPr="00410429">
              <w:rPr>
                <w:b/>
                <w:sz w:val="32"/>
                <w:szCs w:val="32"/>
                <w:lang w:val="vi-VN"/>
              </w:rPr>
              <w:t xml:space="preserve">SỐ </w:t>
            </w:r>
            <w:r w:rsidR="00587393">
              <w:rPr>
                <w:b/>
                <w:sz w:val="32"/>
                <w:szCs w:val="32"/>
              </w:rPr>
              <w:t>23</w:t>
            </w:r>
          </w:p>
          <w:p w:rsidR="005B5C80" w:rsidRPr="00156147" w:rsidRDefault="005B5C80" w:rsidP="00597C21">
            <w:pPr>
              <w:rPr>
                <w:b/>
                <w:sz w:val="18"/>
                <w:szCs w:val="18"/>
              </w:rPr>
            </w:pPr>
            <w:r w:rsidRPr="00410429">
              <w:rPr>
                <w:i/>
                <w:sz w:val="18"/>
                <w:szCs w:val="18"/>
                <w:lang w:val="vi-VN"/>
              </w:rPr>
              <w:t xml:space="preserve">Tháng </w:t>
            </w:r>
            <w:r w:rsidR="00587393">
              <w:rPr>
                <w:i/>
                <w:sz w:val="18"/>
                <w:szCs w:val="18"/>
              </w:rPr>
              <w:t xml:space="preserve">12 </w:t>
            </w:r>
            <w:r w:rsidRPr="00410429">
              <w:rPr>
                <w:i/>
                <w:sz w:val="18"/>
                <w:szCs w:val="18"/>
                <w:lang w:val="vi-VN"/>
              </w:rPr>
              <w:t>năm 202</w:t>
            </w:r>
            <w:r>
              <w:rPr>
                <w:i/>
                <w:sz w:val="18"/>
                <w:szCs w:val="18"/>
              </w:rPr>
              <w:t>2</w:t>
            </w:r>
          </w:p>
          <w:p w:rsidR="005B5C80" w:rsidRPr="00410429" w:rsidRDefault="005B5C80" w:rsidP="00597C21">
            <w:pPr>
              <w:spacing w:before="120"/>
              <w:jc w:val="center"/>
              <w:rPr>
                <w:b/>
                <w:sz w:val="18"/>
                <w:szCs w:val="18"/>
                <w:lang w:val="vi-VN"/>
              </w:rPr>
            </w:pPr>
            <w:r w:rsidRPr="00410429">
              <w:rPr>
                <w:b/>
                <w:sz w:val="18"/>
                <w:szCs w:val="18"/>
                <w:lang w:val="vi-VN"/>
              </w:rPr>
              <w:t>Chuyên đề</w:t>
            </w:r>
          </w:p>
        </w:tc>
      </w:tr>
      <w:tr w:rsidR="005B5C80" w:rsidRPr="00347C7A" w:rsidTr="00597C21">
        <w:trPr>
          <w:trHeight w:val="576"/>
        </w:trPr>
        <w:tc>
          <w:tcPr>
            <w:tcW w:w="519" w:type="dxa"/>
            <w:shd w:val="clear" w:color="auto" w:fill="auto"/>
            <w:vAlign w:val="center"/>
          </w:tcPr>
          <w:p w:rsidR="005B5C80" w:rsidRPr="00347C7A" w:rsidRDefault="005B5C80" w:rsidP="00597C21">
            <w:pPr>
              <w:jc w:val="center"/>
              <w:rPr>
                <w:sz w:val="18"/>
                <w:szCs w:val="18"/>
              </w:rPr>
            </w:pPr>
            <w:r w:rsidRPr="00347C7A">
              <w:rPr>
                <w:sz w:val="18"/>
                <w:szCs w:val="18"/>
              </w:rPr>
              <w:t>1</w:t>
            </w:r>
          </w:p>
        </w:tc>
        <w:tc>
          <w:tcPr>
            <w:tcW w:w="4663" w:type="dxa"/>
            <w:shd w:val="clear" w:color="auto" w:fill="auto"/>
            <w:vAlign w:val="center"/>
          </w:tcPr>
          <w:p w:rsidR="005B5C80" w:rsidRPr="00347C7A" w:rsidRDefault="00587393" w:rsidP="00597C21">
            <w:pPr>
              <w:jc w:val="both"/>
              <w:rPr>
                <w:sz w:val="18"/>
                <w:szCs w:val="18"/>
              </w:rPr>
            </w:pPr>
            <w:r>
              <w:rPr>
                <w:sz w:val="18"/>
                <w:szCs w:val="18"/>
              </w:rPr>
              <w:t xml:space="preserve">Các biện pháp nhằm nâng cao chất lượng, hiệu quả công tác kiểm sát việc giải quyết vụ án hành chính, vụ việc dân sự và những việc khác theo quy định của pháp luật </w:t>
            </w:r>
          </w:p>
        </w:tc>
      </w:tr>
      <w:tr w:rsidR="005B5C80" w:rsidRPr="00347C7A" w:rsidTr="00597C21">
        <w:trPr>
          <w:trHeight w:val="454"/>
        </w:trPr>
        <w:tc>
          <w:tcPr>
            <w:tcW w:w="519" w:type="dxa"/>
            <w:shd w:val="clear" w:color="auto" w:fill="auto"/>
            <w:vAlign w:val="center"/>
          </w:tcPr>
          <w:p w:rsidR="005B5C80" w:rsidRPr="00347C7A" w:rsidRDefault="005B5C80" w:rsidP="00597C21">
            <w:pPr>
              <w:jc w:val="center"/>
              <w:rPr>
                <w:sz w:val="18"/>
                <w:szCs w:val="18"/>
              </w:rPr>
            </w:pPr>
            <w:r w:rsidRPr="00347C7A">
              <w:rPr>
                <w:sz w:val="18"/>
                <w:szCs w:val="18"/>
              </w:rPr>
              <w:t>2</w:t>
            </w:r>
          </w:p>
        </w:tc>
        <w:tc>
          <w:tcPr>
            <w:tcW w:w="4663" w:type="dxa"/>
            <w:shd w:val="clear" w:color="auto" w:fill="auto"/>
            <w:vAlign w:val="center"/>
          </w:tcPr>
          <w:p w:rsidR="005B5C80" w:rsidRPr="00347C7A" w:rsidRDefault="00587393" w:rsidP="00597C21">
            <w:pPr>
              <w:jc w:val="both"/>
              <w:rPr>
                <w:sz w:val="18"/>
                <w:szCs w:val="18"/>
              </w:rPr>
            </w:pPr>
            <w:r>
              <w:rPr>
                <w:sz w:val="18"/>
                <w:szCs w:val="18"/>
              </w:rPr>
              <w:t>Viện kiểm sát nhân dân tỉnh Quảng Ninh đổi mới phương thức, nâng cao hiệu quả kiểm sát việc tạm giữ, tạm giam và thi hành án hình sự</w:t>
            </w:r>
          </w:p>
        </w:tc>
      </w:tr>
      <w:tr w:rsidR="005B5C80" w:rsidRPr="00347C7A" w:rsidTr="00597C21">
        <w:trPr>
          <w:trHeight w:val="432"/>
        </w:trPr>
        <w:tc>
          <w:tcPr>
            <w:tcW w:w="519" w:type="dxa"/>
            <w:shd w:val="clear" w:color="auto" w:fill="auto"/>
            <w:vAlign w:val="center"/>
          </w:tcPr>
          <w:p w:rsidR="005B5C80" w:rsidRPr="00347C7A" w:rsidRDefault="005B5C80" w:rsidP="00597C21">
            <w:pPr>
              <w:jc w:val="center"/>
              <w:rPr>
                <w:sz w:val="18"/>
                <w:szCs w:val="18"/>
              </w:rPr>
            </w:pPr>
            <w:r w:rsidRPr="00347C7A">
              <w:rPr>
                <w:sz w:val="18"/>
                <w:szCs w:val="18"/>
              </w:rPr>
              <w:t>3</w:t>
            </w:r>
          </w:p>
        </w:tc>
        <w:tc>
          <w:tcPr>
            <w:tcW w:w="4663" w:type="dxa"/>
            <w:shd w:val="clear" w:color="auto" w:fill="auto"/>
            <w:vAlign w:val="center"/>
          </w:tcPr>
          <w:p w:rsidR="005B5C80" w:rsidRPr="00347C7A" w:rsidRDefault="00587393" w:rsidP="00597C21">
            <w:pPr>
              <w:jc w:val="both"/>
              <w:rPr>
                <w:sz w:val="18"/>
                <w:szCs w:val="18"/>
              </w:rPr>
            </w:pPr>
            <w:r>
              <w:rPr>
                <w:sz w:val="18"/>
                <w:szCs w:val="18"/>
              </w:rPr>
              <w:t>Về việc triệu tập Kiểm sát viên và điều tra viên đến phiên tòa xét xử vụ án hình sự</w:t>
            </w:r>
          </w:p>
        </w:tc>
      </w:tr>
      <w:tr w:rsidR="005B5C80" w:rsidRPr="00347C7A" w:rsidTr="00597C21">
        <w:trPr>
          <w:trHeight w:val="432"/>
        </w:trPr>
        <w:tc>
          <w:tcPr>
            <w:tcW w:w="519" w:type="dxa"/>
            <w:shd w:val="clear" w:color="auto" w:fill="auto"/>
            <w:vAlign w:val="center"/>
          </w:tcPr>
          <w:p w:rsidR="005B5C80" w:rsidRPr="00347C7A" w:rsidRDefault="005B5C80" w:rsidP="00597C21">
            <w:pPr>
              <w:jc w:val="center"/>
              <w:rPr>
                <w:sz w:val="18"/>
                <w:szCs w:val="18"/>
              </w:rPr>
            </w:pPr>
            <w:r w:rsidRPr="00347C7A">
              <w:rPr>
                <w:sz w:val="18"/>
                <w:szCs w:val="18"/>
              </w:rPr>
              <w:t>4</w:t>
            </w:r>
          </w:p>
        </w:tc>
        <w:tc>
          <w:tcPr>
            <w:tcW w:w="4663" w:type="dxa"/>
            <w:shd w:val="clear" w:color="auto" w:fill="auto"/>
            <w:vAlign w:val="center"/>
          </w:tcPr>
          <w:p w:rsidR="005B5C80" w:rsidRPr="00347C7A" w:rsidRDefault="00587393" w:rsidP="00597C21">
            <w:pPr>
              <w:jc w:val="both"/>
              <w:rPr>
                <w:sz w:val="18"/>
                <w:szCs w:val="18"/>
              </w:rPr>
            </w:pPr>
            <w:r>
              <w:rPr>
                <w:sz w:val="18"/>
                <w:szCs w:val="18"/>
              </w:rPr>
              <w:t>Nhận diện và xử lý các trường hợp tẩu tán, che dấu tài sản phạm pháp</w:t>
            </w:r>
          </w:p>
        </w:tc>
      </w:tr>
      <w:tr w:rsidR="005B5C80" w:rsidRPr="00347C7A" w:rsidTr="00597C21">
        <w:trPr>
          <w:trHeight w:val="432"/>
        </w:trPr>
        <w:tc>
          <w:tcPr>
            <w:tcW w:w="519" w:type="dxa"/>
            <w:shd w:val="clear" w:color="auto" w:fill="auto"/>
            <w:vAlign w:val="center"/>
          </w:tcPr>
          <w:p w:rsidR="005B5C80" w:rsidRPr="00347C7A" w:rsidRDefault="005B5C80" w:rsidP="00597C21">
            <w:pPr>
              <w:jc w:val="center"/>
              <w:rPr>
                <w:sz w:val="18"/>
                <w:szCs w:val="18"/>
              </w:rPr>
            </w:pPr>
            <w:r w:rsidRPr="00347C7A">
              <w:rPr>
                <w:sz w:val="18"/>
                <w:szCs w:val="18"/>
              </w:rPr>
              <w:t>5</w:t>
            </w:r>
          </w:p>
        </w:tc>
        <w:tc>
          <w:tcPr>
            <w:tcW w:w="4663" w:type="dxa"/>
            <w:shd w:val="clear" w:color="auto" w:fill="auto"/>
            <w:vAlign w:val="center"/>
          </w:tcPr>
          <w:p w:rsidR="005B5C80" w:rsidRPr="00347C7A" w:rsidRDefault="00587393" w:rsidP="00597C21">
            <w:pPr>
              <w:jc w:val="both"/>
              <w:rPr>
                <w:sz w:val="18"/>
                <w:szCs w:val="18"/>
              </w:rPr>
            </w:pPr>
            <w:r>
              <w:rPr>
                <w:sz w:val="18"/>
                <w:szCs w:val="18"/>
              </w:rPr>
              <w:t xml:space="preserve">Phát hiện, thu thập, bảo quản dấu vết điện tử trong khám nghiệm hiện trường và khám xét </w:t>
            </w:r>
          </w:p>
        </w:tc>
      </w:tr>
      <w:tr w:rsidR="005B5C80" w:rsidRPr="00347C7A" w:rsidTr="00597C21">
        <w:trPr>
          <w:trHeight w:val="432"/>
        </w:trPr>
        <w:tc>
          <w:tcPr>
            <w:tcW w:w="519" w:type="dxa"/>
            <w:shd w:val="clear" w:color="auto" w:fill="auto"/>
            <w:vAlign w:val="center"/>
          </w:tcPr>
          <w:p w:rsidR="005B5C80" w:rsidRPr="00347C7A" w:rsidRDefault="005B5C80" w:rsidP="00597C21">
            <w:pPr>
              <w:jc w:val="center"/>
              <w:rPr>
                <w:sz w:val="18"/>
                <w:szCs w:val="18"/>
              </w:rPr>
            </w:pPr>
            <w:r w:rsidRPr="00347C7A">
              <w:rPr>
                <w:sz w:val="18"/>
                <w:szCs w:val="18"/>
              </w:rPr>
              <w:t>6</w:t>
            </w:r>
          </w:p>
        </w:tc>
        <w:tc>
          <w:tcPr>
            <w:tcW w:w="4663" w:type="dxa"/>
            <w:shd w:val="clear" w:color="auto" w:fill="auto"/>
            <w:vAlign w:val="center"/>
          </w:tcPr>
          <w:p w:rsidR="005B5C80" w:rsidRPr="00347C7A" w:rsidRDefault="00587393" w:rsidP="00597C21">
            <w:pPr>
              <w:jc w:val="both"/>
              <w:rPr>
                <w:sz w:val="18"/>
                <w:szCs w:val="18"/>
              </w:rPr>
            </w:pPr>
            <w:r>
              <w:rPr>
                <w:sz w:val="18"/>
                <w:szCs w:val="18"/>
              </w:rPr>
              <w:t xml:space="preserve">Hiệu lực của hợp đồng thế chấp nhà ở - Bất cập và kiến nghị hoàn thiện </w:t>
            </w:r>
          </w:p>
        </w:tc>
      </w:tr>
      <w:tr w:rsidR="005B5C80" w:rsidRPr="00347C7A" w:rsidTr="00597C21">
        <w:trPr>
          <w:trHeight w:val="432"/>
        </w:trPr>
        <w:tc>
          <w:tcPr>
            <w:tcW w:w="519" w:type="dxa"/>
            <w:shd w:val="clear" w:color="auto" w:fill="auto"/>
            <w:vAlign w:val="center"/>
          </w:tcPr>
          <w:p w:rsidR="005B5C80" w:rsidRPr="00347C7A" w:rsidRDefault="005B5C80" w:rsidP="00597C21">
            <w:pPr>
              <w:jc w:val="center"/>
              <w:rPr>
                <w:sz w:val="18"/>
                <w:szCs w:val="18"/>
              </w:rPr>
            </w:pPr>
            <w:r w:rsidRPr="00347C7A">
              <w:rPr>
                <w:sz w:val="18"/>
                <w:szCs w:val="18"/>
              </w:rPr>
              <w:t>7</w:t>
            </w:r>
          </w:p>
        </w:tc>
        <w:tc>
          <w:tcPr>
            <w:tcW w:w="4663" w:type="dxa"/>
            <w:shd w:val="clear" w:color="auto" w:fill="auto"/>
            <w:vAlign w:val="center"/>
          </w:tcPr>
          <w:p w:rsidR="005B5C80" w:rsidRPr="00347C7A" w:rsidRDefault="00587393" w:rsidP="00597C21">
            <w:pPr>
              <w:jc w:val="both"/>
              <w:rPr>
                <w:sz w:val="18"/>
                <w:szCs w:val="18"/>
              </w:rPr>
            </w:pPr>
            <w:r>
              <w:rPr>
                <w:sz w:val="18"/>
                <w:szCs w:val="18"/>
              </w:rPr>
              <w:t>Pháp</w:t>
            </w:r>
            <w:r w:rsidR="00C564F2">
              <w:rPr>
                <w:sz w:val="18"/>
                <w:szCs w:val="18"/>
              </w:rPr>
              <w:t xml:space="preserve"> luật về</w:t>
            </w:r>
            <w:r>
              <w:rPr>
                <w:sz w:val="18"/>
                <w:szCs w:val="18"/>
              </w:rPr>
              <w:t xml:space="preserve"> hợp đồng </w:t>
            </w:r>
            <w:r w:rsidR="00C564F2">
              <w:rPr>
                <w:sz w:val="18"/>
                <w:szCs w:val="18"/>
              </w:rPr>
              <w:t xml:space="preserve">vay tài sản – một số bất cập và kiến nghị hoàn thiện </w:t>
            </w:r>
          </w:p>
        </w:tc>
      </w:tr>
      <w:tr w:rsidR="005B5C80" w:rsidRPr="00347C7A" w:rsidTr="00597C21">
        <w:trPr>
          <w:trHeight w:val="576"/>
        </w:trPr>
        <w:tc>
          <w:tcPr>
            <w:tcW w:w="519" w:type="dxa"/>
            <w:shd w:val="clear" w:color="auto" w:fill="auto"/>
            <w:vAlign w:val="center"/>
          </w:tcPr>
          <w:p w:rsidR="005B5C80" w:rsidRPr="00347C7A" w:rsidRDefault="005B5C80" w:rsidP="00597C21">
            <w:pPr>
              <w:jc w:val="center"/>
              <w:rPr>
                <w:sz w:val="18"/>
                <w:szCs w:val="18"/>
              </w:rPr>
            </w:pPr>
            <w:r w:rsidRPr="00347C7A">
              <w:rPr>
                <w:sz w:val="18"/>
                <w:szCs w:val="18"/>
              </w:rPr>
              <w:t>8</w:t>
            </w:r>
          </w:p>
        </w:tc>
        <w:tc>
          <w:tcPr>
            <w:tcW w:w="4663" w:type="dxa"/>
            <w:shd w:val="clear" w:color="auto" w:fill="auto"/>
            <w:vAlign w:val="center"/>
          </w:tcPr>
          <w:p w:rsidR="005B5C80" w:rsidRPr="00347C7A" w:rsidRDefault="00C564F2" w:rsidP="00597C21">
            <w:pPr>
              <w:jc w:val="both"/>
              <w:rPr>
                <w:sz w:val="18"/>
                <w:szCs w:val="18"/>
              </w:rPr>
            </w:pPr>
            <w:r>
              <w:rPr>
                <w:sz w:val="18"/>
                <w:szCs w:val="18"/>
              </w:rPr>
              <w:t>Về thời điểm tính thời hiệu khởi kiện đối với quyết định hành chính</w:t>
            </w:r>
          </w:p>
        </w:tc>
      </w:tr>
      <w:tr w:rsidR="005B5C80" w:rsidTr="00873DB9">
        <w:trPr>
          <w:trHeight w:val="716"/>
        </w:trPr>
        <w:tc>
          <w:tcPr>
            <w:tcW w:w="519" w:type="dxa"/>
            <w:shd w:val="clear" w:color="auto" w:fill="auto"/>
            <w:vAlign w:val="center"/>
          </w:tcPr>
          <w:p w:rsidR="005B5C80" w:rsidRPr="00347C7A" w:rsidRDefault="005B5C80" w:rsidP="00597C21">
            <w:pPr>
              <w:jc w:val="center"/>
              <w:rPr>
                <w:sz w:val="18"/>
                <w:szCs w:val="18"/>
              </w:rPr>
            </w:pPr>
            <w:r>
              <w:rPr>
                <w:sz w:val="18"/>
                <w:szCs w:val="18"/>
              </w:rPr>
              <w:t>9</w:t>
            </w:r>
          </w:p>
        </w:tc>
        <w:tc>
          <w:tcPr>
            <w:tcW w:w="4663" w:type="dxa"/>
            <w:shd w:val="clear" w:color="auto" w:fill="auto"/>
            <w:vAlign w:val="center"/>
          </w:tcPr>
          <w:p w:rsidR="005B5C80" w:rsidRDefault="00C564F2" w:rsidP="00597C21">
            <w:pPr>
              <w:jc w:val="both"/>
              <w:rPr>
                <w:sz w:val="18"/>
                <w:szCs w:val="18"/>
              </w:rPr>
            </w:pPr>
            <w:r>
              <w:rPr>
                <w:sz w:val="18"/>
                <w:szCs w:val="18"/>
              </w:rPr>
              <w:t>Vướng mắc trong áp dụng biện pháp dẫn giải người bị hại trong vụ án cố ý gây thương tích hoặc gây tổn hại cho sức khỏe của người khác</w:t>
            </w:r>
          </w:p>
        </w:tc>
      </w:tr>
      <w:tr w:rsidR="005B5C80" w:rsidTr="00873DB9">
        <w:trPr>
          <w:trHeight w:val="699"/>
        </w:trPr>
        <w:tc>
          <w:tcPr>
            <w:tcW w:w="519" w:type="dxa"/>
            <w:shd w:val="clear" w:color="auto" w:fill="auto"/>
            <w:vAlign w:val="center"/>
          </w:tcPr>
          <w:p w:rsidR="005B5C80" w:rsidRDefault="005B5C80" w:rsidP="00597C21">
            <w:pPr>
              <w:jc w:val="center"/>
              <w:rPr>
                <w:sz w:val="18"/>
                <w:szCs w:val="18"/>
              </w:rPr>
            </w:pPr>
            <w:r>
              <w:rPr>
                <w:sz w:val="18"/>
                <w:szCs w:val="18"/>
              </w:rPr>
              <w:t>10</w:t>
            </w:r>
          </w:p>
        </w:tc>
        <w:tc>
          <w:tcPr>
            <w:tcW w:w="4663" w:type="dxa"/>
            <w:shd w:val="clear" w:color="auto" w:fill="auto"/>
            <w:vAlign w:val="center"/>
          </w:tcPr>
          <w:p w:rsidR="005B5C80" w:rsidRDefault="00C564F2" w:rsidP="00597C21">
            <w:pPr>
              <w:jc w:val="both"/>
              <w:rPr>
                <w:sz w:val="18"/>
                <w:szCs w:val="18"/>
              </w:rPr>
            </w:pPr>
            <w:r>
              <w:rPr>
                <w:sz w:val="18"/>
                <w:szCs w:val="18"/>
              </w:rPr>
              <w:t>“thông báo và đồng ý” trong thu thập, xử lý dữ liệu cá nhân</w:t>
            </w:r>
          </w:p>
        </w:tc>
      </w:tr>
    </w:tbl>
    <w:tbl>
      <w:tblPr>
        <w:tblpPr w:leftFromText="180" w:rightFromText="180" w:vertAnchor="text" w:horzAnchor="margin" w:tblpY="261"/>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7B6847" w:rsidRPr="00410429" w:rsidTr="007B6847">
        <w:trPr>
          <w:trHeight w:val="983"/>
        </w:trPr>
        <w:tc>
          <w:tcPr>
            <w:tcW w:w="5211" w:type="dxa"/>
            <w:gridSpan w:val="2"/>
            <w:shd w:val="clear" w:color="auto" w:fill="auto"/>
            <w:vAlign w:val="center"/>
          </w:tcPr>
          <w:p w:rsidR="007B6847" w:rsidRPr="00D32BDC" w:rsidRDefault="007B6847" w:rsidP="007B6847">
            <w:pPr>
              <w:spacing w:before="120"/>
              <w:rPr>
                <w:b/>
                <w:sz w:val="32"/>
                <w:szCs w:val="32"/>
              </w:rPr>
            </w:pPr>
            <w:r w:rsidRPr="00410429">
              <w:rPr>
                <w:b/>
                <w:sz w:val="32"/>
                <w:szCs w:val="32"/>
                <w:lang w:val="vi-VN"/>
              </w:rPr>
              <w:t xml:space="preserve">SỐ </w:t>
            </w:r>
            <w:r>
              <w:rPr>
                <w:b/>
                <w:sz w:val="32"/>
                <w:szCs w:val="32"/>
              </w:rPr>
              <w:t>22</w:t>
            </w:r>
          </w:p>
          <w:p w:rsidR="007B6847" w:rsidRPr="00156147" w:rsidRDefault="007B6847" w:rsidP="007B6847">
            <w:pPr>
              <w:rPr>
                <w:b/>
                <w:sz w:val="18"/>
                <w:szCs w:val="18"/>
              </w:rPr>
            </w:pPr>
            <w:r w:rsidRPr="00410429">
              <w:rPr>
                <w:i/>
                <w:sz w:val="18"/>
                <w:szCs w:val="18"/>
                <w:lang w:val="vi-VN"/>
              </w:rPr>
              <w:t xml:space="preserve">Tháng </w:t>
            </w:r>
            <w:r>
              <w:rPr>
                <w:i/>
                <w:sz w:val="18"/>
                <w:szCs w:val="18"/>
              </w:rPr>
              <w:t>11</w:t>
            </w:r>
            <w:r w:rsidRPr="00410429">
              <w:rPr>
                <w:i/>
                <w:sz w:val="18"/>
                <w:szCs w:val="18"/>
                <w:lang w:val="vi-VN"/>
              </w:rPr>
              <w:t>năm 202</w:t>
            </w:r>
            <w:r>
              <w:rPr>
                <w:i/>
                <w:sz w:val="18"/>
                <w:szCs w:val="18"/>
              </w:rPr>
              <w:t>2</w:t>
            </w:r>
          </w:p>
          <w:p w:rsidR="007B6847" w:rsidRPr="00410429" w:rsidRDefault="007B6847" w:rsidP="007B6847">
            <w:pPr>
              <w:spacing w:before="120"/>
              <w:jc w:val="center"/>
              <w:rPr>
                <w:b/>
                <w:sz w:val="18"/>
                <w:szCs w:val="18"/>
                <w:lang w:val="vi-VN"/>
              </w:rPr>
            </w:pPr>
            <w:r w:rsidRPr="00410429">
              <w:rPr>
                <w:b/>
                <w:sz w:val="18"/>
                <w:szCs w:val="18"/>
                <w:lang w:val="vi-VN"/>
              </w:rPr>
              <w:t>Chuyên đề</w:t>
            </w:r>
          </w:p>
        </w:tc>
      </w:tr>
      <w:tr w:rsidR="007B6847" w:rsidRPr="00347C7A" w:rsidTr="007B6847">
        <w:trPr>
          <w:trHeight w:val="576"/>
        </w:trPr>
        <w:tc>
          <w:tcPr>
            <w:tcW w:w="485" w:type="dxa"/>
            <w:shd w:val="clear" w:color="auto" w:fill="auto"/>
            <w:vAlign w:val="center"/>
          </w:tcPr>
          <w:p w:rsidR="007B6847" w:rsidRPr="00347C7A" w:rsidRDefault="007B6847" w:rsidP="007B6847">
            <w:pPr>
              <w:jc w:val="center"/>
              <w:rPr>
                <w:sz w:val="18"/>
                <w:szCs w:val="18"/>
              </w:rPr>
            </w:pPr>
            <w:r w:rsidRPr="00347C7A">
              <w:rPr>
                <w:sz w:val="18"/>
                <w:szCs w:val="18"/>
              </w:rPr>
              <w:t>1</w:t>
            </w:r>
          </w:p>
        </w:tc>
        <w:tc>
          <w:tcPr>
            <w:tcW w:w="4726" w:type="dxa"/>
            <w:shd w:val="clear" w:color="auto" w:fill="auto"/>
            <w:vAlign w:val="center"/>
          </w:tcPr>
          <w:p w:rsidR="007B6847" w:rsidRPr="00347C7A" w:rsidRDefault="007B6847" w:rsidP="007B6847">
            <w:pPr>
              <w:jc w:val="both"/>
              <w:rPr>
                <w:sz w:val="18"/>
                <w:szCs w:val="18"/>
              </w:rPr>
            </w:pPr>
            <w:r>
              <w:rPr>
                <w:sz w:val="18"/>
                <w:szCs w:val="18"/>
              </w:rPr>
              <w:t>Kinh nghiệm xây dựng một số phần mềm công nghệ thông tin trong hoạt động nghiệp vụ của Viện kiểm sát nhân dân thành phố Hải Phòng</w:t>
            </w:r>
          </w:p>
        </w:tc>
      </w:tr>
      <w:tr w:rsidR="007B6847" w:rsidRPr="00347C7A" w:rsidTr="007B6847">
        <w:trPr>
          <w:trHeight w:val="781"/>
        </w:trPr>
        <w:tc>
          <w:tcPr>
            <w:tcW w:w="485" w:type="dxa"/>
            <w:shd w:val="clear" w:color="auto" w:fill="auto"/>
            <w:vAlign w:val="center"/>
          </w:tcPr>
          <w:p w:rsidR="007B6847" w:rsidRPr="00347C7A" w:rsidRDefault="007B6847" w:rsidP="007B6847">
            <w:pPr>
              <w:jc w:val="center"/>
              <w:rPr>
                <w:sz w:val="18"/>
                <w:szCs w:val="18"/>
              </w:rPr>
            </w:pPr>
            <w:r w:rsidRPr="00347C7A">
              <w:rPr>
                <w:sz w:val="18"/>
                <w:szCs w:val="18"/>
              </w:rPr>
              <w:t>2</w:t>
            </w:r>
          </w:p>
        </w:tc>
        <w:tc>
          <w:tcPr>
            <w:tcW w:w="4726" w:type="dxa"/>
            <w:shd w:val="clear" w:color="auto" w:fill="auto"/>
            <w:vAlign w:val="center"/>
          </w:tcPr>
          <w:p w:rsidR="007B6847" w:rsidRPr="00347C7A" w:rsidRDefault="007B6847" w:rsidP="007B6847">
            <w:pPr>
              <w:jc w:val="both"/>
              <w:rPr>
                <w:sz w:val="18"/>
                <w:szCs w:val="18"/>
              </w:rPr>
            </w:pPr>
            <w:r>
              <w:rPr>
                <w:sz w:val="18"/>
                <w:szCs w:val="18"/>
              </w:rPr>
              <w:t>Một số lưu ý đối với Kiểm sát viên khi xác định tội danh</w:t>
            </w:r>
          </w:p>
        </w:tc>
      </w:tr>
      <w:tr w:rsidR="007B6847" w:rsidRPr="00347C7A" w:rsidTr="007B6847">
        <w:trPr>
          <w:trHeight w:val="432"/>
        </w:trPr>
        <w:tc>
          <w:tcPr>
            <w:tcW w:w="485" w:type="dxa"/>
            <w:shd w:val="clear" w:color="auto" w:fill="auto"/>
            <w:vAlign w:val="center"/>
          </w:tcPr>
          <w:p w:rsidR="007B6847" w:rsidRPr="00347C7A" w:rsidRDefault="007B6847" w:rsidP="007B6847">
            <w:pPr>
              <w:jc w:val="center"/>
              <w:rPr>
                <w:sz w:val="18"/>
                <w:szCs w:val="18"/>
              </w:rPr>
            </w:pPr>
            <w:r w:rsidRPr="00347C7A">
              <w:rPr>
                <w:sz w:val="18"/>
                <w:szCs w:val="18"/>
              </w:rPr>
              <w:t>3</w:t>
            </w:r>
          </w:p>
        </w:tc>
        <w:tc>
          <w:tcPr>
            <w:tcW w:w="4726" w:type="dxa"/>
            <w:shd w:val="clear" w:color="auto" w:fill="auto"/>
            <w:vAlign w:val="center"/>
          </w:tcPr>
          <w:p w:rsidR="007B6847" w:rsidRPr="00347C7A" w:rsidRDefault="007B6847" w:rsidP="007B6847">
            <w:pPr>
              <w:jc w:val="both"/>
              <w:rPr>
                <w:sz w:val="18"/>
                <w:szCs w:val="18"/>
              </w:rPr>
            </w:pPr>
            <w:r>
              <w:rPr>
                <w:sz w:val="18"/>
                <w:szCs w:val="18"/>
              </w:rPr>
              <w:t>Một số giải pháp nâng cao chất lượng kiến nghị, kháng nghị trong công tác kiểm sát việc giải quyết các vụ án dân sự, hành chính, kinh doanh thương mại</w:t>
            </w:r>
          </w:p>
        </w:tc>
      </w:tr>
      <w:tr w:rsidR="007B6847" w:rsidRPr="00347C7A" w:rsidTr="007B6847">
        <w:trPr>
          <w:trHeight w:val="685"/>
        </w:trPr>
        <w:tc>
          <w:tcPr>
            <w:tcW w:w="485" w:type="dxa"/>
            <w:shd w:val="clear" w:color="auto" w:fill="auto"/>
            <w:vAlign w:val="center"/>
          </w:tcPr>
          <w:p w:rsidR="007B6847" w:rsidRPr="00347C7A" w:rsidRDefault="007B6847" w:rsidP="007B6847">
            <w:pPr>
              <w:jc w:val="center"/>
              <w:rPr>
                <w:sz w:val="18"/>
                <w:szCs w:val="18"/>
              </w:rPr>
            </w:pPr>
            <w:r w:rsidRPr="00347C7A">
              <w:rPr>
                <w:sz w:val="18"/>
                <w:szCs w:val="18"/>
              </w:rPr>
              <w:t>4</w:t>
            </w:r>
          </w:p>
        </w:tc>
        <w:tc>
          <w:tcPr>
            <w:tcW w:w="4726" w:type="dxa"/>
            <w:shd w:val="clear" w:color="auto" w:fill="auto"/>
            <w:vAlign w:val="center"/>
          </w:tcPr>
          <w:p w:rsidR="007B6847" w:rsidRPr="00347C7A" w:rsidRDefault="007B6847" w:rsidP="007B6847">
            <w:pPr>
              <w:jc w:val="both"/>
              <w:rPr>
                <w:sz w:val="18"/>
                <w:szCs w:val="18"/>
              </w:rPr>
            </w:pPr>
            <w:r>
              <w:rPr>
                <w:sz w:val="18"/>
                <w:szCs w:val="18"/>
              </w:rPr>
              <w:t>Nhận diện vi phạm từ các vụ án bị Hội đồng giám đốc thẩm hủy để điều tra lại, xét xử lại</w:t>
            </w:r>
          </w:p>
        </w:tc>
      </w:tr>
      <w:tr w:rsidR="007B6847" w:rsidRPr="00347C7A" w:rsidTr="007B6847">
        <w:trPr>
          <w:trHeight w:val="432"/>
        </w:trPr>
        <w:tc>
          <w:tcPr>
            <w:tcW w:w="485" w:type="dxa"/>
            <w:shd w:val="clear" w:color="auto" w:fill="auto"/>
            <w:vAlign w:val="center"/>
          </w:tcPr>
          <w:p w:rsidR="007B6847" w:rsidRPr="00347C7A" w:rsidRDefault="007B6847" w:rsidP="007B6847">
            <w:pPr>
              <w:jc w:val="center"/>
              <w:rPr>
                <w:sz w:val="18"/>
                <w:szCs w:val="18"/>
              </w:rPr>
            </w:pPr>
            <w:r w:rsidRPr="00347C7A">
              <w:rPr>
                <w:sz w:val="18"/>
                <w:szCs w:val="18"/>
              </w:rPr>
              <w:t>5</w:t>
            </w:r>
          </w:p>
        </w:tc>
        <w:tc>
          <w:tcPr>
            <w:tcW w:w="4726" w:type="dxa"/>
            <w:shd w:val="clear" w:color="auto" w:fill="auto"/>
            <w:vAlign w:val="center"/>
          </w:tcPr>
          <w:p w:rsidR="007B6847" w:rsidRPr="00347C7A" w:rsidRDefault="007B6847" w:rsidP="007B6847">
            <w:pPr>
              <w:jc w:val="both"/>
              <w:rPr>
                <w:sz w:val="18"/>
                <w:szCs w:val="18"/>
              </w:rPr>
            </w:pPr>
            <w:r>
              <w:rPr>
                <w:sz w:val="18"/>
                <w:szCs w:val="18"/>
              </w:rPr>
              <w:t>Quy định về chứng cứ điện tử trong pháp luật tố tụng và Luật giao dịch điện tử</w:t>
            </w:r>
          </w:p>
        </w:tc>
      </w:tr>
      <w:tr w:rsidR="007B6847" w:rsidRPr="00347C7A" w:rsidTr="007B6847">
        <w:trPr>
          <w:trHeight w:val="432"/>
        </w:trPr>
        <w:tc>
          <w:tcPr>
            <w:tcW w:w="485" w:type="dxa"/>
            <w:shd w:val="clear" w:color="auto" w:fill="auto"/>
            <w:vAlign w:val="center"/>
          </w:tcPr>
          <w:p w:rsidR="007B6847" w:rsidRPr="00347C7A" w:rsidRDefault="007B6847" w:rsidP="007B6847">
            <w:pPr>
              <w:jc w:val="center"/>
              <w:rPr>
                <w:sz w:val="18"/>
                <w:szCs w:val="18"/>
              </w:rPr>
            </w:pPr>
            <w:r w:rsidRPr="00347C7A">
              <w:rPr>
                <w:sz w:val="18"/>
                <w:szCs w:val="18"/>
              </w:rPr>
              <w:t>6</w:t>
            </w:r>
          </w:p>
        </w:tc>
        <w:tc>
          <w:tcPr>
            <w:tcW w:w="4726" w:type="dxa"/>
            <w:shd w:val="clear" w:color="auto" w:fill="auto"/>
            <w:vAlign w:val="center"/>
          </w:tcPr>
          <w:p w:rsidR="007B6847" w:rsidRPr="00347C7A" w:rsidRDefault="007B6847" w:rsidP="007B6847">
            <w:pPr>
              <w:jc w:val="both"/>
              <w:rPr>
                <w:sz w:val="18"/>
                <w:szCs w:val="18"/>
              </w:rPr>
            </w:pPr>
            <w:r>
              <w:rPr>
                <w:sz w:val="18"/>
                <w:szCs w:val="18"/>
              </w:rPr>
              <w:t>Hoàn thiện pháp luật về các cơ quan khác trong Công an nhân dân được giao nhiệm vụ tiến hành một số hoạt động điều tra</w:t>
            </w:r>
          </w:p>
        </w:tc>
      </w:tr>
      <w:tr w:rsidR="007B6847" w:rsidRPr="00347C7A" w:rsidTr="007B6847">
        <w:trPr>
          <w:trHeight w:val="432"/>
        </w:trPr>
        <w:tc>
          <w:tcPr>
            <w:tcW w:w="485" w:type="dxa"/>
            <w:shd w:val="clear" w:color="auto" w:fill="auto"/>
            <w:vAlign w:val="center"/>
          </w:tcPr>
          <w:p w:rsidR="007B6847" w:rsidRPr="00347C7A" w:rsidRDefault="007B6847" w:rsidP="007B6847">
            <w:pPr>
              <w:jc w:val="center"/>
              <w:rPr>
                <w:sz w:val="18"/>
                <w:szCs w:val="18"/>
              </w:rPr>
            </w:pPr>
            <w:r>
              <w:rPr>
                <w:sz w:val="18"/>
                <w:szCs w:val="18"/>
              </w:rPr>
              <w:t>7</w:t>
            </w:r>
          </w:p>
        </w:tc>
        <w:tc>
          <w:tcPr>
            <w:tcW w:w="4726" w:type="dxa"/>
            <w:shd w:val="clear" w:color="auto" w:fill="auto"/>
            <w:vAlign w:val="center"/>
          </w:tcPr>
          <w:p w:rsidR="007B6847" w:rsidRDefault="007B6847" w:rsidP="007B6847">
            <w:pPr>
              <w:jc w:val="both"/>
              <w:rPr>
                <w:sz w:val="18"/>
                <w:szCs w:val="18"/>
              </w:rPr>
            </w:pPr>
            <w:r>
              <w:rPr>
                <w:sz w:val="18"/>
                <w:szCs w:val="18"/>
              </w:rPr>
              <w:t>Vai trò của nhà trường trong phòng ngừa tội phạm do người chưa thành niên gây ra</w:t>
            </w:r>
          </w:p>
        </w:tc>
      </w:tr>
      <w:tr w:rsidR="007B6847" w:rsidRPr="00347C7A" w:rsidTr="007B6847">
        <w:trPr>
          <w:trHeight w:val="516"/>
        </w:trPr>
        <w:tc>
          <w:tcPr>
            <w:tcW w:w="485" w:type="dxa"/>
            <w:shd w:val="clear" w:color="auto" w:fill="auto"/>
            <w:vAlign w:val="center"/>
          </w:tcPr>
          <w:p w:rsidR="007B6847" w:rsidRPr="00347C7A" w:rsidRDefault="007B6847" w:rsidP="007B6847">
            <w:pPr>
              <w:jc w:val="center"/>
              <w:rPr>
                <w:sz w:val="18"/>
                <w:szCs w:val="18"/>
              </w:rPr>
            </w:pPr>
            <w:r>
              <w:rPr>
                <w:sz w:val="18"/>
                <w:szCs w:val="18"/>
              </w:rPr>
              <w:t>8</w:t>
            </w:r>
          </w:p>
        </w:tc>
        <w:tc>
          <w:tcPr>
            <w:tcW w:w="4726" w:type="dxa"/>
            <w:shd w:val="clear" w:color="auto" w:fill="auto"/>
            <w:vAlign w:val="center"/>
          </w:tcPr>
          <w:p w:rsidR="007B6847" w:rsidRDefault="007B6847" w:rsidP="007B6847">
            <w:pPr>
              <w:jc w:val="both"/>
              <w:rPr>
                <w:sz w:val="18"/>
                <w:szCs w:val="18"/>
              </w:rPr>
            </w:pPr>
            <w:r>
              <w:rPr>
                <w:sz w:val="18"/>
                <w:szCs w:val="18"/>
              </w:rPr>
              <w:t>Bàn về việc xác định giao dịch dân sự có điều kiện vô hiệu trong giải quyết tranh chấp</w:t>
            </w:r>
          </w:p>
        </w:tc>
      </w:tr>
      <w:tr w:rsidR="007B6847" w:rsidRPr="00347C7A" w:rsidTr="007B6847">
        <w:trPr>
          <w:trHeight w:val="516"/>
        </w:trPr>
        <w:tc>
          <w:tcPr>
            <w:tcW w:w="485" w:type="dxa"/>
            <w:shd w:val="clear" w:color="auto" w:fill="auto"/>
            <w:vAlign w:val="center"/>
          </w:tcPr>
          <w:p w:rsidR="007B6847" w:rsidRDefault="007B6847" w:rsidP="007B6847">
            <w:pPr>
              <w:jc w:val="center"/>
              <w:rPr>
                <w:sz w:val="18"/>
                <w:szCs w:val="18"/>
              </w:rPr>
            </w:pPr>
            <w:r>
              <w:rPr>
                <w:sz w:val="18"/>
                <w:szCs w:val="18"/>
              </w:rPr>
              <w:t>9</w:t>
            </w:r>
          </w:p>
        </w:tc>
        <w:tc>
          <w:tcPr>
            <w:tcW w:w="4726" w:type="dxa"/>
            <w:shd w:val="clear" w:color="auto" w:fill="auto"/>
            <w:vAlign w:val="center"/>
          </w:tcPr>
          <w:p w:rsidR="007B6847" w:rsidRDefault="007B6847" w:rsidP="007B6847">
            <w:pPr>
              <w:jc w:val="both"/>
              <w:rPr>
                <w:sz w:val="18"/>
                <w:szCs w:val="18"/>
              </w:rPr>
            </w:pPr>
            <w:r>
              <w:rPr>
                <w:sz w:val="18"/>
                <w:szCs w:val="18"/>
              </w:rPr>
              <w:t>Điều kiện về chủ thể trong hợp đồng đặt cọc chuyển nhượng quyền sử dụng đất là tài sản chung của vợ chồng</w:t>
            </w:r>
          </w:p>
        </w:tc>
      </w:tr>
      <w:tr w:rsidR="007B6847" w:rsidRPr="00347C7A" w:rsidTr="007B6847">
        <w:trPr>
          <w:trHeight w:val="516"/>
        </w:trPr>
        <w:tc>
          <w:tcPr>
            <w:tcW w:w="485" w:type="dxa"/>
            <w:shd w:val="clear" w:color="auto" w:fill="auto"/>
            <w:vAlign w:val="center"/>
          </w:tcPr>
          <w:p w:rsidR="007B6847" w:rsidRDefault="007B6847" w:rsidP="007B6847">
            <w:pPr>
              <w:jc w:val="center"/>
              <w:rPr>
                <w:sz w:val="18"/>
                <w:szCs w:val="18"/>
              </w:rPr>
            </w:pPr>
            <w:r>
              <w:rPr>
                <w:sz w:val="18"/>
                <w:szCs w:val="18"/>
              </w:rPr>
              <w:t>10</w:t>
            </w:r>
          </w:p>
        </w:tc>
        <w:tc>
          <w:tcPr>
            <w:tcW w:w="4726" w:type="dxa"/>
            <w:shd w:val="clear" w:color="auto" w:fill="auto"/>
            <w:vAlign w:val="center"/>
          </w:tcPr>
          <w:p w:rsidR="007B6847" w:rsidRDefault="007B6847" w:rsidP="007B6847">
            <w:pPr>
              <w:jc w:val="both"/>
              <w:rPr>
                <w:sz w:val="18"/>
                <w:szCs w:val="18"/>
              </w:rPr>
            </w:pPr>
            <w:r>
              <w:rPr>
                <w:sz w:val="18"/>
                <w:szCs w:val="18"/>
              </w:rPr>
              <w:t xml:space="preserve">Tội phạm về môi trường trong pháp luật quốc tế và kinh nghiệm cho Việt Nam </w:t>
            </w:r>
          </w:p>
        </w:tc>
      </w:tr>
    </w:tbl>
    <w:tbl>
      <w:tblPr>
        <w:tblpPr w:leftFromText="180" w:rightFromText="180" w:vertAnchor="text" w:horzAnchor="page" w:tblpX="6440" w:tblpY="261"/>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7B6847" w:rsidRPr="00410429" w:rsidTr="007B6847">
        <w:trPr>
          <w:trHeight w:val="983"/>
        </w:trPr>
        <w:tc>
          <w:tcPr>
            <w:tcW w:w="5211" w:type="dxa"/>
            <w:gridSpan w:val="2"/>
            <w:shd w:val="clear" w:color="auto" w:fill="auto"/>
            <w:vAlign w:val="center"/>
          </w:tcPr>
          <w:p w:rsidR="007B6847" w:rsidRPr="00D32BDC" w:rsidRDefault="007B6847" w:rsidP="007B6847">
            <w:pPr>
              <w:spacing w:before="120"/>
              <w:rPr>
                <w:b/>
                <w:sz w:val="32"/>
                <w:szCs w:val="32"/>
              </w:rPr>
            </w:pPr>
            <w:r w:rsidRPr="00410429">
              <w:rPr>
                <w:b/>
                <w:sz w:val="32"/>
                <w:szCs w:val="32"/>
                <w:lang w:val="vi-VN"/>
              </w:rPr>
              <w:t xml:space="preserve">SỐ </w:t>
            </w:r>
            <w:r>
              <w:rPr>
                <w:b/>
                <w:sz w:val="32"/>
                <w:szCs w:val="32"/>
              </w:rPr>
              <w:t>24</w:t>
            </w:r>
          </w:p>
          <w:p w:rsidR="007B6847" w:rsidRPr="00156147" w:rsidRDefault="007B6847" w:rsidP="007B6847">
            <w:pPr>
              <w:rPr>
                <w:b/>
                <w:sz w:val="18"/>
                <w:szCs w:val="18"/>
              </w:rPr>
            </w:pPr>
            <w:r w:rsidRPr="00410429">
              <w:rPr>
                <w:i/>
                <w:sz w:val="18"/>
                <w:szCs w:val="18"/>
                <w:lang w:val="vi-VN"/>
              </w:rPr>
              <w:t xml:space="preserve">Tháng </w:t>
            </w:r>
            <w:r>
              <w:rPr>
                <w:i/>
                <w:sz w:val="18"/>
                <w:szCs w:val="18"/>
              </w:rPr>
              <w:t>12</w:t>
            </w:r>
            <w:r w:rsidRPr="00410429">
              <w:rPr>
                <w:i/>
                <w:sz w:val="18"/>
                <w:szCs w:val="18"/>
                <w:lang w:val="vi-VN"/>
              </w:rPr>
              <w:t xml:space="preserve"> năm 202</w:t>
            </w:r>
            <w:r>
              <w:rPr>
                <w:i/>
                <w:sz w:val="18"/>
                <w:szCs w:val="18"/>
              </w:rPr>
              <w:t>2</w:t>
            </w:r>
          </w:p>
          <w:p w:rsidR="007B6847" w:rsidRPr="00410429" w:rsidRDefault="007B6847" w:rsidP="007B6847">
            <w:pPr>
              <w:spacing w:before="120"/>
              <w:jc w:val="center"/>
              <w:rPr>
                <w:b/>
                <w:sz w:val="18"/>
                <w:szCs w:val="18"/>
                <w:lang w:val="vi-VN"/>
              </w:rPr>
            </w:pPr>
            <w:r w:rsidRPr="00410429">
              <w:rPr>
                <w:b/>
                <w:sz w:val="18"/>
                <w:szCs w:val="18"/>
                <w:lang w:val="vi-VN"/>
              </w:rPr>
              <w:t>Chuyên đề</w:t>
            </w:r>
          </w:p>
        </w:tc>
      </w:tr>
      <w:tr w:rsidR="007B6847" w:rsidRPr="00347C7A" w:rsidTr="007B6847">
        <w:trPr>
          <w:trHeight w:val="1227"/>
        </w:trPr>
        <w:tc>
          <w:tcPr>
            <w:tcW w:w="534" w:type="dxa"/>
            <w:shd w:val="clear" w:color="auto" w:fill="auto"/>
            <w:vAlign w:val="center"/>
          </w:tcPr>
          <w:p w:rsidR="007B6847" w:rsidRPr="00347C7A" w:rsidRDefault="007B6847" w:rsidP="007B6847">
            <w:pPr>
              <w:jc w:val="center"/>
              <w:rPr>
                <w:sz w:val="18"/>
                <w:szCs w:val="18"/>
              </w:rPr>
            </w:pPr>
            <w:r w:rsidRPr="00347C7A">
              <w:rPr>
                <w:sz w:val="18"/>
                <w:szCs w:val="18"/>
              </w:rPr>
              <w:t>1</w:t>
            </w:r>
          </w:p>
        </w:tc>
        <w:tc>
          <w:tcPr>
            <w:tcW w:w="4677" w:type="dxa"/>
            <w:shd w:val="clear" w:color="auto" w:fill="auto"/>
            <w:vAlign w:val="center"/>
          </w:tcPr>
          <w:p w:rsidR="007B6847" w:rsidRPr="00347C7A" w:rsidRDefault="007B6847" w:rsidP="007B6847">
            <w:pPr>
              <w:jc w:val="both"/>
              <w:rPr>
                <w:sz w:val="18"/>
                <w:szCs w:val="18"/>
              </w:rPr>
            </w:pPr>
            <w:r>
              <w:rPr>
                <w:sz w:val="18"/>
                <w:szCs w:val="18"/>
              </w:rPr>
              <w:t xml:space="preserve">Quy hoạch phát triển công nghệ thông tin của ngành kiểm sát nhân dân đến năm 2025, định hướng đến năm 2030 </w:t>
            </w:r>
          </w:p>
        </w:tc>
      </w:tr>
      <w:tr w:rsidR="007B6847" w:rsidRPr="00347C7A" w:rsidTr="007B6847">
        <w:trPr>
          <w:trHeight w:val="835"/>
        </w:trPr>
        <w:tc>
          <w:tcPr>
            <w:tcW w:w="534" w:type="dxa"/>
            <w:shd w:val="clear" w:color="auto" w:fill="auto"/>
            <w:vAlign w:val="center"/>
          </w:tcPr>
          <w:p w:rsidR="007B6847" w:rsidRPr="00347C7A" w:rsidRDefault="007B6847" w:rsidP="007B6847">
            <w:pPr>
              <w:jc w:val="center"/>
              <w:rPr>
                <w:sz w:val="18"/>
                <w:szCs w:val="18"/>
              </w:rPr>
            </w:pPr>
            <w:r w:rsidRPr="00347C7A">
              <w:rPr>
                <w:sz w:val="18"/>
                <w:szCs w:val="18"/>
              </w:rPr>
              <w:t>2</w:t>
            </w:r>
          </w:p>
        </w:tc>
        <w:tc>
          <w:tcPr>
            <w:tcW w:w="4677" w:type="dxa"/>
            <w:shd w:val="clear" w:color="auto" w:fill="auto"/>
            <w:vAlign w:val="center"/>
          </w:tcPr>
          <w:p w:rsidR="007B6847" w:rsidRPr="00347C7A" w:rsidRDefault="007B6847" w:rsidP="007B6847">
            <w:pPr>
              <w:jc w:val="both"/>
              <w:rPr>
                <w:sz w:val="18"/>
                <w:szCs w:val="18"/>
              </w:rPr>
            </w:pPr>
            <w:r>
              <w:rPr>
                <w:sz w:val="18"/>
                <w:szCs w:val="18"/>
              </w:rPr>
              <w:t>Nâng cao hiệu quả thu hồi tài sản trong các vụ án tham nhũng, chức vụ, kinh tế</w:t>
            </w:r>
          </w:p>
        </w:tc>
      </w:tr>
      <w:tr w:rsidR="007B6847" w:rsidRPr="00347C7A" w:rsidTr="007B6847">
        <w:trPr>
          <w:trHeight w:val="988"/>
        </w:trPr>
        <w:tc>
          <w:tcPr>
            <w:tcW w:w="534" w:type="dxa"/>
            <w:shd w:val="clear" w:color="auto" w:fill="auto"/>
            <w:vAlign w:val="center"/>
          </w:tcPr>
          <w:p w:rsidR="007B6847" w:rsidRPr="00347C7A" w:rsidRDefault="007B6847" w:rsidP="007B6847">
            <w:pPr>
              <w:jc w:val="center"/>
              <w:rPr>
                <w:sz w:val="18"/>
                <w:szCs w:val="18"/>
              </w:rPr>
            </w:pPr>
            <w:r w:rsidRPr="00347C7A">
              <w:rPr>
                <w:sz w:val="18"/>
                <w:szCs w:val="18"/>
              </w:rPr>
              <w:t>3</w:t>
            </w:r>
          </w:p>
        </w:tc>
        <w:tc>
          <w:tcPr>
            <w:tcW w:w="4677" w:type="dxa"/>
            <w:shd w:val="clear" w:color="auto" w:fill="auto"/>
            <w:vAlign w:val="center"/>
          </w:tcPr>
          <w:p w:rsidR="007B6847" w:rsidRPr="00347C7A" w:rsidRDefault="007B6847" w:rsidP="007B6847">
            <w:pPr>
              <w:jc w:val="both"/>
              <w:rPr>
                <w:sz w:val="18"/>
                <w:szCs w:val="18"/>
              </w:rPr>
            </w:pPr>
            <w:r>
              <w:rPr>
                <w:sz w:val="18"/>
                <w:szCs w:val="18"/>
              </w:rPr>
              <w:t>Một số lưu ý với kiểm sát viên để thực hiện tốt quyền yêu cầu Tòa xác minh, thu thập tài liệu, chứng cứ giải quyết vụ việc tranh chấp đất đai</w:t>
            </w:r>
          </w:p>
        </w:tc>
      </w:tr>
      <w:tr w:rsidR="007B6847" w:rsidRPr="00347C7A" w:rsidTr="007B6847">
        <w:trPr>
          <w:trHeight w:val="691"/>
        </w:trPr>
        <w:tc>
          <w:tcPr>
            <w:tcW w:w="534" w:type="dxa"/>
            <w:shd w:val="clear" w:color="auto" w:fill="auto"/>
            <w:vAlign w:val="center"/>
          </w:tcPr>
          <w:p w:rsidR="007B6847" w:rsidRPr="00347C7A" w:rsidRDefault="007B6847" w:rsidP="007B6847">
            <w:pPr>
              <w:jc w:val="center"/>
              <w:rPr>
                <w:sz w:val="18"/>
                <w:szCs w:val="18"/>
              </w:rPr>
            </w:pPr>
            <w:r w:rsidRPr="00347C7A">
              <w:rPr>
                <w:sz w:val="18"/>
                <w:szCs w:val="18"/>
              </w:rPr>
              <w:t>4</w:t>
            </w:r>
          </w:p>
        </w:tc>
        <w:tc>
          <w:tcPr>
            <w:tcW w:w="4677" w:type="dxa"/>
            <w:shd w:val="clear" w:color="auto" w:fill="auto"/>
            <w:vAlign w:val="center"/>
          </w:tcPr>
          <w:p w:rsidR="007B6847" w:rsidRPr="00347C7A" w:rsidRDefault="007B6847" w:rsidP="007B6847">
            <w:pPr>
              <w:jc w:val="both"/>
              <w:rPr>
                <w:sz w:val="18"/>
                <w:szCs w:val="18"/>
              </w:rPr>
            </w:pPr>
            <w:r>
              <w:rPr>
                <w:sz w:val="18"/>
                <w:szCs w:val="18"/>
              </w:rPr>
              <w:t>Hoàn thiện pháp luật về tạm đình chỉ, hoãn, miễn, giảm thời hạn chấp hành án phạt tù và tha tù trước thời hạn có điều kiện</w:t>
            </w:r>
          </w:p>
        </w:tc>
      </w:tr>
      <w:tr w:rsidR="007B6847" w:rsidRPr="00347C7A" w:rsidTr="007B6847">
        <w:trPr>
          <w:trHeight w:val="432"/>
        </w:trPr>
        <w:tc>
          <w:tcPr>
            <w:tcW w:w="534" w:type="dxa"/>
            <w:shd w:val="clear" w:color="auto" w:fill="auto"/>
            <w:vAlign w:val="center"/>
          </w:tcPr>
          <w:p w:rsidR="007B6847" w:rsidRPr="00347C7A" w:rsidRDefault="007B6847" w:rsidP="007B6847">
            <w:pPr>
              <w:jc w:val="center"/>
              <w:rPr>
                <w:sz w:val="18"/>
                <w:szCs w:val="18"/>
              </w:rPr>
            </w:pPr>
            <w:r w:rsidRPr="00347C7A">
              <w:rPr>
                <w:sz w:val="18"/>
                <w:szCs w:val="18"/>
              </w:rPr>
              <w:t>5</w:t>
            </w:r>
          </w:p>
        </w:tc>
        <w:tc>
          <w:tcPr>
            <w:tcW w:w="4677" w:type="dxa"/>
            <w:shd w:val="clear" w:color="auto" w:fill="auto"/>
            <w:vAlign w:val="center"/>
          </w:tcPr>
          <w:p w:rsidR="007B6847" w:rsidRPr="00347C7A" w:rsidRDefault="007B6847" w:rsidP="007B6847">
            <w:pPr>
              <w:jc w:val="both"/>
              <w:rPr>
                <w:sz w:val="18"/>
                <w:szCs w:val="18"/>
              </w:rPr>
            </w:pPr>
            <w:r>
              <w:rPr>
                <w:sz w:val="18"/>
                <w:szCs w:val="18"/>
              </w:rPr>
              <w:t>Vướng mắc trong việc đọc, ghi chép, sao chụp hồ sơ vụ án của người bào chữa</w:t>
            </w:r>
          </w:p>
        </w:tc>
      </w:tr>
      <w:tr w:rsidR="007B6847" w:rsidRPr="00347C7A" w:rsidTr="007B6847">
        <w:trPr>
          <w:trHeight w:val="432"/>
        </w:trPr>
        <w:tc>
          <w:tcPr>
            <w:tcW w:w="534" w:type="dxa"/>
            <w:shd w:val="clear" w:color="auto" w:fill="auto"/>
            <w:vAlign w:val="center"/>
          </w:tcPr>
          <w:p w:rsidR="007B6847" w:rsidRPr="00347C7A" w:rsidRDefault="007B6847" w:rsidP="007B6847">
            <w:pPr>
              <w:jc w:val="center"/>
              <w:rPr>
                <w:sz w:val="18"/>
                <w:szCs w:val="18"/>
              </w:rPr>
            </w:pPr>
            <w:r w:rsidRPr="00347C7A">
              <w:rPr>
                <w:sz w:val="18"/>
                <w:szCs w:val="18"/>
              </w:rPr>
              <w:t>6</w:t>
            </w:r>
          </w:p>
        </w:tc>
        <w:tc>
          <w:tcPr>
            <w:tcW w:w="4677" w:type="dxa"/>
            <w:shd w:val="clear" w:color="auto" w:fill="auto"/>
            <w:vAlign w:val="center"/>
          </w:tcPr>
          <w:p w:rsidR="007B6847" w:rsidRPr="00347C7A" w:rsidRDefault="007B6847" w:rsidP="007B6847">
            <w:pPr>
              <w:jc w:val="both"/>
              <w:rPr>
                <w:sz w:val="18"/>
                <w:szCs w:val="18"/>
              </w:rPr>
            </w:pPr>
            <w:r>
              <w:rPr>
                <w:sz w:val="18"/>
                <w:szCs w:val="18"/>
              </w:rPr>
              <w:t>Bất cập trong quy định về áp dung biện pháp xử lý hành chính tại tòa án “đưa người nghiện ma túy vào cơ sở cai nghiện bắt buộc”</w:t>
            </w:r>
          </w:p>
        </w:tc>
      </w:tr>
      <w:tr w:rsidR="007B6847" w:rsidRPr="00347C7A" w:rsidTr="007B6847">
        <w:trPr>
          <w:trHeight w:val="769"/>
        </w:trPr>
        <w:tc>
          <w:tcPr>
            <w:tcW w:w="534" w:type="dxa"/>
            <w:shd w:val="clear" w:color="auto" w:fill="auto"/>
            <w:vAlign w:val="center"/>
          </w:tcPr>
          <w:p w:rsidR="007B6847" w:rsidRPr="00347C7A" w:rsidRDefault="007B6847" w:rsidP="007B6847">
            <w:pPr>
              <w:jc w:val="center"/>
              <w:rPr>
                <w:sz w:val="18"/>
                <w:szCs w:val="18"/>
              </w:rPr>
            </w:pPr>
            <w:r w:rsidRPr="00347C7A">
              <w:rPr>
                <w:sz w:val="18"/>
                <w:szCs w:val="18"/>
              </w:rPr>
              <w:t>7</w:t>
            </w:r>
          </w:p>
        </w:tc>
        <w:tc>
          <w:tcPr>
            <w:tcW w:w="4677" w:type="dxa"/>
            <w:shd w:val="clear" w:color="auto" w:fill="auto"/>
            <w:vAlign w:val="center"/>
          </w:tcPr>
          <w:p w:rsidR="007B6847" w:rsidRPr="00347C7A" w:rsidRDefault="007B6847" w:rsidP="007B6847">
            <w:pPr>
              <w:jc w:val="both"/>
              <w:rPr>
                <w:sz w:val="18"/>
                <w:szCs w:val="18"/>
              </w:rPr>
            </w:pPr>
            <w:r>
              <w:rPr>
                <w:sz w:val="18"/>
                <w:szCs w:val="18"/>
              </w:rPr>
              <w:t>Về hợp đồng thông minh</w:t>
            </w:r>
          </w:p>
        </w:tc>
      </w:tr>
    </w:tbl>
    <w:p w:rsidR="005B5C80" w:rsidRDefault="005B5C80" w:rsidP="005B5C80">
      <w:pPr>
        <w:spacing w:after="200" w:line="276" w:lineRule="auto"/>
      </w:pPr>
    </w:p>
    <w:p w:rsidR="00D85C7A" w:rsidRDefault="00D85C7A" w:rsidP="00D85C7A">
      <w:pPr>
        <w:spacing w:after="200" w:line="276" w:lineRule="auto"/>
      </w:pPr>
    </w:p>
    <w:tbl>
      <w:tblPr>
        <w:tblpPr w:leftFromText="180" w:rightFromText="180" w:vertAnchor="text" w:horzAnchor="margin" w:tblpY="-51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D85C7A" w:rsidRPr="00347C7A" w:rsidTr="00D85C7A">
        <w:trPr>
          <w:trHeight w:val="994"/>
        </w:trPr>
        <w:tc>
          <w:tcPr>
            <w:tcW w:w="5211" w:type="dxa"/>
            <w:gridSpan w:val="2"/>
            <w:shd w:val="clear" w:color="auto" w:fill="auto"/>
            <w:vAlign w:val="center"/>
          </w:tcPr>
          <w:p w:rsidR="00D85C7A" w:rsidRDefault="00D85C7A" w:rsidP="00D85C7A">
            <w:pPr>
              <w:rPr>
                <w:b/>
                <w:sz w:val="32"/>
                <w:szCs w:val="32"/>
              </w:rPr>
            </w:pPr>
            <w:r w:rsidRPr="00D46D77">
              <w:rPr>
                <w:b/>
                <w:sz w:val="32"/>
                <w:szCs w:val="32"/>
              </w:rPr>
              <w:t xml:space="preserve">SỐ </w:t>
            </w:r>
            <w:r>
              <w:rPr>
                <w:b/>
                <w:sz w:val="32"/>
                <w:szCs w:val="32"/>
              </w:rPr>
              <w:t xml:space="preserve">Tết </w:t>
            </w:r>
          </w:p>
          <w:p w:rsidR="00D85C7A" w:rsidRPr="00347C7A" w:rsidRDefault="00D85C7A" w:rsidP="00D85C7A">
            <w:pPr>
              <w:rPr>
                <w:b/>
                <w:sz w:val="18"/>
                <w:szCs w:val="18"/>
              </w:rPr>
            </w:pPr>
            <w:r w:rsidRPr="00347C7A">
              <w:rPr>
                <w:i/>
                <w:sz w:val="18"/>
                <w:szCs w:val="18"/>
              </w:rPr>
              <w:t xml:space="preserve">Tháng </w:t>
            </w:r>
            <w:r>
              <w:rPr>
                <w:i/>
                <w:sz w:val="18"/>
                <w:szCs w:val="18"/>
              </w:rPr>
              <w:t>0</w:t>
            </w:r>
            <w:r w:rsidR="007B7C8D">
              <w:rPr>
                <w:i/>
                <w:sz w:val="18"/>
                <w:szCs w:val="18"/>
              </w:rPr>
              <w:t>1</w:t>
            </w:r>
            <w:r w:rsidRPr="00347C7A">
              <w:rPr>
                <w:i/>
                <w:sz w:val="18"/>
                <w:szCs w:val="18"/>
              </w:rPr>
              <w:t xml:space="preserve"> năm </w:t>
            </w:r>
            <w:r>
              <w:rPr>
                <w:i/>
                <w:sz w:val="18"/>
                <w:szCs w:val="18"/>
              </w:rPr>
              <w:t>2023</w:t>
            </w:r>
          </w:p>
          <w:p w:rsidR="00D85C7A" w:rsidRPr="00347C7A" w:rsidRDefault="00D85C7A" w:rsidP="00D85C7A">
            <w:pPr>
              <w:jc w:val="center"/>
              <w:rPr>
                <w:b/>
                <w:sz w:val="18"/>
                <w:szCs w:val="18"/>
              </w:rPr>
            </w:pPr>
            <w:r w:rsidRPr="00347C7A">
              <w:rPr>
                <w:b/>
                <w:sz w:val="18"/>
                <w:szCs w:val="18"/>
              </w:rPr>
              <w:t>Chuyên đề</w:t>
            </w:r>
          </w:p>
        </w:tc>
      </w:tr>
      <w:tr w:rsidR="00D85C7A" w:rsidRPr="00347C7A" w:rsidTr="00D85C7A">
        <w:trPr>
          <w:trHeight w:val="20"/>
        </w:trPr>
        <w:tc>
          <w:tcPr>
            <w:tcW w:w="534" w:type="dxa"/>
            <w:shd w:val="clear" w:color="auto" w:fill="auto"/>
            <w:vAlign w:val="center"/>
          </w:tcPr>
          <w:p w:rsidR="00D85C7A" w:rsidRPr="00347C7A" w:rsidRDefault="00D85C7A" w:rsidP="00D85C7A">
            <w:pPr>
              <w:jc w:val="center"/>
              <w:rPr>
                <w:sz w:val="18"/>
                <w:szCs w:val="18"/>
              </w:rPr>
            </w:pPr>
            <w:r w:rsidRPr="00347C7A">
              <w:rPr>
                <w:sz w:val="18"/>
                <w:szCs w:val="18"/>
              </w:rPr>
              <w:t>1</w:t>
            </w:r>
          </w:p>
        </w:tc>
        <w:tc>
          <w:tcPr>
            <w:tcW w:w="4677" w:type="dxa"/>
            <w:shd w:val="clear" w:color="auto" w:fill="auto"/>
            <w:vAlign w:val="center"/>
          </w:tcPr>
          <w:p w:rsidR="00D85C7A" w:rsidRPr="00347C7A" w:rsidRDefault="00D85C7A" w:rsidP="00D85C7A">
            <w:pPr>
              <w:jc w:val="both"/>
              <w:rPr>
                <w:sz w:val="18"/>
                <w:szCs w:val="18"/>
              </w:rPr>
            </w:pPr>
            <w:r>
              <w:rPr>
                <w:sz w:val="18"/>
                <w:szCs w:val="18"/>
              </w:rPr>
              <w:t xml:space="preserve">Giai pháp </w:t>
            </w:r>
            <w:r w:rsidR="005D1A74">
              <w:rPr>
                <w:sz w:val="18"/>
                <w:szCs w:val="18"/>
              </w:rPr>
              <w:t>nâng cao chât lượng, hiệu quả cô</w:t>
            </w:r>
            <w:r>
              <w:rPr>
                <w:sz w:val="18"/>
                <w:szCs w:val="18"/>
              </w:rPr>
              <w:t>ng tác tổ chức cán bộ</w:t>
            </w:r>
          </w:p>
        </w:tc>
      </w:tr>
      <w:tr w:rsidR="00D85C7A" w:rsidRPr="00347C7A" w:rsidTr="00D85C7A">
        <w:trPr>
          <w:trHeight w:val="20"/>
        </w:trPr>
        <w:tc>
          <w:tcPr>
            <w:tcW w:w="534" w:type="dxa"/>
            <w:shd w:val="clear" w:color="auto" w:fill="auto"/>
            <w:vAlign w:val="center"/>
          </w:tcPr>
          <w:p w:rsidR="00D85C7A" w:rsidRPr="00347C7A" w:rsidRDefault="00D85C7A" w:rsidP="00D85C7A">
            <w:pPr>
              <w:jc w:val="center"/>
              <w:rPr>
                <w:sz w:val="18"/>
                <w:szCs w:val="18"/>
              </w:rPr>
            </w:pPr>
            <w:r w:rsidRPr="00347C7A">
              <w:rPr>
                <w:sz w:val="18"/>
                <w:szCs w:val="18"/>
              </w:rPr>
              <w:t>2</w:t>
            </w:r>
          </w:p>
        </w:tc>
        <w:tc>
          <w:tcPr>
            <w:tcW w:w="4677" w:type="dxa"/>
            <w:shd w:val="clear" w:color="auto" w:fill="auto"/>
            <w:vAlign w:val="center"/>
          </w:tcPr>
          <w:p w:rsidR="00D85C7A" w:rsidRPr="00347C7A" w:rsidRDefault="00D85C7A" w:rsidP="00D85C7A">
            <w:pPr>
              <w:jc w:val="both"/>
              <w:rPr>
                <w:sz w:val="18"/>
                <w:szCs w:val="18"/>
              </w:rPr>
            </w:pPr>
            <w:r>
              <w:rPr>
                <w:sz w:val="18"/>
                <w:szCs w:val="18"/>
              </w:rPr>
              <w:t>Tăng cường đối thoại trong công tác tiếp công dân, giải quyết khiếu nại, tố cáo thuộc thẩm quyền của Viện kiểm sát</w:t>
            </w:r>
          </w:p>
        </w:tc>
      </w:tr>
      <w:tr w:rsidR="00D85C7A" w:rsidRPr="00347C7A" w:rsidTr="00D85C7A">
        <w:trPr>
          <w:trHeight w:val="20"/>
        </w:trPr>
        <w:tc>
          <w:tcPr>
            <w:tcW w:w="534" w:type="dxa"/>
            <w:shd w:val="clear" w:color="auto" w:fill="auto"/>
            <w:vAlign w:val="center"/>
          </w:tcPr>
          <w:p w:rsidR="00D85C7A" w:rsidRPr="00347C7A" w:rsidRDefault="00D85C7A" w:rsidP="00D85C7A">
            <w:pPr>
              <w:jc w:val="center"/>
              <w:rPr>
                <w:sz w:val="18"/>
                <w:szCs w:val="18"/>
              </w:rPr>
            </w:pPr>
            <w:r w:rsidRPr="00347C7A">
              <w:rPr>
                <w:sz w:val="18"/>
                <w:szCs w:val="18"/>
              </w:rPr>
              <w:t>3</w:t>
            </w:r>
          </w:p>
        </w:tc>
        <w:tc>
          <w:tcPr>
            <w:tcW w:w="4677" w:type="dxa"/>
            <w:shd w:val="clear" w:color="auto" w:fill="auto"/>
            <w:vAlign w:val="center"/>
          </w:tcPr>
          <w:p w:rsidR="00D85C7A" w:rsidRPr="00347C7A" w:rsidRDefault="00D85C7A" w:rsidP="00D85C7A">
            <w:pPr>
              <w:jc w:val="both"/>
              <w:rPr>
                <w:sz w:val="18"/>
                <w:szCs w:val="18"/>
              </w:rPr>
            </w:pPr>
            <w:r>
              <w:rPr>
                <w:sz w:val="18"/>
                <w:szCs w:val="18"/>
              </w:rPr>
              <w:t>Một số yêu cầu và giải pháp nâng cao chất lượng công tác đào tạo, bồi dưỡng cán bộ Kiểm sát của trường đại học Kiểm sát Hà Nội</w:t>
            </w:r>
          </w:p>
        </w:tc>
      </w:tr>
      <w:tr w:rsidR="00D85C7A" w:rsidRPr="00347C7A" w:rsidTr="00D85C7A">
        <w:trPr>
          <w:trHeight w:val="402"/>
        </w:trPr>
        <w:tc>
          <w:tcPr>
            <w:tcW w:w="534" w:type="dxa"/>
            <w:shd w:val="clear" w:color="auto" w:fill="auto"/>
            <w:vAlign w:val="center"/>
          </w:tcPr>
          <w:p w:rsidR="00D85C7A" w:rsidRPr="00347C7A" w:rsidRDefault="00D85C7A" w:rsidP="00D85C7A">
            <w:pPr>
              <w:jc w:val="center"/>
              <w:rPr>
                <w:sz w:val="18"/>
                <w:szCs w:val="18"/>
              </w:rPr>
            </w:pPr>
            <w:r w:rsidRPr="00347C7A">
              <w:rPr>
                <w:sz w:val="18"/>
                <w:szCs w:val="18"/>
              </w:rPr>
              <w:t>4</w:t>
            </w:r>
          </w:p>
        </w:tc>
        <w:tc>
          <w:tcPr>
            <w:tcW w:w="4677" w:type="dxa"/>
            <w:shd w:val="clear" w:color="auto" w:fill="auto"/>
            <w:vAlign w:val="center"/>
          </w:tcPr>
          <w:p w:rsidR="00D85C7A" w:rsidRPr="00347C7A" w:rsidRDefault="00D85C7A" w:rsidP="00D85C7A">
            <w:pPr>
              <w:jc w:val="both"/>
              <w:rPr>
                <w:sz w:val="18"/>
                <w:szCs w:val="18"/>
              </w:rPr>
            </w:pPr>
            <w:r>
              <w:rPr>
                <w:sz w:val="18"/>
                <w:szCs w:val="18"/>
              </w:rPr>
              <w:t>Một số lưu ý khi thực hành quyền công tố, kiểm sá</w:t>
            </w:r>
            <w:r w:rsidR="00163E2F">
              <w:rPr>
                <w:sz w:val="18"/>
                <w:szCs w:val="18"/>
              </w:rPr>
              <w:t>t việc áp dụng các biện pháp thu</w:t>
            </w:r>
            <w:r>
              <w:rPr>
                <w:sz w:val="18"/>
                <w:szCs w:val="18"/>
              </w:rPr>
              <w:t xml:space="preserve"> hồi tài sản tham nhũng</w:t>
            </w:r>
          </w:p>
        </w:tc>
      </w:tr>
      <w:tr w:rsidR="00D85C7A" w:rsidRPr="00347C7A" w:rsidTr="00D85C7A">
        <w:trPr>
          <w:trHeight w:val="20"/>
        </w:trPr>
        <w:tc>
          <w:tcPr>
            <w:tcW w:w="534" w:type="dxa"/>
            <w:shd w:val="clear" w:color="auto" w:fill="auto"/>
            <w:vAlign w:val="center"/>
          </w:tcPr>
          <w:p w:rsidR="00D85C7A" w:rsidRPr="00347C7A" w:rsidRDefault="00D85C7A" w:rsidP="00D85C7A">
            <w:pPr>
              <w:jc w:val="center"/>
              <w:rPr>
                <w:sz w:val="18"/>
                <w:szCs w:val="18"/>
              </w:rPr>
            </w:pPr>
            <w:r w:rsidRPr="00347C7A">
              <w:rPr>
                <w:sz w:val="18"/>
                <w:szCs w:val="18"/>
              </w:rPr>
              <w:t>5</w:t>
            </w:r>
          </w:p>
        </w:tc>
        <w:tc>
          <w:tcPr>
            <w:tcW w:w="4677" w:type="dxa"/>
            <w:shd w:val="clear" w:color="auto" w:fill="auto"/>
            <w:vAlign w:val="center"/>
          </w:tcPr>
          <w:p w:rsidR="00D85C7A" w:rsidRPr="00347C7A" w:rsidRDefault="00D85C7A" w:rsidP="00163E2F">
            <w:pPr>
              <w:jc w:val="both"/>
              <w:rPr>
                <w:sz w:val="18"/>
                <w:szCs w:val="18"/>
              </w:rPr>
            </w:pPr>
            <w:r>
              <w:rPr>
                <w:sz w:val="18"/>
                <w:szCs w:val="18"/>
              </w:rPr>
              <w:t xml:space="preserve">Viện kiểm sát nhân dân tp Đà Nẵng </w:t>
            </w:r>
            <w:r w:rsidR="00956889">
              <w:rPr>
                <w:sz w:val="18"/>
                <w:szCs w:val="18"/>
              </w:rPr>
              <w:t>ứng dụng công nghệ thông tin, chuyển đổi số trong c</w:t>
            </w:r>
            <w:r w:rsidR="00163E2F">
              <w:rPr>
                <w:sz w:val="18"/>
                <w:szCs w:val="18"/>
              </w:rPr>
              <w:t>ô</w:t>
            </w:r>
            <w:r w:rsidR="00956889">
              <w:rPr>
                <w:sz w:val="18"/>
                <w:szCs w:val="18"/>
              </w:rPr>
              <w:t>ng tác quản lý, chỉ đạo, điều hành và chuyên môn nghiệp vụ</w:t>
            </w:r>
          </w:p>
        </w:tc>
      </w:tr>
      <w:tr w:rsidR="00D85C7A" w:rsidRPr="00ED282E" w:rsidTr="00D85C7A">
        <w:trPr>
          <w:trHeight w:val="609"/>
        </w:trPr>
        <w:tc>
          <w:tcPr>
            <w:tcW w:w="534" w:type="dxa"/>
            <w:shd w:val="clear" w:color="auto" w:fill="auto"/>
            <w:vAlign w:val="center"/>
          </w:tcPr>
          <w:p w:rsidR="00D85C7A" w:rsidRPr="00347C7A" w:rsidRDefault="00D85C7A" w:rsidP="00D85C7A">
            <w:pPr>
              <w:jc w:val="center"/>
              <w:rPr>
                <w:sz w:val="18"/>
                <w:szCs w:val="18"/>
              </w:rPr>
            </w:pPr>
            <w:r w:rsidRPr="00347C7A">
              <w:rPr>
                <w:sz w:val="18"/>
                <w:szCs w:val="18"/>
              </w:rPr>
              <w:t>6</w:t>
            </w:r>
          </w:p>
        </w:tc>
        <w:tc>
          <w:tcPr>
            <w:tcW w:w="4677" w:type="dxa"/>
            <w:shd w:val="clear" w:color="auto" w:fill="auto"/>
            <w:vAlign w:val="center"/>
          </w:tcPr>
          <w:p w:rsidR="00D85C7A" w:rsidRPr="00ED282E" w:rsidRDefault="00956889" w:rsidP="00956889">
            <w:pPr>
              <w:jc w:val="both"/>
              <w:rPr>
                <w:sz w:val="18"/>
                <w:szCs w:val="18"/>
              </w:rPr>
            </w:pPr>
            <w:r>
              <w:rPr>
                <w:sz w:val="18"/>
                <w:szCs w:val="18"/>
              </w:rPr>
              <w:t>Nhận thức về bảo vệ các quyền con người trong khoa học luật hình sự</w:t>
            </w:r>
          </w:p>
        </w:tc>
      </w:tr>
      <w:tr w:rsidR="00D85C7A" w:rsidRPr="00ED282E" w:rsidTr="00956889">
        <w:trPr>
          <w:trHeight w:val="380"/>
        </w:trPr>
        <w:tc>
          <w:tcPr>
            <w:tcW w:w="534" w:type="dxa"/>
            <w:shd w:val="clear" w:color="auto" w:fill="auto"/>
            <w:vAlign w:val="center"/>
          </w:tcPr>
          <w:p w:rsidR="00D85C7A" w:rsidRPr="00347C7A" w:rsidRDefault="00D85C7A" w:rsidP="00D85C7A">
            <w:pPr>
              <w:jc w:val="center"/>
              <w:rPr>
                <w:sz w:val="18"/>
                <w:szCs w:val="18"/>
              </w:rPr>
            </w:pPr>
            <w:r w:rsidRPr="00347C7A">
              <w:rPr>
                <w:sz w:val="18"/>
                <w:szCs w:val="18"/>
              </w:rPr>
              <w:t>7</w:t>
            </w:r>
          </w:p>
        </w:tc>
        <w:tc>
          <w:tcPr>
            <w:tcW w:w="4677" w:type="dxa"/>
            <w:shd w:val="clear" w:color="auto" w:fill="auto"/>
            <w:vAlign w:val="center"/>
          </w:tcPr>
          <w:p w:rsidR="00D85C7A" w:rsidRPr="00ED282E" w:rsidRDefault="00956889" w:rsidP="00D85C7A">
            <w:pPr>
              <w:jc w:val="both"/>
              <w:rPr>
                <w:sz w:val="18"/>
                <w:szCs w:val="18"/>
              </w:rPr>
            </w:pPr>
            <w:r>
              <w:rPr>
                <w:sz w:val="18"/>
                <w:szCs w:val="18"/>
              </w:rPr>
              <w:t>Về tội sản xuất, buôn bán hàng giả</w:t>
            </w:r>
          </w:p>
        </w:tc>
      </w:tr>
      <w:tr w:rsidR="00D85C7A" w:rsidRPr="00ED282E" w:rsidTr="00956889">
        <w:trPr>
          <w:trHeight w:val="415"/>
        </w:trPr>
        <w:tc>
          <w:tcPr>
            <w:tcW w:w="534" w:type="dxa"/>
            <w:shd w:val="clear" w:color="auto" w:fill="auto"/>
            <w:vAlign w:val="center"/>
          </w:tcPr>
          <w:p w:rsidR="00D85C7A" w:rsidRPr="00347C7A" w:rsidRDefault="00D85C7A" w:rsidP="00D85C7A">
            <w:pPr>
              <w:jc w:val="center"/>
              <w:rPr>
                <w:sz w:val="18"/>
                <w:szCs w:val="18"/>
              </w:rPr>
            </w:pPr>
            <w:r w:rsidRPr="00347C7A">
              <w:rPr>
                <w:sz w:val="18"/>
                <w:szCs w:val="18"/>
              </w:rPr>
              <w:t>8</w:t>
            </w:r>
          </w:p>
        </w:tc>
        <w:tc>
          <w:tcPr>
            <w:tcW w:w="4677" w:type="dxa"/>
            <w:shd w:val="clear" w:color="auto" w:fill="auto"/>
            <w:vAlign w:val="center"/>
          </w:tcPr>
          <w:p w:rsidR="00D85C7A" w:rsidRPr="00ED282E" w:rsidRDefault="00956889" w:rsidP="00D85C7A">
            <w:pPr>
              <w:jc w:val="both"/>
              <w:rPr>
                <w:sz w:val="18"/>
                <w:szCs w:val="18"/>
              </w:rPr>
            </w:pPr>
            <w:r>
              <w:rPr>
                <w:sz w:val="18"/>
                <w:szCs w:val="18"/>
              </w:rPr>
              <w:t>Bàn về hợp đồng tặng cho tài sản có điều kiện</w:t>
            </w:r>
          </w:p>
        </w:tc>
      </w:tr>
      <w:tr w:rsidR="00D85C7A" w:rsidTr="00D85C7A">
        <w:trPr>
          <w:trHeight w:val="687"/>
        </w:trPr>
        <w:tc>
          <w:tcPr>
            <w:tcW w:w="534" w:type="dxa"/>
            <w:shd w:val="clear" w:color="auto" w:fill="auto"/>
            <w:vAlign w:val="center"/>
          </w:tcPr>
          <w:p w:rsidR="00D85C7A" w:rsidRPr="00347C7A" w:rsidRDefault="00D85C7A" w:rsidP="00D85C7A">
            <w:pPr>
              <w:jc w:val="center"/>
              <w:rPr>
                <w:sz w:val="18"/>
                <w:szCs w:val="18"/>
              </w:rPr>
            </w:pPr>
            <w:r>
              <w:rPr>
                <w:sz w:val="18"/>
                <w:szCs w:val="18"/>
              </w:rPr>
              <w:t>9</w:t>
            </w:r>
          </w:p>
        </w:tc>
        <w:tc>
          <w:tcPr>
            <w:tcW w:w="4677" w:type="dxa"/>
            <w:shd w:val="clear" w:color="auto" w:fill="auto"/>
            <w:vAlign w:val="center"/>
          </w:tcPr>
          <w:p w:rsidR="00D85C7A" w:rsidRDefault="00956889" w:rsidP="00D85C7A">
            <w:pPr>
              <w:jc w:val="both"/>
              <w:rPr>
                <w:sz w:val="18"/>
                <w:szCs w:val="18"/>
              </w:rPr>
            </w:pPr>
            <w:r>
              <w:rPr>
                <w:sz w:val="18"/>
                <w:szCs w:val="18"/>
              </w:rPr>
              <w:t>Nhận diện phương thức, thủ đoạn lợi dụng hình thức góp họ để chiếm đoạt tài sản</w:t>
            </w:r>
          </w:p>
        </w:tc>
      </w:tr>
    </w:tbl>
    <w:tbl>
      <w:tblPr>
        <w:tblpPr w:leftFromText="180" w:rightFromText="180" w:vertAnchor="text" w:horzAnchor="page" w:tblpX="6399" w:tblpY="-595"/>
        <w:tblW w:w="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4663"/>
      </w:tblGrid>
      <w:tr w:rsidR="00D85C7A" w:rsidRPr="00410429" w:rsidTr="00D85C7A">
        <w:trPr>
          <w:trHeight w:val="983"/>
        </w:trPr>
        <w:tc>
          <w:tcPr>
            <w:tcW w:w="5182" w:type="dxa"/>
            <w:gridSpan w:val="2"/>
            <w:shd w:val="clear" w:color="auto" w:fill="auto"/>
            <w:vAlign w:val="center"/>
          </w:tcPr>
          <w:p w:rsidR="00D85C7A" w:rsidRPr="00D32BDC" w:rsidRDefault="00D85C7A" w:rsidP="00D85C7A">
            <w:pPr>
              <w:spacing w:before="120"/>
              <w:rPr>
                <w:b/>
                <w:sz w:val="32"/>
                <w:szCs w:val="32"/>
              </w:rPr>
            </w:pPr>
            <w:r w:rsidRPr="00410429">
              <w:rPr>
                <w:b/>
                <w:sz w:val="32"/>
                <w:szCs w:val="32"/>
                <w:lang w:val="vi-VN"/>
              </w:rPr>
              <w:t xml:space="preserve">SỐ </w:t>
            </w:r>
            <w:r w:rsidR="007B7C8D">
              <w:rPr>
                <w:b/>
                <w:sz w:val="32"/>
                <w:szCs w:val="32"/>
              </w:rPr>
              <w:t>04</w:t>
            </w:r>
          </w:p>
          <w:p w:rsidR="00D85C7A" w:rsidRPr="007B7C8D" w:rsidRDefault="00D85C7A" w:rsidP="00D85C7A">
            <w:pPr>
              <w:rPr>
                <w:b/>
                <w:sz w:val="18"/>
                <w:szCs w:val="18"/>
              </w:rPr>
            </w:pPr>
            <w:r w:rsidRPr="00410429">
              <w:rPr>
                <w:i/>
                <w:sz w:val="18"/>
                <w:szCs w:val="18"/>
                <w:lang w:val="vi-VN"/>
              </w:rPr>
              <w:t xml:space="preserve">Tháng </w:t>
            </w:r>
            <w:r w:rsidR="007B7C8D">
              <w:rPr>
                <w:i/>
                <w:sz w:val="18"/>
                <w:szCs w:val="18"/>
              </w:rPr>
              <w:t xml:space="preserve">02 </w:t>
            </w:r>
            <w:r w:rsidRPr="00410429">
              <w:rPr>
                <w:i/>
                <w:sz w:val="18"/>
                <w:szCs w:val="18"/>
                <w:lang w:val="vi-VN"/>
              </w:rPr>
              <w:t xml:space="preserve">năm </w:t>
            </w:r>
            <w:r w:rsidR="007B7C8D">
              <w:rPr>
                <w:i/>
                <w:sz w:val="18"/>
                <w:szCs w:val="18"/>
              </w:rPr>
              <w:t>2023</w:t>
            </w:r>
          </w:p>
          <w:p w:rsidR="00D85C7A" w:rsidRPr="00410429" w:rsidRDefault="00D85C7A" w:rsidP="00D85C7A">
            <w:pPr>
              <w:spacing w:before="120"/>
              <w:jc w:val="center"/>
              <w:rPr>
                <w:b/>
                <w:sz w:val="18"/>
                <w:szCs w:val="18"/>
                <w:lang w:val="vi-VN"/>
              </w:rPr>
            </w:pPr>
            <w:r w:rsidRPr="00410429">
              <w:rPr>
                <w:b/>
                <w:sz w:val="18"/>
                <w:szCs w:val="18"/>
                <w:lang w:val="vi-VN"/>
              </w:rPr>
              <w:t>Chuyên đề</w:t>
            </w:r>
          </w:p>
        </w:tc>
      </w:tr>
      <w:tr w:rsidR="00D85C7A" w:rsidRPr="00347C7A" w:rsidTr="00D85C7A">
        <w:trPr>
          <w:trHeight w:val="576"/>
        </w:trPr>
        <w:tc>
          <w:tcPr>
            <w:tcW w:w="519" w:type="dxa"/>
            <w:shd w:val="clear" w:color="auto" w:fill="auto"/>
            <w:vAlign w:val="center"/>
          </w:tcPr>
          <w:p w:rsidR="00D85C7A" w:rsidRPr="00347C7A" w:rsidRDefault="00D85C7A" w:rsidP="00D85C7A">
            <w:pPr>
              <w:jc w:val="center"/>
              <w:rPr>
                <w:sz w:val="18"/>
                <w:szCs w:val="18"/>
              </w:rPr>
            </w:pPr>
            <w:r w:rsidRPr="00347C7A">
              <w:rPr>
                <w:sz w:val="18"/>
                <w:szCs w:val="18"/>
              </w:rPr>
              <w:t>1</w:t>
            </w:r>
          </w:p>
        </w:tc>
        <w:tc>
          <w:tcPr>
            <w:tcW w:w="4663" w:type="dxa"/>
            <w:shd w:val="clear" w:color="auto" w:fill="auto"/>
            <w:vAlign w:val="center"/>
          </w:tcPr>
          <w:p w:rsidR="00D85C7A" w:rsidRPr="00347C7A" w:rsidRDefault="007B7C8D" w:rsidP="00D85C7A">
            <w:pPr>
              <w:jc w:val="both"/>
              <w:rPr>
                <w:sz w:val="18"/>
                <w:szCs w:val="18"/>
              </w:rPr>
            </w:pPr>
            <w:r>
              <w:rPr>
                <w:sz w:val="18"/>
                <w:szCs w:val="18"/>
              </w:rPr>
              <w:t>Nâng cao chất lượng công tác kiểm sát việc xét miễn, giảm nghĩa vụ thi hành án đối với các khoản thu nộp ngân sách nhà nước</w:t>
            </w:r>
          </w:p>
        </w:tc>
      </w:tr>
      <w:tr w:rsidR="00D85C7A" w:rsidRPr="00347C7A" w:rsidTr="00D85C7A">
        <w:trPr>
          <w:trHeight w:val="454"/>
        </w:trPr>
        <w:tc>
          <w:tcPr>
            <w:tcW w:w="519" w:type="dxa"/>
            <w:shd w:val="clear" w:color="auto" w:fill="auto"/>
            <w:vAlign w:val="center"/>
          </w:tcPr>
          <w:p w:rsidR="00D85C7A" w:rsidRPr="00347C7A" w:rsidRDefault="00D85C7A" w:rsidP="00D85C7A">
            <w:pPr>
              <w:jc w:val="center"/>
              <w:rPr>
                <w:sz w:val="18"/>
                <w:szCs w:val="18"/>
              </w:rPr>
            </w:pPr>
            <w:r w:rsidRPr="00347C7A">
              <w:rPr>
                <w:sz w:val="18"/>
                <w:szCs w:val="18"/>
              </w:rPr>
              <w:t>2</w:t>
            </w:r>
          </w:p>
        </w:tc>
        <w:tc>
          <w:tcPr>
            <w:tcW w:w="4663" w:type="dxa"/>
            <w:shd w:val="clear" w:color="auto" w:fill="auto"/>
            <w:vAlign w:val="center"/>
          </w:tcPr>
          <w:p w:rsidR="00D85C7A" w:rsidRPr="00347C7A" w:rsidRDefault="007B7C8D" w:rsidP="00D85C7A">
            <w:pPr>
              <w:jc w:val="both"/>
              <w:rPr>
                <w:sz w:val="18"/>
                <w:szCs w:val="18"/>
              </w:rPr>
            </w:pPr>
            <w:r>
              <w:rPr>
                <w:sz w:val="18"/>
                <w:szCs w:val="18"/>
              </w:rPr>
              <w:t>Một số giải pháp hoàn thiện chế độ thống kê của ngành Kiểm sát nhân dân</w:t>
            </w:r>
          </w:p>
        </w:tc>
      </w:tr>
      <w:tr w:rsidR="00D85C7A" w:rsidRPr="00347C7A" w:rsidTr="00D85C7A">
        <w:trPr>
          <w:trHeight w:val="432"/>
        </w:trPr>
        <w:tc>
          <w:tcPr>
            <w:tcW w:w="519" w:type="dxa"/>
            <w:shd w:val="clear" w:color="auto" w:fill="auto"/>
            <w:vAlign w:val="center"/>
          </w:tcPr>
          <w:p w:rsidR="00D85C7A" w:rsidRPr="00347C7A" w:rsidRDefault="00D85C7A" w:rsidP="00D85C7A">
            <w:pPr>
              <w:jc w:val="center"/>
              <w:rPr>
                <w:sz w:val="18"/>
                <w:szCs w:val="18"/>
              </w:rPr>
            </w:pPr>
            <w:r w:rsidRPr="00347C7A">
              <w:rPr>
                <w:sz w:val="18"/>
                <w:szCs w:val="18"/>
              </w:rPr>
              <w:t>3</w:t>
            </w:r>
          </w:p>
        </w:tc>
        <w:tc>
          <w:tcPr>
            <w:tcW w:w="4663" w:type="dxa"/>
            <w:shd w:val="clear" w:color="auto" w:fill="auto"/>
            <w:vAlign w:val="center"/>
          </w:tcPr>
          <w:p w:rsidR="00D85C7A" w:rsidRPr="00347C7A" w:rsidRDefault="007B7C8D" w:rsidP="00D85C7A">
            <w:pPr>
              <w:jc w:val="both"/>
              <w:rPr>
                <w:sz w:val="18"/>
                <w:szCs w:val="18"/>
              </w:rPr>
            </w:pPr>
            <w:r>
              <w:rPr>
                <w:sz w:val="18"/>
                <w:szCs w:val="18"/>
              </w:rPr>
              <w:t>Chế định những nguyên tắc của pháp luật tố tụng hình sự va mô hình lý luận của chế định này trong tương lai</w:t>
            </w:r>
          </w:p>
        </w:tc>
      </w:tr>
      <w:tr w:rsidR="00D85C7A" w:rsidRPr="00347C7A" w:rsidTr="00D85C7A">
        <w:trPr>
          <w:trHeight w:val="432"/>
        </w:trPr>
        <w:tc>
          <w:tcPr>
            <w:tcW w:w="519" w:type="dxa"/>
            <w:shd w:val="clear" w:color="auto" w:fill="auto"/>
            <w:vAlign w:val="center"/>
          </w:tcPr>
          <w:p w:rsidR="00D85C7A" w:rsidRPr="00347C7A" w:rsidRDefault="00D85C7A" w:rsidP="00D85C7A">
            <w:pPr>
              <w:jc w:val="center"/>
              <w:rPr>
                <w:sz w:val="18"/>
                <w:szCs w:val="18"/>
              </w:rPr>
            </w:pPr>
            <w:r w:rsidRPr="00347C7A">
              <w:rPr>
                <w:sz w:val="18"/>
                <w:szCs w:val="18"/>
              </w:rPr>
              <w:t>4</w:t>
            </w:r>
          </w:p>
        </w:tc>
        <w:tc>
          <w:tcPr>
            <w:tcW w:w="4663" w:type="dxa"/>
            <w:shd w:val="clear" w:color="auto" w:fill="auto"/>
            <w:vAlign w:val="center"/>
          </w:tcPr>
          <w:p w:rsidR="00D85C7A" w:rsidRPr="00347C7A" w:rsidRDefault="007B7C8D" w:rsidP="00D85C7A">
            <w:pPr>
              <w:jc w:val="both"/>
              <w:rPr>
                <w:sz w:val="18"/>
                <w:szCs w:val="18"/>
              </w:rPr>
            </w:pPr>
            <w:r>
              <w:rPr>
                <w:sz w:val="18"/>
                <w:szCs w:val="18"/>
              </w:rPr>
              <w:t>Hoàn thiện quy định của Bộ luật Tố tụng hình sự năm 2015 về căn cứ khởi tố vụ án hình sự</w:t>
            </w:r>
          </w:p>
        </w:tc>
      </w:tr>
      <w:tr w:rsidR="00D85C7A" w:rsidRPr="00347C7A" w:rsidTr="00D85C7A">
        <w:trPr>
          <w:trHeight w:val="432"/>
        </w:trPr>
        <w:tc>
          <w:tcPr>
            <w:tcW w:w="519" w:type="dxa"/>
            <w:shd w:val="clear" w:color="auto" w:fill="auto"/>
            <w:vAlign w:val="center"/>
          </w:tcPr>
          <w:p w:rsidR="00D85C7A" w:rsidRPr="00347C7A" w:rsidRDefault="00D85C7A" w:rsidP="00D85C7A">
            <w:pPr>
              <w:jc w:val="center"/>
              <w:rPr>
                <w:sz w:val="18"/>
                <w:szCs w:val="18"/>
              </w:rPr>
            </w:pPr>
            <w:r w:rsidRPr="00347C7A">
              <w:rPr>
                <w:sz w:val="18"/>
                <w:szCs w:val="18"/>
              </w:rPr>
              <w:t>5</w:t>
            </w:r>
          </w:p>
        </w:tc>
        <w:tc>
          <w:tcPr>
            <w:tcW w:w="4663" w:type="dxa"/>
            <w:shd w:val="clear" w:color="auto" w:fill="auto"/>
            <w:vAlign w:val="center"/>
          </w:tcPr>
          <w:p w:rsidR="00D85C7A" w:rsidRPr="00347C7A" w:rsidRDefault="007B7C8D" w:rsidP="00D85C7A">
            <w:pPr>
              <w:jc w:val="both"/>
              <w:rPr>
                <w:sz w:val="18"/>
                <w:szCs w:val="18"/>
              </w:rPr>
            </w:pPr>
            <w:r>
              <w:rPr>
                <w:sz w:val="18"/>
                <w:szCs w:val="18"/>
              </w:rPr>
              <w:t>Nâng cao hiệu quả tiếp nhận, giải quyết tố giác, tin báo về tội phạm chiếm đoạt tài sản trên không gian mạng</w:t>
            </w:r>
          </w:p>
        </w:tc>
      </w:tr>
      <w:tr w:rsidR="00D85C7A" w:rsidRPr="00347C7A" w:rsidTr="00D85C7A">
        <w:trPr>
          <w:trHeight w:val="432"/>
        </w:trPr>
        <w:tc>
          <w:tcPr>
            <w:tcW w:w="519" w:type="dxa"/>
            <w:shd w:val="clear" w:color="auto" w:fill="auto"/>
            <w:vAlign w:val="center"/>
          </w:tcPr>
          <w:p w:rsidR="00D85C7A" w:rsidRPr="00347C7A" w:rsidRDefault="00D85C7A" w:rsidP="00D85C7A">
            <w:pPr>
              <w:jc w:val="center"/>
              <w:rPr>
                <w:sz w:val="18"/>
                <w:szCs w:val="18"/>
              </w:rPr>
            </w:pPr>
            <w:r w:rsidRPr="00347C7A">
              <w:rPr>
                <w:sz w:val="18"/>
                <w:szCs w:val="18"/>
              </w:rPr>
              <w:t>6</w:t>
            </w:r>
          </w:p>
        </w:tc>
        <w:tc>
          <w:tcPr>
            <w:tcW w:w="4663" w:type="dxa"/>
            <w:shd w:val="clear" w:color="auto" w:fill="auto"/>
            <w:vAlign w:val="center"/>
          </w:tcPr>
          <w:p w:rsidR="00D85C7A" w:rsidRPr="00347C7A" w:rsidRDefault="007B7C8D" w:rsidP="00D85C7A">
            <w:pPr>
              <w:jc w:val="both"/>
              <w:rPr>
                <w:sz w:val="18"/>
                <w:szCs w:val="18"/>
              </w:rPr>
            </w:pPr>
            <w:r>
              <w:rPr>
                <w:sz w:val="18"/>
                <w:szCs w:val="18"/>
              </w:rPr>
              <w:t>Góp ý dự thảo Luật Đất đai (sửa đổi) về thời hạn sử dụng đất</w:t>
            </w:r>
          </w:p>
        </w:tc>
      </w:tr>
      <w:tr w:rsidR="00D85C7A" w:rsidRPr="00347C7A" w:rsidTr="00D85C7A">
        <w:trPr>
          <w:trHeight w:val="432"/>
        </w:trPr>
        <w:tc>
          <w:tcPr>
            <w:tcW w:w="519" w:type="dxa"/>
            <w:shd w:val="clear" w:color="auto" w:fill="auto"/>
            <w:vAlign w:val="center"/>
          </w:tcPr>
          <w:p w:rsidR="00D85C7A" w:rsidRPr="00347C7A" w:rsidRDefault="00D85C7A" w:rsidP="00D85C7A">
            <w:pPr>
              <w:jc w:val="center"/>
              <w:rPr>
                <w:sz w:val="18"/>
                <w:szCs w:val="18"/>
              </w:rPr>
            </w:pPr>
            <w:r w:rsidRPr="00347C7A">
              <w:rPr>
                <w:sz w:val="18"/>
                <w:szCs w:val="18"/>
              </w:rPr>
              <w:t>7</w:t>
            </w:r>
          </w:p>
        </w:tc>
        <w:tc>
          <w:tcPr>
            <w:tcW w:w="4663" w:type="dxa"/>
            <w:shd w:val="clear" w:color="auto" w:fill="auto"/>
            <w:vAlign w:val="center"/>
          </w:tcPr>
          <w:p w:rsidR="00D85C7A" w:rsidRPr="00347C7A" w:rsidRDefault="007B7C8D" w:rsidP="00D85C7A">
            <w:pPr>
              <w:jc w:val="both"/>
              <w:rPr>
                <w:sz w:val="18"/>
                <w:szCs w:val="18"/>
              </w:rPr>
            </w:pPr>
            <w:r>
              <w:rPr>
                <w:sz w:val="18"/>
                <w:szCs w:val="18"/>
              </w:rPr>
              <w:t>Kiến nghị sửa đổi kiến nghị về thời điểm có hiệu lực của giao dịch dân sự, việc chuyển hoặc tạm chuyển quyền sử dụng đất</w:t>
            </w:r>
          </w:p>
        </w:tc>
      </w:tr>
      <w:tr w:rsidR="00D85C7A" w:rsidRPr="00347C7A" w:rsidTr="00D85C7A">
        <w:trPr>
          <w:trHeight w:val="576"/>
        </w:trPr>
        <w:tc>
          <w:tcPr>
            <w:tcW w:w="519" w:type="dxa"/>
            <w:shd w:val="clear" w:color="auto" w:fill="auto"/>
            <w:vAlign w:val="center"/>
          </w:tcPr>
          <w:p w:rsidR="00D85C7A" w:rsidRPr="00347C7A" w:rsidRDefault="00D85C7A" w:rsidP="00D85C7A">
            <w:pPr>
              <w:jc w:val="center"/>
              <w:rPr>
                <w:sz w:val="18"/>
                <w:szCs w:val="18"/>
              </w:rPr>
            </w:pPr>
            <w:r w:rsidRPr="00347C7A">
              <w:rPr>
                <w:sz w:val="18"/>
                <w:szCs w:val="18"/>
              </w:rPr>
              <w:t>8</w:t>
            </w:r>
          </w:p>
        </w:tc>
        <w:tc>
          <w:tcPr>
            <w:tcW w:w="4663" w:type="dxa"/>
            <w:shd w:val="clear" w:color="auto" w:fill="auto"/>
            <w:vAlign w:val="center"/>
          </w:tcPr>
          <w:p w:rsidR="00D85C7A" w:rsidRPr="00347C7A" w:rsidRDefault="007B7C8D" w:rsidP="00D85C7A">
            <w:pPr>
              <w:jc w:val="both"/>
              <w:rPr>
                <w:sz w:val="18"/>
                <w:szCs w:val="18"/>
              </w:rPr>
            </w:pPr>
            <w:r>
              <w:rPr>
                <w:sz w:val="18"/>
                <w:szCs w:val="18"/>
              </w:rPr>
              <w:t>Trao đổi về việc áp dụng tình tiết định khung, tình tiết tăng nặng, giảm nhẹ trách nhiệm hình sự</w:t>
            </w:r>
          </w:p>
        </w:tc>
      </w:tr>
      <w:tr w:rsidR="00D85C7A" w:rsidTr="00D85C7A">
        <w:trPr>
          <w:trHeight w:val="716"/>
        </w:trPr>
        <w:tc>
          <w:tcPr>
            <w:tcW w:w="519" w:type="dxa"/>
            <w:shd w:val="clear" w:color="auto" w:fill="auto"/>
            <w:vAlign w:val="center"/>
          </w:tcPr>
          <w:p w:rsidR="00D85C7A" w:rsidRPr="00347C7A" w:rsidRDefault="00D85C7A" w:rsidP="00D85C7A">
            <w:pPr>
              <w:jc w:val="center"/>
              <w:rPr>
                <w:sz w:val="18"/>
                <w:szCs w:val="18"/>
              </w:rPr>
            </w:pPr>
            <w:r>
              <w:rPr>
                <w:sz w:val="18"/>
                <w:szCs w:val="18"/>
              </w:rPr>
              <w:t>9</w:t>
            </w:r>
          </w:p>
        </w:tc>
        <w:tc>
          <w:tcPr>
            <w:tcW w:w="4663" w:type="dxa"/>
            <w:shd w:val="clear" w:color="auto" w:fill="auto"/>
            <w:vAlign w:val="center"/>
          </w:tcPr>
          <w:p w:rsidR="00D85C7A" w:rsidRDefault="007B7C8D" w:rsidP="00D85C7A">
            <w:pPr>
              <w:jc w:val="both"/>
              <w:rPr>
                <w:sz w:val="18"/>
                <w:szCs w:val="18"/>
              </w:rPr>
            </w:pPr>
            <w:r>
              <w:rPr>
                <w:sz w:val="18"/>
                <w:szCs w:val="18"/>
              </w:rPr>
              <w:t>Hợp tác ASEAN về phòng, chống bóc lột, lạm dụng trẻ em trực tuyến và sự tham gia của VN</w:t>
            </w:r>
          </w:p>
        </w:tc>
      </w:tr>
    </w:tbl>
    <w:tbl>
      <w:tblPr>
        <w:tblpPr w:leftFromText="180" w:rightFromText="180" w:vertAnchor="text" w:horzAnchor="margin" w:tblpY="261"/>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D85C7A" w:rsidRPr="00410429" w:rsidTr="00D85C7A">
        <w:trPr>
          <w:trHeight w:val="983"/>
        </w:trPr>
        <w:tc>
          <w:tcPr>
            <w:tcW w:w="5211" w:type="dxa"/>
            <w:gridSpan w:val="2"/>
            <w:shd w:val="clear" w:color="auto" w:fill="auto"/>
            <w:vAlign w:val="center"/>
          </w:tcPr>
          <w:p w:rsidR="00D85C7A" w:rsidRPr="00D32BDC" w:rsidRDefault="00D85C7A" w:rsidP="00D85C7A">
            <w:pPr>
              <w:spacing w:before="120"/>
              <w:rPr>
                <w:b/>
                <w:sz w:val="32"/>
                <w:szCs w:val="32"/>
              </w:rPr>
            </w:pPr>
            <w:r w:rsidRPr="00410429">
              <w:rPr>
                <w:b/>
                <w:sz w:val="32"/>
                <w:szCs w:val="32"/>
                <w:lang w:val="vi-VN"/>
              </w:rPr>
              <w:t xml:space="preserve">SỐ </w:t>
            </w:r>
            <w:r w:rsidR="00163E2F">
              <w:rPr>
                <w:b/>
                <w:sz w:val="32"/>
                <w:szCs w:val="32"/>
              </w:rPr>
              <w:t>Tân xuân</w:t>
            </w:r>
          </w:p>
          <w:p w:rsidR="00D85C7A" w:rsidRPr="00156147" w:rsidRDefault="00D85C7A" w:rsidP="00D85C7A">
            <w:pPr>
              <w:rPr>
                <w:b/>
                <w:sz w:val="18"/>
                <w:szCs w:val="18"/>
              </w:rPr>
            </w:pPr>
            <w:r w:rsidRPr="00410429">
              <w:rPr>
                <w:i/>
                <w:sz w:val="18"/>
                <w:szCs w:val="18"/>
                <w:lang w:val="vi-VN"/>
              </w:rPr>
              <w:t xml:space="preserve">Tháng </w:t>
            </w:r>
            <w:r w:rsidR="00163E2F">
              <w:rPr>
                <w:i/>
                <w:sz w:val="18"/>
                <w:szCs w:val="18"/>
              </w:rPr>
              <w:t>0</w:t>
            </w:r>
            <w:r w:rsidR="007B7C8D">
              <w:rPr>
                <w:i/>
                <w:sz w:val="18"/>
                <w:szCs w:val="18"/>
              </w:rPr>
              <w:t>1</w:t>
            </w:r>
            <w:r w:rsidR="00163E2F">
              <w:rPr>
                <w:i/>
                <w:sz w:val="18"/>
                <w:szCs w:val="18"/>
              </w:rPr>
              <w:t xml:space="preserve"> </w:t>
            </w:r>
            <w:r w:rsidRPr="00410429">
              <w:rPr>
                <w:i/>
                <w:sz w:val="18"/>
                <w:szCs w:val="18"/>
                <w:lang w:val="vi-VN"/>
              </w:rPr>
              <w:t>năm 202</w:t>
            </w:r>
            <w:r w:rsidR="007B7C8D">
              <w:rPr>
                <w:i/>
                <w:sz w:val="18"/>
                <w:szCs w:val="18"/>
              </w:rPr>
              <w:t>3</w:t>
            </w:r>
          </w:p>
          <w:p w:rsidR="00D85C7A" w:rsidRPr="00410429" w:rsidRDefault="00D85C7A" w:rsidP="00D85C7A">
            <w:pPr>
              <w:spacing w:before="120"/>
              <w:jc w:val="center"/>
              <w:rPr>
                <w:b/>
                <w:sz w:val="18"/>
                <w:szCs w:val="18"/>
                <w:lang w:val="vi-VN"/>
              </w:rPr>
            </w:pPr>
            <w:r w:rsidRPr="00410429">
              <w:rPr>
                <w:b/>
                <w:sz w:val="18"/>
                <w:szCs w:val="18"/>
                <w:lang w:val="vi-VN"/>
              </w:rPr>
              <w:t>Chuyên đề</w:t>
            </w:r>
          </w:p>
        </w:tc>
      </w:tr>
      <w:tr w:rsidR="00D85C7A" w:rsidRPr="00347C7A" w:rsidTr="00D85C7A">
        <w:trPr>
          <w:trHeight w:val="576"/>
        </w:trPr>
        <w:tc>
          <w:tcPr>
            <w:tcW w:w="485" w:type="dxa"/>
            <w:shd w:val="clear" w:color="auto" w:fill="auto"/>
            <w:vAlign w:val="center"/>
          </w:tcPr>
          <w:p w:rsidR="00D85C7A" w:rsidRPr="00347C7A" w:rsidRDefault="00D85C7A" w:rsidP="00D85C7A">
            <w:pPr>
              <w:jc w:val="center"/>
              <w:rPr>
                <w:sz w:val="18"/>
                <w:szCs w:val="18"/>
              </w:rPr>
            </w:pPr>
            <w:r w:rsidRPr="00347C7A">
              <w:rPr>
                <w:sz w:val="18"/>
                <w:szCs w:val="18"/>
              </w:rPr>
              <w:t>1</w:t>
            </w:r>
          </w:p>
        </w:tc>
        <w:tc>
          <w:tcPr>
            <w:tcW w:w="4726" w:type="dxa"/>
            <w:shd w:val="clear" w:color="auto" w:fill="auto"/>
            <w:vAlign w:val="center"/>
          </w:tcPr>
          <w:p w:rsidR="00D85C7A" w:rsidRPr="00347C7A" w:rsidRDefault="00163E2F" w:rsidP="00D85C7A">
            <w:pPr>
              <w:jc w:val="both"/>
              <w:rPr>
                <w:sz w:val="18"/>
                <w:szCs w:val="18"/>
              </w:rPr>
            </w:pPr>
            <w:r>
              <w:rPr>
                <w:sz w:val="18"/>
                <w:szCs w:val="18"/>
              </w:rPr>
              <w:t xml:space="preserve">Kinh nghiệm kiểm sát việc giải quyết các vụ án hành chính, vụ việc kinh doanh thương mại, lao động </w:t>
            </w:r>
          </w:p>
        </w:tc>
      </w:tr>
      <w:tr w:rsidR="00D85C7A" w:rsidRPr="00347C7A" w:rsidTr="00D85C7A">
        <w:trPr>
          <w:trHeight w:val="781"/>
        </w:trPr>
        <w:tc>
          <w:tcPr>
            <w:tcW w:w="485" w:type="dxa"/>
            <w:shd w:val="clear" w:color="auto" w:fill="auto"/>
            <w:vAlign w:val="center"/>
          </w:tcPr>
          <w:p w:rsidR="00D85C7A" w:rsidRPr="00347C7A" w:rsidRDefault="00D85C7A" w:rsidP="00D85C7A">
            <w:pPr>
              <w:jc w:val="center"/>
              <w:rPr>
                <w:sz w:val="18"/>
                <w:szCs w:val="18"/>
              </w:rPr>
            </w:pPr>
            <w:r w:rsidRPr="00347C7A">
              <w:rPr>
                <w:sz w:val="18"/>
                <w:szCs w:val="18"/>
              </w:rPr>
              <w:t>2</w:t>
            </w:r>
          </w:p>
        </w:tc>
        <w:tc>
          <w:tcPr>
            <w:tcW w:w="4726" w:type="dxa"/>
            <w:shd w:val="clear" w:color="auto" w:fill="auto"/>
            <w:vAlign w:val="center"/>
          </w:tcPr>
          <w:p w:rsidR="00D85C7A" w:rsidRPr="00347C7A" w:rsidRDefault="00163E2F" w:rsidP="00D85C7A">
            <w:pPr>
              <w:jc w:val="both"/>
              <w:rPr>
                <w:sz w:val="18"/>
                <w:szCs w:val="18"/>
              </w:rPr>
            </w:pPr>
            <w:r>
              <w:rPr>
                <w:sz w:val="18"/>
                <w:szCs w:val="18"/>
              </w:rPr>
              <w:t xml:space="preserve">Một số lưu ý đối với kiểm sát viên trong khám nghiệm </w:t>
            </w:r>
            <w:r w:rsidR="00AF01B7">
              <w:rPr>
                <w:sz w:val="18"/>
                <w:szCs w:val="18"/>
              </w:rPr>
              <w:t>hiện trường vụ án tai nạn giao thông đường bộ</w:t>
            </w:r>
          </w:p>
        </w:tc>
      </w:tr>
      <w:tr w:rsidR="00D85C7A" w:rsidRPr="00347C7A" w:rsidTr="00AF01B7">
        <w:trPr>
          <w:trHeight w:val="701"/>
        </w:trPr>
        <w:tc>
          <w:tcPr>
            <w:tcW w:w="485" w:type="dxa"/>
            <w:shd w:val="clear" w:color="auto" w:fill="auto"/>
            <w:vAlign w:val="center"/>
          </w:tcPr>
          <w:p w:rsidR="00D85C7A" w:rsidRPr="00347C7A" w:rsidRDefault="00D85C7A" w:rsidP="00D85C7A">
            <w:pPr>
              <w:jc w:val="center"/>
              <w:rPr>
                <w:sz w:val="18"/>
                <w:szCs w:val="18"/>
              </w:rPr>
            </w:pPr>
            <w:r w:rsidRPr="00347C7A">
              <w:rPr>
                <w:sz w:val="18"/>
                <w:szCs w:val="18"/>
              </w:rPr>
              <w:t>3</w:t>
            </w:r>
          </w:p>
        </w:tc>
        <w:tc>
          <w:tcPr>
            <w:tcW w:w="4726" w:type="dxa"/>
            <w:shd w:val="clear" w:color="auto" w:fill="auto"/>
            <w:vAlign w:val="center"/>
          </w:tcPr>
          <w:p w:rsidR="00D85C7A" w:rsidRPr="00347C7A" w:rsidRDefault="00AF01B7" w:rsidP="00D85C7A">
            <w:pPr>
              <w:jc w:val="both"/>
              <w:rPr>
                <w:sz w:val="18"/>
                <w:szCs w:val="18"/>
              </w:rPr>
            </w:pPr>
            <w:r>
              <w:rPr>
                <w:sz w:val="18"/>
                <w:szCs w:val="18"/>
              </w:rPr>
              <w:t>Xác định thiệt hại và bồi dưỡng thiệt hại khi hợp đồng mua bán nhà, hợp đồng chuyển nhượng quyền sử dụng đất vô hiệu</w:t>
            </w:r>
          </w:p>
        </w:tc>
      </w:tr>
      <w:tr w:rsidR="00D85C7A" w:rsidRPr="00347C7A" w:rsidTr="00D85C7A">
        <w:trPr>
          <w:trHeight w:val="685"/>
        </w:trPr>
        <w:tc>
          <w:tcPr>
            <w:tcW w:w="485" w:type="dxa"/>
            <w:shd w:val="clear" w:color="auto" w:fill="auto"/>
            <w:vAlign w:val="center"/>
          </w:tcPr>
          <w:p w:rsidR="00D85C7A" w:rsidRPr="00347C7A" w:rsidRDefault="00D85C7A" w:rsidP="00D85C7A">
            <w:pPr>
              <w:jc w:val="center"/>
              <w:rPr>
                <w:sz w:val="18"/>
                <w:szCs w:val="18"/>
              </w:rPr>
            </w:pPr>
            <w:r w:rsidRPr="00347C7A">
              <w:rPr>
                <w:sz w:val="18"/>
                <w:szCs w:val="18"/>
              </w:rPr>
              <w:t>4</w:t>
            </w:r>
          </w:p>
        </w:tc>
        <w:tc>
          <w:tcPr>
            <w:tcW w:w="4726" w:type="dxa"/>
            <w:shd w:val="clear" w:color="auto" w:fill="auto"/>
            <w:vAlign w:val="center"/>
          </w:tcPr>
          <w:p w:rsidR="00D85C7A" w:rsidRPr="00347C7A" w:rsidRDefault="00AF01B7" w:rsidP="00D85C7A">
            <w:pPr>
              <w:jc w:val="both"/>
              <w:rPr>
                <w:sz w:val="18"/>
                <w:szCs w:val="18"/>
              </w:rPr>
            </w:pPr>
            <w:r>
              <w:rPr>
                <w:sz w:val="18"/>
                <w:szCs w:val="18"/>
              </w:rPr>
              <w:t>Quy định của Bộ luật Dân sự năm 2015 về thời điểm có hiệu lực của hợp đồng và kiến nghị hoàn thiện</w:t>
            </w:r>
          </w:p>
        </w:tc>
      </w:tr>
      <w:tr w:rsidR="00D85C7A" w:rsidRPr="00347C7A" w:rsidTr="00AF01B7">
        <w:trPr>
          <w:trHeight w:val="721"/>
        </w:trPr>
        <w:tc>
          <w:tcPr>
            <w:tcW w:w="485" w:type="dxa"/>
            <w:shd w:val="clear" w:color="auto" w:fill="auto"/>
            <w:vAlign w:val="center"/>
          </w:tcPr>
          <w:p w:rsidR="00D85C7A" w:rsidRPr="00347C7A" w:rsidRDefault="00D85C7A" w:rsidP="00D85C7A">
            <w:pPr>
              <w:jc w:val="center"/>
              <w:rPr>
                <w:sz w:val="18"/>
                <w:szCs w:val="18"/>
              </w:rPr>
            </w:pPr>
            <w:r w:rsidRPr="00347C7A">
              <w:rPr>
                <w:sz w:val="18"/>
                <w:szCs w:val="18"/>
              </w:rPr>
              <w:t>5</w:t>
            </w:r>
          </w:p>
        </w:tc>
        <w:tc>
          <w:tcPr>
            <w:tcW w:w="4726" w:type="dxa"/>
            <w:shd w:val="clear" w:color="auto" w:fill="auto"/>
            <w:vAlign w:val="center"/>
          </w:tcPr>
          <w:p w:rsidR="00D85C7A" w:rsidRPr="00347C7A" w:rsidRDefault="00AF01B7" w:rsidP="00D85C7A">
            <w:pPr>
              <w:jc w:val="both"/>
              <w:rPr>
                <w:sz w:val="18"/>
                <w:szCs w:val="18"/>
              </w:rPr>
            </w:pPr>
            <w:r>
              <w:rPr>
                <w:sz w:val="18"/>
                <w:szCs w:val="18"/>
              </w:rPr>
              <w:t xml:space="preserve"> Vướng mắc trong giải quyết tranh chấp về quyền sở hữu trí tuệ bằng biện pháp dân sự</w:t>
            </w:r>
          </w:p>
        </w:tc>
      </w:tr>
      <w:tr w:rsidR="00D85C7A" w:rsidRPr="00347C7A" w:rsidTr="00AF01B7">
        <w:trPr>
          <w:trHeight w:val="845"/>
        </w:trPr>
        <w:tc>
          <w:tcPr>
            <w:tcW w:w="485" w:type="dxa"/>
            <w:shd w:val="clear" w:color="auto" w:fill="auto"/>
            <w:vAlign w:val="center"/>
          </w:tcPr>
          <w:p w:rsidR="00D85C7A" w:rsidRPr="00347C7A" w:rsidRDefault="00D85C7A" w:rsidP="00D85C7A">
            <w:pPr>
              <w:jc w:val="center"/>
              <w:rPr>
                <w:sz w:val="18"/>
                <w:szCs w:val="18"/>
              </w:rPr>
            </w:pPr>
            <w:r w:rsidRPr="00347C7A">
              <w:rPr>
                <w:sz w:val="18"/>
                <w:szCs w:val="18"/>
              </w:rPr>
              <w:t>6</w:t>
            </w:r>
          </w:p>
        </w:tc>
        <w:tc>
          <w:tcPr>
            <w:tcW w:w="4726" w:type="dxa"/>
            <w:shd w:val="clear" w:color="auto" w:fill="auto"/>
            <w:vAlign w:val="center"/>
          </w:tcPr>
          <w:p w:rsidR="00D85C7A" w:rsidRPr="00347C7A" w:rsidRDefault="00AF01B7" w:rsidP="00D85C7A">
            <w:pPr>
              <w:jc w:val="both"/>
              <w:rPr>
                <w:sz w:val="18"/>
                <w:szCs w:val="18"/>
              </w:rPr>
            </w:pPr>
            <w:r>
              <w:rPr>
                <w:sz w:val="18"/>
                <w:szCs w:val="18"/>
              </w:rPr>
              <w:t>Hoàn thiện quy định về rút quyết định truy tố và giải quyết việc rút quyết định truy tố trong giai đoạn xét xử sơ thẩm vụ án hình sự</w:t>
            </w:r>
          </w:p>
        </w:tc>
      </w:tr>
      <w:tr w:rsidR="00D85C7A" w:rsidRPr="00347C7A" w:rsidTr="00D85C7A">
        <w:trPr>
          <w:trHeight w:val="432"/>
        </w:trPr>
        <w:tc>
          <w:tcPr>
            <w:tcW w:w="485" w:type="dxa"/>
            <w:shd w:val="clear" w:color="auto" w:fill="auto"/>
            <w:vAlign w:val="center"/>
          </w:tcPr>
          <w:p w:rsidR="00D85C7A" w:rsidRPr="00347C7A" w:rsidRDefault="00D85C7A" w:rsidP="00D85C7A">
            <w:pPr>
              <w:jc w:val="center"/>
              <w:rPr>
                <w:sz w:val="18"/>
                <w:szCs w:val="18"/>
              </w:rPr>
            </w:pPr>
            <w:r>
              <w:rPr>
                <w:sz w:val="18"/>
                <w:szCs w:val="18"/>
              </w:rPr>
              <w:t>7</w:t>
            </w:r>
          </w:p>
        </w:tc>
        <w:tc>
          <w:tcPr>
            <w:tcW w:w="4726" w:type="dxa"/>
            <w:shd w:val="clear" w:color="auto" w:fill="auto"/>
            <w:vAlign w:val="center"/>
          </w:tcPr>
          <w:p w:rsidR="00D85C7A" w:rsidRDefault="00AF01B7" w:rsidP="00AF01B7">
            <w:pPr>
              <w:jc w:val="both"/>
              <w:rPr>
                <w:sz w:val="18"/>
                <w:szCs w:val="18"/>
              </w:rPr>
            </w:pPr>
            <w:r>
              <w:rPr>
                <w:sz w:val="18"/>
                <w:szCs w:val="18"/>
              </w:rPr>
              <w:t>Về chuyển giao nghĩa vụ trong giao dịch dân sự</w:t>
            </w:r>
          </w:p>
        </w:tc>
      </w:tr>
      <w:tr w:rsidR="00D85C7A" w:rsidRPr="00347C7A" w:rsidTr="00AF01B7">
        <w:trPr>
          <w:trHeight w:val="665"/>
        </w:trPr>
        <w:tc>
          <w:tcPr>
            <w:tcW w:w="485" w:type="dxa"/>
            <w:shd w:val="clear" w:color="auto" w:fill="auto"/>
            <w:vAlign w:val="center"/>
          </w:tcPr>
          <w:p w:rsidR="00D85C7A" w:rsidRPr="00347C7A" w:rsidRDefault="00D85C7A" w:rsidP="00D85C7A">
            <w:pPr>
              <w:jc w:val="center"/>
              <w:rPr>
                <w:sz w:val="18"/>
                <w:szCs w:val="18"/>
              </w:rPr>
            </w:pPr>
            <w:r>
              <w:rPr>
                <w:sz w:val="18"/>
                <w:szCs w:val="18"/>
              </w:rPr>
              <w:t>8</w:t>
            </w:r>
          </w:p>
        </w:tc>
        <w:tc>
          <w:tcPr>
            <w:tcW w:w="4726" w:type="dxa"/>
            <w:shd w:val="clear" w:color="auto" w:fill="auto"/>
            <w:vAlign w:val="center"/>
          </w:tcPr>
          <w:p w:rsidR="00D85C7A" w:rsidRDefault="00AF01B7" w:rsidP="00D85C7A">
            <w:pPr>
              <w:jc w:val="both"/>
              <w:rPr>
                <w:sz w:val="18"/>
                <w:szCs w:val="18"/>
              </w:rPr>
            </w:pPr>
            <w:r>
              <w:rPr>
                <w:sz w:val="18"/>
                <w:szCs w:val="18"/>
              </w:rPr>
              <w:t>Quy định của pháp luật Việt Nam và vấn đề thực thi Công ước của Liên hiệp quốc về chống tra tấn</w:t>
            </w:r>
          </w:p>
        </w:tc>
      </w:tr>
      <w:tr w:rsidR="00D85C7A" w:rsidRPr="00347C7A" w:rsidTr="000878BF">
        <w:trPr>
          <w:trHeight w:val="695"/>
        </w:trPr>
        <w:tc>
          <w:tcPr>
            <w:tcW w:w="485" w:type="dxa"/>
            <w:shd w:val="clear" w:color="auto" w:fill="auto"/>
            <w:vAlign w:val="center"/>
          </w:tcPr>
          <w:p w:rsidR="00D85C7A" w:rsidRDefault="00D85C7A" w:rsidP="00D85C7A">
            <w:pPr>
              <w:jc w:val="center"/>
              <w:rPr>
                <w:sz w:val="18"/>
                <w:szCs w:val="18"/>
              </w:rPr>
            </w:pPr>
            <w:r>
              <w:rPr>
                <w:sz w:val="18"/>
                <w:szCs w:val="18"/>
              </w:rPr>
              <w:t>9</w:t>
            </w:r>
          </w:p>
        </w:tc>
        <w:tc>
          <w:tcPr>
            <w:tcW w:w="4726" w:type="dxa"/>
            <w:shd w:val="clear" w:color="auto" w:fill="auto"/>
            <w:vAlign w:val="center"/>
          </w:tcPr>
          <w:p w:rsidR="00D85C7A" w:rsidRDefault="00AF01B7" w:rsidP="00D85C7A">
            <w:pPr>
              <w:jc w:val="both"/>
              <w:rPr>
                <w:sz w:val="18"/>
                <w:szCs w:val="18"/>
              </w:rPr>
            </w:pPr>
            <w:r>
              <w:rPr>
                <w:sz w:val="18"/>
                <w:szCs w:val="18"/>
              </w:rPr>
              <w:t>Gợi ý trọng tâm viết bài cho tạp chí Kiểm sát năm 2023</w:t>
            </w:r>
          </w:p>
        </w:tc>
      </w:tr>
    </w:tbl>
    <w:tbl>
      <w:tblPr>
        <w:tblpPr w:leftFromText="180" w:rightFromText="180" w:vertAnchor="text" w:horzAnchor="page" w:tblpX="6445" w:tblpY="286"/>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3F0518" w:rsidRPr="00410429" w:rsidTr="003F0518">
        <w:trPr>
          <w:trHeight w:val="983"/>
        </w:trPr>
        <w:tc>
          <w:tcPr>
            <w:tcW w:w="5211" w:type="dxa"/>
            <w:gridSpan w:val="2"/>
            <w:shd w:val="clear" w:color="auto" w:fill="auto"/>
            <w:vAlign w:val="center"/>
          </w:tcPr>
          <w:p w:rsidR="003F0518" w:rsidRPr="005D1A74" w:rsidRDefault="003F0518" w:rsidP="003F0518">
            <w:pPr>
              <w:spacing w:before="120"/>
              <w:rPr>
                <w:b/>
                <w:sz w:val="32"/>
                <w:szCs w:val="32"/>
              </w:rPr>
            </w:pPr>
            <w:r w:rsidRPr="00410429">
              <w:rPr>
                <w:b/>
                <w:sz w:val="32"/>
                <w:szCs w:val="32"/>
                <w:lang w:val="vi-VN"/>
              </w:rPr>
              <w:t xml:space="preserve">SỐ </w:t>
            </w:r>
            <w:r w:rsidR="005D1A74">
              <w:rPr>
                <w:b/>
                <w:sz w:val="32"/>
                <w:szCs w:val="32"/>
              </w:rPr>
              <w:t>05</w:t>
            </w:r>
          </w:p>
          <w:p w:rsidR="003F0518" w:rsidRPr="00156147" w:rsidRDefault="003F0518" w:rsidP="003F0518">
            <w:pPr>
              <w:rPr>
                <w:b/>
                <w:sz w:val="18"/>
                <w:szCs w:val="18"/>
              </w:rPr>
            </w:pPr>
            <w:r w:rsidRPr="00410429">
              <w:rPr>
                <w:i/>
                <w:sz w:val="18"/>
                <w:szCs w:val="18"/>
                <w:lang w:val="vi-VN"/>
              </w:rPr>
              <w:t xml:space="preserve">Tháng </w:t>
            </w:r>
            <w:r w:rsidR="005D1A74">
              <w:rPr>
                <w:i/>
                <w:sz w:val="18"/>
                <w:szCs w:val="18"/>
              </w:rPr>
              <w:t>03</w:t>
            </w:r>
            <w:r w:rsidRPr="00410429">
              <w:rPr>
                <w:i/>
                <w:sz w:val="18"/>
                <w:szCs w:val="18"/>
                <w:lang w:val="vi-VN"/>
              </w:rPr>
              <w:t xml:space="preserve"> năm 202</w:t>
            </w:r>
            <w:r w:rsidR="005D1A74">
              <w:rPr>
                <w:i/>
                <w:sz w:val="18"/>
                <w:szCs w:val="18"/>
              </w:rPr>
              <w:t>3</w:t>
            </w:r>
          </w:p>
          <w:p w:rsidR="003F0518" w:rsidRPr="00410429" w:rsidRDefault="003F0518" w:rsidP="003F0518">
            <w:pPr>
              <w:spacing w:before="120"/>
              <w:jc w:val="center"/>
              <w:rPr>
                <w:b/>
                <w:sz w:val="18"/>
                <w:szCs w:val="18"/>
                <w:lang w:val="vi-VN"/>
              </w:rPr>
            </w:pPr>
            <w:r w:rsidRPr="00410429">
              <w:rPr>
                <w:b/>
                <w:sz w:val="18"/>
                <w:szCs w:val="18"/>
                <w:lang w:val="vi-VN"/>
              </w:rPr>
              <w:t>Chuyên đề</w:t>
            </w:r>
          </w:p>
        </w:tc>
      </w:tr>
      <w:tr w:rsidR="003F0518" w:rsidRPr="00347C7A" w:rsidTr="003F0518">
        <w:trPr>
          <w:trHeight w:val="1227"/>
        </w:trPr>
        <w:tc>
          <w:tcPr>
            <w:tcW w:w="534" w:type="dxa"/>
            <w:shd w:val="clear" w:color="auto" w:fill="auto"/>
            <w:vAlign w:val="center"/>
          </w:tcPr>
          <w:p w:rsidR="003F0518" w:rsidRPr="00347C7A" w:rsidRDefault="003F0518" w:rsidP="003F0518">
            <w:pPr>
              <w:jc w:val="center"/>
              <w:rPr>
                <w:sz w:val="18"/>
                <w:szCs w:val="18"/>
              </w:rPr>
            </w:pPr>
            <w:r w:rsidRPr="00347C7A">
              <w:rPr>
                <w:sz w:val="18"/>
                <w:szCs w:val="18"/>
              </w:rPr>
              <w:t>1</w:t>
            </w:r>
          </w:p>
        </w:tc>
        <w:tc>
          <w:tcPr>
            <w:tcW w:w="4677" w:type="dxa"/>
            <w:shd w:val="clear" w:color="auto" w:fill="auto"/>
            <w:vAlign w:val="center"/>
          </w:tcPr>
          <w:p w:rsidR="003F0518" w:rsidRPr="00347C7A" w:rsidRDefault="005D1A74" w:rsidP="003F0518">
            <w:pPr>
              <w:jc w:val="both"/>
              <w:rPr>
                <w:sz w:val="18"/>
                <w:szCs w:val="18"/>
              </w:rPr>
            </w:pPr>
            <w:r>
              <w:rPr>
                <w:sz w:val="18"/>
                <w:szCs w:val="18"/>
              </w:rPr>
              <w:t>Tư tưởng Hồ Chí Minh về nhà nước Pháp quyền – ý nghĩa trong xây dựng Nhà nước pháp quyền xã hội chủ nghĩa ở Việt Nam hiện nay</w:t>
            </w:r>
          </w:p>
        </w:tc>
      </w:tr>
      <w:tr w:rsidR="003F0518" w:rsidRPr="00347C7A" w:rsidTr="003F0518">
        <w:trPr>
          <w:trHeight w:val="835"/>
        </w:trPr>
        <w:tc>
          <w:tcPr>
            <w:tcW w:w="534" w:type="dxa"/>
            <w:shd w:val="clear" w:color="auto" w:fill="auto"/>
            <w:vAlign w:val="center"/>
          </w:tcPr>
          <w:p w:rsidR="003F0518" w:rsidRPr="00347C7A" w:rsidRDefault="003F0518" w:rsidP="003F0518">
            <w:pPr>
              <w:jc w:val="center"/>
              <w:rPr>
                <w:sz w:val="18"/>
                <w:szCs w:val="18"/>
              </w:rPr>
            </w:pPr>
            <w:r w:rsidRPr="00347C7A">
              <w:rPr>
                <w:sz w:val="18"/>
                <w:szCs w:val="18"/>
              </w:rPr>
              <w:t>2</w:t>
            </w:r>
          </w:p>
        </w:tc>
        <w:tc>
          <w:tcPr>
            <w:tcW w:w="4677" w:type="dxa"/>
            <w:shd w:val="clear" w:color="auto" w:fill="auto"/>
            <w:vAlign w:val="center"/>
          </w:tcPr>
          <w:p w:rsidR="003F0518" w:rsidRPr="00347C7A" w:rsidRDefault="005D1A74" w:rsidP="003F0518">
            <w:pPr>
              <w:jc w:val="both"/>
              <w:rPr>
                <w:sz w:val="18"/>
                <w:szCs w:val="18"/>
              </w:rPr>
            </w:pPr>
            <w:r>
              <w:rPr>
                <w:sz w:val="18"/>
                <w:szCs w:val="18"/>
              </w:rPr>
              <w:t>Kỷ năng phát hiện vi phạm trong giải quyết vụ án hình sự để kháng nghị, kiến nghị</w:t>
            </w:r>
          </w:p>
        </w:tc>
      </w:tr>
      <w:tr w:rsidR="003F0518" w:rsidRPr="00347C7A" w:rsidTr="000878BF">
        <w:trPr>
          <w:trHeight w:val="849"/>
        </w:trPr>
        <w:tc>
          <w:tcPr>
            <w:tcW w:w="534" w:type="dxa"/>
            <w:shd w:val="clear" w:color="auto" w:fill="auto"/>
            <w:vAlign w:val="center"/>
          </w:tcPr>
          <w:p w:rsidR="003F0518" w:rsidRPr="00347C7A" w:rsidRDefault="003F0518" w:rsidP="003F0518">
            <w:pPr>
              <w:jc w:val="center"/>
              <w:rPr>
                <w:sz w:val="18"/>
                <w:szCs w:val="18"/>
              </w:rPr>
            </w:pPr>
            <w:r w:rsidRPr="00347C7A">
              <w:rPr>
                <w:sz w:val="18"/>
                <w:szCs w:val="18"/>
              </w:rPr>
              <w:t>3</w:t>
            </w:r>
          </w:p>
        </w:tc>
        <w:tc>
          <w:tcPr>
            <w:tcW w:w="4677" w:type="dxa"/>
            <w:shd w:val="clear" w:color="auto" w:fill="auto"/>
            <w:vAlign w:val="center"/>
          </w:tcPr>
          <w:p w:rsidR="003F0518" w:rsidRPr="00347C7A" w:rsidRDefault="005D1A74" w:rsidP="003F0518">
            <w:pPr>
              <w:jc w:val="both"/>
              <w:rPr>
                <w:sz w:val="18"/>
                <w:szCs w:val="18"/>
              </w:rPr>
            </w:pPr>
            <w:r>
              <w:rPr>
                <w:sz w:val="18"/>
                <w:szCs w:val="18"/>
              </w:rPr>
              <w:t>Một số giải pháp nâng cao hiệu quả hoạt động quản lý hành chính nhà nước trong nghành kiểm sát nhân dân</w:t>
            </w:r>
          </w:p>
        </w:tc>
      </w:tr>
      <w:tr w:rsidR="003F0518" w:rsidRPr="00347C7A" w:rsidTr="003F0518">
        <w:trPr>
          <w:trHeight w:val="691"/>
        </w:trPr>
        <w:tc>
          <w:tcPr>
            <w:tcW w:w="534" w:type="dxa"/>
            <w:shd w:val="clear" w:color="auto" w:fill="auto"/>
            <w:vAlign w:val="center"/>
          </w:tcPr>
          <w:p w:rsidR="003F0518" w:rsidRPr="00347C7A" w:rsidRDefault="003F0518" w:rsidP="003F0518">
            <w:pPr>
              <w:jc w:val="center"/>
              <w:rPr>
                <w:sz w:val="18"/>
                <w:szCs w:val="18"/>
              </w:rPr>
            </w:pPr>
            <w:r w:rsidRPr="00347C7A">
              <w:rPr>
                <w:sz w:val="18"/>
                <w:szCs w:val="18"/>
              </w:rPr>
              <w:t>4</w:t>
            </w:r>
          </w:p>
        </w:tc>
        <w:tc>
          <w:tcPr>
            <w:tcW w:w="4677" w:type="dxa"/>
            <w:shd w:val="clear" w:color="auto" w:fill="auto"/>
            <w:vAlign w:val="center"/>
          </w:tcPr>
          <w:p w:rsidR="003F0518" w:rsidRPr="00347C7A" w:rsidRDefault="005D1A74" w:rsidP="003F0518">
            <w:pPr>
              <w:jc w:val="both"/>
              <w:rPr>
                <w:sz w:val="18"/>
                <w:szCs w:val="18"/>
              </w:rPr>
            </w:pPr>
            <w:r>
              <w:rPr>
                <w:sz w:val="18"/>
                <w:szCs w:val="18"/>
              </w:rPr>
              <w:t>Hoàn thiện chế định về thời hạn trong Bộ luật tố tụng hình sự hiện hành đáp ứng yêu cầu xây dựng Nhà nước pháp quyền xã hội chủ nghĩa VN</w:t>
            </w:r>
          </w:p>
        </w:tc>
      </w:tr>
      <w:tr w:rsidR="003F0518" w:rsidRPr="00347C7A" w:rsidTr="000878BF">
        <w:trPr>
          <w:trHeight w:val="562"/>
        </w:trPr>
        <w:tc>
          <w:tcPr>
            <w:tcW w:w="534" w:type="dxa"/>
            <w:shd w:val="clear" w:color="auto" w:fill="auto"/>
            <w:vAlign w:val="center"/>
          </w:tcPr>
          <w:p w:rsidR="003F0518" w:rsidRPr="00347C7A" w:rsidRDefault="003F0518" w:rsidP="003F0518">
            <w:pPr>
              <w:jc w:val="center"/>
              <w:rPr>
                <w:sz w:val="18"/>
                <w:szCs w:val="18"/>
              </w:rPr>
            </w:pPr>
            <w:r w:rsidRPr="00347C7A">
              <w:rPr>
                <w:sz w:val="18"/>
                <w:szCs w:val="18"/>
              </w:rPr>
              <w:t>5</w:t>
            </w:r>
          </w:p>
        </w:tc>
        <w:tc>
          <w:tcPr>
            <w:tcW w:w="4677" w:type="dxa"/>
            <w:shd w:val="clear" w:color="auto" w:fill="auto"/>
            <w:vAlign w:val="center"/>
          </w:tcPr>
          <w:p w:rsidR="003F0518" w:rsidRPr="00347C7A" w:rsidRDefault="005D1A74" w:rsidP="003F0518">
            <w:pPr>
              <w:jc w:val="both"/>
              <w:rPr>
                <w:sz w:val="18"/>
                <w:szCs w:val="18"/>
              </w:rPr>
            </w:pPr>
            <w:r>
              <w:rPr>
                <w:sz w:val="18"/>
                <w:szCs w:val="18"/>
              </w:rPr>
              <w:t>Giao dịch quyền sử dụng đất là tài sản chung của vợ chồng – vướng mắc và kiến nghị thực hiện</w:t>
            </w:r>
          </w:p>
        </w:tc>
      </w:tr>
      <w:tr w:rsidR="003F0518" w:rsidRPr="00347C7A" w:rsidTr="000878BF">
        <w:trPr>
          <w:trHeight w:val="698"/>
        </w:trPr>
        <w:tc>
          <w:tcPr>
            <w:tcW w:w="534" w:type="dxa"/>
            <w:shd w:val="clear" w:color="auto" w:fill="auto"/>
            <w:vAlign w:val="center"/>
          </w:tcPr>
          <w:p w:rsidR="003F0518" w:rsidRPr="00347C7A" w:rsidRDefault="003F0518" w:rsidP="003F0518">
            <w:pPr>
              <w:jc w:val="center"/>
              <w:rPr>
                <w:sz w:val="18"/>
                <w:szCs w:val="18"/>
              </w:rPr>
            </w:pPr>
            <w:r w:rsidRPr="00347C7A">
              <w:rPr>
                <w:sz w:val="18"/>
                <w:szCs w:val="18"/>
              </w:rPr>
              <w:t>6</w:t>
            </w:r>
          </w:p>
        </w:tc>
        <w:tc>
          <w:tcPr>
            <w:tcW w:w="4677" w:type="dxa"/>
            <w:shd w:val="clear" w:color="auto" w:fill="auto"/>
            <w:vAlign w:val="center"/>
          </w:tcPr>
          <w:p w:rsidR="003F0518" w:rsidRPr="00347C7A" w:rsidRDefault="005D1A74" w:rsidP="005D1A74">
            <w:pPr>
              <w:jc w:val="both"/>
              <w:rPr>
                <w:sz w:val="18"/>
                <w:szCs w:val="18"/>
              </w:rPr>
            </w:pPr>
            <w:r>
              <w:rPr>
                <w:sz w:val="18"/>
                <w:szCs w:val="18"/>
              </w:rPr>
              <w:t>Trách nhiệm bồi thường của người sử dụng lao động đối với thiệt hại ngoài hợp đồng do người lao động gây ra</w:t>
            </w:r>
          </w:p>
        </w:tc>
      </w:tr>
      <w:tr w:rsidR="003F0518" w:rsidRPr="00347C7A" w:rsidTr="000878BF">
        <w:trPr>
          <w:trHeight w:val="411"/>
        </w:trPr>
        <w:tc>
          <w:tcPr>
            <w:tcW w:w="534" w:type="dxa"/>
            <w:shd w:val="clear" w:color="auto" w:fill="auto"/>
            <w:vAlign w:val="center"/>
          </w:tcPr>
          <w:p w:rsidR="003F0518" w:rsidRPr="00347C7A" w:rsidRDefault="003F0518" w:rsidP="003F0518">
            <w:pPr>
              <w:jc w:val="center"/>
              <w:rPr>
                <w:sz w:val="18"/>
                <w:szCs w:val="18"/>
              </w:rPr>
            </w:pPr>
            <w:r w:rsidRPr="00347C7A">
              <w:rPr>
                <w:sz w:val="18"/>
                <w:szCs w:val="18"/>
              </w:rPr>
              <w:t>7</w:t>
            </w:r>
          </w:p>
        </w:tc>
        <w:tc>
          <w:tcPr>
            <w:tcW w:w="4677" w:type="dxa"/>
            <w:shd w:val="clear" w:color="auto" w:fill="auto"/>
            <w:vAlign w:val="center"/>
          </w:tcPr>
          <w:p w:rsidR="003F0518" w:rsidRPr="00347C7A" w:rsidRDefault="000878BF" w:rsidP="003F0518">
            <w:pPr>
              <w:jc w:val="both"/>
              <w:rPr>
                <w:sz w:val="18"/>
                <w:szCs w:val="18"/>
              </w:rPr>
            </w:pPr>
            <w:r>
              <w:rPr>
                <w:sz w:val="18"/>
                <w:szCs w:val="18"/>
              </w:rPr>
              <w:t>Công ty chấm dứt hợp đồng lao động có đúng quy định của pháp luật</w:t>
            </w:r>
          </w:p>
        </w:tc>
      </w:tr>
      <w:tr w:rsidR="000878BF" w:rsidRPr="00347C7A" w:rsidTr="003F0518">
        <w:trPr>
          <w:trHeight w:val="769"/>
        </w:trPr>
        <w:tc>
          <w:tcPr>
            <w:tcW w:w="534" w:type="dxa"/>
            <w:shd w:val="clear" w:color="auto" w:fill="auto"/>
            <w:vAlign w:val="center"/>
          </w:tcPr>
          <w:p w:rsidR="000878BF" w:rsidRPr="00347C7A" w:rsidRDefault="000878BF" w:rsidP="003F0518">
            <w:pPr>
              <w:jc w:val="center"/>
              <w:rPr>
                <w:sz w:val="18"/>
                <w:szCs w:val="18"/>
              </w:rPr>
            </w:pPr>
            <w:r>
              <w:rPr>
                <w:sz w:val="18"/>
                <w:szCs w:val="18"/>
              </w:rPr>
              <w:t>8</w:t>
            </w:r>
          </w:p>
        </w:tc>
        <w:tc>
          <w:tcPr>
            <w:tcW w:w="4677" w:type="dxa"/>
            <w:shd w:val="clear" w:color="auto" w:fill="auto"/>
            <w:vAlign w:val="center"/>
          </w:tcPr>
          <w:p w:rsidR="000878BF" w:rsidRDefault="000878BF" w:rsidP="003F0518">
            <w:pPr>
              <w:jc w:val="both"/>
              <w:rPr>
                <w:sz w:val="18"/>
                <w:szCs w:val="18"/>
              </w:rPr>
            </w:pPr>
            <w:r>
              <w:rPr>
                <w:sz w:val="18"/>
                <w:szCs w:val="18"/>
              </w:rPr>
              <w:t>Kinh nghiệm của brazil và Trung Quốc về việc viện kiểm sát khởi kiện vụ án dân sự bảo vệ lợi ích công về môi trường</w:t>
            </w:r>
          </w:p>
        </w:tc>
      </w:tr>
    </w:tbl>
    <w:p w:rsidR="00D85C7A" w:rsidRDefault="00D85C7A" w:rsidP="00D85C7A">
      <w:pPr>
        <w:spacing w:after="200" w:line="276" w:lineRule="auto"/>
      </w:pPr>
      <w:r>
        <w:t xml:space="preserve">  </w:t>
      </w:r>
    </w:p>
    <w:p w:rsidR="003D2596" w:rsidRDefault="003D2596" w:rsidP="00D85C7A">
      <w:pPr>
        <w:spacing w:after="200" w:line="276" w:lineRule="auto"/>
      </w:pPr>
    </w:p>
    <w:p w:rsidR="00F80A7D" w:rsidRDefault="00F80A7D" w:rsidP="00B16997">
      <w:pPr>
        <w:spacing w:after="200" w:line="276" w:lineRule="auto"/>
      </w:pPr>
    </w:p>
    <w:tbl>
      <w:tblPr>
        <w:tblpPr w:leftFromText="180" w:rightFromText="180" w:vertAnchor="text" w:horzAnchor="margin" w:tblpY="-51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3D2596" w:rsidRPr="00347C7A" w:rsidTr="00FF6966">
        <w:trPr>
          <w:trHeight w:val="994"/>
        </w:trPr>
        <w:tc>
          <w:tcPr>
            <w:tcW w:w="5211" w:type="dxa"/>
            <w:gridSpan w:val="2"/>
            <w:shd w:val="clear" w:color="auto" w:fill="auto"/>
            <w:vAlign w:val="center"/>
          </w:tcPr>
          <w:p w:rsidR="003D2596" w:rsidRDefault="003D2596" w:rsidP="00FF6966">
            <w:pPr>
              <w:rPr>
                <w:b/>
                <w:sz w:val="32"/>
                <w:szCs w:val="32"/>
              </w:rPr>
            </w:pPr>
            <w:r w:rsidRPr="00D46D77">
              <w:rPr>
                <w:b/>
                <w:sz w:val="32"/>
                <w:szCs w:val="32"/>
              </w:rPr>
              <w:t xml:space="preserve">SỐ </w:t>
            </w:r>
            <w:r>
              <w:rPr>
                <w:b/>
                <w:sz w:val="32"/>
                <w:szCs w:val="32"/>
              </w:rPr>
              <w:t xml:space="preserve">06 </w:t>
            </w:r>
          </w:p>
          <w:p w:rsidR="003D2596" w:rsidRPr="00347C7A" w:rsidRDefault="003D2596" w:rsidP="00FF6966">
            <w:pPr>
              <w:rPr>
                <w:b/>
                <w:sz w:val="18"/>
                <w:szCs w:val="18"/>
              </w:rPr>
            </w:pPr>
            <w:r w:rsidRPr="00347C7A">
              <w:rPr>
                <w:i/>
                <w:sz w:val="18"/>
                <w:szCs w:val="18"/>
              </w:rPr>
              <w:t xml:space="preserve">Tháng </w:t>
            </w:r>
            <w:r>
              <w:rPr>
                <w:i/>
                <w:sz w:val="18"/>
                <w:szCs w:val="18"/>
              </w:rPr>
              <w:t>03</w:t>
            </w:r>
            <w:r w:rsidRPr="00347C7A">
              <w:rPr>
                <w:i/>
                <w:sz w:val="18"/>
                <w:szCs w:val="18"/>
              </w:rPr>
              <w:t xml:space="preserve"> năm </w:t>
            </w:r>
            <w:r>
              <w:rPr>
                <w:i/>
                <w:sz w:val="18"/>
                <w:szCs w:val="18"/>
              </w:rPr>
              <w:t>2023</w:t>
            </w:r>
          </w:p>
          <w:p w:rsidR="003D2596" w:rsidRPr="00347C7A" w:rsidRDefault="003D2596" w:rsidP="00FF6966">
            <w:pPr>
              <w:jc w:val="center"/>
              <w:rPr>
                <w:b/>
                <w:sz w:val="18"/>
                <w:szCs w:val="18"/>
              </w:rPr>
            </w:pPr>
            <w:r w:rsidRPr="00347C7A">
              <w:rPr>
                <w:b/>
                <w:sz w:val="18"/>
                <w:szCs w:val="18"/>
              </w:rPr>
              <w:t>Chuyên đề</w:t>
            </w:r>
          </w:p>
        </w:tc>
      </w:tr>
      <w:tr w:rsidR="003D2596" w:rsidRPr="00347C7A" w:rsidTr="00FF6966">
        <w:trPr>
          <w:trHeight w:val="20"/>
        </w:trPr>
        <w:tc>
          <w:tcPr>
            <w:tcW w:w="534" w:type="dxa"/>
            <w:shd w:val="clear" w:color="auto" w:fill="auto"/>
            <w:vAlign w:val="center"/>
          </w:tcPr>
          <w:p w:rsidR="003D2596" w:rsidRPr="00347C7A" w:rsidRDefault="003D2596" w:rsidP="00FF6966">
            <w:pPr>
              <w:jc w:val="center"/>
              <w:rPr>
                <w:sz w:val="18"/>
                <w:szCs w:val="18"/>
              </w:rPr>
            </w:pPr>
            <w:r w:rsidRPr="00347C7A">
              <w:rPr>
                <w:sz w:val="18"/>
                <w:szCs w:val="18"/>
              </w:rPr>
              <w:t>1</w:t>
            </w:r>
          </w:p>
        </w:tc>
        <w:tc>
          <w:tcPr>
            <w:tcW w:w="4677" w:type="dxa"/>
            <w:shd w:val="clear" w:color="auto" w:fill="auto"/>
            <w:vAlign w:val="center"/>
          </w:tcPr>
          <w:p w:rsidR="003D2596" w:rsidRPr="00347C7A" w:rsidRDefault="003D2596" w:rsidP="003D2596">
            <w:pPr>
              <w:jc w:val="both"/>
              <w:rPr>
                <w:sz w:val="18"/>
                <w:szCs w:val="18"/>
              </w:rPr>
            </w:pPr>
            <w:r>
              <w:rPr>
                <w:sz w:val="18"/>
                <w:szCs w:val="18"/>
              </w:rPr>
              <w:t>Một số nội dung cơ bản về chuyển đổi số trong nghành kiểm sát nhân dân</w:t>
            </w:r>
          </w:p>
        </w:tc>
      </w:tr>
      <w:tr w:rsidR="003D2596" w:rsidRPr="00347C7A" w:rsidTr="00FF6966">
        <w:trPr>
          <w:trHeight w:val="20"/>
        </w:trPr>
        <w:tc>
          <w:tcPr>
            <w:tcW w:w="534" w:type="dxa"/>
            <w:shd w:val="clear" w:color="auto" w:fill="auto"/>
            <w:vAlign w:val="center"/>
          </w:tcPr>
          <w:p w:rsidR="003D2596" w:rsidRPr="00347C7A" w:rsidRDefault="003D2596" w:rsidP="00FF6966">
            <w:pPr>
              <w:jc w:val="center"/>
              <w:rPr>
                <w:sz w:val="18"/>
                <w:szCs w:val="18"/>
              </w:rPr>
            </w:pPr>
            <w:r w:rsidRPr="00347C7A">
              <w:rPr>
                <w:sz w:val="18"/>
                <w:szCs w:val="18"/>
              </w:rPr>
              <w:t>2</w:t>
            </w:r>
          </w:p>
        </w:tc>
        <w:tc>
          <w:tcPr>
            <w:tcW w:w="4677" w:type="dxa"/>
            <w:shd w:val="clear" w:color="auto" w:fill="auto"/>
            <w:vAlign w:val="center"/>
          </w:tcPr>
          <w:p w:rsidR="003D2596" w:rsidRPr="00347C7A" w:rsidRDefault="00157F1A" w:rsidP="00FF6966">
            <w:pPr>
              <w:jc w:val="both"/>
              <w:rPr>
                <w:sz w:val="18"/>
                <w:szCs w:val="18"/>
              </w:rPr>
            </w:pPr>
            <w:r>
              <w:rPr>
                <w:sz w:val="18"/>
                <w:szCs w:val="18"/>
              </w:rPr>
              <w:t>Những sự kiện nổi bật qua 20 năm hoạt động của cục thống kê tội phạm và công nghệ thông tin</w:t>
            </w:r>
          </w:p>
        </w:tc>
      </w:tr>
      <w:tr w:rsidR="003D2596" w:rsidRPr="00347C7A" w:rsidTr="00FF6966">
        <w:trPr>
          <w:trHeight w:val="20"/>
        </w:trPr>
        <w:tc>
          <w:tcPr>
            <w:tcW w:w="534" w:type="dxa"/>
            <w:shd w:val="clear" w:color="auto" w:fill="auto"/>
            <w:vAlign w:val="center"/>
          </w:tcPr>
          <w:p w:rsidR="003D2596" w:rsidRPr="00347C7A" w:rsidRDefault="003D2596" w:rsidP="00FF6966">
            <w:pPr>
              <w:jc w:val="center"/>
              <w:rPr>
                <w:sz w:val="18"/>
                <w:szCs w:val="18"/>
              </w:rPr>
            </w:pPr>
            <w:r w:rsidRPr="00347C7A">
              <w:rPr>
                <w:sz w:val="18"/>
                <w:szCs w:val="18"/>
              </w:rPr>
              <w:t>3</w:t>
            </w:r>
          </w:p>
        </w:tc>
        <w:tc>
          <w:tcPr>
            <w:tcW w:w="4677" w:type="dxa"/>
            <w:shd w:val="clear" w:color="auto" w:fill="auto"/>
            <w:vAlign w:val="center"/>
          </w:tcPr>
          <w:p w:rsidR="003D2596" w:rsidRPr="00347C7A" w:rsidRDefault="00157F1A" w:rsidP="002F27AE">
            <w:pPr>
              <w:jc w:val="both"/>
              <w:rPr>
                <w:sz w:val="18"/>
                <w:szCs w:val="18"/>
              </w:rPr>
            </w:pPr>
            <w:r>
              <w:rPr>
                <w:sz w:val="18"/>
                <w:szCs w:val="18"/>
              </w:rPr>
              <w:t xml:space="preserve">Tăng cường vai trò, trách nhiệm của viện kiểm </w:t>
            </w:r>
            <w:r w:rsidR="002F27AE">
              <w:rPr>
                <w:sz w:val="18"/>
                <w:szCs w:val="18"/>
              </w:rPr>
              <w:t>sát</w:t>
            </w:r>
            <w:r>
              <w:rPr>
                <w:sz w:val="18"/>
                <w:szCs w:val="18"/>
              </w:rPr>
              <w:t xml:space="preserve"> nhân dân trong công tác thống kê liên nghành</w:t>
            </w:r>
          </w:p>
        </w:tc>
      </w:tr>
      <w:tr w:rsidR="003D2596" w:rsidRPr="00347C7A" w:rsidTr="00FF6966">
        <w:trPr>
          <w:trHeight w:val="402"/>
        </w:trPr>
        <w:tc>
          <w:tcPr>
            <w:tcW w:w="534" w:type="dxa"/>
            <w:shd w:val="clear" w:color="auto" w:fill="auto"/>
            <w:vAlign w:val="center"/>
          </w:tcPr>
          <w:p w:rsidR="003D2596" w:rsidRPr="00347C7A" w:rsidRDefault="003D2596" w:rsidP="00FF6966">
            <w:pPr>
              <w:jc w:val="center"/>
              <w:rPr>
                <w:sz w:val="18"/>
                <w:szCs w:val="18"/>
              </w:rPr>
            </w:pPr>
            <w:r w:rsidRPr="00347C7A">
              <w:rPr>
                <w:sz w:val="18"/>
                <w:szCs w:val="18"/>
              </w:rPr>
              <w:t>4</w:t>
            </w:r>
          </w:p>
        </w:tc>
        <w:tc>
          <w:tcPr>
            <w:tcW w:w="4677" w:type="dxa"/>
            <w:shd w:val="clear" w:color="auto" w:fill="auto"/>
            <w:vAlign w:val="center"/>
          </w:tcPr>
          <w:p w:rsidR="003D2596" w:rsidRPr="00347C7A" w:rsidRDefault="00157F1A" w:rsidP="00FF6966">
            <w:pPr>
              <w:jc w:val="both"/>
              <w:rPr>
                <w:sz w:val="18"/>
                <w:szCs w:val="18"/>
              </w:rPr>
            </w:pPr>
            <w:r>
              <w:rPr>
                <w:sz w:val="18"/>
                <w:szCs w:val="18"/>
              </w:rPr>
              <w:t>Một số bất cập của Luật thi hành án hình sự năm 2019 về án treo và giải pháp hoàn thiện</w:t>
            </w:r>
          </w:p>
        </w:tc>
      </w:tr>
      <w:tr w:rsidR="003D2596" w:rsidRPr="00347C7A" w:rsidTr="00FF6966">
        <w:trPr>
          <w:trHeight w:val="20"/>
        </w:trPr>
        <w:tc>
          <w:tcPr>
            <w:tcW w:w="534" w:type="dxa"/>
            <w:shd w:val="clear" w:color="auto" w:fill="auto"/>
            <w:vAlign w:val="center"/>
          </w:tcPr>
          <w:p w:rsidR="003D2596" w:rsidRPr="00347C7A" w:rsidRDefault="003D2596" w:rsidP="00FF6966">
            <w:pPr>
              <w:jc w:val="center"/>
              <w:rPr>
                <w:sz w:val="18"/>
                <w:szCs w:val="18"/>
              </w:rPr>
            </w:pPr>
            <w:r w:rsidRPr="00347C7A">
              <w:rPr>
                <w:sz w:val="18"/>
                <w:szCs w:val="18"/>
              </w:rPr>
              <w:t>5</w:t>
            </w:r>
          </w:p>
        </w:tc>
        <w:tc>
          <w:tcPr>
            <w:tcW w:w="4677" w:type="dxa"/>
            <w:shd w:val="clear" w:color="auto" w:fill="auto"/>
            <w:vAlign w:val="center"/>
          </w:tcPr>
          <w:p w:rsidR="003D2596" w:rsidRPr="00347C7A" w:rsidRDefault="00157F1A" w:rsidP="00FF6966">
            <w:pPr>
              <w:jc w:val="both"/>
              <w:rPr>
                <w:sz w:val="18"/>
                <w:szCs w:val="18"/>
              </w:rPr>
            </w:pPr>
            <w:r>
              <w:rPr>
                <w:sz w:val="18"/>
                <w:szCs w:val="18"/>
              </w:rPr>
              <w:t>Về cải tạo người chưa thành niên phạm tội bị áp dụng hình phạt tù</w:t>
            </w:r>
          </w:p>
        </w:tc>
      </w:tr>
      <w:tr w:rsidR="003D2596" w:rsidRPr="00ED282E" w:rsidTr="00FF6966">
        <w:trPr>
          <w:trHeight w:val="609"/>
        </w:trPr>
        <w:tc>
          <w:tcPr>
            <w:tcW w:w="534" w:type="dxa"/>
            <w:shd w:val="clear" w:color="auto" w:fill="auto"/>
            <w:vAlign w:val="center"/>
          </w:tcPr>
          <w:p w:rsidR="003D2596" w:rsidRPr="00347C7A" w:rsidRDefault="003D2596" w:rsidP="00FF6966">
            <w:pPr>
              <w:jc w:val="center"/>
              <w:rPr>
                <w:sz w:val="18"/>
                <w:szCs w:val="18"/>
              </w:rPr>
            </w:pPr>
            <w:r w:rsidRPr="00347C7A">
              <w:rPr>
                <w:sz w:val="18"/>
                <w:szCs w:val="18"/>
              </w:rPr>
              <w:t>6</w:t>
            </w:r>
          </w:p>
        </w:tc>
        <w:tc>
          <w:tcPr>
            <w:tcW w:w="4677" w:type="dxa"/>
            <w:shd w:val="clear" w:color="auto" w:fill="auto"/>
            <w:vAlign w:val="center"/>
          </w:tcPr>
          <w:p w:rsidR="003D2596" w:rsidRPr="00ED282E" w:rsidRDefault="00157F1A" w:rsidP="00FF6966">
            <w:pPr>
              <w:jc w:val="both"/>
              <w:rPr>
                <w:sz w:val="18"/>
                <w:szCs w:val="18"/>
              </w:rPr>
            </w:pPr>
            <w:r>
              <w:rPr>
                <w:sz w:val="18"/>
                <w:szCs w:val="18"/>
              </w:rPr>
              <w:t>Góp ý một số vấn đề tài chính trong Dự thảo Luật các tổ chức kinh tế hợp tác</w:t>
            </w:r>
          </w:p>
        </w:tc>
      </w:tr>
      <w:tr w:rsidR="003D2596" w:rsidRPr="00ED282E" w:rsidTr="00FF6966">
        <w:trPr>
          <w:trHeight w:val="380"/>
        </w:trPr>
        <w:tc>
          <w:tcPr>
            <w:tcW w:w="534" w:type="dxa"/>
            <w:shd w:val="clear" w:color="auto" w:fill="auto"/>
            <w:vAlign w:val="center"/>
          </w:tcPr>
          <w:p w:rsidR="003D2596" w:rsidRPr="00347C7A" w:rsidRDefault="003D2596" w:rsidP="00FF6966">
            <w:pPr>
              <w:jc w:val="center"/>
              <w:rPr>
                <w:sz w:val="18"/>
                <w:szCs w:val="18"/>
              </w:rPr>
            </w:pPr>
            <w:r w:rsidRPr="00347C7A">
              <w:rPr>
                <w:sz w:val="18"/>
                <w:szCs w:val="18"/>
              </w:rPr>
              <w:t>7</w:t>
            </w:r>
          </w:p>
        </w:tc>
        <w:tc>
          <w:tcPr>
            <w:tcW w:w="4677" w:type="dxa"/>
            <w:shd w:val="clear" w:color="auto" w:fill="auto"/>
            <w:vAlign w:val="center"/>
          </w:tcPr>
          <w:p w:rsidR="003D2596" w:rsidRPr="00ED282E" w:rsidRDefault="00157F1A" w:rsidP="00FF6966">
            <w:pPr>
              <w:jc w:val="both"/>
              <w:rPr>
                <w:sz w:val="18"/>
                <w:szCs w:val="18"/>
              </w:rPr>
            </w:pPr>
            <w:r>
              <w:rPr>
                <w:sz w:val="18"/>
                <w:szCs w:val="18"/>
              </w:rPr>
              <w:t>Về hợp đồng chuyển nhượng quyền sử dụng đất có diện tích không đủ để tách thửa</w:t>
            </w:r>
          </w:p>
        </w:tc>
      </w:tr>
      <w:tr w:rsidR="003D2596" w:rsidRPr="00ED282E" w:rsidTr="00FF6966">
        <w:trPr>
          <w:trHeight w:val="415"/>
        </w:trPr>
        <w:tc>
          <w:tcPr>
            <w:tcW w:w="534" w:type="dxa"/>
            <w:shd w:val="clear" w:color="auto" w:fill="auto"/>
            <w:vAlign w:val="center"/>
          </w:tcPr>
          <w:p w:rsidR="003D2596" w:rsidRPr="00347C7A" w:rsidRDefault="003D2596" w:rsidP="00FF6966">
            <w:pPr>
              <w:jc w:val="center"/>
              <w:rPr>
                <w:sz w:val="18"/>
                <w:szCs w:val="18"/>
              </w:rPr>
            </w:pPr>
            <w:r w:rsidRPr="00347C7A">
              <w:rPr>
                <w:sz w:val="18"/>
                <w:szCs w:val="18"/>
              </w:rPr>
              <w:t>8</w:t>
            </w:r>
          </w:p>
        </w:tc>
        <w:tc>
          <w:tcPr>
            <w:tcW w:w="4677" w:type="dxa"/>
            <w:shd w:val="clear" w:color="auto" w:fill="auto"/>
            <w:vAlign w:val="center"/>
          </w:tcPr>
          <w:p w:rsidR="003D2596" w:rsidRPr="00ED282E" w:rsidRDefault="00157F1A" w:rsidP="00157F1A">
            <w:pPr>
              <w:jc w:val="both"/>
              <w:rPr>
                <w:sz w:val="18"/>
                <w:szCs w:val="18"/>
              </w:rPr>
            </w:pPr>
            <w:r>
              <w:rPr>
                <w:sz w:val="18"/>
                <w:szCs w:val="18"/>
              </w:rPr>
              <w:t>Hoàn thiện quy định của pháp luật về điều kiện phát sinh trách nhiệm bồi thường thiệt hại ngoài hợp đồng</w:t>
            </w:r>
          </w:p>
        </w:tc>
      </w:tr>
      <w:tr w:rsidR="003D2596" w:rsidTr="00FF6966">
        <w:trPr>
          <w:trHeight w:val="687"/>
        </w:trPr>
        <w:tc>
          <w:tcPr>
            <w:tcW w:w="534" w:type="dxa"/>
            <w:shd w:val="clear" w:color="auto" w:fill="auto"/>
            <w:vAlign w:val="center"/>
          </w:tcPr>
          <w:p w:rsidR="003D2596" w:rsidRPr="00347C7A" w:rsidRDefault="003D2596" w:rsidP="00FF6966">
            <w:pPr>
              <w:jc w:val="center"/>
              <w:rPr>
                <w:sz w:val="18"/>
                <w:szCs w:val="18"/>
              </w:rPr>
            </w:pPr>
            <w:r>
              <w:rPr>
                <w:sz w:val="18"/>
                <w:szCs w:val="18"/>
              </w:rPr>
              <w:t>9</w:t>
            </w:r>
          </w:p>
        </w:tc>
        <w:tc>
          <w:tcPr>
            <w:tcW w:w="4677" w:type="dxa"/>
            <w:shd w:val="clear" w:color="auto" w:fill="auto"/>
            <w:vAlign w:val="center"/>
          </w:tcPr>
          <w:p w:rsidR="003D2596" w:rsidRDefault="00157F1A" w:rsidP="00FF6966">
            <w:pPr>
              <w:jc w:val="both"/>
              <w:rPr>
                <w:sz w:val="18"/>
                <w:szCs w:val="18"/>
              </w:rPr>
            </w:pPr>
            <w:r>
              <w:rPr>
                <w:sz w:val="18"/>
                <w:szCs w:val="18"/>
              </w:rPr>
              <w:t>Phiên họp xem xét kháng cáo quá hạn trong tố tụng hành chính</w:t>
            </w:r>
          </w:p>
        </w:tc>
      </w:tr>
      <w:tr w:rsidR="00157F1A" w:rsidTr="00FF6966">
        <w:trPr>
          <w:trHeight w:val="687"/>
        </w:trPr>
        <w:tc>
          <w:tcPr>
            <w:tcW w:w="534" w:type="dxa"/>
            <w:shd w:val="clear" w:color="auto" w:fill="auto"/>
            <w:vAlign w:val="center"/>
          </w:tcPr>
          <w:p w:rsidR="00157F1A" w:rsidRDefault="00157F1A" w:rsidP="00FF6966">
            <w:pPr>
              <w:jc w:val="center"/>
              <w:rPr>
                <w:sz w:val="18"/>
                <w:szCs w:val="18"/>
              </w:rPr>
            </w:pPr>
            <w:r>
              <w:rPr>
                <w:sz w:val="18"/>
                <w:szCs w:val="18"/>
              </w:rPr>
              <w:t>10</w:t>
            </w:r>
          </w:p>
        </w:tc>
        <w:tc>
          <w:tcPr>
            <w:tcW w:w="4677" w:type="dxa"/>
            <w:shd w:val="clear" w:color="auto" w:fill="auto"/>
            <w:vAlign w:val="center"/>
          </w:tcPr>
          <w:p w:rsidR="00157F1A" w:rsidRDefault="00157F1A" w:rsidP="00FF6966">
            <w:pPr>
              <w:jc w:val="both"/>
              <w:rPr>
                <w:sz w:val="18"/>
                <w:szCs w:val="18"/>
              </w:rPr>
            </w:pPr>
            <w:r>
              <w:rPr>
                <w:sz w:val="18"/>
                <w:szCs w:val="18"/>
              </w:rPr>
              <w:t>Vướng mắc trong việc xử lý hành vi đánh bạc dưới hình thức đá gà</w:t>
            </w:r>
          </w:p>
        </w:tc>
      </w:tr>
      <w:tr w:rsidR="00157F1A" w:rsidTr="00FF6966">
        <w:trPr>
          <w:trHeight w:val="687"/>
        </w:trPr>
        <w:tc>
          <w:tcPr>
            <w:tcW w:w="534" w:type="dxa"/>
            <w:shd w:val="clear" w:color="auto" w:fill="auto"/>
            <w:vAlign w:val="center"/>
          </w:tcPr>
          <w:p w:rsidR="00157F1A" w:rsidRDefault="00157F1A" w:rsidP="00FF6966">
            <w:pPr>
              <w:jc w:val="center"/>
              <w:rPr>
                <w:sz w:val="18"/>
                <w:szCs w:val="18"/>
              </w:rPr>
            </w:pPr>
            <w:r>
              <w:rPr>
                <w:sz w:val="18"/>
                <w:szCs w:val="18"/>
              </w:rPr>
              <w:t>11</w:t>
            </w:r>
          </w:p>
        </w:tc>
        <w:tc>
          <w:tcPr>
            <w:tcW w:w="4677" w:type="dxa"/>
            <w:shd w:val="clear" w:color="auto" w:fill="auto"/>
            <w:vAlign w:val="center"/>
          </w:tcPr>
          <w:p w:rsidR="00157F1A" w:rsidRDefault="00157F1A" w:rsidP="00FF6966">
            <w:pPr>
              <w:jc w:val="both"/>
              <w:rPr>
                <w:sz w:val="18"/>
                <w:szCs w:val="18"/>
              </w:rPr>
            </w:pPr>
            <w:r>
              <w:rPr>
                <w:sz w:val="18"/>
                <w:szCs w:val="18"/>
              </w:rPr>
              <w:t>Sự phát triển của công lý phục hồi ở Châu Âu và liên hệ với VN</w:t>
            </w:r>
          </w:p>
        </w:tc>
      </w:tr>
    </w:tbl>
    <w:tbl>
      <w:tblPr>
        <w:tblpPr w:leftFromText="180" w:rightFromText="180" w:vertAnchor="text" w:horzAnchor="page" w:tblpX="6399" w:tblpY="-595"/>
        <w:tblW w:w="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4663"/>
      </w:tblGrid>
      <w:tr w:rsidR="003D2596" w:rsidRPr="00410429" w:rsidTr="00FF6966">
        <w:trPr>
          <w:trHeight w:val="983"/>
        </w:trPr>
        <w:tc>
          <w:tcPr>
            <w:tcW w:w="5182" w:type="dxa"/>
            <w:gridSpan w:val="2"/>
            <w:shd w:val="clear" w:color="auto" w:fill="auto"/>
            <w:vAlign w:val="center"/>
          </w:tcPr>
          <w:p w:rsidR="003D2596" w:rsidRPr="00D32BDC" w:rsidRDefault="003D2596" w:rsidP="00FF6966">
            <w:pPr>
              <w:spacing w:before="120"/>
              <w:rPr>
                <w:b/>
                <w:sz w:val="32"/>
                <w:szCs w:val="32"/>
              </w:rPr>
            </w:pPr>
            <w:r w:rsidRPr="00410429">
              <w:rPr>
                <w:b/>
                <w:sz w:val="32"/>
                <w:szCs w:val="32"/>
                <w:lang w:val="vi-VN"/>
              </w:rPr>
              <w:t xml:space="preserve">SỐ </w:t>
            </w:r>
            <w:r>
              <w:rPr>
                <w:b/>
                <w:sz w:val="32"/>
                <w:szCs w:val="32"/>
              </w:rPr>
              <w:t>0</w:t>
            </w:r>
            <w:r w:rsidR="0009004E">
              <w:rPr>
                <w:b/>
                <w:sz w:val="32"/>
                <w:szCs w:val="32"/>
              </w:rPr>
              <w:t>8</w:t>
            </w:r>
          </w:p>
          <w:p w:rsidR="003D2596" w:rsidRPr="007B7C8D" w:rsidRDefault="003D2596" w:rsidP="00FF6966">
            <w:pPr>
              <w:rPr>
                <w:b/>
                <w:sz w:val="18"/>
                <w:szCs w:val="18"/>
              </w:rPr>
            </w:pPr>
            <w:r w:rsidRPr="00410429">
              <w:rPr>
                <w:i/>
                <w:sz w:val="18"/>
                <w:szCs w:val="18"/>
                <w:lang w:val="vi-VN"/>
              </w:rPr>
              <w:t xml:space="preserve">Tháng </w:t>
            </w:r>
            <w:r>
              <w:rPr>
                <w:i/>
                <w:sz w:val="18"/>
                <w:szCs w:val="18"/>
              </w:rPr>
              <w:t>0</w:t>
            </w:r>
            <w:r w:rsidR="0009004E">
              <w:rPr>
                <w:i/>
                <w:sz w:val="18"/>
                <w:szCs w:val="18"/>
              </w:rPr>
              <w:t>4</w:t>
            </w:r>
            <w:r>
              <w:rPr>
                <w:i/>
                <w:sz w:val="18"/>
                <w:szCs w:val="18"/>
              </w:rPr>
              <w:t xml:space="preserve"> </w:t>
            </w:r>
            <w:r w:rsidRPr="00410429">
              <w:rPr>
                <w:i/>
                <w:sz w:val="18"/>
                <w:szCs w:val="18"/>
                <w:lang w:val="vi-VN"/>
              </w:rPr>
              <w:t xml:space="preserve">năm </w:t>
            </w:r>
            <w:r>
              <w:rPr>
                <w:i/>
                <w:sz w:val="18"/>
                <w:szCs w:val="18"/>
              </w:rPr>
              <w:t>2023</w:t>
            </w:r>
          </w:p>
          <w:p w:rsidR="003D2596" w:rsidRPr="00410429" w:rsidRDefault="003D2596" w:rsidP="00FF6966">
            <w:pPr>
              <w:spacing w:before="120"/>
              <w:jc w:val="center"/>
              <w:rPr>
                <w:b/>
                <w:sz w:val="18"/>
                <w:szCs w:val="18"/>
                <w:lang w:val="vi-VN"/>
              </w:rPr>
            </w:pPr>
            <w:r w:rsidRPr="00410429">
              <w:rPr>
                <w:b/>
                <w:sz w:val="18"/>
                <w:szCs w:val="18"/>
                <w:lang w:val="vi-VN"/>
              </w:rPr>
              <w:t>Chuyên đề</w:t>
            </w:r>
          </w:p>
        </w:tc>
      </w:tr>
      <w:tr w:rsidR="003D2596" w:rsidRPr="00347C7A" w:rsidTr="00FF6966">
        <w:trPr>
          <w:trHeight w:val="576"/>
        </w:trPr>
        <w:tc>
          <w:tcPr>
            <w:tcW w:w="519" w:type="dxa"/>
            <w:shd w:val="clear" w:color="auto" w:fill="auto"/>
            <w:vAlign w:val="center"/>
          </w:tcPr>
          <w:p w:rsidR="003D2596" w:rsidRPr="00347C7A" w:rsidRDefault="003D2596" w:rsidP="00FF6966">
            <w:pPr>
              <w:jc w:val="center"/>
              <w:rPr>
                <w:sz w:val="18"/>
                <w:szCs w:val="18"/>
              </w:rPr>
            </w:pPr>
            <w:r w:rsidRPr="00347C7A">
              <w:rPr>
                <w:sz w:val="18"/>
                <w:szCs w:val="18"/>
              </w:rPr>
              <w:t>1</w:t>
            </w:r>
          </w:p>
        </w:tc>
        <w:tc>
          <w:tcPr>
            <w:tcW w:w="4663" w:type="dxa"/>
            <w:shd w:val="clear" w:color="auto" w:fill="auto"/>
            <w:vAlign w:val="center"/>
          </w:tcPr>
          <w:p w:rsidR="003D2596" w:rsidRPr="00347C7A" w:rsidRDefault="0009004E" w:rsidP="00FF6966">
            <w:pPr>
              <w:jc w:val="both"/>
              <w:rPr>
                <w:sz w:val="18"/>
                <w:szCs w:val="18"/>
              </w:rPr>
            </w:pPr>
            <w:r>
              <w:rPr>
                <w:sz w:val="18"/>
                <w:szCs w:val="18"/>
              </w:rPr>
              <w:t>Thực hiện quy tắc chuẩn mực đạo đức nghề nghiệp của người cán bộ kiểm sát nhằm quán triệt, vận dụng tư tưởng, đạo đức của chủ tịch HCM, quan điểm của Đảng về đạo đức cách mạng</w:t>
            </w:r>
          </w:p>
        </w:tc>
      </w:tr>
      <w:tr w:rsidR="003D2596" w:rsidRPr="00347C7A" w:rsidTr="00FF6966">
        <w:trPr>
          <w:trHeight w:val="454"/>
        </w:trPr>
        <w:tc>
          <w:tcPr>
            <w:tcW w:w="519" w:type="dxa"/>
            <w:shd w:val="clear" w:color="auto" w:fill="auto"/>
            <w:vAlign w:val="center"/>
          </w:tcPr>
          <w:p w:rsidR="003D2596" w:rsidRPr="00347C7A" w:rsidRDefault="003D2596" w:rsidP="00FF6966">
            <w:pPr>
              <w:jc w:val="center"/>
              <w:rPr>
                <w:sz w:val="18"/>
                <w:szCs w:val="18"/>
              </w:rPr>
            </w:pPr>
            <w:r w:rsidRPr="00347C7A">
              <w:rPr>
                <w:sz w:val="18"/>
                <w:szCs w:val="18"/>
              </w:rPr>
              <w:t>2</w:t>
            </w:r>
          </w:p>
        </w:tc>
        <w:tc>
          <w:tcPr>
            <w:tcW w:w="4663" w:type="dxa"/>
            <w:shd w:val="clear" w:color="auto" w:fill="auto"/>
            <w:vAlign w:val="center"/>
          </w:tcPr>
          <w:p w:rsidR="003D2596" w:rsidRPr="00347C7A" w:rsidRDefault="0009004E" w:rsidP="00FF6966">
            <w:pPr>
              <w:jc w:val="both"/>
              <w:rPr>
                <w:sz w:val="18"/>
                <w:szCs w:val="18"/>
              </w:rPr>
            </w:pPr>
            <w:r>
              <w:rPr>
                <w:sz w:val="18"/>
                <w:szCs w:val="18"/>
              </w:rPr>
              <w:t>Quan hệ phối hợp giữa các cơ quan, đơn vị có chức năng phòng, chống tham nhũng trước yêu cầu đẩy mạnh phòng, chống tham nhũng, tiêu cực trong tình hình mới</w:t>
            </w:r>
          </w:p>
        </w:tc>
      </w:tr>
      <w:tr w:rsidR="003D2596" w:rsidRPr="00347C7A" w:rsidTr="00FF6966">
        <w:trPr>
          <w:trHeight w:val="432"/>
        </w:trPr>
        <w:tc>
          <w:tcPr>
            <w:tcW w:w="519" w:type="dxa"/>
            <w:shd w:val="clear" w:color="auto" w:fill="auto"/>
            <w:vAlign w:val="center"/>
          </w:tcPr>
          <w:p w:rsidR="003D2596" w:rsidRPr="00347C7A" w:rsidRDefault="003D2596" w:rsidP="00FF6966">
            <w:pPr>
              <w:jc w:val="center"/>
              <w:rPr>
                <w:sz w:val="18"/>
                <w:szCs w:val="18"/>
              </w:rPr>
            </w:pPr>
            <w:r w:rsidRPr="00347C7A">
              <w:rPr>
                <w:sz w:val="18"/>
                <w:szCs w:val="18"/>
              </w:rPr>
              <w:t>3</w:t>
            </w:r>
          </w:p>
        </w:tc>
        <w:tc>
          <w:tcPr>
            <w:tcW w:w="4663" w:type="dxa"/>
            <w:shd w:val="clear" w:color="auto" w:fill="auto"/>
            <w:vAlign w:val="center"/>
          </w:tcPr>
          <w:p w:rsidR="003D2596" w:rsidRPr="00347C7A" w:rsidRDefault="0009004E" w:rsidP="00FF6966">
            <w:pPr>
              <w:jc w:val="both"/>
              <w:rPr>
                <w:sz w:val="18"/>
                <w:szCs w:val="18"/>
              </w:rPr>
            </w:pPr>
            <w:r>
              <w:rPr>
                <w:sz w:val="18"/>
                <w:szCs w:val="18"/>
              </w:rPr>
              <w:t>Hoạt động tương trợ tư pháp về hình sự liên quan đến lấy lời khai người làm chứng, bị hại, người có quyền lợi, nghĩa vụ liên quan ở nước ngoài</w:t>
            </w:r>
          </w:p>
        </w:tc>
      </w:tr>
      <w:tr w:rsidR="003D2596" w:rsidRPr="00347C7A" w:rsidTr="00FF6966">
        <w:trPr>
          <w:trHeight w:val="432"/>
        </w:trPr>
        <w:tc>
          <w:tcPr>
            <w:tcW w:w="519" w:type="dxa"/>
            <w:shd w:val="clear" w:color="auto" w:fill="auto"/>
            <w:vAlign w:val="center"/>
          </w:tcPr>
          <w:p w:rsidR="003D2596" w:rsidRPr="00347C7A" w:rsidRDefault="003D2596" w:rsidP="00FF6966">
            <w:pPr>
              <w:jc w:val="center"/>
              <w:rPr>
                <w:sz w:val="18"/>
                <w:szCs w:val="18"/>
              </w:rPr>
            </w:pPr>
            <w:r w:rsidRPr="00347C7A">
              <w:rPr>
                <w:sz w:val="18"/>
                <w:szCs w:val="18"/>
              </w:rPr>
              <w:t>4</w:t>
            </w:r>
          </w:p>
        </w:tc>
        <w:tc>
          <w:tcPr>
            <w:tcW w:w="4663" w:type="dxa"/>
            <w:shd w:val="clear" w:color="auto" w:fill="auto"/>
            <w:vAlign w:val="center"/>
          </w:tcPr>
          <w:p w:rsidR="003D2596" w:rsidRPr="00347C7A" w:rsidRDefault="0009004E" w:rsidP="00FF6966">
            <w:pPr>
              <w:jc w:val="both"/>
              <w:rPr>
                <w:sz w:val="18"/>
                <w:szCs w:val="18"/>
              </w:rPr>
            </w:pPr>
            <w:r>
              <w:rPr>
                <w:sz w:val="18"/>
                <w:szCs w:val="18"/>
              </w:rPr>
              <w:t>Hoàn thiện pháp luật về tạm giữ, tạm giam và thi hành án hình sự</w:t>
            </w:r>
          </w:p>
        </w:tc>
      </w:tr>
      <w:tr w:rsidR="003D2596" w:rsidRPr="00347C7A" w:rsidTr="00FF6966">
        <w:trPr>
          <w:trHeight w:val="432"/>
        </w:trPr>
        <w:tc>
          <w:tcPr>
            <w:tcW w:w="519" w:type="dxa"/>
            <w:shd w:val="clear" w:color="auto" w:fill="auto"/>
            <w:vAlign w:val="center"/>
          </w:tcPr>
          <w:p w:rsidR="003D2596" w:rsidRPr="00347C7A" w:rsidRDefault="003D2596" w:rsidP="00FF6966">
            <w:pPr>
              <w:jc w:val="center"/>
              <w:rPr>
                <w:sz w:val="18"/>
                <w:szCs w:val="18"/>
              </w:rPr>
            </w:pPr>
            <w:r w:rsidRPr="00347C7A">
              <w:rPr>
                <w:sz w:val="18"/>
                <w:szCs w:val="18"/>
              </w:rPr>
              <w:t>5</w:t>
            </w:r>
          </w:p>
        </w:tc>
        <w:tc>
          <w:tcPr>
            <w:tcW w:w="4663" w:type="dxa"/>
            <w:shd w:val="clear" w:color="auto" w:fill="auto"/>
            <w:vAlign w:val="center"/>
          </w:tcPr>
          <w:p w:rsidR="003D2596" w:rsidRPr="00347C7A" w:rsidRDefault="0009004E" w:rsidP="00FF6966">
            <w:pPr>
              <w:jc w:val="both"/>
              <w:rPr>
                <w:sz w:val="18"/>
                <w:szCs w:val="18"/>
              </w:rPr>
            </w:pPr>
            <w:r>
              <w:rPr>
                <w:sz w:val="18"/>
                <w:szCs w:val="18"/>
              </w:rPr>
              <w:t>Về xóa án tích đối với pháp nhân thương mại</w:t>
            </w:r>
          </w:p>
        </w:tc>
      </w:tr>
      <w:tr w:rsidR="003D2596" w:rsidRPr="00347C7A" w:rsidTr="00FF6966">
        <w:trPr>
          <w:trHeight w:val="432"/>
        </w:trPr>
        <w:tc>
          <w:tcPr>
            <w:tcW w:w="519" w:type="dxa"/>
            <w:shd w:val="clear" w:color="auto" w:fill="auto"/>
            <w:vAlign w:val="center"/>
          </w:tcPr>
          <w:p w:rsidR="003D2596" w:rsidRPr="00347C7A" w:rsidRDefault="003D2596" w:rsidP="00FF6966">
            <w:pPr>
              <w:jc w:val="center"/>
              <w:rPr>
                <w:sz w:val="18"/>
                <w:szCs w:val="18"/>
              </w:rPr>
            </w:pPr>
            <w:r w:rsidRPr="00347C7A">
              <w:rPr>
                <w:sz w:val="18"/>
                <w:szCs w:val="18"/>
              </w:rPr>
              <w:t>6</w:t>
            </w:r>
          </w:p>
        </w:tc>
        <w:tc>
          <w:tcPr>
            <w:tcW w:w="4663" w:type="dxa"/>
            <w:shd w:val="clear" w:color="auto" w:fill="auto"/>
            <w:vAlign w:val="center"/>
          </w:tcPr>
          <w:p w:rsidR="003D2596" w:rsidRPr="00347C7A" w:rsidRDefault="0009004E" w:rsidP="00FF6966">
            <w:pPr>
              <w:jc w:val="both"/>
              <w:rPr>
                <w:sz w:val="18"/>
                <w:szCs w:val="18"/>
              </w:rPr>
            </w:pPr>
            <w:r>
              <w:rPr>
                <w:sz w:val="18"/>
                <w:szCs w:val="18"/>
              </w:rPr>
              <w:t xml:space="preserve">Hoàn thiện quy định của pháp luật dân sự về hợp đồng có điều kiện </w:t>
            </w:r>
          </w:p>
        </w:tc>
      </w:tr>
      <w:tr w:rsidR="003D2596" w:rsidRPr="00347C7A" w:rsidTr="00FF6966">
        <w:trPr>
          <w:trHeight w:val="432"/>
        </w:trPr>
        <w:tc>
          <w:tcPr>
            <w:tcW w:w="519" w:type="dxa"/>
            <w:shd w:val="clear" w:color="auto" w:fill="auto"/>
            <w:vAlign w:val="center"/>
          </w:tcPr>
          <w:p w:rsidR="003D2596" w:rsidRPr="00347C7A" w:rsidRDefault="003D2596" w:rsidP="00FF6966">
            <w:pPr>
              <w:jc w:val="center"/>
              <w:rPr>
                <w:sz w:val="18"/>
                <w:szCs w:val="18"/>
              </w:rPr>
            </w:pPr>
            <w:r w:rsidRPr="00347C7A">
              <w:rPr>
                <w:sz w:val="18"/>
                <w:szCs w:val="18"/>
              </w:rPr>
              <w:t>7</w:t>
            </w:r>
          </w:p>
        </w:tc>
        <w:tc>
          <w:tcPr>
            <w:tcW w:w="4663" w:type="dxa"/>
            <w:shd w:val="clear" w:color="auto" w:fill="auto"/>
            <w:vAlign w:val="center"/>
          </w:tcPr>
          <w:p w:rsidR="003D2596" w:rsidRPr="00347C7A" w:rsidRDefault="0009004E" w:rsidP="0009004E">
            <w:pPr>
              <w:jc w:val="both"/>
              <w:rPr>
                <w:sz w:val="18"/>
                <w:szCs w:val="18"/>
              </w:rPr>
            </w:pPr>
            <w:r>
              <w:rPr>
                <w:sz w:val="18"/>
                <w:szCs w:val="18"/>
              </w:rPr>
              <w:t>Pháp luật về hợp đồng điện tử - một số bất cập và kiến nghị hoàn thiện</w:t>
            </w:r>
          </w:p>
        </w:tc>
      </w:tr>
      <w:tr w:rsidR="003D2596" w:rsidRPr="00347C7A" w:rsidTr="00FF6966">
        <w:trPr>
          <w:trHeight w:val="576"/>
        </w:trPr>
        <w:tc>
          <w:tcPr>
            <w:tcW w:w="519" w:type="dxa"/>
            <w:shd w:val="clear" w:color="auto" w:fill="auto"/>
            <w:vAlign w:val="center"/>
          </w:tcPr>
          <w:p w:rsidR="003D2596" w:rsidRPr="00347C7A" w:rsidRDefault="003D2596" w:rsidP="00FF6966">
            <w:pPr>
              <w:jc w:val="center"/>
              <w:rPr>
                <w:sz w:val="18"/>
                <w:szCs w:val="18"/>
              </w:rPr>
            </w:pPr>
            <w:r w:rsidRPr="00347C7A">
              <w:rPr>
                <w:sz w:val="18"/>
                <w:szCs w:val="18"/>
              </w:rPr>
              <w:t>8</w:t>
            </w:r>
          </w:p>
        </w:tc>
        <w:tc>
          <w:tcPr>
            <w:tcW w:w="4663" w:type="dxa"/>
            <w:shd w:val="clear" w:color="auto" w:fill="auto"/>
            <w:vAlign w:val="center"/>
          </w:tcPr>
          <w:p w:rsidR="003D2596" w:rsidRPr="00347C7A" w:rsidRDefault="0009004E" w:rsidP="00FF6966">
            <w:pPr>
              <w:jc w:val="both"/>
              <w:rPr>
                <w:sz w:val="18"/>
                <w:szCs w:val="18"/>
              </w:rPr>
            </w:pPr>
            <w:r>
              <w:rPr>
                <w:sz w:val="18"/>
                <w:szCs w:val="18"/>
              </w:rPr>
              <w:t>Chủ thể sử dụng đất và quyền, nghĩa vụ của người sử dụng đất theo dự thảo Luật Đất đai (sửa đổi)</w:t>
            </w:r>
          </w:p>
        </w:tc>
      </w:tr>
      <w:tr w:rsidR="003D2596" w:rsidTr="00FF6966">
        <w:trPr>
          <w:trHeight w:val="716"/>
        </w:trPr>
        <w:tc>
          <w:tcPr>
            <w:tcW w:w="519" w:type="dxa"/>
            <w:shd w:val="clear" w:color="auto" w:fill="auto"/>
            <w:vAlign w:val="center"/>
          </w:tcPr>
          <w:p w:rsidR="003D2596" w:rsidRPr="00347C7A" w:rsidRDefault="003D2596" w:rsidP="00FF6966">
            <w:pPr>
              <w:jc w:val="center"/>
              <w:rPr>
                <w:sz w:val="18"/>
                <w:szCs w:val="18"/>
              </w:rPr>
            </w:pPr>
            <w:r>
              <w:rPr>
                <w:sz w:val="18"/>
                <w:szCs w:val="18"/>
              </w:rPr>
              <w:t>9</w:t>
            </w:r>
          </w:p>
        </w:tc>
        <w:tc>
          <w:tcPr>
            <w:tcW w:w="4663" w:type="dxa"/>
            <w:shd w:val="clear" w:color="auto" w:fill="auto"/>
            <w:vAlign w:val="center"/>
          </w:tcPr>
          <w:p w:rsidR="003D2596" w:rsidRDefault="0009004E" w:rsidP="0009004E">
            <w:pPr>
              <w:jc w:val="both"/>
              <w:rPr>
                <w:sz w:val="18"/>
                <w:szCs w:val="18"/>
              </w:rPr>
            </w:pPr>
            <w:r>
              <w:rPr>
                <w:sz w:val="18"/>
                <w:szCs w:val="18"/>
              </w:rPr>
              <w:t>Về bồi thường, hỗ trợ, tái định cư khi thu hồi đất  và cấp giấy chứng nhận quyền sử dụng đất cho hộ gia đình trong Dự thảo Luật Đất Đai (sửa đổi)</w:t>
            </w:r>
          </w:p>
        </w:tc>
      </w:tr>
      <w:tr w:rsidR="0009004E" w:rsidTr="00FF6966">
        <w:trPr>
          <w:trHeight w:val="716"/>
        </w:trPr>
        <w:tc>
          <w:tcPr>
            <w:tcW w:w="519" w:type="dxa"/>
            <w:shd w:val="clear" w:color="auto" w:fill="auto"/>
            <w:vAlign w:val="center"/>
          </w:tcPr>
          <w:p w:rsidR="0009004E" w:rsidRDefault="0009004E" w:rsidP="00FF6966">
            <w:pPr>
              <w:jc w:val="center"/>
              <w:rPr>
                <w:sz w:val="18"/>
                <w:szCs w:val="18"/>
              </w:rPr>
            </w:pPr>
            <w:r>
              <w:rPr>
                <w:sz w:val="18"/>
                <w:szCs w:val="18"/>
              </w:rPr>
              <w:t>10</w:t>
            </w:r>
          </w:p>
        </w:tc>
        <w:tc>
          <w:tcPr>
            <w:tcW w:w="4663" w:type="dxa"/>
            <w:shd w:val="clear" w:color="auto" w:fill="auto"/>
            <w:vAlign w:val="center"/>
          </w:tcPr>
          <w:p w:rsidR="0009004E" w:rsidRDefault="0009004E" w:rsidP="0009004E">
            <w:pPr>
              <w:jc w:val="both"/>
              <w:rPr>
                <w:sz w:val="18"/>
                <w:szCs w:val="18"/>
              </w:rPr>
            </w:pPr>
            <w:r>
              <w:rPr>
                <w:sz w:val="18"/>
                <w:szCs w:val="18"/>
              </w:rPr>
              <w:t>Bàn về xác định thi hành các quyết định dân sự trong vụ án hình sự làm cơ sở để xem xét xóa án tích</w:t>
            </w:r>
          </w:p>
        </w:tc>
      </w:tr>
    </w:tbl>
    <w:tbl>
      <w:tblPr>
        <w:tblpPr w:leftFromText="180" w:rightFromText="180" w:vertAnchor="text" w:horzAnchor="margin" w:tblpY="791"/>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3D2596" w:rsidRPr="00410429" w:rsidTr="00157F1A">
        <w:trPr>
          <w:trHeight w:val="983"/>
        </w:trPr>
        <w:tc>
          <w:tcPr>
            <w:tcW w:w="5211" w:type="dxa"/>
            <w:gridSpan w:val="2"/>
            <w:shd w:val="clear" w:color="auto" w:fill="auto"/>
            <w:vAlign w:val="center"/>
          </w:tcPr>
          <w:p w:rsidR="003D2596" w:rsidRPr="00FF6966" w:rsidRDefault="003D2596" w:rsidP="00157F1A">
            <w:pPr>
              <w:spacing w:before="120"/>
              <w:rPr>
                <w:b/>
                <w:sz w:val="32"/>
                <w:szCs w:val="32"/>
              </w:rPr>
            </w:pPr>
            <w:r w:rsidRPr="00410429">
              <w:rPr>
                <w:b/>
                <w:sz w:val="32"/>
                <w:szCs w:val="32"/>
                <w:lang w:val="vi-VN"/>
              </w:rPr>
              <w:t xml:space="preserve">SỐ </w:t>
            </w:r>
            <w:r w:rsidR="00FF6966">
              <w:rPr>
                <w:b/>
                <w:sz w:val="32"/>
                <w:szCs w:val="32"/>
              </w:rPr>
              <w:t>07</w:t>
            </w:r>
          </w:p>
          <w:p w:rsidR="003D2596" w:rsidRPr="00156147" w:rsidRDefault="003D2596" w:rsidP="00157F1A">
            <w:pPr>
              <w:rPr>
                <w:b/>
                <w:sz w:val="18"/>
                <w:szCs w:val="18"/>
              </w:rPr>
            </w:pPr>
            <w:r w:rsidRPr="00410429">
              <w:rPr>
                <w:i/>
                <w:sz w:val="18"/>
                <w:szCs w:val="18"/>
                <w:lang w:val="vi-VN"/>
              </w:rPr>
              <w:t xml:space="preserve">Tháng </w:t>
            </w:r>
            <w:r w:rsidR="00FF6966">
              <w:rPr>
                <w:i/>
                <w:sz w:val="18"/>
                <w:szCs w:val="18"/>
              </w:rPr>
              <w:t>04</w:t>
            </w:r>
            <w:r>
              <w:rPr>
                <w:i/>
                <w:sz w:val="18"/>
                <w:szCs w:val="18"/>
              </w:rPr>
              <w:t xml:space="preserve"> </w:t>
            </w:r>
            <w:r w:rsidRPr="00410429">
              <w:rPr>
                <w:i/>
                <w:sz w:val="18"/>
                <w:szCs w:val="18"/>
                <w:lang w:val="vi-VN"/>
              </w:rPr>
              <w:t>năm 202</w:t>
            </w:r>
            <w:r>
              <w:rPr>
                <w:i/>
                <w:sz w:val="18"/>
                <w:szCs w:val="18"/>
              </w:rPr>
              <w:t>3</w:t>
            </w:r>
          </w:p>
          <w:p w:rsidR="003D2596" w:rsidRPr="00410429" w:rsidRDefault="003D2596" w:rsidP="00157F1A">
            <w:pPr>
              <w:spacing w:before="120"/>
              <w:jc w:val="center"/>
              <w:rPr>
                <w:b/>
                <w:sz w:val="18"/>
                <w:szCs w:val="18"/>
                <w:lang w:val="vi-VN"/>
              </w:rPr>
            </w:pPr>
            <w:r w:rsidRPr="00410429">
              <w:rPr>
                <w:b/>
                <w:sz w:val="18"/>
                <w:szCs w:val="18"/>
                <w:lang w:val="vi-VN"/>
              </w:rPr>
              <w:t>Chuyên đề</w:t>
            </w:r>
          </w:p>
        </w:tc>
      </w:tr>
      <w:tr w:rsidR="003D2596" w:rsidRPr="00347C7A" w:rsidTr="00157F1A">
        <w:trPr>
          <w:trHeight w:val="576"/>
        </w:trPr>
        <w:tc>
          <w:tcPr>
            <w:tcW w:w="485" w:type="dxa"/>
            <w:shd w:val="clear" w:color="auto" w:fill="auto"/>
            <w:vAlign w:val="center"/>
          </w:tcPr>
          <w:p w:rsidR="003D2596" w:rsidRPr="00347C7A" w:rsidRDefault="003D2596" w:rsidP="00157F1A">
            <w:pPr>
              <w:jc w:val="center"/>
              <w:rPr>
                <w:sz w:val="18"/>
                <w:szCs w:val="18"/>
              </w:rPr>
            </w:pPr>
            <w:r w:rsidRPr="00347C7A">
              <w:rPr>
                <w:sz w:val="18"/>
                <w:szCs w:val="18"/>
              </w:rPr>
              <w:t>1</w:t>
            </w:r>
          </w:p>
        </w:tc>
        <w:tc>
          <w:tcPr>
            <w:tcW w:w="4726" w:type="dxa"/>
            <w:shd w:val="clear" w:color="auto" w:fill="auto"/>
            <w:vAlign w:val="center"/>
          </w:tcPr>
          <w:p w:rsidR="003D2596" w:rsidRPr="00347C7A" w:rsidRDefault="00FF6966" w:rsidP="00157F1A">
            <w:pPr>
              <w:jc w:val="both"/>
              <w:rPr>
                <w:sz w:val="18"/>
                <w:szCs w:val="18"/>
              </w:rPr>
            </w:pPr>
            <w:r>
              <w:rPr>
                <w:sz w:val="18"/>
                <w:szCs w:val="18"/>
              </w:rPr>
              <w:t>Ngành kiểm sát nhân dân quán triệt, vận dụng tư tưởng, chỉ đạo của Tổng bí thư Nguyễn Phú Trọng trong thực tiễn đấu tranh phòng, chống tội phạm tham nhũng, kinh tế, chức vụ</w:t>
            </w:r>
          </w:p>
        </w:tc>
      </w:tr>
      <w:tr w:rsidR="003D2596" w:rsidRPr="00347C7A" w:rsidTr="00157F1A">
        <w:trPr>
          <w:trHeight w:val="781"/>
        </w:trPr>
        <w:tc>
          <w:tcPr>
            <w:tcW w:w="485" w:type="dxa"/>
            <w:shd w:val="clear" w:color="auto" w:fill="auto"/>
            <w:vAlign w:val="center"/>
          </w:tcPr>
          <w:p w:rsidR="003D2596" w:rsidRPr="00347C7A" w:rsidRDefault="003D2596" w:rsidP="00157F1A">
            <w:pPr>
              <w:jc w:val="center"/>
              <w:rPr>
                <w:sz w:val="18"/>
                <w:szCs w:val="18"/>
              </w:rPr>
            </w:pPr>
            <w:r w:rsidRPr="00347C7A">
              <w:rPr>
                <w:sz w:val="18"/>
                <w:szCs w:val="18"/>
              </w:rPr>
              <w:t>2</w:t>
            </w:r>
          </w:p>
        </w:tc>
        <w:tc>
          <w:tcPr>
            <w:tcW w:w="4726" w:type="dxa"/>
            <w:shd w:val="clear" w:color="auto" w:fill="auto"/>
            <w:vAlign w:val="center"/>
          </w:tcPr>
          <w:p w:rsidR="003D2596" w:rsidRPr="00347C7A" w:rsidRDefault="00FF6966" w:rsidP="00157F1A">
            <w:pPr>
              <w:jc w:val="both"/>
              <w:rPr>
                <w:sz w:val="18"/>
                <w:szCs w:val="18"/>
              </w:rPr>
            </w:pPr>
            <w:r>
              <w:rPr>
                <w:sz w:val="18"/>
                <w:szCs w:val="18"/>
              </w:rPr>
              <w:t>Giải quyết các vụ việc dân sự trong trường hợp chưa có điều luật áp dụng</w:t>
            </w:r>
          </w:p>
        </w:tc>
      </w:tr>
      <w:tr w:rsidR="003D2596" w:rsidRPr="00347C7A" w:rsidTr="001F42C4">
        <w:trPr>
          <w:trHeight w:val="372"/>
        </w:trPr>
        <w:tc>
          <w:tcPr>
            <w:tcW w:w="485" w:type="dxa"/>
            <w:shd w:val="clear" w:color="auto" w:fill="auto"/>
            <w:vAlign w:val="center"/>
          </w:tcPr>
          <w:p w:rsidR="003D2596" w:rsidRPr="00347C7A" w:rsidRDefault="003D2596" w:rsidP="00157F1A">
            <w:pPr>
              <w:jc w:val="center"/>
              <w:rPr>
                <w:sz w:val="18"/>
                <w:szCs w:val="18"/>
              </w:rPr>
            </w:pPr>
            <w:r w:rsidRPr="00347C7A">
              <w:rPr>
                <w:sz w:val="18"/>
                <w:szCs w:val="18"/>
              </w:rPr>
              <w:t>3</w:t>
            </w:r>
          </w:p>
        </w:tc>
        <w:tc>
          <w:tcPr>
            <w:tcW w:w="4726" w:type="dxa"/>
            <w:shd w:val="clear" w:color="auto" w:fill="auto"/>
            <w:vAlign w:val="center"/>
          </w:tcPr>
          <w:p w:rsidR="003D2596" w:rsidRPr="00347C7A" w:rsidRDefault="00FF6966" w:rsidP="00157F1A">
            <w:pPr>
              <w:jc w:val="both"/>
              <w:rPr>
                <w:sz w:val="18"/>
                <w:szCs w:val="18"/>
              </w:rPr>
            </w:pPr>
            <w:r>
              <w:rPr>
                <w:sz w:val="18"/>
                <w:szCs w:val="18"/>
              </w:rPr>
              <w:t>Một số vấn đề pháp lý về án lệ và áp dụng án lệ</w:t>
            </w:r>
          </w:p>
        </w:tc>
      </w:tr>
      <w:tr w:rsidR="003D2596" w:rsidRPr="00347C7A" w:rsidTr="001F42C4">
        <w:trPr>
          <w:trHeight w:val="279"/>
        </w:trPr>
        <w:tc>
          <w:tcPr>
            <w:tcW w:w="485" w:type="dxa"/>
            <w:shd w:val="clear" w:color="auto" w:fill="auto"/>
            <w:vAlign w:val="center"/>
          </w:tcPr>
          <w:p w:rsidR="003D2596" w:rsidRPr="00347C7A" w:rsidRDefault="003D2596" w:rsidP="00157F1A">
            <w:pPr>
              <w:jc w:val="center"/>
              <w:rPr>
                <w:sz w:val="18"/>
                <w:szCs w:val="18"/>
              </w:rPr>
            </w:pPr>
            <w:r w:rsidRPr="00347C7A">
              <w:rPr>
                <w:sz w:val="18"/>
                <w:szCs w:val="18"/>
              </w:rPr>
              <w:t>4</w:t>
            </w:r>
          </w:p>
        </w:tc>
        <w:tc>
          <w:tcPr>
            <w:tcW w:w="4726" w:type="dxa"/>
            <w:shd w:val="clear" w:color="auto" w:fill="auto"/>
            <w:vAlign w:val="center"/>
          </w:tcPr>
          <w:p w:rsidR="003D2596" w:rsidRPr="00347C7A" w:rsidRDefault="00FF6966" w:rsidP="00157F1A">
            <w:pPr>
              <w:jc w:val="both"/>
              <w:rPr>
                <w:sz w:val="18"/>
                <w:szCs w:val="18"/>
              </w:rPr>
            </w:pPr>
            <w:r>
              <w:rPr>
                <w:sz w:val="18"/>
                <w:szCs w:val="18"/>
              </w:rPr>
              <w:t>Vướng mắc khi áp dụng điều 260 Bộ luật Hình sự năm 2015</w:t>
            </w:r>
          </w:p>
        </w:tc>
      </w:tr>
      <w:tr w:rsidR="003D2596" w:rsidRPr="00347C7A" w:rsidTr="00FF6966">
        <w:trPr>
          <w:trHeight w:val="237"/>
        </w:trPr>
        <w:tc>
          <w:tcPr>
            <w:tcW w:w="485" w:type="dxa"/>
            <w:shd w:val="clear" w:color="auto" w:fill="auto"/>
            <w:vAlign w:val="center"/>
          </w:tcPr>
          <w:p w:rsidR="003D2596" w:rsidRPr="00347C7A" w:rsidRDefault="003D2596" w:rsidP="00157F1A">
            <w:pPr>
              <w:jc w:val="center"/>
              <w:rPr>
                <w:sz w:val="18"/>
                <w:szCs w:val="18"/>
              </w:rPr>
            </w:pPr>
            <w:r w:rsidRPr="00347C7A">
              <w:rPr>
                <w:sz w:val="18"/>
                <w:szCs w:val="18"/>
              </w:rPr>
              <w:t>5</w:t>
            </w:r>
          </w:p>
        </w:tc>
        <w:tc>
          <w:tcPr>
            <w:tcW w:w="4726" w:type="dxa"/>
            <w:shd w:val="clear" w:color="auto" w:fill="auto"/>
            <w:vAlign w:val="center"/>
          </w:tcPr>
          <w:p w:rsidR="003D2596" w:rsidRPr="00347C7A" w:rsidRDefault="00FF6966" w:rsidP="00157F1A">
            <w:pPr>
              <w:jc w:val="both"/>
              <w:rPr>
                <w:sz w:val="18"/>
                <w:szCs w:val="18"/>
              </w:rPr>
            </w:pPr>
            <w:r>
              <w:rPr>
                <w:sz w:val="18"/>
                <w:szCs w:val="18"/>
              </w:rPr>
              <w:t>Phương thức, thủ đoạn của tội phạm về ma túy trong đại dịch covid-19 và giải pháp phòng, chống</w:t>
            </w:r>
          </w:p>
        </w:tc>
      </w:tr>
      <w:tr w:rsidR="003D2596" w:rsidRPr="00347C7A" w:rsidTr="00FF6966">
        <w:trPr>
          <w:trHeight w:val="527"/>
        </w:trPr>
        <w:tc>
          <w:tcPr>
            <w:tcW w:w="485" w:type="dxa"/>
            <w:shd w:val="clear" w:color="auto" w:fill="auto"/>
            <w:vAlign w:val="center"/>
          </w:tcPr>
          <w:p w:rsidR="003D2596" w:rsidRPr="00347C7A" w:rsidRDefault="003D2596" w:rsidP="00157F1A">
            <w:pPr>
              <w:jc w:val="center"/>
              <w:rPr>
                <w:sz w:val="18"/>
                <w:szCs w:val="18"/>
              </w:rPr>
            </w:pPr>
            <w:r w:rsidRPr="00347C7A">
              <w:rPr>
                <w:sz w:val="18"/>
                <w:szCs w:val="18"/>
              </w:rPr>
              <w:t>6</w:t>
            </w:r>
          </w:p>
        </w:tc>
        <w:tc>
          <w:tcPr>
            <w:tcW w:w="4726" w:type="dxa"/>
            <w:shd w:val="clear" w:color="auto" w:fill="auto"/>
            <w:vAlign w:val="center"/>
          </w:tcPr>
          <w:p w:rsidR="003D2596" w:rsidRPr="00347C7A" w:rsidRDefault="00FF6966" w:rsidP="00157F1A">
            <w:pPr>
              <w:jc w:val="both"/>
              <w:rPr>
                <w:sz w:val="18"/>
                <w:szCs w:val="18"/>
              </w:rPr>
            </w:pPr>
            <w:r>
              <w:rPr>
                <w:sz w:val="18"/>
                <w:szCs w:val="18"/>
              </w:rPr>
              <w:t>Hoàn thiện pháp luật về quản lý ngoại hối của Ngân hàng nhà nước để kiểm soát lạm phát</w:t>
            </w:r>
          </w:p>
        </w:tc>
      </w:tr>
      <w:tr w:rsidR="003D2596" w:rsidRPr="00347C7A" w:rsidTr="00157F1A">
        <w:trPr>
          <w:trHeight w:val="432"/>
        </w:trPr>
        <w:tc>
          <w:tcPr>
            <w:tcW w:w="485" w:type="dxa"/>
            <w:shd w:val="clear" w:color="auto" w:fill="auto"/>
            <w:vAlign w:val="center"/>
          </w:tcPr>
          <w:p w:rsidR="003D2596" w:rsidRPr="00347C7A" w:rsidRDefault="003D2596" w:rsidP="00157F1A">
            <w:pPr>
              <w:jc w:val="center"/>
              <w:rPr>
                <w:sz w:val="18"/>
                <w:szCs w:val="18"/>
              </w:rPr>
            </w:pPr>
            <w:r>
              <w:rPr>
                <w:sz w:val="18"/>
                <w:szCs w:val="18"/>
              </w:rPr>
              <w:t>7</w:t>
            </w:r>
          </w:p>
        </w:tc>
        <w:tc>
          <w:tcPr>
            <w:tcW w:w="4726" w:type="dxa"/>
            <w:shd w:val="clear" w:color="auto" w:fill="auto"/>
            <w:vAlign w:val="center"/>
          </w:tcPr>
          <w:p w:rsidR="003D2596" w:rsidRDefault="00FF6966" w:rsidP="00157F1A">
            <w:pPr>
              <w:jc w:val="both"/>
              <w:rPr>
                <w:sz w:val="18"/>
                <w:szCs w:val="18"/>
              </w:rPr>
            </w:pPr>
            <w:r>
              <w:rPr>
                <w:sz w:val="18"/>
                <w:szCs w:val="18"/>
              </w:rPr>
              <w:t>Một số ý kiến góp ý dự thảo Luật đất đai (sửa đổi) liên quan đến quy hoạch, kế hoạch sử dụng đất</w:t>
            </w:r>
          </w:p>
        </w:tc>
      </w:tr>
      <w:tr w:rsidR="003D2596" w:rsidRPr="00347C7A" w:rsidTr="00FF6966">
        <w:trPr>
          <w:trHeight w:val="399"/>
        </w:trPr>
        <w:tc>
          <w:tcPr>
            <w:tcW w:w="485" w:type="dxa"/>
            <w:shd w:val="clear" w:color="auto" w:fill="auto"/>
            <w:vAlign w:val="center"/>
          </w:tcPr>
          <w:p w:rsidR="003D2596" w:rsidRPr="00347C7A" w:rsidRDefault="003D2596" w:rsidP="00157F1A">
            <w:pPr>
              <w:jc w:val="center"/>
              <w:rPr>
                <w:sz w:val="18"/>
                <w:szCs w:val="18"/>
              </w:rPr>
            </w:pPr>
            <w:r>
              <w:rPr>
                <w:sz w:val="18"/>
                <w:szCs w:val="18"/>
              </w:rPr>
              <w:t>8</w:t>
            </w:r>
          </w:p>
        </w:tc>
        <w:tc>
          <w:tcPr>
            <w:tcW w:w="4726" w:type="dxa"/>
            <w:shd w:val="clear" w:color="auto" w:fill="auto"/>
            <w:vAlign w:val="center"/>
          </w:tcPr>
          <w:p w:rsidR="003D2596" w:rsidRDefault="00FF6966" w:rsidP="00157F1A">
            <w:pPr>
              <w:jc w:val="both"/>
              <w:rPr>
                <w:sz w:val="18"/>
                <w:szCs w:val="18"/>
              </w:rPr>
            </w:pPr>
            <w:r>
              <w:rPr>
                <w:sz w:val="18"/>
                <w:szCs w:val="18"/>
              </w:rPr>
              <w:t>Về việc xác định hộ gia đình, cá nhân trực tiếp sản suất nông nghiệp</w:t>
            </w:r>
          </w:p>
        </w:tc>
      </w:tr>
      <w:tr w:rsidR="003D2596" w:rsidRPr="00347C7A" w:rsidTr="00FF6966">
        <w:trPr>
          <w:trHeight w:val="391"/>
        </w:trPr>
        <w:tc>
          <w:tcPr>
            <w:tcW w:w="485" w:type="dxa"/>
            <w:shd w:val="clear" w:color="auto" w:fill="auto"/>
            <w:vAlign w:val="center"/>
          </w:tcPr>
          <w:p w:rsidR="003D2596" w:rsidRDefault="003D2596" w:rsidP="00157F1A">
            <w:pPr>
              <w:jc w:val="center"/>
              <w:rPr>
                <w:sz w:val="18"/>
                <w:szCs w:val="18"/>
              </w:rPr>
            </w:pPr>
            <w:r>
              <w:rPr>
                <w:sz w:val="18"/>
                <w:szCs w:val="18"/>
              </w:rPr>
              <w:t>9</w:t>
            </w:r>
          </w:p>
        </w:tc>
        <w:tc>
          <w:tcPr>
            <w:tcW w:w="4726" w:type="dxa"/>
            <w:shd w:val="clear" w:color="auto" w:fill="auto"/>
            <w:vAlign w:val="center"/>
          </w:tcPr>
          <w:p w:rsidR="003D2596" w:rsidRDefault="00FF6966" w:rsidP="00157F1A">
            <w:pPr>
              <w:jc w:val="both"/>
              <w:rPr>
                <w:sz w:val="18"/>
                <w:szCs w:val="18"/>
              </w:rPr>
            </w:pPr>
            <w:r>
              <w:rPr>
                <w:sz w:val="18"/>
                <w:szCs w:val="18"/>
              </w:rPr>
              <w:t>Hợp đồng đặt cọc chuyển nhượng quyền sử dụng đất khi chưa có giấy chứng nhận có hiệu lực hay không?</w:t>
            </w:r>
          </w:p>
        </w:tc>
      </w:tr>
      <w:tr w:rsidR="00FF6966" w:rsidRPr="00347C7A" w:rsidTr="00FF6966">
        <w:trPr>
          <w:trHeight w:val="391"/>
        </w:trPr>
        <w:tc>
          <w:tcPr>
            <w:tcW w:w="485" w:type="dxa"/>
            <w:shd w:val="clear" w:color="auto" w:fill="auto"/>
            <w:vAlign w:val="center"/>
          </w:tcPr>
          <w:p w:rsidR="00FF6966" w:rsidRDefault="00FF6966" w:rsidP="00157F1A">
            <w:pPr>
              <w:jc w:val="center"/>
              <w:rPr>
                <w:sz w:val="18"/>
                <w:szCs w:val="18"/>
              </w:rPr>
            </w:pPr>
            <w:r>
              <w:rPr>
                <w:sz w:val="18"/>
                <w:szCs w:val="18"/>
              </w:rPr>
              <w:t>10</w:t>
            </w:r>
          </w:p>
        </w:tc>
        <w:tc>
          <w:tcPr>
            <w:tcW w:w="4726" w:type="dxa"/>
            <w:shd w:val="clear" w:color="auto" w:fill="auto"/>
            <w:vAlign w:val="center"/>
          </w:tcPr>
          <w:p w:rsidR="00FF6966" w:rsidRDefault="001F42C4" w:rsidP="00157F1A">
            <w:pPr>
              <w:jc w:val="both"/>
              <w:rPr>
                <w:sz w:val="18"/>
                <w:szCs w:val="18"/>
              </w:rPr>
            </w:pPr>
            <w:r>
              <w:rPr>
                <w:sz w:val="18"/>
                <w:szCs w:val="18"/>
              </w:rPr>
              <w:t>Phân chia tài sản của vợ chồng khi ly hôn theo pháp luật Hoa Kỳ</w:t>
            </w:r>
          </w:p>
        </w:tc>
      </w:tr>
    </w:tbl>
    <w:tbl>
      <w:tblPr>
        <w:tblpPr w:leftFromText="180" w:rightFromText="180" w:vertAnchor="text" w:horzAnchor="page" w:tblpX="6445" w:tblpY="816"/>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3D2596" w:rsidRPr="00410429" w:rsidTr="003D2596">
        <w:trPr>
          <w:trHeight w:val="983"/>
        </w:trPr>
        <w:tc>
          <w:tcPr>
            <w:tcW w:w="5211" w:type="dxa"/>
            <w:gridSpan w:val="2"/>
            <w:shd w:val="clear" w:color="auto" w:fill="auto"/>
            <w:vAlign w:val="center"/>
          </w:tcPr>
          <w:p w:rsidR="003D2596" w:rsidRPr="005D1A74" w:rsidRDefault="003D2596" w:rsidP="003D2596">
            <w:pPr>
              <w:spacing w:before="120"/>
              <w:rPr>
                <w:b/>
                <w:sz w:val="32"/>
                <w:szCs w:val="32"/>
              </w:rPr>
            </w:pPr>
            <w:r w:rsidRPr="00410429">
              <w:rPr>
                <w:b/>
                <w:sz w:val="32"/>
                <w:szCs w:val="32"/>
                <w:lang w:val="vi-VN"/>
              </w:rPr>
              <w:t xml:space="preserve">SỐ </w:t>
            </w:r>
            <w:r>
              <w:rPr>
                <w:b/>
                <w:sz w:val="32"/>
                <w:szCs w:val="32"/>
              </w:rPr>
              <w:t>0</w:t>
            </w:r>
            <w:r w:rsidR="008C6BF0">
              <w:rPr>
                <w:b/>
                <w:sz w:val="32"/>
                <w:szCs w:val="32"/>
              </w:rPr>
              <w:t>9</w:t>
            </w:r>
          </w:p>
          <w:p w:rsidR="003D2596" w:rsidRPr="00156147" w:rsidRDefault="003D2596" w:rsidP="003D2596">
            <w:pPr>
              <w:rPr>
                <w:b/>
                <w:sz w:val="18"/>
                <w:szCs w:val="18"/>
              </w:rPr>
            </w:pPr>
            <w:r w:rsidRPr="00410429">
              <w:rPr>
                <w:i/>
                <w:sz w:val="18"/>
                <w:szCs w:val="18"/>
                <w:lang w:val="vi-VN"/>
              </w:rPr>
              <w:t xml:space="preserve">Tháng </w:t>
            </w:r>
            <w:r>
              <w:rPr>
                <w:i/>
                <w:sz w:val="18"/>
                <w:szCs w:val="18"/>
              </w:rPr>
              <w:t>0</w:t>
            </w:r>
            <w:r w:rsidR="008C6BF0">
              <w:rPr>
                <w:i/>
                <w:sz w:val="18"/>
                <w:szCs w:val="18"/>
              </w:rPr>
              <w:t>5</w:t>
            </w:r>
            <w:r w:rsidRPr="00410429">
              <w:rPr>
                <w:i/>
                <w:sz w:val="18"/>
                <w:szCs w:val="18"/>
                <w:lang w:val="vi-VN"/>
              </w:rPr>
              <w:t xml:space="preserve"> năm 202</w:t>
            </w:r>
            <w:r>
              <w:rPr>
                <w:i/>
                <w:sz w:val="18"/>
                <w:szCs w:val="18"/>
              </w:rPr>
              <w:t>3</w:t>
            </w:r>
          </w:p>
          <w:p w:rsidR="003D2596" w:rsidRPr="00410429" w:rsidRDefault="003D2596" w:rsidP="003D2596">
            <w:pPr>
              <w:spacing w:before="120"/>
              <w:jc w:val="center"/>
              <w:rPr>
                <w:b/>
                <w:sz w:val="18"/>
                <w:szCs w:val="18"/>
                <w:lang w:val="vi-VN"/>
              </w:rPr>
            </w:pPr>
            <w:r w:rsidRPr="00410429">
              <w:rPr>
                <w:b/>
                <w:sz w:val="18"/>
                <w:szCs w:val="18"/>
                <w:lang w:val="vi-VN"/>
              </w:rPr>
              <w:t>Chuyên đề</w:t>
            </w:r>
          </w:p>
        </w:tc>
      </w:tr>
      <w:tr w:rsidR="003D2596" w:rsidRPr="00347C7A" w:rsidTr="008C6BF0">
        <w:trPr>
          <w:trHeight w:val="524"/>
        </w:trPr>
        <w:tc>
          <w:tcPr>
            <w:tcW w:w="534" w:type="dxa"/>
            <w:shd w:val="clear" w:color="auto" w:fill="auto"/>
            <w:vAlign w:val="center"/>
          </w:tcPr>
          <w:p w:rsidR="003D2596" w:rsidRPr="00347C7A" w:rsidRDefault="003D2596" w:rsidP="003D2596">
            <w:pPr>
              <w:jc w:val="center"/>
              <w:rPr>
                <w:sz w:val="18"/>
                <w:szCs w:val="18"/>
              </w:rPr>
            </w:pPr>
            <w:r w:rsidRPr="00347C7A">
              <w:rPr>
                <w:sz w:val="18"/>
                <w:szCs w:val="18"/>
              </w:rPr>
              <w:t>1</w:t>
            </w:r>
          </w:p>
        </w:tc>
        <w:tc>
          <w:tcPr>
            <w:tcW w:w="4677" w:type="dxa"/>
            <w:shd w:val="clear" w:color="auto" w:fill="auto"/>
            <w:vAlign w:val="center"/>
          </w:tcPr>
          <w:p w:rsidR="003D2596" w:rsidRPr="00347C7A" w:rsidRDefault="008C6BF0" w:rsidP="003D2596">
            <w:pPr>
              <w:jc w:val="both"/>
              <w:rPr>
                <w:sz w:val="18"/>
                <w:szCs w:val="18"/>
              </w:rPr>
            </w:pPr>
            <w:r>
              <w:rPr>
                <w:sz w:val="18"/>
                <w:szCs w:val="18"/>
              </w:rPr>
              <w:t>Đặc trưng cơ bản của Nhà nước pháp quyền xã hội chủ nghĩa Việt Nam</w:t>
            </w:r>
          </w:p>
        </w:tc>
      </w:tr>
      <w:tr w:rsidR="003D2596" w:rsidRPr="00347C7A" w:rsidTr="008C6BF0">
        <w:trPr>
          <w:trHeight w:val="262"/>
        </w:trPr>
        <w:tc>
          <w:tcPr>
            <w:tcW w:w="534" w:type="dxa"/>
            <w:shd w:val="clear" w:color="auto" w:fill="auto"/>
            <w:vAlign w:val="center"/>
          </w:tcPr>
          <w:p w:rsidR="003D2596" w:rsidRPr="00347C7A" w:rsidRDefault="003D2596" w:rsidP="003D2596">
            <w:pPr>
              <w:jc w:val="center"/>
              <w:rPr>
                <w:sz w:val="18"/>
                <w:szCs w:val="18"/>
              </w:rPr>
            </w:pPr>
            <w:r w:rsidRPr="00347C7A">
              <w:rPr>
                <w:sz w:val="18"/>
                <w:szCs w:val="18"/>
              </w:rPr>
              <w:t>2</w:t>
            </w:r>
          </w:p>
        </w:tc>
        <w:tc>
          <w:tcPr>
            <w:tcW w:w="4677" w:type="dxa"/>
            <w:shd w:val="clear" w:color="auto" w:fill="auto"/>
            <w:vAlign w:val="center"/>
          </w:tcPr>
          <w:p w:rsidR="003D2596" w:rsidRPr="00347C7A" w:rsidRDefault="008C6BF0" w:rsidP="003D2596">
            <w:pPr>
              <w:jc w:val="both"/>
              <w:rPr>
                <w:sz w:val="18"/>
                <w:szCs w:val="18"/>
              </w:rPr>
            </w:pPr>
            <w:r>
              <w:rPr>
                <w:sz w:val="18"/>
                <w:szCs w:val="18"/>
              </w:rPr>
              <w:t>Một số vấn đề về trách nhiệm giải trình của Viện kiểm sát nhân dân trong hoạt động tư pháp</w:t>
            </w:r>
          </w:p>
        </w:tc>
      </w:tr>
      <w:tr w:rsidR="003D2596" w:rsidRPr="00347C7A" w:rsidTr="008C6BF0">
        <w:trPr>
          <w:trHeight w:val="557"/>
        </w:trPr>
        <w:tc>
          <w:tcPr>
            <w:tcW w:w="534" w:type="dxa"/>
            <w:shd w:val="clear" w:color="auto" w:fill="auto"/>
            <w:vAlign w:val="center"/>
          </w:tcPr>
          <w:p w:rsidR="003D2596" w:rsidRPr="00347C7A" w:rsidRDefault="003D2596" w:rsidP="003D2596">
            <w:pPr>
              <w:jc w:val="center"/>
              <w:rPr>
                <w:sz w:val="18"/>
                <w:szCs w:val="18"/>
              </w:rPr>
            </w:pPr>
            <w:r w:rsidRPr="00347C7A">
              <w:rPr>
                <w:sz w:val="18"/>
                <w:szCs w:val="18"/>
              </w:rPr>
              <w:t>3</w:t>
            </w:r>
          </w:p>
        </w:tc>
        <w:tc>
          <w:tcPr>
            <w:tcW w:w="4677" w:type="dxa"/>
            <w:shd w:val="clear" w:color="auto" w:fill="auto"/>
            <w:vAlign w:val="center"/>
          </w:tcPr>
          <w:p w:rsidR="003D2596" w:rsidRPr="00347C7A" w:rsidRDefault="008C6BF0" w:rsidP="003D2596">
            <w:pPr>
              <w:jc w:val="both"/>
              <w:rPr>
                <w:sz w:val="18"/>
                <w:szCs w:val="18"/>
              </w:rPr>
            </w:pPr>
            <w:r>
              <w:rPr>
                <w:sz w:val="18"/>
                <w:szCs w:val="18"/>
              </w:rPr>
              <w:t>Kinh nghiệm đề ra yêu cầu tòa án xác minh, thu thập tài liệu, chứng cứ khi giải quyết vụ việc dân sự</w:t>
            </w:r>
          </w:p>
        </w:tc>
      </w:tr>
      <w:tr w:rsidR="003D2596" w:rsidRPr="00347C7A" w:rsidTr="008C6BF0">
        <w:trPr>
          <w:trHeight w:val="423"/>
        </w:trPr>
        <w:tc>
          <w:tcPr>
            <w:tcW w:w="534" w:type="dxa"/>
            <w:shd w:val="clear" w:color="auto" w:fill="auto"/>
            <w:vAlign w:val="center"/>
          </w:tcPr>
          <w:p w:rsidR="003D2596" w:rsidRPr="00347C7A" w:rsidRDefault="003D2596" w:rsidP="003D2596">
            <w:pPr>
              <w:jc w:val="center"/>
              <w:rPr>
                <w:sz w:val="18"/>
                <w:szCs w:val="18"/>
              </w:rPr>
            </w:pPr>
            <w:r w:rsidRPr="00347C7A">
              <w:rPr>
                <w:sz w:val="18"/>
                <w:szCs w:val="18"/>
              </w:rPr>
              <w:t>4</w:t>
            </w:r>
          </w:p>
        </w:tc>
        <w:tc>
          <w:tcPr>
            <w:tcW w:w="4677" w:type="dxa"/>
            <w:shd w:val="clear" w:color="auto" w:fill="auto"/>
            <w:vAlign w:val="center"/>
          </w:tcPr>
          <w:p w:rsidR="003D2596" w:rsidRPr="00347C7A" w:rsidRDefault="008C6BF0" w:rsidP="003D2596">
            <w:pPr>
              <w:jc w:val="both"/>
              <w:rPr>
                <w:sz w:val="18"/>
                <w:szCs w:val="18"/>
              </w:rPr>
            </w:pPr>
            <w:r>
              <w:rPr>
                <w:sz w:val="18"/>
                <w:szCs w:val="18"/>
              </w:rPr>
              <w:t>Một số đề xuất, kiến nghị hoàn thiện các quy định về tạm đình chỉ điều tra vụ án hình sự</w:t>
            </w:r>
          </w:p>
        </w:tc>
      </w:tr>
      <w:tr w:rsidR="003D2596" w:rsidRPr="00347C7A" w:rsidTr="003D2596">
        <w:trPr>
          <w:trHeight w:val="562"/>
        </w:trPr>
        <w:tc>
          <w:tcPr>
            <w:tcW w:w="534" w:type="dxa"/>
            <w:shd w:val="clear" w:color="auto" w:fill="auto"/>
            <w:vAlign w:val="center"/>
          </w:tcPr>
          <w:p w:rsidR="003D2596" w:rsidRPr="00347C7A" w:rsidRDefault="003D2596" w:rsidP="003D2596">
            <w:pPr>
              <w:jc w:val="center"/>
              <w:rPr>
                <w:sz w:val="18"/>
                <w:szCs w:val="18"/>
              </w:rPr>
            </w:pPr>
            <w:r w:rsidRPr="00347C7A">
              <w:rPr>
                <w:sz w:val="18"/>
                <w:szCs w:val="18"/>
              </w:rPr>
              <w:t>5</w:t>
            </w:r>
          </w:p>
        </w:tc>
        <w:tc>
          <w:tcPr>
            <w:tcW w:w="4677" w:type="dxa"/>
            <w:shd w:val="clear" w:color="auto" w:fill="auto"/>
            <w:vAlign w:val="center"/>
          </w:tcPr>
          <w:p w:rsidR="003D2596" w:rsidRPr="00347C7A" w:rsidRDefault="008C6BF0" w:rsidP="003D2596">
            <w:pPr>
              <w:jc w:val="both"/>
              <w:rPr>
                <w:sz w:val="18"/>
                <w:szCs w:val="18"/>
              </w:rPr>
            </w:pPr>
            <w:r>
              <w:rPr>
                <w:sz w:val="18"/>
                <w:szCs w:val="18"/>
              </w:rPr>
              <w:t>Hoàn thiện pháp luật về các biện pháp điều tra theo quy định của Bộ luật Tố tụng hình sự năm 2015</w:t>
            </w:r>
          </w:p>
        </w:tc>
      </w:tr>
      <w:tr w:rsidR="003D2596" w:rsidRPr="00347C7A" w:rsidTr="008C6BF0">
        <w:trPr>
          <w:trHeight w:val="396"/>
        </w:trPr>
        <w:tc>
          <w:tcPr>
            <w:tcW w:w="534" w:type="dxa"/>
            <w:shd w:val="clear" w:color="auto" w:fill="auto"/>
            <w:vAlign w:val="center"/>
          </w:tcPr>
          <w:p w:rsidR="003D2596" w:rsidRPr="00347C7A" w:rsidRDefault="003D2596" w:rsidP="003D2596">
            <w:pPr>
              <w:jc w:val="center"/>
              <w:rPr>
                <w:sz w:val="18"/>
                <w:szCs w:val="18"/>
              </w:rPr>
            </w:pPr>
            <w:r w:rsidRPr="00347C7A">
              <w:rPr>
                <w:sz w:val="18"/>
                <w:szCs w:val="18"/>
              </w:rPr>
              <w:t>6</w:t>
            </w:r>
          </w:p>
        </w:tc>
        <w:tc>
          <w:tcPr>
            <w:tcW w:w="4677" w:type="dxa"/>
            <w:shd w:val="clear" w:color="auto" w:fill="auto"/>
            <w:vAlign w:val="center"/>
          </w:tcPr>
          <w:p w:rsidR="003D2596" w:rsidRPr="00347C7A" w:rsidRDefault="008C6BF0" w:rsidP="003D2596">
            <w:pPr>
              <w:jc w:val="both"/>
              <w:rPr>
                <w:sz w:val="18"/>
                <w:szCs w:val="18"/>
              </w:rPr>
            </w:pPr>
            <w:r>
              <w:rPr>
                <w:sz w:val="18"/>
                <w:szCs w:val="18"/>
              </w:rPr>
              <w:t>Thẩm quyền điều tra và thời hạn điều tra vụ án hình sự của viện Kiểm sát</w:t>
            </w:r>
          </w:p>
        </w:tc>
      </w:tr>
      <w:tr w:rsidR="003D2596" w:rsidRPr="00347C7A" w:rsidTr="003D2596">
        <w:trPr>
          <w:trHeight w:val="411"/>
        </w:trPr>
        <w:tc>
          <w:tcPr>
            <w:tcW w:w="534" w:type="dxa"/>
            <w:shd w:val="clear" w:color="auto" w:fill="auto"/>
            <w:vAlign w:val="center"/>
          </w:tcPr>
          <w:p w:rsidR="003D2596" w:rsidRPr="00347C7A" w:rsidRDefault="003D2596" w:rsidP="003D2596">
            <w:pPr>
              <w:jc w:val="center"/>
              <w:rPr>
                <w:sz w:val="18"/>
                <w:szCs w:val="18"/>
              </w:rPr>
            </w:pPr>
            <w:r w:rsidRPr="00347C7A">
              <w:rPr>
                <w:sz w:val="18"/>
                <w:szCs w:val="18"/>
              </w:rPr>
              <w:t>7</w:t>
            </w:r>
          </w:p>
        </w:tc>
        <w:tc>
          <w:tcPr>
            <w:tcW w:w="4677" w:type="dxa"/>
            <w:shd w:val="clear" w:color="auto" w:fill="auto"/>
            <w:vAlign w:val="center"/>
          </w:tcPr>
          <w:p w:rsidR="003D2596" w:rsidRPr="00347C7A" w:rsidRDefault="008C6BF0" w:rsidP="008C6BF0">
            <w:pPr>
              <w:jc w:val="both"/>
              <w:rPr>
                <w:sz w:val="18"/>
                <w:szCs w:val="18"/>
              </w:rPr>
            </w:pPr>
            <w:r>
              <w:rPr>
                <w:sz w:val="18"/>
                <w:szCs w:val="18"/>
              </w:rPr>
              <w:t>Một số khó khăn trong hoạt động công chứng hợp đồng thế chấp quyền sử dụng đất</w:t>
            </w:r>
          </w:p>
        </w:tc>
      </w:tr>
      <w:tr w:rsidR="003D2596" w:rsidRPr="00347C7A" w:rsidTr="008C6BF0">
        <w:trPr>
          <w:trHeight w:val="260"/>
        </w:trPr>
        <w:tc>
          <w:tcPr>
            <w:tcW w:w="534" w:type="dxa"/>
            <w:shd w:val="clear" w:color="auto" w:fill="auto"/>
            <w:vAlign w:val="center"/>
          </w:tcPr>
          <w:p w:rsidR="003D2596" w:rsidRPr="00347C7A" w:rsidRDefault="003D2596" w:rsidP="003D2596">
            <w:pPr>
              <w:jc w:val="center"/>
              <w:rPr>
                <w:sz w:val="18"/>
                <w:szCs w:val="18"/>
              </w:rPr>
            </w:pPr>
            <w:r>
              <w:rPr>
                <w:sz w:val="18"/>
                <w:szCs w:val="18"/>
              </w:rPr>
              <w:t>8</w:t>
            </w:r>
          </w:p>
        </w:tc>
        <w:tc>
          <w:tcPr>
            <w:tcW w:w="4677" w:type="dxa"/>
            <w:shd w:val="clear" w:color="auto" w:fill="auto"/>
            <w:vAlign w:val="center"/>
          </w:tcPr>
          <w:p w:rsidR="003D2596" w:rsidRDefault="008C6BF0" w:rsidP="003D2596">
            <w:pPr>
              <w:jc w:val="both"/>
              <w:rPr>
                <w:sz w:val="18"/>
                <w:szCs w:val="18"/>
              </w:rPr>
            </w:pPr>
            <w:r>
              <w:rPr>
                <w:sz w:val="18"/>
                <w:szCs w:val="18"/>
              </w:rPr>
              <w:t>Góp ý một số vấn đề khi sửa đổi Luật đất đai</w:t>
            </w:r>
          </w:p>
        </w:tc>
      </w:tr>
      <w:tr w:rsidR="008C6BF0" w:rsidRPr="00347C7A" w:rsidTr="008C6BF0">
        <w:trPr>
          <w:trHeight w:val="260"/>
        </w:trPr>
        <w:tc>
          <w:tcPr>
            <w:tcW w:w="534" w:type="dxa"/>
            <w:shd w:val="clear" w:color="auto" w:fill="auto"/>
            <w:vAlign w:val="center"/>
          </w:tcPr>
          <w:p w:rsidR="008C6BF0" w:rsidRDefault="008C6BF0" w:rsidP="003D2596">
            <w:pPr>
              <w:jc w:val="center"/>
              <w:rPr>
                <w:sz w:val="18"/>
                <w:szCs w:val="18"/>
              </w:rPr>
            </w:pPr>
            <w:r>
              <w:rPr>
                <w:sz w:val="18"/>
                <w:szCs w:val="18"/>
              </w:rPr>
              <w:t>9</w:t>
            </w:r>
          </w:p>
        </w:tc>
        <w:tc>
          <w:tcPr>
            <w:tcW w:w="4677" w:type="dxa"/>
            <w:shd w:val="clear" w:color="auto" w:fill="auto"/>
            <w:vAlign w:val="center"/>
          </w:tcPr>
          <w:p w:rsidR="008C6BF0" w:rsidRDefault="008C6BF0" w:rsidP="003D2596">
            <w:pPr>
              <w:jc w:val="both"/>
              <w:rPr>
                <w:sz w:val="18"/>
                <w:szCs w:val="18"/>
              </w:rPr>
            </w:pPr>
            <w:r>
              <w:rPr>
                <w:sz w:val="18"/>
                <w:szCs w:val="18"/>
              </w:rPr>
              <w:t>Trao đổi về bài viết “vướng mắc trong việc xử lý hành vi đánh bạc dưới hình thức đá gà”</w:t>
            </w:r>
          </w:p>
        </w:tc>
      </w:tr>
      <w:tr w:rsidR="008C6BF0" w:rsidRPr="00347C7A" w:rsidTr="008C6BF0">
        <w:trPr>
          <w:trHeight w:val="695"/>
        </w:trPr>
        <w:tc>
          <w:tcPr>
            <w:tcW w:w="534" w:type="dxa"/>
            <w:shd w:val="clear" w:color="auto" w:fill="auto"/>
            <w:vAlign w:val="center"/>
          </w:tcPr>
          <w:p w:rsidR="008C6BF0" w:rsidRDefault="008C6BF0" w:rsidP="003D2596">
            <w:pPr>
              <w:jc w:val="center"/>
              <w:rPr>
                <w:sz w:val="18"/>
                <w:szCs w:val="18"/>
              </w:rPr>
            </w:pPr>
            <w:r>
              <w:rPr>
                <w:sz w:val="18"/>
                <w:szCs w:val="18"/>
              </w:rPr>
              <w:t>10</w:t>
            </w:r>
          </w:p>
        </w:tc>
        <w:tc>
          <w:tcPr>
            <w:tcW w:w="4677" w:type="dxa"/>
            <w:shd w:val="clear" w:color="auto" w:fill="auto"/>
            <w:vAlign w:val="center"/>
          </w:tcPr>
          <w:p w:rsidR="008C6BF0" w:rsidRDefault="008C6BF0" w:rsidP="008C6BF0">
            <w:pPr>
              <w:jc w:val="both"/>
              <w:rPr>
                <w:sz w:val="18"/>
                <w:szCs w:val="18"/>
              </w:rPr>
            </w:pPr>
            <w:r>
              <w:rPr>
                <w:sz w:val="18"/>
                <w:szCs w:val="18"/>
              </w:rPr>
              <w:t>Khung pháp lý đấu tranh với tội phạm mạng tại Singapore và kinh nghiệm cho Việt Nam</w:t>
            </w:r>
          </w:p>
        </w:tc>
      </w:tr>
    </w:tbl>
    <w:p w:rsidR="003D2596" w:rsidRDefault="003D2596" w:rsidP="003D2596">
      <w:pPr>
        <w:spacing w:after="200" w:line="276" w:lineRule="auto"/>
      </w:pPr>
      <w:r>
        <w:t xml:space="preserve">  </w:t>
      </w:r>
    </w:p>
    <w:p w:rsidR="003D2596" w:rsidRDefault="003D2596" w:rsidP="00B16997">
      <w:pPr>
        <w:spacing w:after="200" w:line="276" w:lineRule="auto"/>
      </w:pPr>
    </w:p>
    <w:p w:rsidR="00A57D6B" w:rsidRDefault="00A57D6B" w:rsidP="00A57D6B">
      <w:pPr>
        <w:spacing w:after="200" w:line="276" w:lineRule="auto"/>
      </w:pPr>
    </w:p>
    <w:tbl>
      <w:tblPr>
        <w:tblpPr w:leftFromText="180" w:rightFromText="180" w:vertAnchor="text" w:horzAnchor="margin" w:tblpY="-51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tblGrid>
      <w:tr w:rsidR="00A57D6B" w:rsidRPr="00347C7A" w:rsidTr="00852499">
        <w:trPr>
          <w:trHeight w:val="994"/>
        </w:trPr>
        <w:tc>
          <w:tcPr>
            <w:tcW w:w="5211" w:type="dxa"/>
            <w:gridSpan w:val="2"/>
            <w:shd w:val="clear" w:color="auto" w:fill="auto"/>
            <w:vAlign w:val="center"/>
          </w:tcPr>
          <w:p w:rsidR="00A57D6B" w:rsidRDefault="00A57D6B" w:rsidP="00852499">
            <w:pPr>
              <w:rPr>
                <w:b/>
                <w:sz w:val="32"/>
                <w:szCs w:val="32"/>
              </w:rPr>
            </w:pPr>
            <w:r w:rsidRPr="00D46D77">
              <w:rPr>
                <w:b/>
                <w:sz w:val="32"/>
                <w:szCs w:val="32"/>
              </w:rPr>
              <w:t xml:space="preserve">SỐ </w:t>
            </w:r>
            <w:r w:rsidR="00852499">
              <w:rPr>
                <w:b/>
                <w:sz w:val="32"/>
                <w:szCs w:val="32"/>
              </w:rPr>
              <w:t>10</w:t>
            </w:r>
          </w:p>
          <w:p w:rsidR="00A57D6B" w:rsidRPr="00347C7A" w:rsidRDefault="00A57D6B" w:rsidP="00852499">
            <w:pPr>
              <w:rPr>
                <w:b/>
                <w:sz w:val="18"/>
                <w:szCs w:val="18"/>
              </w:rPr>
            </w:pPr>
            <w:r w:rsidRPr="00347C7A">
              <w:rPr>
                <w:i/>
                <w:sz w:val="18"/>
                <w:szCs w:val="18"/>
              </w:rPr>
              <w:t xml:space="preserve">Tháng </w:t>
            </w:r>
            <w:r>
              <w:rPr>
                <w:i/>
                <w:sz w:val="18"/>
                <w:szCs w:val="18"/>
              </w:rPr>
              <w:t>0</w:t>
            </w:r>
            <w:r w:rsidR="00852499">
              <w:rPr>
                <w:i/>
                <w:sz w:val="18"/>
                <w:szCs w:val="18"/>
              </w:rPr>
              <w:t>5</w:t>
            </w:r>
            <w:r w:rsidRPr="00347C7A">
              <w:rPr>
                <w:i/>
                <w:sz w:val="18"/>
                <w:szCs w:val="18"/>
              </w:rPr>
              <w:t xml:space="preserve"> năm </w:t>
            </w:r>
            <w:r>
              <w:rPr>
                <w:i/>
                <w:sz w:val="18"/>
                <w:szCs w:val="18"/>
              </w:rPr>
              <w:t>2023</w:t>
            </w:r>
          </w:p>
          <w:p w:rsidR="00A57D6B" w:rsidRPr="00347C7A" w:rsidRDefault="00A57D6B" w:rsidP="00852499">
            <w:pPr>
              <w:jc w:val="center"/>
              <w:rPr>
                <w:b/>
                <w:sz w:val="18"/>
                <w:szCs w:val="18"/>
              </w:rPr>
            </w:pPr>
            <w:r w:rsidRPr="00347C7A">
              <w:rPr>
                <w:b/>
                <w:sz w:val="18"/>
                <w:szCs w:val="18"/>
              </w:rPr>
              <w:t>Chuyên đề</w:t>
            </w:r>
          </w:p>
        </w:tc>
      </w:tr>
      <w:tr w:rsidR="00A57D6B" w:rsidRPr="00347C7A" w:rsidTr="00852499">
        <w:trPr>
          <w:trHeight w:val="408"/>
        </w:trPr>
        <w:tc>
          <w:tcPr>
            <w:tcW w:w="534" w:type="dxa"/>
            <w:shd w:val="clear" w:color="auto" w:fill="auto"/>
            <w:vAlign w:val="center"/>
          </w:tcPr>
          <w:p w:rsidR="00A57D6B" w:rsidRPr="00347C7A" w:rsidRDefault="00A57D6B" w:rsidP="00852499">
            <w:pPr>
              <w:jc w:val="center"/>
              <w:rPr>
                <w:sz w:val="18"/>
                <w:szCs w:val="18"/>
              </w:rPr>
            </w:pPr>
            <w:r w:rsidRPr="00347C7A">
              <w:rPr>
                <w:sz w:val="18"/>
                <w:szCs w:val="18"/>
              </w:rPr>
              <w:t>1</w:t>
            </w:r>
          </w:p>
        </w:tc>
        <w:tc>
          <w:tcPr>
            <w:tcW w:w="4677" w:type="dxa"/>
            <w:shd w:val="clear" w:color="auto" w:fill="auto"/>
            <w:vAlign w:val="center"/>
          </w:tcPr>
          <w:p w:rsidR="00A57D6B" w:rsidRPr="00347C7A" w:rsidRDefault="00852499" w:rsidP="00852499">
            <w:pPr>
              <w:jc w:val="both"/>
              <w:rPr>
                <w:sz w:val="18"/>
                <w:szCs w:val="18"/>
              </w:rPr>
            </w:pPr>
            <w:r>
              <w:rPr>
                <w:sz w:val="18"/>
                <w:szCs w:val="18"/>
              </w:rPr>
              <w:t xml:space="preserve">Một số vấn đề về công tác kiểm sát việc giải quyết các vụ án kinh doanh, thương mại trong lĩnh vực tranh chấp hợp đồng tín dụng </w:t>
            </w:r>
          </w:p>
        </w:tc>
      </w:tr>
      <w:tr w:rsidR="00A57D6B" w:rsidRPr="00347C7A" w:rsidTr="00852499">
        <w:trPr>
          <w:trHeight w:val="413"/>
        </w:trPr>
        <w:tc>
          <w:tcPr>
            <w:tcW w:w="534" w:type="dxa"/>
            <w:shd w:val="clear" w:color="auto" w:fill="auto"/>
            <w:vAlign w:val="center"/>
          </w:tcPr>
          <w:p w:rsidR="00A57D6B" w:rsidRPr="00347C7A" w:rsidRDefault="00A57D6B" w:rsidP="00852499">
            <w:pPr>
              <w:jc w:val="center"/>
              <w:rPr>
                <w:sz w:val="18"/>
                <w:szCs w:val="18"/>
              </w:rPr>
            </w:pPr>
            <w:r w:rsidRPr="00347C7A">
              <w:rPr>
                <w:sz w:val="18"/>
                <w:szCs w:val="18"/>
              </w:rPr>
              <w:t>2</w:t>
            </w:r>
          </w:p>
        </w:tc>
        <w:tc>
          <w:tcPr>
            <w:tcW w:w="4677" w:type="dxa"/>
            <w:shd w:val="clear" w:color="auto" w:fill="auto"/>
            <w:vAlign w:val="center"/>
          </w:tcPr>
          <w:p w:rsidR="00A57D6B" w:rsidRPr="00347C7A" w:rsidRDefault="00852499" w:rsidP="00852499">
            <w:pPr>
              <w:jc w:val="both"/>
              <w:rPr>
                <w:sz w:val="18"/>
                <w:szCs w:val="18"/>
              </w:rPr>
            </w:pPr>
            <w:r>
              <w:rPr>
                <w:sz w:val="18"/>
                <w:szCs w:val="18"/>
              </w:rPr>
              <w:t>Thực trạng xử lý tài sản bảo đảm thông qua công tác kiểm sát việc thi hành án đối với các bản án, quyết định kinh doanh, thương mại về tranh chấp hợp đồng tín dụng</w:t>
            </w:r>
          </w:p>
        </w:tc>
      </w:tr>
      <w:tr w:rsidR="00A57D6B" w:rsidRPr="00347C7A" w:rsidTr="00852499">
        <w:trPr>
          <w:trHeight w:val="419"/>
        </w:trPr>
        <w:tc>
          <w:tcPr>
            <w:tcW w:w="534" w:type="dxa"/>
            <w:shd w:val="clear" w:color="auto" w:fill="auto"/>
            <w:vAlign w:val="center"/>
          </w:tcPr>
          <w:p w:rsidR="00A57D6B" w:rsidRPr="00347C7A" w:rsidRDefault="00A57D6B" w:rsidP="00852499">
            <w:pPr>
              <w:jc w:val="center"/>
              <w:rPr>
                <w:sz w:val="18"/>
                <w:szCs w:val="18"/>
              </w:rPr>
            </w:pPr>
            <w:r w:rsidRPr="00347C7A">
              <w:rPr>
                <w:sz w:val="18"/>
                <w:szCs w:val="18"/>
              </w:rPr>
              <w:t>3</w:t>
            </w:r>
          </w:p>
        </w:tc>
        <w:tc>
          <w:tcPr>
            <w:tcW w:w="4677" w:type="dxa"/>
            <w:shd w:val="clear" w:color="auto" w:fill="auto"/>
            <w:vAlign w:val="center"/>
          </w:tcPr>
          <w:p w:rsidR="00A57D6B" w:rsidRPr="00347C7A" w:rsidRDefault="00852499" w:rsidP="00852499">
            <w:pPr>
              <w:jc w:val="both"/>
              <w:rPr>
                <w:sz w:val="18"/>
                <w:szCs w:val="18"/>
              </w:rPr>
            </w:pPr>
            <w:r>
              <w:rPr>
                <w:sz w:val="18"/>
                <w:szCs w:val="18"/>
              </w:rPr>
              <w:t>Thực tiễn áp dụng Nghị quyết số 42/2017/QH14 về thí điểm xử lý nợ xấu qua công tác kiểm sát việc giải quyết các vụ án tranh chấp hợp đồng tín dụng</w:t>
            </w:r>
          </w:p>
        </w:tc>
      </w:tr>
      <w:tr w:rsidR="00A57D6B" w:rsidRPr="00347C7A" w:rsidTr="00852499">
        <w:trPr>
          <w:trHeight w:val="402"/>
        </w:trPr>
        <w:tc>
          <w:tcPr>
            <w:tcW w:w="534" w:type="dxa"/>
            <w:shd w:val="clear" w:color="auto" w:fill="auto"/>
            <w:vAlign w:val="center"/>
          </w:tcPr>
          <w:p w:rsidR="00A57D6B" w:rsidRPr="00347C7A" w:rsidRDefault="00A57D6B" w:rsidP="00852499">
            <w:pPr>
              <w:jc w:val="center"/>
              <w:rPr>
                <w:sz w:val="18"/>
                <w:szCs w:val="18"/>
              </w:rPr>
            </w:pPr>
            <w:r w:rsidRPr="00347C7A">
              <w:rPr>
                <w:sz w:val="18"/>
                <w:szCs w:val="18"/>
              </w:rPr>
              <w:t>4</w:t>
            </w:r>
          </w:p>
        </w:tc>
        <w:tc>
          <w:tcPr>
            <w:tcW w:w="4677" w:type="dxa"/>
            <w:shd w:val="clear" w:color="auto" w:fill="auto"/>
            <w:vAlign w:val="center"/>
          </w:tcPr>
          <w:p w:rsidR="00A57D6B" w:rsidRPr="00347C7A" w:rsidRDefault="00852499" w:rsidP="00852499">
            <w:pPr>
              <w:jc w:val="both"/>
              <w:rPr>
                <w:sz w:val="18"/>
                <w:szCs w:val="18"/>
              </w:rPr>
            </w:pPr>
            <w:r>
              <w:rPr>
                <w:sz w:val="18"/>
                <w:szCs w:val="18"/>
              </w:rPr>
              <w:t xml:space="preserve">Một số khó khăn, vướng mắc trong kiểm </w:t>
            </w:r>
            <w:r w:rsidR="0056146D">
              <w:rPr>
                <w:sz w:val="18"/>
                <w:szCs w:val="18"/>
              </w:rPr>
              <w:t>sát việc giải quyết các vụ án kinh doanh, thương mại về tranh chấp hợp đồng tín dụng</w:t>
            </w:r>
          </w:p>
        </w:tc>
      </w:tr>
      <w:tr w:rsidR="00A57D6B" w:rsidRPr="00347C7A" w:rsidTr="00852499">
        <w:trPr>
          <w:trHeight w:val="439"/>
        </w:trPr>
        <w:tc>
          <w:tcPr>
            <w:tcW w:w="534" w:type="dxa"/>
            <w:shd w:val="clear" w:color="auto" w:fill="auto"/>
            <w:vAlign w:val="center"/>
          </w:tcPr>
          <w:p w:rsidR="00A57D6B" w:rsidRPr="00347C7A" w:rsidRDefault="00A57D6B" w:rsidP="00852499">
            <w:pPr>
              <w:jc w:val="center"/>
              <w:rPr>
                <w:sz w:val="18"/>
                <w:szCs w:val="18"/>
              </w:rPr>
            </w:pPr>
            <w:r w:rsidRPr="00347C7A">
              <w:rPr>
                <w:sz w:val="18"/>
                <w:szCs w:val="18"/>
              </w:rPr>
              <w:t>5</w:t>
            </w:r>
          </w:p>
        </w:tc>
        <w:tc>
          <w:tcPr>
            <w:tcW w:w="4677" w:type="dxa"/>
            <w:shd w:val="clear" w:color="auto" w:fill="auto"/>
            <w:vAlign w:val="center"/>
          </w:tcPr>
          <w:p w:rsidR="00A57D6B" w:rsidRPr="00347C7A" w:rsidRDefault="0056146D" w:rsidP="0056146D">
            <w:pPr>
              <w:jc w:val="both"/>
              <w:rPr>
                <w:sz w:val="18"/>
                <w:szCs w:val="18"/>
              </w:rPr>
            </w:pPr>
            <w:r>
              <w:rPr>
                <w:sz w:val="18"/>
                <w:szCs w:val="18"/>
              </w:rPr>
              <w:t xml:space="preserve">Một số lưu ý trong kiểm sát việc giải quyết các vụ án kinh doanh, thương mại trong lĩnh vực tranh chấp hợp </w:t>
            </w:r>
            <w:r w:rsidR="0013158E">
              <w:rPr>
                <w:sz w:val="18"/>
                <w:szCs w:val="18"/>
              </w:rPr>
              <w:t>đồng tín dụng</w:t>
            </w:r>
          </w:p>
        </w:tc>
      </w:tr>
      <w:tr w:rsidR="00A57D6B" w:rsidRPr="00ED282E" w:rsidTr="00852499">
        <w:trPr>
          <w:trHeight w:val="397"/>
        </w:trPr>
        <w:tc>
          <w:tcPr>
            <w:tcW w:w="534" w:type="dxa"/>
            <w:shd w:val="clear" w:color="auto" w:fill="auto"/>
            <w:vAlign w:val="center"/>
          </w:tcPr>
          <w:p w:rsidR="00A57D6B" w:rsidRPr="00347C7A" w:rsidRDefault="00A57D6B" w:rsidP="00852499">
            <w:pPr>
              <w:jc w:val="center"/>
              <w:rPr>
                <w:sz w:val="18"/>
                <w:szCs w:val="18"/>
              </w:rPr>
            </w:pPr>
            <w:r w:rsidRPr="00347C7A">
              <w:rPr>
                <w:sz w:val="18"/>
                <w:szCs w:val="18"/>
              </w:rPr>
              <w:t>6</w:t>
            </w:r>
          </w:p>
        </w:tc>
        <w:tc>
          <w:tcPr>
            <w:tcW w:w="4677" w:type="dxa"/>
            <w:shd w:val="clear" w:color="auto" w:fill="auto"/>
            <w:vAlign w:val="center"/>
          </w:tcPr>
          <w:p w:rsidR="00A57D6B" w:rsidRPr="00ED282E" w:rsidRDefault="0013158E" w:rsidP="00852499">
            <w:pPr>
              <w:jc w:val="both"/>
              <w:rPr>
                <w:sz w:val="18"/>
                <w:szCs w:val="18"/>
              </w:rPr>
            </w:pPr>
            <w:r>
              <w:rPr>
                <w:sz w:val="18"/>
                <w:szCs w:val="18"/>
              </w:rPr>
              <w:t>Nhận diện một số vi phạm trong ký kết, thực hiện hợp đồng tín dụng và giao dịch bảo đảm dẫn đến phát sinh tranh chấp</w:t>
            </w:r>
          </w:p>
        </w:tc>
      </w:tr>
      <w:tr w:rsidR="00A57D6B" w:rsidRPr="00ED282E" w:rsidTr="007003C5">
        <w:trPr>
          <w:trHeight w:val="940"/>
        </w:trPr>
        <w:tc>
          <w:tcPr>
            <w:tcW w:w="534" w:type="dxa"/>
            <w:shd w:val="clear" w:color="auto" w:fill="auto"/>
            <w:vAlign w:val="center"/>
          </w:tcPr>
          <w:p w:rsidR="00A57D6B" w:rsidRPr="00347C7A" w:rsidRDefault="00A57D6B" w:rsidP="00852499">
            <w:pPr>
              <w:jc w:val="center"/>
              <w:rPr>
                <w:sz w:val="18"/>
                <w:szCs w:val="18"/>
              </w:rPr>
            </w:pPr>
            <w:r w:rsidRPr="00347C7A">
              <w:rPr>
                <w:sz w:val="18"/>
                <w:szCs w:val="18"/>
              </w:rPr>
              <w:t>7</w:t>
            </w:r>
          </w:p>
        </w:tc>
        <w:tc>
          <w:tcPr>
            <w:tcW w:w="4677" w:type="dxa"/>
            <w:shd w:val="clear" w:color="auto" w:fill="auto"/>
            <w:vAlign w:val="center"/>
          </w:tcPr>
          <w:p w:rsidR="00A57D6B" w:rsidRPr="00ED282E" w:rsidRDefault="0013158E" w:rsidP="00852499">
            <w:pPr>
              <w:jc w:val="both"/>
              <w:rPr>
                <w:sz w:val="18"/>
                <w:szCs w:val="18"/>
              </w:rPr>
            </w:pPr>
            <w:r>
              <w:rPr>
                <w:sz w:val="18"/>
                <w:szCs w:val="18"/>
              </w:rPr>
              <w:t>Một số giải pháp tăng cường mối quan hệ giữa ngân hàng nhà nước với viện kiểm sát nhân dân trong giải quyết các vụ án liên quan đến tín dụng, ngân hàng</w:t>
            </w:r>
          </w:p>
        </w:tc>
      </w:tr>
      <w:tr w:rsidR="00A57D6B" w:rsidRPr="00ED282E" w:rsidTr="00852499">
        <w:trPr>
          <w:trHeight w:val="415"/>
        </w:trPr>
        <w:tc>
          <w:tcPr>
            <w:tcW w:w="534" w:type="dxa"/>
            <w:shd w:val="clear" w:color="auto" w:fill="auto"/>
            <w:vAlign w:val="center"/>
          </w:tcPr>
          <w:p w:rsidR="00A57D6B" w:rsidRPr="00347C7A" w:rsidRDefault="00A57D6B" w:rsidP="00852499">
            <w:pPr>
              <w:jc w:val="center"/>
              <w:rPr>
                <w:sz w:val="18"/>
                <w:szCs w:val="18"/>
              </w:rPr>
            </w:pPr>
            <w:r w:rsidRPr="00347C7A">
              <w:rPr>
                <w:sz w:val="18"/>
                <w:szCs w:val="18"/>
              </w:rPr>
              <w:t>8</w:t>
            </w:r>
          </w:p>
        </w:tc>
        <w:tc>
          <w:tcPr>
            <w:tcW w:w="4677" w:type="dxa"/>
            <w:shd w:val="clear" w:color="auto" w:fill="auto"/>
            <w:vAlign w:val="center"/>
          </w:tcPr>
          <w:p w:rsidR="00A57D6B" w:rsidRPr="00ED282E" w:rsidRDefault="0013158E" w:rsidP="00852499">
            <w:pPr>
              <w:jc w:val="both"/>
              <w:rPr>
                <w:sz w:val="18"/>
                <w:szCs w:val="18"/>
              </w:rPr>
            </w:pPr>
            <w:r>
              <w:rPr>
                <w:sz w:val="18"/>
                <w:szCs w:val="18"/>
              </w:rPr>
              <w:t>Công tác phối hợp giữa các cơ quan thi hành án đối với Viện kiểm sát nhân dân trong thi hành án liên quan đến tín dụng, ngân hàng</w:t>
            </w:r>
          </w:p>
        </w:tc>
      </w:tr>
    </w:tbl>
    <w:tbl>
      <w:tblPr>
        <w:tblpPr w:leftFromText="180" w:rightFromText="180" w:vertAnchor="text" w:horzAnchor="page" w:tblpX="6399" w:tblpY="-595"/>
        <w:tblW w:w="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4663"/>
      </w:tblGrid>
      <w:tr w:rsidR="00A57D6B" w:rsidRPr="00410429" w:rsidTr="00852499">
        <w:trPr>
          <w:trHeight w:val="983"/>
        </w:trPr>
        <w:tc>
          <w:tcPr>
            <w:tcW w:w="5182" w:type="dxa"/>
            <w:gridSpan w:val="2"/>
            <w:shd w:val="clear" w:color="auto" w:fill="auto"/>
            <w:vAlign w:val="center"/>
          </w:tcPr>
          <w:p w:rsidR="00A57D6B" w:rsidRPr="007003C5" w:rsidRDefault="00A57D6B" w:rsidP="00852499">
            <w:pPr>
              <w:spacing w:before="120"/>
              <w:rPr>
                <w:b/>
                <w:sz w:val="32"/>
                <w:szCs w:val="32"/>
              </w:rPr>
            </w:pPr>
            <w:r w:rsidRPr="00410429">
              <w:rPr>
                <w:b/>
                <w:sz w:val="32"/>
                <w:szCs w:val="32"/>
                <w:lang w:val="vi-VN"/>
              </w:rPr>
              <w:t xml:space="preserve">SỐ </w:t>
            </w:r>
            <w:r w:rsidR="007003C5">
              <w:rPr>
                <w:b/>
                <w:sz w:val="32"/>
                <w:szCs w:val="32"/>
              </w:rPr>
              <w:t>12</w:t>
            </w:r>
          </w:p>
          <w:p w:rsidR="00A57D6B" w:rsidRPr="007B7C8D" w:rsidRDefault="00A57D6B" w:rsidP="00852499">
            <w:pPr>
              <w:rPr>
                <w:b/>
                <w:sz w:val="18"/>
                <w:szCs w:val="18"/>
              </w:rPr>
            </w:pPr>
            <w:r w:rsidRPr="00410429">
              <w:rPr>
                <w:i/>
                <w:sz w:val="18"/>
                <w:szCs w:val="18"/>
                <w:lang w:val="vi-VN"/>
              </w:rPr>
              <w:t xml:space="preserve">Tháng </w:t>
            </w:r>
            <w:r>
              <w:rPr>
                <w:i/>
                <w:sz w:val="18"/>
                <w:szCs w:val="18"/>
              </w:rPr>
              <w:t>0</w:t>
            </w:r>
            <w:r w:rsidR="007003C5">
              <w:rPr>
                <w:i/>
                <w:sz w:val="18"/>
                <w:szCs w:val="18"/>
              </w:rPr>
              <w:t>6</w:t>
            </w:r>
            <w:r>
              <w:rPr>
                <w:i/>
                <w:sz w:val="18"/>
                <w:szCs w:val="18"/>
              </w:rPr>
              <w:t xml:space="preserve"> </w:t>
            </w:r>
            <w:r w:rsidRPr="00410429">
              <w:rPr>
                <w:i/>
                <w:sz w:val="18"/>
                <w:szCs w:val="18"/>
                <w:lang w:val="vi-VN"/>
              </w:rPr>
              <w:t xml:space="preserve">năm </w:t>
            </w:r>
            <w:r>
              <w:rPr>
                <w:i/>
                <w:sz w:val="18"/>
                <w:szCs w:val="18"/>
              </w:rPr>
              <w:t>2023</w:t>
            </w:r>
          </w:p>
          <w:p w:rsidR="00A57D6B" w:rsidRPr="00410429" w:rsidRDefault="00A57D6B" w:rsidP="00852499">
            <w:pPr>
              <w:spacing w:before="120"/>
              <w:jc w:val="center"/>
              <w:rPr>
                <w:b/>
                <w:sz w:val="18"/>
                <w:szCs w:val="18"/>
                <w:lang w:val="vi-VN"/>
              </w:rPr>
            </w:pPr>
            <w:r w:rsidRPr="00410429">
              <w:rPr>
                <w:b/>
                <w:sz w:val="18"/>
                <w:szCs w:val="18"/>
                <w:lang w:val="vi-VN"/>
              </w:rPr>
              <w:t>Chuyên đề</w:t>
            </w:r>
          </w:p>
        </w:tc>
      </w:tr>
      <w:tr w:rsidR="00A57D6B" w:rsidRPr="00347C7A" w:rsidTr="00852499">
        <w:trPr>
          <w:trHeight w:val="576"/>
        </w:trPr>
        <w:tc>
          <w:tcPr>
            <w:tcW w:w="519" w:type="dxa"/>
            <w:shd w:val="clear" w:color="auto" w:fill="auto"/>
            <w:vAlign w:val="center"/>
          </w:tcPr>
          <w:p w:rsidR="00A57D6B" w:rsidRPr="00347C7A" w:rsidRDefault="00A57D6B" w:rsidP="00852499">
            <w:pPr>
              <w:jc w:val="center"/>
              <w:rPr>
                <w:sz w:val="18"/>
                <w:szCs w:val="18"/>
              </w:rPr>
            </w:pPr>
            <w:r w:rsidRPr="00347C7A">
              <w:rPr>
                <w:sz w:val="18"/>
                <w:szCs w:val="18"/>
              </w:rPr>
              <w:t>1</w:t>
            </w:r>
          </w:p>
        </w:tc>
        <w:tc>
          <w:tcPr>
            <w:tcW w:w="4663" w:type="dxa"/>
            <w:shd w:val="clear" w:color="auto" w:fill="auto"/>
            <w:vAlign w:val="center"/>
          </w:tcPr>
          <w:p w:rsidR="00A57D6B" w:rsidRPr="00347C7A" w:rsidRDefault="007003C5" w:rsidP="00852499">
            <w:pPr>
              <w:jc w:val="both"/>
              <w:rPr>
                <w:sz w:val="18"/>
                <w:szCs w:val="18"/>
              </w:rPr>
            </w:pPr>
            <w:r>
              <w:rPr>
                <w:sz w:val="18"/>
                <w:szCs w:val="18"/>
              </w:rPr>
              <w:t>Một số giải pháp nâng cao chất lượng công tác quản lý nhà nước về đất đai thông qua công tác kiểm sát việc giải quyết các vụ án hành chính</w:t>
            </w:r>
            <w:r w:rsidR="00172338">
              <w:rPr>
                <w:sz w:val="18"/>
                <w:szCs w:val="18"/>
              </w:rPr>
              <w:t xml:space="preserve"> </w:t>
            </w:r>
          </w:p>
        </w:tc>
      </w:tr>
      <w:tr w:rsidR="00A57D6B" w:rsidRPr="00347C7A" w:rsidTr="00852499">
        <w:trPr>
          <w:trHeight w:val="454"/>
        </w:trPr>
        <w:tc>
          <w:tcPr>
            <w:tcW w:w="519" w:type="dxa"/>
            <w:shd w:val="clear" w:color="auto" w:fill="auto"/>
            <w:vAlign w:val="center"/>
          </w:tcPr>
          <w:p w:rsidR="00A57D6B" w:rsidRPr="00347C7A" w:rsidRDefault="00A57D6B" w:rsidP="00852499">
            <w:pPr>
              <w:jc w:val="center"/>
              <w:rPr>
                <w:sz w:val="18"/>
                <w:szCs w:val="18"/>
              </w:rPr>
            </w:pPr>
            <w:r w:rsidRPr="00347C7A">
              <w:rPr>
                <w:sz w:val="18"/>
                <w:szCs w:val="18"/>
              </w:rPr>
              <w:t>2</w:t>
            </w:r>
          </w:p>
        </w:tc>
        <w:tc>
          <w:tcPr>
            <w:tcW w:w="4663" w:type="dxa"/>
            <w:shd w:val="clear" w:color="auto" w:fill="auto"/>
            <w:vAlign w:val="center"/>
          </w:tcPr>
          <w:p w:rsidR="00A57D6B" w:rsidRPr="00347C7A" w:rsidRDefault="00172338" w:rsidP="00852499">
            <w:pPr>
              <w:jc w:val="both"/>
              <w:rPr>
                <w:sz w:val="18"/>
                <w:szCs w:val="18"/>
              </w:rPr>
            </w:pPr>
            <w:r>
              <w:rPr>
                <w:sz w:val="18"/>
                <w:szCs w:val="18"/>
              </w:rPr>
              <w:t>Về phạm vi xét xử theo thủ tục phúc thẩm và quyền kháng nghị của Viện kiểm sát trong tố tụng dân sự</w:t>
            </w:r>
          </w:p>
        </w:tc>
      </w:tr>
      <w:tr w:rsidR="00A57D6B" w:rsidRPr="00347C7A" w:rsidTr="00520E3D">
        <w:trPr>
          <w:trHeight w:val="703"/>
        </w:trPr>
        <w:tc>
          <w:tcPr>
            <w:tcW w:w="519" w:type="dxa"/>
            <w:shd w:val="clear" w:color="auto" w:fill="auto"/>
            <w:vAlign w:val="center"/>
          </w:tcPr>
          <w:p w:rsidR="00A57D6B" w:rsidRPr="00347C7A" w:rsidRDefault="00A57D6B" w:rsidP="00852499">
            <w:pPr>
              <w:jc w:val="center"/>
              <w:rPr>
                <w:sz w:val="18"/>
                <w:szCs w:val="18"/>
              </w:rPr>
            </w:pPr>
            <w:r w:rsidRPr="00347C7A">
              <w:rPr>
                <w:sz w:val="18"/>
                <w:szCs w:val="18"/>
              </w:rPr>
              <w:t>3</w:t>
            </w:r>
          </w:p>
        </w:tc>
        <w:tc>
          <w:tcPr>
            <w:tcW w:w="4663" w:type="dxa"/>
            <w:shd w:val="clear" w:color="auto" w:fill="auto"/>
            <w:vAlign w:val="center"/>
          </w:tcPr>
          <w:p w:rsidR="00A57D6B" w:rsidRPr="00347C7A" w:rsidRDefault="00172338" w:rsidP="00852499">
            <w:pPr>
              <w:jc w:val="both"/>
              <w:rPr>
                <w:sz w:val="18"/>
                <w:szCs w:val="18"/>
              </w:rPr>
            </w:pPr>
            <w:r>
              <w:rPr>
                <w:sz w:val="18"/>
                <w:szCs w:val="18"/>
              </w:rPr>
              <w:t>Hoàn thiện pháp luật hình sự về các tội phạm liên quan đến xuất, nhập cảnh</w:t>
            </w:r>
          </w:p>
        </w:tc>
      </w:tr>
      <w:tr w:rsidR="00A57D6B" w:rsidRPr="00347C7A" w:rsidTr="00852499">
        <w:trPr>
          <w:trHeight w:val="432"/>
        </w:trPr>
        <w:tc>
          <w:tcPr>
            <w:tcW w:w="519" w:type="dxa"/>
            <w:shd w:val="clear" w:color="auto" w:fill="auto"/>
            <w:vAlign w:val="center"/>
          </w:tcPr>
          <w:p w:rsidR="00A57D6B" w:rsidRPr="00347C7A" w:rsidRDefault="00A57D6B" w:rsidP="00852499">
            <w:pPr>
              <w:jc w:val="center"/>
              <w:rPr>
                <w:sz w:val="18"/>
                <w:szCs w:val="18"/>
              </w:rPr>
            </w:pPr>
            <w:r w:rsidRPr="00347C7A">
              <w:rPr>
                <w:sz w:val="18"/>
                <w:szCs w:val="18"/>
              </w:rPr>
              <w:t>4</w:t>
            </w:r>
          </w:p>
        </w:tc>
        <w:tc>
          <w:tcPr>
            <w:tcW w:w="4663" w:type="dxa"/>
            <w:shd w:val="clear" w:color="auto" w:fill="auto"/>
            <w:vAlign w:val="center"/>
          </w:tcPr>
          <w:p w:rsidR="00A57D6B" w:rsidRPr="00347C7A" w:rsidRDefault="00172338" w:rsidP="00852499">
            <w:pPr>
              <w:jc w:val="both"/>
              <w:rPr>
                <w:sz w:val="18"/>
                <w:szCs w:val="18"/>
              </w:rPr>
            </w:pPr>
            <w:r>
              <w:rPr>
                <w:sz w:val="18"/>
                <w:szCs w:val="18"/>
              </w:rPr>
              <w:t>Vướng mắc trong áp dụng các quy định xử lý tội phạm về ma túy</w:t>
            </w:r>
          </w:p>
        </w:tc>
      </w:tr>
      <w:tr w:rsidR="00A57D6B" w:rsidRPr="00347C7A" w:rsidTr="00852499">
        <w:trPr>
          <w:trHeight w:val="432"/>
        </w:trPr>
        <w:tc>
          <w:tcPr>
            <w:tcW w:w="519" w:type="dxa"/>
            <w:shd w:val="clear" w:color="auto" w:fill="auto"/>
            <w:vAlign w:val="center"/>
          </w:tcPr>
          <w:p w:rsidR="00A57D6B" w:rsidRPr="00347C7A" w:rsidRDefault="00A57D6B" w:rsidP="00852499">
            <w:pPr>
              <w:jc w:val="center"/>
              <w:rPr>
                <w:sz w:val="18"/>
                <w:szCs w:val="18"/>
              </w:rPr>
            </w:pPr>
            <w:r w:rsidRPr="00347C7A">
              <w:rPr>
                <w:sz w:val="18"/>
                <w:szCs w:val="18"/>
              </w:rPr>
              <w:t>5</w:t>
            </w:r>
          </w:p>
        </w:tc>
        <w:tc>
          <w:tcPr>
            <w:tcW w:w="4663" w:type="dxa"/>
            <w:shd w:val="clear" w:color="auto" w:fill="auto"/>
            <w:vAlign w:val="center"/>
          </w:tcPr>
          <w:p w:rsidR="00A57D6B" w:rsidRPr="00347C7A" w:rsidRDefault="00520E3D" w:rsidP="00852499">
            <w:pPr>
              <w:jc w:val="both"/>
              <w:rPr>
                <w:sz w:val="18"/>
                <w:szCs w:val="18"/>
              </w:rPr>
            </w:pPr>
            <w:r>
              <w:rPr>
                <w:sz w:val="18"/>
                <w:szCs w:val="18"/>
              </w:rPr>
              <w:t>Kháng nghị trong thi hành án dân sự - bất cập và giải pháp hoàn thiện</w:t>
            </w:r>
          </w:p>
        </w:tc>
      </w:tr>
      <w:tr w:rsidR="00A57D6B" w:rsidRPr="00347C7A" w:rsidTr="00520E3D">
        <w:trPr>
          <w:trHeight w:val="811"/>
        </w:trPr>
        <w:tc>
          <w:tcPr>
            <w:tcW w:w="519" w:type="dxa"/>
            <w:shd w:val="clear" w:color="auto" w:fill="auto"/>
            <w:vAlign w:val="center"/>
          </w:tcPr>
          <w:p w:rsidR="00A57D6B" w:rsidRPr="00347C7A" w:rsidRDefault="00A57D6B" w:rsidP="00852499">
            <w:pPr>
              <w:jc w:val="center"/>
              <w:rPr>
                <w:sz w:val="18"/>
                <w:szCs w:val="18"/>
              </w:rPr>
            </w:pPr>
            <w:r w:rsidRPr="00347C7A">
              <w:rPr>
                <w:sz w:val="18"/>
                <w:szCs w:val="18"/>
              </w:rPr>
              <w:t>6</w:t>
            </w:r>
          </w:p>
        </w:tc>
        <w:tc>
          <w:tcPr>
            <w:tcW w:w="4663" w:type="dxa"/>
            <w:shd w:val="clear" w:color="auto" w:fill="auto"/>
            <w:vAlign w:val="center"/>
          </w:tcPr>
          <w:p w:rsidR="00A57D6B" w:rsidRPr="00347C7A" w:rsidRDefault="00520E3D" w:rsidP="00852499">
            <w:pPr>
              <w:jc w:val="both"/>
              <w:rPr>
                <w:sz w:val="18"/>
                <w:szCs w:val="18"/>
              </w:rPr>
            </w:pPr>
            <w:r>
              <w:rPr>
                <w:sz w:val="18"/>
                <w:szCs w:val="18"/>
              </w:rPr>
              <w:t>Thủ tục giám đốc thẩm vụ án hành chính – một số kiến nghị hoàn thiện pháp luật</w:t>
            </w:r>
          </w:p>
        </w:tc>
      </w:tr>
      <w:tr w:rsidR="00A57D6B" w:rsidRPr="00347C7A" w:rsidTr="00852499">
        <w:trPr>
          <w:trHeight w:val="432"/>
        </w:trPr>
        <w:tc>
          <w:tcPr>
            <w:tcW w:w="519" w:type="dxa"/>
            <w:shd w:val="clear" w:color="auto" w:fill="auto"/>
            <w:vAlign w:val="center"/>
          </w:tcPr>
          <w:p w:rsidR="00A57D6B" w:rsidRPr="00347C7A" w:rsidRDefault="00A57D6B" w:rsidP="00852499">
            <w:pPr>
              <w:jc w:val="center"/>
              <w:rPr>
                <w:sz w:val="18"/>
                <w:szCs w:val="18"/>
              </w:rPr>
            </w:pPr>
            <w:r w:rsidRPr="00347C7A">
              <w:rPr>
                <w:sz w:val="18"/>
                <w:szCs w:val="18"/>
              </w:rPr>
              <w:t>7</w:t>
            </w:r>
          </w:p>
        </w:tc>
        <w:tc>
          <w:tcPr>
            <w:tcW w:w="4663" w:type="dxa"/>
            <w:shd w:val="clear" w:color="auto" w:fill="auto"/>
            <w:vAlign w:val="center"/>
          </w:tcPr>
          <w:p w:rsidR="00A57D6B" w:rsidRPr="00347C7A" w:rsidRDefault="00520E3D" w:rsidP="00852499">
            <w:pPr>
              <w:jc w:val="both"/>
              <w:rPr>
                <w:sz w:val="18"/>
                <w:szCs w:val="18"/>
              </w:rPr>
            </w:pPr>
            <w:r>
              <w:rPr>
                <w:sz w:val="18"/>
                <w:szCs w:val="18"/>
              </w:rPr>
              <w:t>Sự cần thiết xây dựng khung pháp lý về công chứng điện tử</w:t>
            </w:r>
          </w:p>
        </w:tc>
      </w:tr>
      <w:tr w:rsidR="00A57D6B" w:rsidRPr="00347C7A" w:rsidTr="00852499">
        <w:trPr>
          <w:trHeight w:val="576"/>
        </w:trPr>
        <w:tc>
          <w:tcPr>
            <w:tcW w:w="519" w:type="dxa"/>
            <w:shd w:val="clear" w:color="auto" w:fill="auto"/>
            <w:vAlign w:val="center"/>
          </w:tcPr>
          <w:p w:rsidR="00A57D6B" w:rsidRPr="00347C7A" w:rsidRDefault="00A57D6B" w:rsidP="00852499">
            <w:pPr>
              <w:jc w:val="center"/>
              <w:rPr>
                <w:sz w:val="18"/>
                <w:szCs w:val="18"/>
              </w:rPr>
            </w:pPr>
            <w:r w:rsidRPr="00347C7A">
              <w:rPr>
                <w:sz w:val="18"/>
                <w:szCs w:val="18"/>
              </w:rPr>
              <w:t>8</w:t>
            </w:r>
          </w:p>
        </w:tc>
        <w:tc>
          <w:tcPr>
            <w:tcW w:w="4663" w:type="dxa"/>
            <w:shd w:val="clear" w:color="auto" w:fill="auto"/>
            <w:vAlign w:val="center"/>
          </w:tcPr>
          <w:p w:rsidR="00A57D6B" w:rsidRPr="00347C7A" w:rsidRDefault="00520E3D" w:rsidP="00852499">
            <w:pPr>
              <w:jc w:val="both"/>
              <w:rPr>
                <w:sz w:val="18"/>
                <w:szCs w:val="18"/>
              </w:rPr>
            </w:pPr>
            <w:r>
              <w:rPr>
                <w:sz w:val="18"/>
                <w:szCs w:val="18"/>
              </w:rPr>
              <w:t>Có phải ra lệnh tạm giam, quyết định tạm giam khi trích xuất phạm nhân phục vụ điều tra, truy tố, ét xử hay không?</w:t>
            </w:r>
          </w:p>
        </w:tc>
      </w:tr>
      <w:tr w:rsidR="00A57D6B" w:rsidTr="00520E3D">
        <w:trPr>
          <w:trHeight w:val="667"/>
        </w:trPr>
        <w:tc>
          <w:tcPr>
            <w:tcW w:w="519" w:type="dxa"/>
            <w:shd w:val="clear" w:color="auto" w:fill="auto"/>
            <w:vAlign w:val="center"/>
          </w:tcPr>
          <w:p w:rsidR="00A57D6B" w:rsidRPr="00347C7A" w:rsidRDefault="00A57D6B" w:rsidP="00852499">
            <w:pPr>
              <w:jc w:val="center"/>
              <w:rPr>
                <w:sz w:val="18"/>
                <w:szCs w:val="18"/>
              </w:rPr>
            </w:pPr>
            <w:r>
              <w:rPr>
                <w:sz w:val="18"/>
                <w:szCs w:val="18"/>
              </w:rPr>
              <w:t>9</w:t>
            </w:r>
          </w:p>
        </w:tc>
        <w:tc>
          <w:tcPr>
            <w:tcW w:w="4663" w:type="dxa"/>
            <w:shd w:val="clear" w:color="auto" w:fill="auto"/>
            <w:vAlign w:val="center"/>
          </w:tcPr>
          <w:p w:rsidR="00A57D6B" w:rsidRDefault="00520E3D" w:rsidP="00852499">
            <w:pPr>
              <w:jc w:val="both"/>
              <w:rPr>
                <w:sz w:val="18"/>
                <w:szCs w:val="18"/>
              </w:rPr>
            </w:pPr>
            <w:r>
              <w:rPr>
                <w:sz w:val="18"/>
                <w:szCs w:val="18"/>
              </w:rPr>
              <w:t>Bình luận các khái niệm về tội phạm quốc tế</w:t>
            </w:r>
          </w:p>
        </w:tc>
      </w:tr>
    </w:tbl>
    <w:tbl>
      <w:tblPr>
        <w:tblpPr w:leftFromText="180" w:rightFromText="180" w:vertAnchor="text" w:horzAnchor="margin" w:tblpY="243"/>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726"/>
      </w:tblGrid>
      <w:tr w:rsidR="007003C5" w:rsidRPr="00410429" w:rsidTr="007003C5">
        <w:trPr>
          <w:trHeight w:val="983"/>
        </w:trPr>
        <w:tc>
          <w:tcPr>
            <w:tcW w:w="5211" w:type="dxa"/>
            <w:gridSpan w:val="2"/>
            <w:shd w:val="clear" w:color="auto" w:fill="auto"/>
            <w:vAlign w:val="center"/>
          </w:tcPr>
          <w:p w:rsidR="007003C5" w:rsidRPr="00FF6966" w:rsidRDefault="007003C5" w:rsidP="007003C5">
            <w:pPr>
              <w:spacing w:before="120"/>
              <w:rPr>
                <w:b/>
                <w:sz w:val="32"/>
                <w:szCs w:val="32"/>
              </w:rPr>
            </w:pPr>
            <w:r w:rsidRPr="00410429">
              <w:rPr>
                <w:b/>
                <w:sz w:val="32"/>
                <w:szCs w:val="32"/>
                <w:lang w:val="vi-VN"/>
              </w:rPr>
              <w:t xml:space="preserve">SỐ </w:t>
            </w:r>
            <w:r>
              <w:rPr>
                <w:b/>
                <w:sz w:val="32"/>
                <w:szCs w:val="32"/>
              </w:rPr>
              <w:t>11</w:t>
            </w:r>
          </w:p>
          <w:p w:rsidR="007003C5" w:rsidRPr="00156147" w:rsidRDefault="007003C5" w:rsidP="007003C5">
            <w:pPr>
              <w:rPr>
                <w:b/>
                <w:sz w:val="18"/>
                <w:szCs w:val="18"/>
              </w:rPr>
            </w:pPr>
            <w:r w:rsidRPr="00410429">
              <w:rPr>
                <w:i/>
                <w:sz w:val="18"/>
                <w:szCs w:val="18"/>
                <w:lang w:val="vi-VN"/>
              </w:rPr>
              <w:t xml:space="preserve">Tháng </w:t>
            </w:r>
            <w:r>
              <w:rPr>
                <w:i/>
                <w:sz w:val="18"/>
                <w:szCs w:val="18"/>
              </w:rPr>
              <w:t xml:space="preserve">05 </w:t>
            </w:r>
            <w:r w:rsidRPr="00410429">
              <w:rPr>
                <w:i/>
                <w:sz w:val="18"/>
                <w:szCs w:val="18"/>
                <w:lang w:val="vi-VN"/>
              </w:rPr>
              <w:t>năm 202</w:t>
            </w:r>
            <w:r>
              <w:rPr>
                <w:i/>
                <w:sz w:val="18"/>
                <w:szCs w:val="18"/>
              </w:rPr>
              <w:t>3</w:t>
            </w:r>
          </w:p>
          <w:p w:rsidR="007003C5" w:rsidRPr="00410429" w:rsidRDefault="007003C5" w:rsidP="007003C5">
            <w:pPr>
              <w:spacing w:before="120"/>
              <w:jc w:val="center"/>
              <w:rPr>
                <w:b/>
                <w:sz w:val="18"/>
                <w:szCs w:val="18"/>
                <w:lang w:val="vi-VN"/>
              </w:rPr>
            </w:pPr>
            <w:r w:rsidRPr="00410429">
              <w:rPr>
                <w:b/>
                <w:sz w:val="18"/>
                <w:szCs w:val="18"/>
                <w:lang w:val="vi-VN"/>
              </w:rPr>
              <w:t>Chuyên đề</w:t>
            </w:r>
          </w:p>
        </w:tc>
      </w:tr>
      <w:tr w:rsidR="007003C5" w:rsidRPr="00347C7A" w:rsidTr="007003C5">
        <w:trPr>
          <w:trHeight w:val="576"/>
        </w:trPr>
        <w:tc>
          <w:tcPr>
            <w:tcW w:w="485" w:type="dxa"/>
            <w:shd w:val="clear" w:color="auto" w:fill="auto"/>
            <w:vAlign w:val="center"/>
          </w:tcPr>
          <w:p w:rsidR="007003C5" w:rsidRPr="00347C7A" w:rsidRDefault="007003C5" w:rsidP="007003C5">
            <w:pPr>
              <w:jc w:val="center"/>
              <w:rPr>
                <w:sz w:val="18"/>
                <w:szCs w:val="18"/>
              </w:rPr>
            </w:pPr>
            <w:r w:rsidRPr="00347C7A">
              <w:rPr>
                <w:sz w:val="18"/>
                <w:szCs w:val="18"/>
              </w:rPr>
              <w:t>1</w:t>
            </w:r>
          </w:p>
        </w:tc>
        <w:tc>
          <w:tcPr>
            <w:tcW w:w="4726" w:type="dxa"/>
            <w:shd w:val="clear" w:color="auto" w:fill="auto"/>
            <w:vAlign w:val="center"/>
          </w:tcPr>
          <w:p w:rsidR="007003C5" w:rsidRPr="00347C7A" w:rsidRDefault="007003C5" w:rsidP="007003C5">
            <w:pPr>
              <w:jc w:val="both"/>
              <w:rPr>
                <w:sz w:val="18"/>
                <w:szCs w:val="18"/>
              </w:rPr>
            </w:pPr>
            <w:r>
              <w:rPr>
                <w:sz w:val="18"/>
                <w:szCs w:val="18"/>
              </w:rPr>
              <w:t>Hoàn thiện pháp luật tố tụng dân sự đáp ứng yêu cầu xây dựng nhà nước pháp quyền xã hội chủ nghĩa Việt Nam</w:t>
            </w:r>
          </w:p>
        </w:tc>
      </w:tr>
      <w:tr w:rsidR="007003C5" w:rsidRPr="00347C7A" w:rsidTr="007003C5">
        <w:trPr>
          <w:trHeight w:val="781"/>
        </w:trPr>
        <w:tc>
          <w:tcPr>
            <w:tcW w:w="485" w:type="dxa"/>
            <w:shd w:val="clear" w:color="auto" w:fill="auto"/>
            <w:vAlign w:val="center"/>
          </w:tcPr>
          <w:p w:rsidR="007003C5" w:rsidRPr="00347C7A" w:rsidRDefault="007003C5" w:rsidP="007003C5">
            <w:pPr>
              <w:jc w:val="center"/>
              <w:rPr>
                <w:sz w:val="18"/>
                <w:szCs w:val="18"/>
              </w:rPr>
            </w:pPr>
            <w:r w:rsidRPr="00347C7A">
              <w:rPr>
                <w:sz w:val="18"/>
                <w:szCs w:val="18"/>
              </w:rPr>
              <w:t>2</w:t>
            </w:r>
          </w:p>
        </w:tc>
        <w:tc>
          <w:tcPr>
            <w:tcW w:w="4726" w:type="dxa"/>
            <w:shd w:val="clear" w:color="auto" w:fill="auto"/>
            <w:vAlign w:val="center"/>
          </w:tcPr>
          <w:p w:rsidR="007003C5" w:rsidRPr="00347C7A" w:rsidRDefault="007003C5" w:rsidP="007003C5">
            <w:pPr>
              <w:jc w:val="both"/>
              <w:rPr>
                <w:sz w:val="18"/>
                <w:szCs w:val="18"/>
              </w:rPr>
            </w:pPr>
            <w:r>
              <w:rPr>
                <w:sz w:val="18"/>
                <w:szCs w:val="18"/>
              </w:rPr>
              <w:t>Giải pháp nâng cao hiệu quả công tác kiểm sát thi hành án dân sự</w:t>
            </w:r>
          </w:p>
        </w:tc>
      </w:tr>
      <w:tr w:rsidR="007003C5" w:rsidRPr="00347C7A" w:rsidTr="007003C5">
        <w:trPr>
          <w:trHeight w:val="372"/>
        </w:trPr>
        <w:tc>
          <w:tcPr>
            <w:tcW w:w="485" w:type="dxa"/>
            <w:shd w:val="clear" w:color="auto" w:fill="auto"/>
            <w:vAlign w:val="center"/>
          </w:tcPr>
          <w:p w:rsidR="007003C5" w:rsidRPr="00347C7A" w:rsidRDefault="007003C5" w:rsidP="007003C5">
            <w:pPr>
              <w:jc w:val="center"/>
              <w:rPr>
                <w:sz w:val="18"/>
                <w:szCs w:val="18"/>
              </w:rPr>
            </w:pPr>
            <w:r w:rsidRPr="00347C7A">
              <w:rPr>
                <w:sz w:val="18"/>
                <w:szCs w:val="18"/>
              </w:rPr>
              <w:t>3</w:t>
            </w:r>
          </w:p>
        </w:tc>
        <w:tc>
          <w:tcPr>
            <w:tcW w:w="4726" w:type="dxa"/>
            <w:shd w:val="clear" w:color="auto" w:fill="auto"/>
            <w:vAlign w:val="center"/>
          </w:tcPr>
          <w:p w:rsidR="007003C5" w:rsidRPr="00347C7A" w:rsidRDefault="007003C5" w:rsidP="007003C5">
            <w:pPr>
              <w:jc w:val="both"/>
              <w:rPr>
                <w:sz w:val="18"/>
                <w:szCs w:val="18"/>
              </w:rPr>
            </w:pPr>
            <w:r>
              <w:rPr>
                <w:sz w:val="18"/>
                <w:szCs w:val="18"/>
              </w:rPr>
              <w:t>Kinh nghiệm kiểm sát việc tiếp nhận, giải quyết tố giác, tin báo về tội phạm của công an cấp xã</w:t>
            </w:r>
          </w:p>
        </w:tc>
      </w:tr>
      <w:tr w:rsidR="007003C5" w:rsidRPr="00347C7A" w:rsidTr="007003C5">
        <w:trPr>
          <w:trHeight w:val="279"/>
        </w:trPr>
        <w:tc>
          <w:tcPr>
            <w:tcW w:w="485" w:type="dxa"/>
            <w:shd w:val="clear" w:color="auto" w:fill="auto"/>
            <w:vAlign w:val="center"/>
          </w:tcPr>
          <w:p w:rsidR="007003C5" w:rsidRPr="00347C7A" w:rsidRDefault="007003C5" w:rsidP="007003C5">
            <w:pPr>
              <w:jc w:val="center"/>
              <w:rPr>
                <w:sz w:val="18"/>
                <w:szCs w:val="18"/>
              </w:rPr>
            </w:pPr>
            <w:r w:rsidRPr="00347C7A">
              <w:rPr>
                <w:sz w:val="18"/>
                <w:szCs w:val="18"/>
              </w:rPr>
              <w:t>4</w:t>
            </w:r>
          </w:p>
        </w:tc>
        <w:tc>
          <w:tcPr>
            <w:tcW w:w="4726" w:type="dxa"/>
            <w:shd w:val="clear" w:color="auto" w:fill="auto"/>
            <w:vAlign w:val="center"/>
          </w:tcPr>
          <w:p w:rsidR="007003C5" w:rsidRPr="00347C7A" w:rsidRDefault="007003C5" w:rsidP="007003C5">
            <w:pPr>
              <w:jc w:val="both"/>
              <w:rPr>
                <w:sz w:val="18"/>
                <w:szCs w:val="18"/>
              </w:rPr>
            </w:pPr>
            <w:r>
              <w:rPr>
                <w:sz w:val="18"/>
                <w:szCs w:val="18"/>
              </w:rPr>
              <w:t>Giải pháp phòng tránh hình sự hóa các vi phạm trong lĩnh vực dân sự, kinh tế, hành chính</w:t>
            </w:r>
          </w:p>
        </w:tc>
      </w:tr>
      <w:tr w:rsidR="007003C5" w:rsidRPr="00347C7A" w:rsidTr="007003C5">
        <w:trPr>
          <w:trHeight w:val="237"/>
        </w:trPr>
        <w:tc>
          <w:tcPr>
            <w:tcW w:w="485" w:type="dxa"/>
            <w:shd w:val="clear" w:color="auto" w:fill="auto"/>
            <w:vAlign w:val="center"/>
          </w:tcPr>
          <w:p w:rsidR="007003C5" w:rsidRPr="00347C7A" w:rsidRDefault="007003C5" w:rsidP="007003C5">
            <w:pPr>
              <w:jc w:val="center"/>
              <w:rPr>
                <w:sz w:val="18"/>
                <w:szCs w:val="18"/>
              </w:rPr>
            </w:pPr>
            <w:r w:rsidRPr="00347C7A">
              <w:rPr>
                <w:sz w:val="18"/>
                <w:szCs w:val="18"/>
              </w:rPr>
              <w:t>5</w:t>
            </w:r>
          </w:p>
        </w:tc>
        <w:tc>
          <w:tcPr>
            <w:tcW w:w="4726" w:type="dxa"/>
            <w:shd w:val="clear" w:color="auto" w:fill="auto"/>
            <w:vAlign w:val="center"/>
          </w:tcPr>
          <w:p w:rsidR="007003C5" w:rsidRPr="00347C7A" w:rsidRDefault="007003C5" w:rsidP="007003C5">
            <w:pPr>
              <w:jc w:val="both"/>
              <w:rPr>
                <w:sz w:val="18"/>
                <w:szCs w:val="18"/>
              </w:rPr>
            </w:pPr>
            <w:r>
              <w:rPr>
                <w:sz w:val="18"/>
                <w:szCs w:val="18"/>
              </w:rPr>
              <w:t>Hoàn thiện quy định về các tội danh pháp nhân thương mại phải chịu trách nhiệm hình sự</w:t>
            </w:r>
          </w:p>
        </w:tc>
      </w:tr>
      <w:tr w:rsidR="007003C5" w:rsidRPr="00347C7A" w:rsidTr="007003C5">
        <w:trPr>
          <w:trHeight w:val="527"/>
        </w:trPr>
        <w:tc>
          <w:tcPr>
            <w:tcW w:w="485" w:type="dxa"/>
            <w:shd w:val="clear" w:color="auto" w:fill="auto"/>
            <w:vAlign w:val="center"/>
          </w:tcPr>
          <w:p w:rsidR="007003C5" w:rsidRPr="00347C7A" w:rsidRDefault="007003C5" w:rsidP="007003C5">
            <w:pPr>
              <w:jc w:val="center"/>
              <w:rPr>
                <w:sz w:val="18"/>
                <w:szCs w:val="18"/>
              </w:rPr>
            </w:pPr>
            <w:r w:rsidRPr="00347C7A">
              <w:rPr>
                <w:sz w:val="18"/>
                <w:szCs w:val="18"/>
              </w:rPr>
              <w:t>6</w:t>
            </w:r>
          </w:p>
        </w:tc>
        <w:tc>
          <w:tcPr>
            <w:tcW w:w="4726" w:type="dxa"/>
            <w:shd w:val="clear" w:color="auto" w:fill="auto"/>
            <w:vAlign w:val="center"/>
          </w:tcPr>
          <w:p w:rsidR="007003C5" w:rsidRPr="00347C7A" w:rsidRDefault="007003C5" w:rsidP="007003C5">
            <w:pPr>
              <w:jc w:val="both"/>
              <w:rPr>
                <w:sz w:val="18"/>
                <w:szCs w:val="18"/>
              </w:rPr>
            </w:pPr>
            <w:r>
              <w:rPr>
                <w:sz w:val="18"/>
                <w:szCs w:val="18"/>
              </w:rPr>
              <w:t>Một số vướng mắc trong quy định của Bộ luật hình sự năm 2015 về Tội vi phạm quy định về tham gia giao thông đường bộ</w:t>
            </w:r>
          </w:p>
        </w:tc>
      </w:tr>
      <w:tr w:rsidR="007003C5" w:rsidRPr="00347C7A" w:rsidTr="007003C5">
        <w:trPr>
          <w:trHeight w:val="432"/>
        </w:trPr>
        <w:tc>
          <w:tcPr>
            <w:tcW w:w="485" w:type="dxa"/>
            <w:shd w:val="clear" w:color="auto" w:fill="auto"/>
            <w:vAlign w:val="center"/>
          </w:tcPr>
          <w:p w:rsidR="007003C5" w:rsidRPr="00347C7A" w:rsidRDefault="007003C5" w:rsidP="007003C5">
            <w:pPr>
              <w:jc w:val="center"/>
              <w:rPr>
                <w:sz w:val="18"/>
                <w:szCs w:val="18"/>
              </w:rPr>
            </w:pPr>
            <w:r>
              <w:rPr>
                <w:sz w:val="18"/>
                <w:szCs w:val="18"/>
              </w:rPr>
              <w:t>7</w:t>
            </w:r>
          </w:p>
        </w:tc>
        <w:tc>
          <w:tcPr>
            <w:tcW w:w="4726" w:type="dxa"/>
            <w:shd w:val="clear" w:color="auto" w:fill="auto"/>
            <w:vAlign w:val="center"/>
          </w:tcPr>
          <w:p w:rsidR="007003C5" w:rsidRDefault="007003C5" w:rsidP="007003C5">
            <w:pPr>
              <w:jc w:val="both"/>
              <w:rPr>
                <w:sz w:val="18"/>
                <w:szCs w:val="18"/>
              </w:rPr>
            </w:pPr>
            <w:r>
              <w:rPr>
                <w:sz w:val="18"/>
                <w:szCs w:val="18"/>
              </w:rPr>
              <w:t>Thi hành án dân sự về thu hồi tài sản trong các vụ án hình sự về kinh tế, tham nhũng –bất cập và kiến nghị</w:t>
            </w:r>
          </w:p>
        </w:tc>
      </w:tr>
      <w:tr w:rsidR="007003C5" w:rsidRPr="00347C7A" w:rsidTr="007003C5">
        <w:trPr>
          <w:trHeight w:val="399"/>
        </w:trPr>
        <w:tc>
          <w:tcPr>
            <w:tcW w:w="485" w:type="dxa"/>
            <w:shd w:val="clear" w:color="auto" w:fill="auto"/>
            <w:vAlign w:val="center"/>
          </w:tcPr>
          <w:p w:rsidR="007003C5" w:rsidRPr="00347C7A" w:rsidRDefault="007003C5" w:rsidP="007003C5">
            <w:pPr>
              <w:jc w:val="center"/>
              <w:rPr>
                <w:sz w:val="18"/>
                <w:szCs w:val="18"/>
              </w:rPr>
            </w:pPr>
            <w:r>
              <w:rPr>
                <w:sz w:val="18"/>
                <w:szCs w:val="18"/>
              </w:rPr>
              <w:t>8</w:t>
            </w:r>
          </w:p>
        </w:tc>
        <w:tc>
          <w:tcPr>
            <w:tcW w:w="4726" w:type="dxa"/>
            <w:shd w:val="clear" w:color="auto" w:fill="auto"/>
            <w:vAlign w:val="center"/>
          </w:tcPr>
          <w:p w:rsidR="007003C5" w:rsidRDefault="007003C5" w:rsidP="007003C5">
            <w:pPr>
              <w:jc w:val="both"/>
              <w:rPr>
                <w:sz w:val="18"/>
                <w:szCs w:val="18"/>
              </w:rPr>
            </w:pPr>
            <w:r>
              <w:rPr>
                <w:sz w:val="18"/>
                <w:szCs w:val="18"/>
              </w:rPr>
              <w:t>Một số giải pháp phòng ngừa tội phạm xâm hại tình dực trẻ em</w:t>
            </w:r>
          </w:p>
        </w:tc>
      </w:tr>
      <w:tr w:rsidR="007003C5" w:rsidRPr="00347C7A" w:rsidTr="007003C5">
        <w:trPr>
          <w:trHeight w:val="391"/>
        </w:trPr>
        <w:tc>
          <w:tcPr>
            <w:tcW w:w="485" w:type="dxa"/>
            <w:shd w:val="clear" w:color="auto" w:fill="auto"/>
            <w:vAlign w:val="center"/>
          </w:tcPr>
          <w:p w:rsidR="007003C5" w:rsidRDefault="007003C5" w:rsidP="007003C5">
            <w:pPr>
              <w:jc w:val="center"/>
              <w:rPr>
                <w:sz w:val="18"/>
                <w:szCs w:val="18"/>
              </w:rPr>
            </w:pPr>
            <w:r>
              <w:rPr>
                <w:sz w:val="18"/>
                <w:szCs w:val="18"/>
              </w:rPr>
              <w:t>9</w:t>
            </w:r>
          </w:p>
        </w:tc>
        <w:tc>
          <w:tcPr>
            <w:tcW w:w="4726" w:type="dxa"/>
            <w:shd w:val="clear" w:color="auto" w:fill="auto"/>
            <w:vAlign w:val="center"/>
          </w:tcPr>
          <w:p w:rsidR="007003C5" w:rsidRDefault="007003C5" w:rsidP="007003C5">
            <w:pPr>
              <w:jc w:val="both"/>
              <w:rPr>
                <w:sz w:val="18"/>
                <w:szCs w:val="18"/>
              </w:rPr>
            </w:pPr>
            <w:r>
              <w:rPr>
                <w:sz w:val="18"/>
                <w:szCs w:val="18"/>
              </w:rPr>
              <w:t>Về giải quyết tranh chấp trực tuyến</w:t>
            </w:r>
          </w:p>
        </w:tc>
      </w:tr>
      <w:tr w:rsidR="007003C5" w:rsidRPr="00347C7A" w:rsidTr="007003C5">
        <w:trPr>
          <w:trHeight w:val="391"/>
        </w:trPr>
        <w:tc>
          <w:tcPr>
            <w:tcW w:w="485" w:type="dxa"/>
            <w:shd w:val="clear" w:color="auto" w:fill="auto"/>
            <w:vAlign w:val="center"/>
          </w:tcPr>
          <w:p w:rsidR="007003C5" w:rsidRDefault="007003C5" w:rsidP="007003C5">
            <w:pPr>
              <w:jc w:val="center"/>
              <w:rPr>
                <w:sz w:val="18"/>
                <w:szCs w:val="18"/>
              </w:rPr>
            </w:pPr>
            <w:r>
              <w:rPr>
                <w:sz w:val="18"/>
                <w:szCs w:val="18"/>
              </w:rPr>
              <w:t>10</w:t>
            </w:r>
          </w:p>
        </w:tc>
        <w:tc>
          <w:tcPr>
            <w:tcW w:w="4726" w:type="dxa"/>
            <w:shd w:val="clear" w:color="auto" w:fill="auto"/>
            <w:vAlign w:val="center"/>
          </w:tcPr>
          <w:p w:rsidR="007003C5" w:rsidRDefault="007003C5" w:rsidP="007003C5">
            <w:pPr>
              <w:jc w:val="both"/>
              <w:rPr>
                <w:sz w:val="18"/>
                <w:szCs w:val="18"/>
              </w:rPr>
            </w:pPr>
            <w:r>
              <w:rPr>
                <w:sz w:val="18"/>
                <w:szCs w:val="18"/>
              </w:rPr>
              <w:t>Vi phạm nghĩa vụ trả tiền trong hợp đồng chuyển nhượng quyền sử dụng đất có là điều kiện hủy bỏ hợp đồng?</w:t>
            </w:r>
          </w:p>
        </w:tc>
      </w:tr>
      <w:tr w:rsidR="007003C5" w:rsidRPr="00347C7A" w:rsidTr="007003C5">
        <w:trPr>
          <w:trHeight w:val="391"/>
        </w:trPr>
        <w:tc>
          <w:tcPr>
            <w:tcW w:w="485" w:type="dxa"/>
            <w:shd w:val="clear" w:color="auto" w:fill="auto"/>
            <w:vAlign w:val="center"/>
          </w:tcPr>
          <w:p w:rsidR="007003C5" w:rsidRDefault="007003C5" w:rsidP="007003C5">
            <w:pPr>
              <w:jc w:val="center"/>
              <w:rPr>
                <w:sz w:val="18"/>
                <w:szCs w:val="18"/>
              </w:rPr>
            </w:pPr>
            <w:r>
              <w:rPr>
                <w:sz w:val="18"/>
                <w:szCs w:val="18"/>
              </w:rPr>
              <w:t>11</w:t>
            </w:r>
          </w:p>
        </w:tc>
        <w:tc>
          <w:tcPr>
            <w:tcW w:w="4726" w:type="dxa"/>
            <w:shd w:val="clear" w:color="auto" w:fill="auto"/>
            <w:vAlign w:val="center"/>
          </w:tcPr>
          <w:p w:rsidR="007003C5" w:rsidRDefault="007003C5" w:rsidP="007003C5">
            <w:pPr>
              <w:jc w:val="both"/>
              <w:rPr>
                <w:sz w:val="18"/>
                <w:szCs w:val="18"/>
              </w:rPr>
            </w:pPr>
            <w:r>
              <w:rPr>
                <w:sz w:val="18"/>
                <w:szCs w:val="18"/>
              </w:rPr>
              <w:t>Về vấn đề xác định trí tuệ nhân tạo là chủ thể mới của quan hệ pháp luật</w:t>
            </w:r>
          </w:p>
        </w:tc>
      </w:tr>
    </w:tbl>
    <w:tbl>
      <w:tblPr>
        <w:tblpPr w:leftFromText="180" w:rightFromText="180" w:vertAnchor="text" w:horzAnchor="page" w:tblpX="6422" w:tblpY="243"/>
        <w:tblW w:w="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03"/>
      </w:tblGrid>
      <w:tr w:rsidR="007003C5" w:rsidRPr="00410429" w:rsidTr="007003C5">
        <w:trPr>
          <w:trHeight w:val="983"/>
        </w:trPr>
        <w:tc>
          <w:tcPr>
            <w:tcW w:w="5137" w:type="dxa"/>
            <w:gridSpan w:val="2"/>
            <w:shd w:val="clear" w:color="auto" w:fill="auto"/>
            <w:vAlign w:val="center"/>
          </w:tcPr>
          <w:p w:rsidR="007003C5" w:rsidRPr="00FA7E59" w:rsidRDefault="007003C5" w:rsidP="007003C5">
            <w:pPr>
              <w:spacing w:before="120"/>
              <w:rPr>
                <w:b/>
                <w:sz w:val="32"/>
                <w:szCs w:val="32"/>
              </w:rPr>
            </w:pPr>
            <w:r w:rsidRPr="00410429">
              <w:rPr>
                <w:b/>
                <w:sz w:val="32"/>
                <w:szCs w:val="32"/>
                <w:lang w:val="vi-VN"/>
              </w:rPr>
              <w:t xml:space="preserve">SỐ </w:t>
            </w:r>
            <w:r w:rsidR="00FA7E59">
              <w:rPr>
                <w:b/>
                <w:sz w:val="32"/>
                <w:szCs w:val="32"/>
              </w:rPr>
              <w:t>13</w:t>
            </w:r>
          </w:p>
          <w:p w:rsidR="007003C5" w:rsidRPr="00156147" w:rsidRDefault="007003C5" w:rsidP="007003C5">
            <w:pPr>
              <w:rPr>
                <w:b/>
                <w:sz w:val="18"/>
                <w:szCs w:val="18"/>
              </w:rPr>
            </w:pPr>
            <w:r w:rsidRPr="00410429">
              <w:rPr>
                <w:i/>
                <w:sz w:val="18"/>
                <w:szCs w:val="18"/>
                <w:lang w:val="vi-VN"/>
              </w:rPr>
              <w:t xml:space="preserve">Tháng </w:t>
            </w:r>
            <w:r>
              <w:rPr>
                <w:i/>
                <w:sz w:val="18"/>
                <w:szCs w:val="18"/>
              </w:rPr>
              <w:t>0</w:t>
            </w:r>
            <w:r w:rsidR="00FA7E59">
              <w:rPr>
                <w:i/>
                <w:sz w:val="18"/>
                <w:szCs w:val="18"/>
              </w:rPr>
              <w:t>7</w:t>
            </w:r>
            <w:r w:rsidRPr="00410429">
              <w:rPr>
                <w:i/>
                <w:sz w:val="18"/>
                <w:szCs w:val="18"/>
                <w:lang w:val="vi-VN"/>
              </w:rPr>
              <w:t xml:space="preserve"> năm 202</w:t>
            </w:r>
            <w:r>
              <w:rPr>
                <w:i/>
                <w:sz w:val="18"/>
                <w:szCs w:val="18"/>
              </w:rPr>
              <w:t>3</w:t>
            </w:r>
          </w:p>
          <w:p w:rsidR="007003C5" w:rsidRPr="00410429" w:rsidRDefault="007003C5" w:rsidP="007003C5">
            <w:pPr>
              <w:spacing w:before="120"/>
              <w:jc w:val="center"/>
              <w:rPr>
                <w:b/>
                <w:sz w:val="18"/>
                <w:szCs w:val="18"/>
                <w:lang w:val="vi-VN"/>
              </w:rPr>
            </w:pPr>
            <w:r w:rsidRPr="00410429">
              <w:rPr>
                <w:b/>
                <w:sz w:val="18"/>
                <w:szCs w:val="18"/>
                <w:lang w:val="vi-VN"/>
              </w:rPr>
              <w:t>Chuyên đề</w:t>
            </w:r>
          </w:p>
        </w:tc>
      </w:tr>
      <w:tr w:rsidR="007003C5" w:rsidRPr="00347C7A" w:rsidTr="0005414F">
        <w:trPr>
          <w:trHeight w:val="801"/>
        </w:trPr>
        <w:tc>
          <w:tcPr>
            <w:tcW w:w="534" w:type="dxa"/>
            <w:shd w:val="clear" w:color="auto" w:fill="auto"/>
            <w:vAlign w:val="center"/>
          </w:tcPr>
          <w:p w:rsidR="007003C5" w:rsidRPr="00347C7A" w:rsidRDefault="007003C5" w:rsidP="007003C5">
            <w:pPr>
              <w:jc w:val="center"/>
              <w:rPr>
                <w:sz w:val="18"/>
                <w:szCs w:val="18"/>
              </w:rPr>
            </w:pPr>
            <w:r w:rsidRPr="00347C7A">
              <w:rPr>
                <w:sz w:val="18"/>
                <w:szCs w:val="18"/>
              </w:rPr>
              <w:t>1</w:t>
            </w:r>
          </w:p>
        </w:tc>
        <w:tc>
          <w:tcPr>
            <w:tcW w:w="4603" w:type="dxa"/>
            <w:shd w:val="clear" w:color="auto" w:fill="auto"/>
            <w:vAlign w:val="center"/>
          </w:tcPr>
          <w:p w:rsidR="007003C5" w:rsidRPr="00347C7A" w:rsidRDefault="00FA7E59" w:rsidP="007003C5">
            <w:pPr>
              <w:jc w:val="both"/>
              <w:rPr>
                <w:sz w:val="18"/>
                <w:szCs w:val="18"/>
              </w:rPr>
            </w:pPr>
            <w:r>
              <w:rPr>
                <w:sz w:val="18"/>
                <w:szCs w:val="18"/>
              </w:rPr>
              <w:t>Tiếp tục đổi mới tổ chức và hoạt động của hệ thống viện kiểm sát nhân dân theo tin thần Nghị quyết số 27-NQ/TƯ</w:t>
            </w:r>
          </w:p>
        </w:tc>
      </w:tr>
      <w:tr w:rsidR="007003C5" w:rsidRPr="00347C7A" w:rsidTr="0005414F">
        <w:trPr>
          <w:trHeight w:val="699"/>
        </w:trPr>
        <w:tc>
          <w:tcPr>
            <w:tcW w:w="534" w:type="dxa"/>
            <w:shd w:val="clear" w:color="auto" w:fill="auto"/>
            <w:vAlign w:val="center"/>
          </w:tcPr>
          <w:p w:rsidR="007003C5" w:rsidRPr="00347C7A" w:rsidRDefault="007003C5" w:rsidP="007003C5">
            <w:pPr>
              <w:jc w:val="center"/>
              <w:rPr>
                <w:sz w:val="18"/>
                <w:szCs w:val="18"/>
              </w:rPr>
            </w:pPr>
            <w:r w:rsidRPr="00347C7A">
              <w:rPr>
                <w:sz w:val="18"/>
                <w:szCs w:val="18"/>
              </w:rPr>
              <w:t>2</w:t>
            </w:r>
          </w:p>
        </w:tc>
        <w:tc>
          <w:tcPr>
            <w:tcW w:w="4603" w:type="dxa"/>
            <w:shd w:val="clear" w:color="auto" w:fill="auto"/>
            <w:vAlign w:val="center"/>
          </w:tcPr>
          <w:p w:rsidR="007003C5" w:rsidRPr="00347C7A" w:rsidRDefault="00FA7E59" w:rsidP="007003C5">
            <w:pPr>
              <w:jc w:val="both"/>
              <w:rPr>
                <w:sz w:val="18"/>
                <w:szCs w:val="18"/>
              </w:rPr>
            </w:pPr>
            <w:r>
              <w:rPr>
                <w:sz w:val="18"/>
                <w:szCs w:val="18"/>
              </w:rPr>
              <w:t>Nâng cao chất lượng , hiêu quả công tác kiểm sát thi hành án dân sự</w:t>
            </w:r>
          </w:p>
        </w:tc>
      </w:tr>
      <w:tr w:rsidR="007003C5" w:rsidRPr="00347C7A" w:rsidTr="007003C5">
        <w:trPr>
          <w:trHeight w:val="557"/>
        </w:trPr>
        <w:tc>
          <w:tcPr>
            <w:tcW w:w="534" w:type="dxa"/>
            <w:shd w:val="clear" w:color="auto" w:fill="auto"/>
            <w:vAlign w:val="center"/>
          </w:tcPr>
          <w:p w:rsidR="007003C5" w:rsidRPr="00347C7A" w:rsidRDefault="007003C5" w:rsidP="007003C5">
            <w:pPr>
              <w:jc w:val="center"/>
              <w:rPr>
                <w:sz w:val="18"/>
                <w:szCs w:val="18"/>
              </w:rPr>
            </w:pPr>
            <w:r w:rsidRPr="00347C7A">
              <w:rPr>
                <w:sz w:val="18"/>
                <w:szCs w:val="18"/>
              </w:rPr>
              <w:t>3</w:t>
            </w:r>
          </w:p>
        </w:tc>
        <w:tc>
          <w:tcPr>
            <w:tcW w:w="4603" w:type="dxa"/>
            <w:shd w:val="clear" w:color="auto" w:fill="auto"/>
            <w:vAlign w:val="center"/>
          </w:tcPr>
          <w:p w:rsidR="007003C5" w:rsidRPr="00347C7A" w:rsidRDefault="00FA7E59" w:rsidP="007003C5">
            <w:pPr>
              <w:jc w:val="both"/>
              <w:rPr>
                <w:sz w:val="18"/>
                <w:szCs w:val="18"/>
              </w:rPr>
            </w:pPr>
            <w:r>
              <w:rPr>
                <w:sz w:val="18"/>
                <w:szCs w:val="18"/>
              </w:rPr>
              <w:t>Kinh nghiệm rút ra qua kiểm sát việc giải quyết vụ án dân sự bị hủy để giải quyết lại</w:t>
            </w:r>
          </w:p>
        </w:tc>
      </w:tr>
      <w:tr w:rsidR="007003C5" w:rsidRPr="00347C7A" w:rsidTr="007003C5">
        <w:trPr>
          <w:trHeight w:val="423"/>
        </w:trPr>
        <w:tc>
          <w:tcPr>
            <w:tcW w:w="534" w:type="dxa"/>
            <w:shd w:val="clear" w:color="auto" w:fill="auto"/>
            <w:vAlign w:val="center"/>
          </w:tcPr>
          <w:p w:rsidR="007003C5" w:rsidRPr="00347C7A" w:rsidRDefault="007003C5" w:rsidP="007003C5">
            <w:pPr>
              <w:jc w:val="center"/>
              <w:rPr>
                <w:sz w:val="18"/>
                <w:szCs w:val="18"/>
              </w:rPr>
            </w:pPr>
            <w:r w:rsidRPr="00347C7A">
              <w:rPr>
                <w:sz w:val="18"/>
                <w:szCs w:val="18"/>
              </w:rPr>
              <w:t>4</w:t>
            </w:r>
          </w:p>
        </w:tc>
        <w:tc>
          <w:tcPr>
            <w:tcW w:w="4603" w:type="dxa"/>
            <w:shd w:val="clear" w:color="auto" w:fill="auto"/>
            <w:vAlign w:val="center"/>
          </w:tcPr>
          <w:p w:rsidR="007003C5" w:rsidRPr="00347C7A" w:rsidRDefault="00FA7E59" w:rsidP="007003C5">
            <w:pPr>
              <w:jc w:val="both"/>
              <w:rPr>
                <w:sz w:val="18"/>
                <w:szCs w:val="18"/>
              </w:rPr>
            </w:pPr>
            <w:r>
              <w:rPr>
                <w:sz w:val="18"/>
                <w:szCs w:val="18"/>
              </w:rPr>
              <w:t>Hoàn thiện các quy định của pháp luật hình sự về Tội đánh bạc</w:t>
            </w:r>
          </w:p>
        </w:tc>
      </w:tr>
      <w:tr w:rsidR="007003C5" w:rsidRPr="00347C7A" w:rsidTr="007003C5">
        <w:trPr>
          <w:trHeight w:val="562"/>
        </w:trPr>
        <w:tc>
          <w:tcPr>
            <w:tcW w:w="534" w:type="dxa"/>
            <w:shd w:val="clear" w:color="auto" w:fill="auto"/>
            <w:vAlign w:val="center"/>
          </w:tcPr>
          <w:p w:rsidR="007003C5" w:rsidRPr="00347C7A" w:rsidRDefault="007003C5" w:rsidP="007003C5">
            <w:pPr>
              <w:jc w:val="center"/>
              <w:rPr>
                <w:sz w:val="18"/>
                <w:szCs w:val="18"/>
              </w:rPr>
            </w:pPr>
            <w:r w:rsidRPr="00347C7A">
              <w:rPr>
                <w:sz w:val="18"/>
                <w:szCs w:val="18"/>
              </w:rPr>
              <w:t>5</w:t>
            </w:r>
          </w:p>
        </w:tc>
        <w:tc>
          <w:tcPr>
            <w:tcW w:w="4603" w:type="dxa"/>
            <w:shd w:val="clear" w:color="auto" w:fill="auto"/>
            <w:vAlign w:val="center"/>
          </w:tcPr>
          <w:p w:rsidR="007003C5" w:rsidRPr="00347C7A" w:rsidRDefault="00D53472" w:rsidP="007003C5">
            <w:pPr>
              <w:jc w:val="both"/>
              <w:rPr>
                <w:sz w:val="18"/>
                <w:szCs w:val="18"/>
              </w:rPr>
            </w:pPr>
            <w:r>
              <w:rPr>
                <w:sz w:val="18"/>
                <w:szCs w:val="18"/>
              </w:rPr>
              <w:t>Về các yếu tố chủ quan thuộc bản thân với việc hình thành đặc điểm nhân thân người phạm tội</w:t>
            </w:r>
          </w:p>
        </w:tc>
      </w:tr>
      <w:tr w:rsidR="007003C5" w:rsidRPr="00347C7A" w:rsidTr="0005414F">
        <w:trPr>
          <w:trHeight w:val="675"/>
        </w:trPr>
        <w:tc>
          <w:tcPr>
            <w:tcW w:w="534" w:type="dxa"/>
            <w:shd w:val="clear" w:color="auto" w:fill="auto"/>
            <w:vAlign w:val="center"/>
          </w:tcPr>
          <w:p w:rsidR="007003C5" w:rsidRPr="00347C7A" w:rsidRDefault="007003C5" w:rsidP="007003C5">
            <w:pPr>
              <w:jc w:val="center"/>
              <w:rPr>
                <w:sz w:val="18"/>
                <w:szCs w:val="18"/>
              </w:rPr>
            </w:pPr>
            <w:r w:rsidRPr="00347C7A">
              <w:rPr>
                <w:sz w:val="18"/>
                <w:szCs w:val="18"/>
              </w:rPr>
              <w:t>6</w:t>
            </w:r>
          </w:p>
        </w:tc>
        <w:tc>
          <w:tcPr>
            <w:tcW w:w="4603" w:type="dxa"/>
            <w:shd w:val="clear" w:color="auto" w:fill="auto"/>
            <w:vAlign w:val="center"/>
          </w:tcPr>
          <w:p w:rsidR="007003C5" w:rsidRPr="00347C7A" w:rsidRDefault="00D53472" w:rsidP="007003C5">
            <w:pPr>
              <w:jc w:val="both"/>
              <w:rPr>
                <w:sz w:val="18"/>
                <w:szCs w:val="18"/>
              </w:rPr>
            </w:pPr>
            <w:r>
              <w:rPr>
                <w:sz w:val="18"/>
                <w:szCs w:val="18"/>
              </w:rPr>
              <w:t>Mức độ đáp ứng của pháp luật tố tụng dân sự trước yêu cầu cuôc cách mạng công nghiệp lần thứ tư</w:t>
            </w:r>
          </w:p>
        </w:tc>
      </w:tr>
      <w:tr w:rsidR="007003C5" w:rsidRPr="00347C7A" w:rsidTr="007003C5">
        <w:trPr>
          <w:trHeight w:val="411"/>
        </w:trPr>
        <w:tc>
          <w:tcPr>
            <w:tcW w:w="534" w:type="dxa"/>
            <w:shd w:val="clear" w:color="auto" w:fill="auto"/>
            <w:vAlign w:val="center"/>
          </w:tcPr>
          <w:p w:rsidR="007003C5" w:rsidRPr="00347C7A" w:rsidRDefault="007003C5" w:rsidP="007003C5">
            <w:pPr>
              <w:jc w:val="center"/>
              <w:rPr>
                <w:sz w:val="18"/>
                <w:szCs w:val="18"/>
              </w:rPr>
            </w:pPr>
            <w:r w:rsidRPr="00347C7A">
              <w:rPr>
                <w:sz w:val="18"/>
                <w:szCs w:val="18"/>
              </w:rPr>
              <w:t>7</w:t>
            </w:r>
          </w:p>
        </w:tc>
        <w:tc>
          <w:tcPr>
            <w:tcW w:w="4603" w:type="dxa"/>
            <w:shd w:val="clear" w:color="auto" w:fill="auto"/>
            <w:vAlign w:val="center"/>
          </w:tcPr>
          <w:p w:rsidR="007003C5" w:rsidRPr="00347C7A" w:rsidRDefault="00D53472" w:rsidP="007003C5">
            <w:pPr>
              <w:jc w:val="both"/>
              <w:rPr>
                <w:sz w:val="18"/>
                <w:szCs w:val="18"/>
              </w:rPr>
            </w:pPr>
            <w:r>
              <w:rPr>
                <w:sz w:val="18"/>
                <w:szCs w:val="18"/>
              </w:rPr>
              <w:t>Hoàn thiện pháp luật hình sự Việt Nam về các tội phạm tham nhũng</w:t>
            </w:r>
          </w:p>
        </w:tc>
      </w:tr>
      <w:tr w:rsidR="007003C5" w:rsidRPr="00347C7A" w:rsidTr="007003C5">
        <w:trPr>
          <w:trHeight w:val="260"/>
        </w:trPr>
        <w:tc>
          <w:tcPr>
            <w:tcW w:w="534" w:type="dxa"/>
            <w:shd w:val="clear" w:color="auto" w:fill="auto"/>
            <w:vAlign w:val="center"/>
          </w:tcPr>
          <w:p w:rsidR="007003C5" w:rsidRPr="00347C7A" w:rsidRDefault="007003C5" w:rsidP="007003C5">
            <w:pPr>
              <w:jc w:val="center"/>
              <w:rPr>
                <w:sz w:val="18"/>
                <w:szCs w:val="18"/>
              </w:rPr>
            </w:pPr>
            <w:r>
              <w:rPr>
                <w:sz w:val="18"/>
                <w:szCs w:val="18"/>
              </w:rPr>
              <w:t>8</w:t>
            </w:r>
          </w:p>
        </w:tc>
        <w:tc>
          <w:tcPr>
            <w:tcW w:w="4603" w:type="dxa"/>
            <w:shd w:val="clear" w:color="auto" w:fill="auto"/>
            <w:vAlign w:val="center"/>
          </w:tcPr>
          <w:p w:rsidR="007003C5" w:rsidRDefault="00D53472" w:rsidP="007003C5">
            <w:pPr>
              <w:jc w:val="both"/>
              <w:rPr>
                <w:sz w:val="18"/>
                <w:szCs w:val="18"/>
              </w:rPr>
            </w:pPr>
            <w:r>
              <w:rPr>
                <w:sz w:val="18"/>
                <w:szCs w:val="18"/>
              </w:rPr>
              <w:t xml:space="preserve">Vướng mắc khi xử lý tiền trúng thưởng và tiền hoa hồng trong vụ án đánh bạc </w:t>
            </w:r>
            <w:r w:rsidR="008018A0">
              <w:rPr>
                <w:sz w:val="18"/>
                <w:szCs w:val="18"/>
              </w:rPr>
              <w:t>theo hình thức lô đề</w:t>
            </w:r>
          </w:p>
        </w:tc>
      </w:tr>
      <w:tr w:rsidR="007003C5" w:rsidRPr="00347C7A" w:rsidTr="0005414F">
        <w:trPr>
          <w:trHeight w:val="725"/>
        </w:trPr>
        <w:tc>
          <w:tcPr>
            <w:tcW w:w="534" w:type="dxa"/>
            <w:shd w:val="clear" w:color="auto" w:fill="auto"/>
            <w:vAlign w:val="center"/>
          </w:tcPr>
          <w:p w:rsidR="007003C5" w:rsidRDefault="007003C5" w:rsidP="007003C5">
            <w:pPr>
              <w:jc w:val="center"/>
              <w:rPr>
                <w:sz w:val="18"/>
                <w:szCs w:val="18"/>
              </w:rPr>
            </w:pPr>
            <w:r>
              <w:rPr>
                <w:sz w:val="18"/>
                <w:szCs w:val="18"/>
              </w:rPr>
              <w:t>9</w:t>
            </w:r>
          </w:p>
        </w:tc>
        <w:tc>
          <w:tcPr>
            <w:tcW w:w="4603" w:type="dxa"/>
            <w:shd w:val="clear" w:color="auto" w:fill="auto"/>
            <w:vAlign w:val="center"/>
          </w:tcPr>
          <w:p w:rsidR="007003C5" w:rsidRDefault="008018A0" w:rsidP="007003C5">
            <w:pPr>
              <w:jc w:val="both"/>
              <w:rPr>
                <w:sz w:val="18"/>
                <w:szCs w:val="18"/>
              </w:rPr>
            </w:pPr>
            <w:r>
              <w:rPr>
                <w:sz w:val="18"/>
                <w:szCs w:val="18"/>
              </w:rPr>
              <w:t>ứng dụng công nghệ Blockchain trong lưu trử chứng cứ điện tử tại Trung Quốc, Hoa Kỳ và khuyến nghị cho Việt Nam</w:t>
            </w:r>
          </w:p>
        </w:tc>
      </w:tr>
    </w:tbl>
    <w:p w:rsidR="00671217" w:rsidRDefault="00671217" w:rsidP="00B16997">
      <w:pPr>
        <w:spacing w:after="200" w:line="276" w:lineRule="auto"/>
      </w:pPr>
    </w:p>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671217" w:rsidRPr="002A1209" w:rsidTr="000E258A">
        <w:trPr>
          <w:trHeight w:val="554"/>
        </w:trPr>
        <w:tc>
          <w:tcPr>
            <w:tcW w:w="11023" w:type="dxa"/>
            <w:gridSpan w:val="4"/>
            <w:shd w:val="clear" w:color="auto" w:fill="auto"/>
          </w:tcPr>
          <w:p w:rsidR="00671217" w:rsidRDefault="00671217" w:rsidP="00671217">
            <w:pPr>
              <w:jc w:val="center"/>
              <w:rPr>
                <w:b/>
                <w:sz w:val="32"/>
                <w:szCs w:val="32"/>
              </w:rPr>
            </w:pPr>
            <w:r w:rsidRPr="00D46D77">
              <w:rPr>
                <w:b/>
                <w:sz w:val="32"/>
                <w:szCs w:val="32"/>
              </w:rPr>
              <w:lastRenderedPageBreak/>
              <w:t xml:space="preserve">SỐ </w:t>
            </w:r>
            <w:r>
              <w:rPr>
                <w:b/>
                <w:sz w:val="32"/>
                <w:szCs w:val="32"/>
              </w:rPr>
              <w:t>14</w:t>
            </w:r>
          </w:p>
          <w:p w:rsidR="00671217" w:rsidRPr="00347C7A" w:rsidRDefault="00671217" w:rsidP="00671217">
            <w:pPr>
              <w:jc w:val="center"/>
              <w:rPr>
                <w:b/>
                <w:sz w:val="18"/>
                <w:szCs w:val="18"/>
              </w:rPr>
            </w:pPr>
            <w:r w:rsidRPr="00347C7A">
              <w:rPr>
                <w:i/>
                <w:sz w:val="18"/>
                <w:szCs w:val="18"/>
              </w:rPr>
              <w:t xml:space="preserve">Tháng </w:t>
            </w:r>
            <w:r>
              <w:rPr>
                <w:i/>
                <w:sz w:val="18"/>
                <w:szCs w:val="18"/>
              </w:rPr>
              <w:t>07</w:t>
            </w:r>
            <w:r w:rsidRPr="00347C7A">
              <w:rPr>
                <w:i/>
                <w:sz w:val="18"/>
                <w:szCs w:val="18"/>
              </w:rPr>
              <w:t xml:space="preserve"> năm </w:t>
            </w:r>
            <w:r>
              <w:rPr>
                <w:i/>
                <w:sz w:val="18"/>
                <w:szCs w:val="18"/>
              </w:rPr>
              <w:t>2023</w:t>
            </w:r>
          </w:p>
          <w:p w:rsidR="00671217" w:rsidRPr="002A1209" w:rsidRDefault="00671217" w:rsidP="000E258A">
            <w:pPr>
              <w:jc w:val="center"/>
              <w:rPr>
                <w:sz w:val="18"/>
                <w:szCs w:val="18"/>
                <w:lang w:val="vi-VN"/>
              </w:rPr>
            </w:pPr>
          </w:p>
        </w:tc>
      </w:tr>
      <w:tr w:rsidR="00671217" w:rsidRPr="002A1209" w:rsidTr="000E258A">
        <w:trPr>
          <w:trHeight w:val="653"/>
        </w:trPr>
        <w:tc>
          <w:tcPr>
            <w:tcW w:w="983" w:type="dxa"/>
            <w:shd w:val="clear" w:color="auto" w:fill="auto"/>
          </w:tcPr>
          <w:p w:rsidR="00671217" w:rsidRPr="002A1209" w:rsidRDefault="00671217" w:rsidP="000E258A">
            <w:pPr>
              <w:jc w:val="center"/>
              <w:rPr>
                <w:b/>
                <w:szCs w:val="28"/>
                <w:lang w:val="vi-VN"/>
              </w:rPr>
            </w:pPr>
            <w:r w:rsidRPr="002A1209">
              <w:rPr>
                <w:b/>
                <w:szCs w:val="28"/>
                <w:lang w:val="vi-VN"/>
              </w:rPr>
              <w:t>stt</w:t>
            </w:r>
          </w:p>
        </w:tc>
        <w:tc>
          <w:tcPr>
            <w:tcW w:w="6213" w:type="dxa"/>
            <w:shd w:val="clear" w:color="auto" w:fill="auto"/>
          </w:tcPr>
          <w:p w:rsidR="00671217" w:rsidRPr="002A1209" w:rsidRDefault="00671217" w:rsidP="000E258A">
            <w:pPr>
              <w:jc w:val="center"/>
              <w:rPr>
                <w:b/>
                <w:szCs w:val="28"/>
                <w:lang w:val="vi-VN"/>
              </w:rPr>
            </w:pPr>
            <w:r w:rsidRPr="002A1209">
              <w:rPr>
                <w:b/>
                <w:szCs w:val="28"/>
                <w:lang w:val="vi-VN"/>
              </w:rPr>
              <w:t>Chuyên đề</w:t>
            </w:r>
          </w:p>
        </w:tc>
        <w:tc>
          <w:tcPr>
            <w:tcW w:w="2693" w:type="dxa"/>
            <w:shd w:val="clear" w:color="auto" w:fill="auto"/>
          </w:tcPr>
          <w:p w:rsidR="00671217" w:rsidRPr="002A1209" w:rsidRDefault="00671217" w:rsidP="000E258A">
            <w:pPr>
              <w:jc w:val="center"/>
              <w:rPr>
                <w:b/>
                <w:szCs w:val="28"/>
                <w:lang w:val="vi-VN"/>
              </w:rPr>
            </w:pPr>
            <w:r w:rsidRPr="002A1209">
              <w:rPr>
                <w:b/>
                <w:szCs w:val="28"/>
                <w:lang w:val="vi-VN"/>
              </w:rPr>
              <w:t>Tác giả</w:t>
            </w:r>
          </w:p>
        </w:tc>
        <w:tc>
          <w:tcPr>
            <w:tcW w:w="1134" w:type="dxa"/>
            <w:shd w:val="clear" w:color="auto" w:fill="auto"/>
          </w:tcPr>
          <w:p w:rsidR="00671217" w:rsidRPr="002A1209" w:rsidRDefault="00671217" w:rsidP="000E258A">
            <w:pPr>
              <w:jc w:val="center"/>
              <w:rPr>
                <w:b/>
                <w:szCs w:val="28"/>
                <w:lang w:val="vi-VN"/>
              </w:rPr>
            </w:pPr>
            <w:r w:rsidRPr="002A1209">
              <w:rPr>
                <w:b/>
                <w:szCs w:val="28"/>
                <w:lang w:val="vi-VN"/>
              </w:rPr>
              <w:t>Số trang</w:t>
            </w:r>
          </w:p>
        </w:tc>
      </w:tr>
      <w:tr w:rsidR="00671217" w:rsidRPr="002A1209" w:rsidTr="000E258A">
        <w:trPr>
          <w:trHeight w:val="564"/>
        </w:trPr>
        <w:tc>
          <w:tcPr>
            <w:tcW w:w="983" w:type="dxa"/>
            <w:shd w:val="clear" w:color="auto" w:fill="auto"/>
          </w:tcPr>
          <w:p w:rsidR="00671217" w:rsidRPr="002A1209" w:rsidRDefault="00671217" w:rsidP="00671217">
            <w:pPr>
              <w:jc w:val="center"/>
              <w:rPr>
                <w:sz w:val="24"/>
                <w:lang w:val="vi-VN"/>
              </w:rPr>
            </w:pPr>
            <w:r w:rsidRPr="002A1209">
              <w:rPr>
                <w:sz w:val="24"/>
                <w:lang w:val="vi-VN"/>
              </w:rPr>
              <w:t>1</w:t>
            </w:r>
          </w:p>
        </w:tc>
        <w:tc>
          <w:tcPr>
            <w:tcW w:w="6213" w:type="dxa"/>
            <w:shd w:val="clear" w:color="auto" w:fill="auto"/>
            <w:vAlign w:val="center"/>
          </w:tcPr>
          <w:p w:rsidR="00671217" w:rsidRPr="00347C7A" w:rsidRDefault="00671217" w:rsidP="00671217">
            <w:pPr>
              <w:jc w:val="both"/>
              <w:rPr>
                <w:sz w:val="18"/>
                <w:szCs w:val="18"/>
              </w:rPr>
            </w:pPr>
            <w:r>
              <w:rPr>
                <w:sz w:val="18"/>
                <w:szCs w:val="18"/>
              </w:rPr>
              <w:t>Một số kinh nghiệm trong công tác thi đua, khen thưởng của Ngành kiểm sát nhân dân</w:t>
            </w:r>
          </w:p>
        </w:tc>
        <w:tc>
          <w:tcPr>
            <w:tcW w:w="2693" w:type="dxa"/>
            <w:shd w:val="clear" w:color="auto" w:fill="auto"/>
          </w:tcPr>
          <w:p w:rsidR="00671217" w:rsidRDefault="00671217" w:rsidP="00671217">
            <w:pPr>
              <w:rPr>
                <w:sz w:val="18"/>
                <w:szCs w:val="18"/>
              </w:rPr>
            </w:pPr>
          </w:p>
          <w:p w:rsidR="00671217" w:rsidRPr="00671217" w:rsidRDefault="00671217" w:rsidP="00671217">
            <w:pPr>
              <w:rPr>
                <w:sz w:val="18"/>
                <w:szCs w:val="18"/>
              </w:rPr>
            </w:pPr>
            <w:r>
              <w:rPr>
                <w:sz w:val="18"/>
                <w:szCs w:val="18"/>
              </w:rPr>
              <w:t>Như Nguyễn – Minh Phương</w:t>
            </w:r>
          </w:p>
        </w:tc>
        <w:tc>
          <w:tcPr>
            <w:tcW w:w="1134" w:type="dxa"/>
            <w:shd w:val="clear" w:color="auto" w:fill="auto"/>
          </w:tcPr>
          <w:p w:rsidR="00671217" w:rsidRPr="00671217" w:rsidRDefault="00671217" w:rsidP="00671217">
            <w:pPr>
              <w:rPr>
                <w:sz w:val="18"/>
                <w:szCs w:val="18"/>
              </w:rPr>
            </w:pPr>
            <w:r>
              <w:rPr>
                <w:sz w:val="18"/>
                <w:szCs w:val="18"/>
              </w:rPr>
              <w:t>3</w:t>
            </w:r>
          </w:p>
        </w:tc>
      </w:tr>
      <w:tr w:rsidR="00671217" w:rsidRPr="002A1209" w:rsidTr="000E258A">
        <w:trPr>
          <w:trHeight w:val="697"/>
        </w:trPr>
        <w:tc>
          <w:tcPr>
            <w:tcW w:w="983" w:type="dxa"/>
            <w:shd w:val="clear" w:color="auto" w:fill="auto"/>
          </w:tcPr>
          <w:p w:rsidR="00671217" w:rsidRPr="002A1209" w:rsidRDefault="00671217" w:rsidP="00671217">
            <w:pPr>
              <w:jc w:val="center"/>
              <w:rPr>
                <w:sz w:val="24"/>
                <w:lang w:val="vi-VN"/>
              </w:rPr>
            </w:pPr>
            <w:r w:rsidRPr="002A1209">
              <w:rPr>
                <w:sz w:val="24"/>
                <w:lang w:val="vi-VN"/>
              </w:rPr>
              <w:t>2</w:t>
            </w:r>
          </w:p>
        </w:tc>
        <w:tc>
          <w:tcPr>
            <w:tcW w:w="6213" w:type="dxa"/>
            <w:shd w:val="clear" w:color="auto" w:fill="auto"/>
            <w:vAlign w:val="center"/>
          </w:tcPr>
          <w:p w:rsidR="00671217" w:rsidRPr="00347C7A" w:rsidRDefault="00671217" w:rsidP="00671217">
            <w:pPr>
              <w:jc w:val="both"/>
              <w:rPr>
                <w:sz w:val="18"/>
                <w:szCs w:val="18"/>
              </w:rPr>
            </w:pPr>
            <w:r>
              <w:rPr>
                <w:sz w:val="18"/>
                <w:szCs w:val="18"/>
              </w:rPr>
              <w:t>Lý luận về cơ chế kiểm soát quyền lực nhà nước</w:t>
            </w:r>
          </w:p>
        </w:tc>
        <w:tc>
          <w:tcPr>
            <w:tcW w:w="2693" w:type="dxa"/>
            <w:shd w:val="clear" w:color="auto" w:fill="auto"/>
          </w:tcPr>
          <w:p w:rsidR="00671217" w:rsidRPr="00671217" w:rsidRDefault="000E258A" w:rsidP="00671217">
            <w:pPr>
              <w:rPr>
                <w:sz w:val="18"/>
                <w:szCs w:val="18"/>
              </w:rPr>
            </w:pPr>
            <w:r>
              <w:rPr>
                <w:sz w:val="18"/>
                <w:szCs w:val="18"/>
              </w:rPr>
              <w:t>Lê Văn Cảm – Hoàng Tám Phi</w:t>
            </w:r>
          </w:p>
        </w:tc>
        <w:tc>
          <w:tcPr>
            <w:tcW w:w="1134" w:type="dxa"/>
            <w:shd w:val="clear" w:color="auto" w:fill="auto"/>
          </w:tcPr>
          <w:p w:rsidR="00671217" w:rsidRPr="00671217" w:rsidRDefault="000E258A" w:rsidP="00671217">
            <w:pPr>
              <w:rPr>
                <w:sz w:val="18"/>
                <w:szCs w:val="18"/>
              </w:rPr>
            </w:pPr>
            <w:r>
              <w:rPr>
                <w:sz w:val="18"/>
                <w:szCs w:val="18"/>
              </w:rPr>
              <w:t>12</w:t>
            </w:r>
          </w:p>
        </w:tc>
      </w:tr>
      <w:tr w:rsidR="00671217" w:rsidRPr="002A1209" w:rsidTr="000E258A">
        <w:trPr>
          <w:trHeight w:val="567"/>
        </w:trPr>
        <w:tc>
          <w:tcPr>
            <w:tcW w:w="983" w:type="dxa"/>
            <w:shd w:val="clear" w:color="auto" w:fill="auto"/>
          </w:tcPr>
          <w:p w:rsidR="00671217" w:rsidRPr="002A1209" w:rsidRDefault="00671217" w:rsidP="00671217">
            <w:pPr>
              <w:jc w:val="center"/>
              <w:rPr>
                <w:sz w:val="24"/>
                <w:lang w:val="vi-VN"/>
              </w:rPr>
            </w:pPr>
            <w:r w:rsidRPr="002A1209">
              <w:rPr>
                <w:sz w:val="24"/>
                <w:lang w:val="vi-VN"/>
              </w:rPr>
              <w:t>3</w:t>
            </w:r>
          </w:p>
        </w:tc>
        <w:tc>
          <w:tcPr>
            <w:tcW w:w="6213" w:type="dxa"/>
            <w:shd w:val="clear" w:color="auto" w:fill="auto"/>
            <w:vAlign w:val="center"/>
          </w:tcPr>
          <w:p w:rsidR="00671217" w:rsidRPr="00347C7A" w:rsidRDefault="00671217" w:rsidP="00671217">
            <w:pPr>
              <w:jc w:val="both"/>
              <w:rPr>
                <w:sz w:val="18"/>
                <w:szCs w:val="18"/>
              </w:rPr>
            </w:pPr>
            <w:r>
              <w:rPr>
                <w:sz w:val="18"/>
                <w:szCs w:val="18"/>
              </w:rPr>
              <w:t>Nhận diện sai phạm trong các vụ án vi phạm quy định về đấu thầu gây hậu quả nghiêm trọng</w:t>
            </w:r>
          </w:p>
        </w:tc>
        <w:tc>
          <w:tcPr>
            <w:tcW w:w="2693" w:type="dxa"/>
            <w:shd w:val="clear" w:color="auto" w:fill="auto"/>
          </w:tcPr>
          <w:p w:rsidR="00671217" w:rsidRPr="00671217" w:rsidRDefault="000E258A" w:rsidP="00671217">
            <w:pPr>
              <w:rPr>
                <w:sz w:val="18"/>
                <w:szCs w:val="18"/>
              </w:rPr>
            </w:pPr>
            <w:r>
              <w:rPr>
                <w:sz w:val="18"/>
                <w:szCs w:val="18"/>
              </w:rPr>
              <w:t>Cao Đức Anh – Trần Thế Linh</w:t>
            </w:r>
          </w:p>
        </w:tc>
        <w:tc>
          <w:tcPr>
            <w:tcW w:w="1134" w:type="dxa"/>
            <w:shd w:val="clear" w:color="auto" w:fill="auto"/>
          </w:tcPr>
          <w:p w:rsidR="00671217" w:rsidRPr="00671217" w:rsidRDefault="000E258A" w:rsidP="00671217">
            <w:pPr>
              <w:rPr>
                <w:sz w:val="18"/>
                <w:szCs w:val="18"/>
              </w:rPr>
            </w:pPr>
            <w:r>
              <w:rPr>
                <w:sz w:val="18"/>
                <w:szCs w:val="18"/>
              </w:rPr>
              <w:t>21</w:t>
            </w:r>
          </w:p>
        </w:tc>
      </w:tr>
      <w:tr w:rsidR="00671217" w:rsidRPr="002A1209" w:rsidTr="000E258A">
        <w:trPr>
          <w:trHeight w:val="544"/>
        </w:trPr>
        <w:tc>
          <w:tcPr>
            <w:tcW w:w="983" w:type="dxa"/>
            <w:shd w:val="clear" w:color="auto" w:fill="auto"/>
          </w:tcPr>
          <w:p w:rsidR="00671217" w:rsidRPr="002A1209" w:rsidRDefault="00671217" w:rsidP="00671217">
            <w:pPr>
              <w:jc w:val="center"/>
              <w:rPr>
                <w:sz w:val="24"/>
                <w:lang w:val="vi-VN"/>
              </w:rPr>
            </w:pPr>
            <w:r w:rsidRPr="002A1209">
              <w:rPr>
                <w:sz w:val="24"/>
                <w:lang w:val="vi-VN"/>
              </w:rPr>
              <w:t>4</w:t>
            </w:r>
          </w:p>
        </w:tc>
        <w:tc>
          <w:tcPr>
            <w:tcW w:w="6213" w:type="dxa"/>
            <w:shd w:val="clear" w:color="auto" w:fill="auto"/>
            <w:vAlign w:val="center"/>
          </w:tcPr>
          <w:p w:rsidR="00671217" w:rsidRPr="00347C7A" w:rsidRDefault="00671217" w:rsidP="00671217">
            <w:pPr>
              <w:jc w:val="both"/>
              <w:rPr>
                <w:sz w:val="18"/>
                <w:szCs w:val="18"/>
              </w:rPr>
            </w:pPr>
            <w:r>
              <w:rPr>
                <w:sz w:val="18"/>
                <w:szCs w:val="18"/>
              </w:rPr>
              <w:t>Giải pháp nâng cao hiệu quả công tác thực hành quyền công tố, kiểm sát việc giải quyết nguồn tin về tội phạm của Viện kiểm sát nhân dân thành phố Hà Nội</w:t>
            </w:r>
          </w:p>
        </w:tc>
        <w:tc>
          <w:tcPr>
            <w:tcW w:w="2693" w:type="dxa"/>
            <w:shd w:val="clear" w:color="auto" w:fill="auto"/>
          </w:tcPr>
          <w:p w:rsidR="00671217" w:rsidRPr="00671217" w:rsidRDefault="000E258A" w:rsidP="00671217">
            <w:pPr>
              <w:rPr>
                <w:sz w:val="18"/>
                <w:szCs w:val="18"/>
              </w:rPr>
            </w:pPr>
            <w:r>
              <w:rPr>
                <w:sz w:val="18"/>
                <w:szCs w:val="18"/>
              </w:rPr>
              <w:t>Đào Thịnh Cường</w:t>
            </w:r>
          </w:p>
        </w:tc>
        <w:tc>
          <w:tcPr>
            <w:tcW w:w="1134" w:type="dxa"/>
            <w:shd w:val="clear" w:color="auto" w:fill="auto"/>
          </w:tcPr>
          <w:p w:rsidR="00671217" w:rsidRPr="00671217" w:rsidRDefault="000E258A" w:rsidP="00671217">
            <w:pPr>
              <w:rPr>
                <w:sz w:val="18"/>
                <w:szCs w:val="18"/>
              </w:rPr>
            </w:pPr>
            <w:r>
              <w:rPr>
                <w:sz w:val="18"/>
                <w:szCs w:val="18"/>
              </w:rPr>
              <w:t>29</w:t>
            </w:r>
          </w:p>
        </w:tc>
      </w:tr>
      <w:tr w:rsidR="00671217" w:rsidRPr="002A1209" w:rsidTr="000E258A">
        <w:trPr>
          <w:trHeight w:val="605"/>
        </w:trPr>
        <w:tc>
          <w:tcPr>
            <w:tcW w:w="983" w:type="dxa"/>
            <w:shd w:val="clear" w:color="auto" w:fill="auto"/>
          </w:tcPr>
          <w:p w:rsidR="00671217" w:rsidRPr="002A1209" w:rsidRDefault="00671217" w:rsidP="00671217">
            <w:pPr>
              <w:jc w:val="center"/>
              <w:rPr>
                <w:sz w:val="24"/>
                <w:lang w:val="vi-VN"/>
              </w:rPr>
            </w:pPr>
            <w:r w:rsidRPr="002A1209">
              <w:rPr>
                <w:sz w:val="24"/>
                <w:lang w:val="vi-VN"/>
              </w:rPr>
              <w:t>5</w:t>
            </w:r>
          </w:p>
        </w:tc>
        <w:tc>
          <w:tcPr>
            <w:tcW w:w="6213" w:type="dxa"/>
            <w:shd w:val="clear" w:color="auto" w:fill="auto"/>
            <w:vAlign w:val="center"/>
          </w:tcPr>
          <w:p w:rsidR="00671217" w:rsidRPr="00347C7A" w:rsidRDefault="00671217" w:rsidP="00671217">
            <w:pPr>
              <w:jc w:val="both"/>
              <w:rPr>
                <w:sz w:val="18"/>
                <w:szCs w:val="18"/>
              </w:rPr>
            </w:pPr>
            <w:r>
              <w:rPr>
                <w:sz w:val="18"/>
                <w:szCs w:val="18"/>
              </w:rPr>
              <w:t>Thiệt hại được bồi thường khi tính mạng bị xâm phạm trong pháp luật dân sự</w:t>
            </w:r>
          </w:p>
        </w:tc>
        <w:tc>
          <w:tcPr>
            <w:tcW w:w="2693" w:type="dxa"/>
            <w:shd w:val="clear" w:color="auto" w:fill="auto"/>
          </w:tcPr>
          <w:p w:rsidR="00671217" w:rsidRPr="00671217" w:rsidRDefault="000E258A" w:rsidP="00671217">
            <w:pPr>
              <w:rPr>
                <w:sz w:val="18"/>
                <w:szCs w:val="18"/>
              </w:rPr>
            </w:pPr>
            <w:r>
              <w:rPr>
                <w:sz w:val="18"/>
                <w:szCs w:val="18"/>
              </w:rPr>
              <w:t>Đỗ Văn Đại – Lê Hà Huy Phát</w:t>
            </w:r>
          </w:p>
        </w:tc>
        <w:tc>
          <w:tcPr>
            <w:tcW w:w="1134" w:type="dxa"/>
            <w:shd w:val="clear" w:color="auto" w:fill="auto"/>
          </w:tcPr>
          <w:p w:rsidR="00671217" w:rsidRPr="00671217" w:rsidRDefault="000E258A" w:rsidP="00671217">
            <w:pPr>
              <w:rPr>
                <w:sz w:val="18"/>
                <w:szCs w:val="18"/>
              </w:rPr>
            </w:pPr>
            <w:r>
              <w:rPr>
                <w:sz w:val="18"/>
                <w:szCs w:val="18"/>
              </w:rPr>
              <w:t>34</w:t>
            </w:r>
          </w:p>
        </w:tc>
      </w:tr>
      <w:tr w:rsidR="00671217" w:rsidRPr="002A1209" w:rsidTr="000E258A">
        <w:trPr>
          <w:trHeight w:val="430"/>
        </w:trPr>
        <w:tc>
          <w:tcPr>
            <w:tcW w:w="983" w:type="dxa"/>
            <w:shd w:val="clear" w:color="auto" w:fill="auto"/>
          </w:tcPr>
          <w:p w:rsidR="00671217" w:rsidRPr="002A1209" w:rsidRDefault="00671217" w:rsidP="00671217">
            <w:pPr>
              <w:jc w:val="center"/>
              <w:rPr>
                <w:sz w:val="24"/>
                <w:lang w:val="vi-VN"/>
              </w:rPr>
            </w:pPr>
            <w:r w:rsidRPr="002A1209">
              <w:rPr>
                <w:sz w:val="24"/>
                <w:lang w:val="vi-VN"/>
              </w:rPr>
              <w:t>6</w:t>
            </w:r>
          </w:p>
        </w:tc>
        <w:tc>
          <w:tcPr>
            <w:tcW w:w="6213" w:type="dxa"/>
            <w:shd w:val="clear" w:color="auto" w:fill="auto"/>
            <w:vAlign w:val="center"/>
          </w:tcPr>
          <w:p w:rsidR="00671217" w:rsidRPr="00ED282E" w:rsidRDefault="00671217" w:rsidP="00671217">
            <w:pPr>
              <w:jc w:val="both"/>
              <w:rPr>
                <w:sz w:val="18"/>
                <w:szCs w:val="18"/>
              </w:rPr>
            </w:pPr>
            <w:r>
              <w:rPr>
                <w:sz w:val="18"/>
                <w:szCs w:val="18"/>
              </w:rPr>
              <w:t>Về bảo lãnh trong Bộ luật dân sự năm 2015</w:t>
            </w:r>
          </w:p>
        </w:tc>
        <w:tc>
          <w:tcPr>
            <w:tcW w:w="2693" w:type="dxa"/>
            <w:shd w:val="clear" w:color="auto" w:fill="auto"/>
          </w:tcPr>
          <w:p w:rsidR="00671217" w:rsidRPr="00671217" w:rsidRDefault="000E258A" w:rsidP="00671217">
            <w:pPr>
              <w:rPr>
                <w:sz w:val="18"/>
                <w:szCs w:val="18"/>
              </w:rPr>
            </w:pPr>
            <w:r>
              <w:rPr>
                <w:sz w:val="18"/>
                <w:szCs w:val="18"/>
              </w:rPr>
              <w:t>Đoàn Thị Ngọc Hải – Chu Đăng Chung</w:t>
            </w:r>
          </w:p>
        </w:tc>
        <w:tc>
          <w:tcPr>
            <w:tcW w:w="1134" w:type="dxa"/>
            <w:shd w:val="clear" w:color="auto" w:fill="auto"/>
          </w:tcPr>
          <w:p w:rsidR="00671217" w:rsidRPr="00671217" w:rsidRDefault="000E258A" w:rsidP="00671217">
            <w:pPr>
              <w:rPr>
                <w:sz w:val="18"/>
                <w:szCs w:val="18"/>
              </w:rPr>
            </w:pPr>
            <w:r>
              <w:rPr>
                <w:sz w:val="18"/>
                <w:szCs w:val="18"/>
              </w:rPr>
              <w:t>44</w:t>
            </w:r>
          </w:p>
        </w:tc>
      </w:tr>
      <w:tr w:rsidR="00671217" w:rsidRPr="002A1209" w:rsidTr="000E258A">
        <w:trPr>
          <w:trHeight w:val="637"/>
        </w:trPr>
        <w:tc>
          <w:tcPr>
            <w:tcW w:w="983" w:type="dxa"/>
            <w:shd w:val="clear" w:color="auto" w:fill="auto"/>
          </w:tcPr>
          <w:p w:rsidR="00671217" w:rsidRPr="002A1209" w:rsidRDefault="00671217" w:rsidP="00671217">
            <w:pPr>
              <w:jc w:val="center"/>
              <w:rPr>
                <w:sz w:val="24"/>
                <w:lang w:val="vi-VN"/>
              </w:rPr>
            </w:pPr>
            <w:r w:rsidRPr="002A1209">
              <w:rPr>
                <w:sz w:val="24"/>
                <w:lang w:val="vi-VN"/>
              </w:rPr>
              <w:t>7</w:t>
            </w:r>
          </w:p>
        </w:tc>
        <w:tc>
          <w:tcPr>
            <w:tcW w:w="6213" w:type="dxa"/>
            <w:shd w:val="clear" w:color="auto" w:fill="auto"/>
            <w:vAlign w:val="center"/>
          </w:tcPr>
          <w:p w:rsidR="00671217" w:rsidRPr="00ED282E" w:rsidRDefault="00671217" w:rsidP="00671217">
            <w:pPr>
              <w:jc w:val="both"/>
              <w:rPr>
                <w:sz w:val="18"/>
                <w:szCs w:val="18"/>
              </w:rPr>
            </w:pPr>
            <w:r>
              <w:rPr>
                <w:sz w:val="18"/>
                <w:szCs w:val="18"/>
              </w:rPr>
              <w:t>Hoàn thiện pháp luật về xử lý hành vi sản xuất, buôn bán, tành trữ, vận chuyển hàng cấm</w:t>
            </w:r>
          </w:p>
        </w:tc>
        <w:tc>
          <w:tcPr>
            <w:tcW w:w="2693" w:type="dxa"/>
            <w:shd w:val="clear" w:color="auto" w:fill="auto"/>
          </w:tcPr>
          <w:p w:rsidR="00671217" w:rsidRPr="00671217" w:rsidRDefault="000E258A" w:rsidP="00671217">
            <w:pPr>
              <w:rPr>
                <w:sz w:val="18"/>
                <w:szCs w:val="18"/>
              </w:rPr>
            </w:pPr>
            <w:r>
              <w:rPr>
                <w:sz w:val="18"/>
                <w:szCs w:val="18"/>
              </w:rPr>
              <w:t>Lê Đình Nghĩa – Dương Thị Hồng Thuận</w:t>
            </w:r>
          </w:p>
        </w:tc>
        <w:tc>
          <w:tcPr>
            <w:tcW w:w="1134" w:type="dxa"/>
            <w:shd w:val="clear" w:color="auto" w:fill="auto"/>
          </w:tcPr>
          <w:p w:rsidR="00671217" w:rsidRPr="00671217" w:rsidRDefault="000E258A" w:rsidP="00671217">
            <w:pPr>
              <w:rPr>
                <w:sz w:val="18"/>
                <w:szCs w:val="18"/>
              </w:rPr>
            </w:pPr>
            <w:r>
              <w:rPr>
                <w:sz w:val="18"/>
                <w:szCs w:val="18"/>
              </w:rPr>
              <w:t>49</w:t>
            </w:r>
          </w:p>
        </w:tc>
      </w:tr>
      <w:tr w:rsidR="00671217" w:rsidTr="000E258A">
        <w:trPr>
          <w:trHeight w:val="417"/>
        </w:trPr>
        <w:tc>
          <w:tcPr>
            <w:tcW w:w="983" w:type="dxa"/>
            <w:tcBorders>
              <w:bottom w:val="single" w:sz="4" w:space="0" w:color="auto"/>
            </w:tcBorders>
            <w:shd w:val="clear" w:color="auto" w:fill="auto"/>
          </w:tcPr>
          <w:p w:rsidR="00671217" w:rsidRPr="002A1209" w:rsidRDefault="00671217" w:rsidP="00671217">
            <w:pPr>
              <w:jc w:val="center"/>
              <w:rPr>
                <w:sz w:val="24"/>
                <w:lang w:val="vi-VN"/>
              </w:rPr>
            </w:pPr>
            <w:r>
              <w:rPr>
                <w:sz w:val="24"/>
                <w:lang w:val="vi-VN"/>
              </w:rPr>
              <w:t>8</w:t>
            </w:r>
          </w:p>
        </w:tc>
        <w:tc>
          <w:tcPr>
            <w:tcW w:w="6213" w:type="dxa"/>
            <w:tcBorders>
              <w:bottom w:val="single" w:sz="4" w:space="0" w:color="auto"/>
            </w:tcBorders>
            <w:shd w:val="clear" w:color="auto" w:fill="auto"/>
            <w:vAlign w:val="center"/>
          </w:tcPr>
          <w:p w:rsidR="00671217" w:rsidRPr="00ED282E" w:rsidRDefault="00671217" w:rsidP="00671217">
            <w:pPr>
              <w:jc w:val="both"/>
              <w:rPr>
                <w:sz w:val="18"/>
                <w:szCs w:val="18"/>
              </w:rPr>
            </w:pPr>
            <w:r>
              <w:rPr>
                <w:sz w:val="18"/>
                <w:szCs w:val="18"/>
              </w:rPr>
              <w:t>Đánh giá chứng cứ và áp dụng án lệ để giải quyết tranh chấp về quyền sử dụng đất và tài sản gắn liền với đất</w:t>
            </w:r>
          </w:p>
        </w:tc>
        <w:tc>
          <w:tcPr>
            <w:tcW w:w="2693" w:type="dxa"/>
            <w:tcBorders>
              <w:bottom w:val="single" w:sz="4" w:space="0" w:color="auto"/>
            </w:tcBorders>
            <w:shd w:val="clear" w:color="auto" w:fill="auto"/>
          </w:tcPr>
          <w:p w:rsidR="00671217" w:rsidRPr="00671217" w:rsidRDefault="000E258A" w:rsidP="00671217">
            <w:pPr>
              <w:rPr>
                <w:sz w:val="18"/>
                <w:szCs w:val="18"/>
              </w:rPr>
            </w:pPr>
            <w:r>
              <w:rPr>
                <w:sz w:val="18"/>
                <w:szCs w:val="18"/>
              </w:rPr>
              <w:t>Đoàn Thị Thu</w:t>
            </w:r>
          </w:p>
        </w:tc>
        <w:tc>
          <w:tcPr>
            <w:tcW w:w="1134" w:type="dxa"/>
            <w:tcBorders>
              <w:bottom w:val="single" w:sz="4" w:space="0" w:color="auto"/>
            </w:tcBorders>
            <w:shd w:val="clear" w:color="auto" w:fill="auto"/>
          </w:tcPr>
          <w:p w:rsidR="00671217" w:rsidRPr="00671217" w:rsidRDefault="000E258A" w:rsidP="00671217">
            <w:pPr>
              <w:rPr>
                <w:sz w:val="18"/>
                <w:szCs w:val="18"/>
              </w:rPr>
            </w:pPr>
            <w:r>
              <w:rPr>
                <w:sz w:val="18"/>
                <w:szCs w:val="18"/>
              </w:rPr>
              <w:t>53</w:t>
            </w:r>
          </w:p>
        </w:tc>
      </w:tr>
      <w:tr w:rsidR="00671217" w:rsidTr="000E258A">
        <w:trPr>
          <w:trHeight w:val="417"/>
        </w:trPr>
        <w:tc>
          <w:tcPr>
            <w:tcW w:w="983" w:type="dxa"/>
            <w:tcBorders>
              <w:top w:val="single" w:sz="4" w:space="0" w:color="auto"/>
              <w:left w:val="single" w:sz="4" w:space="0" w:color="auto"/>
              <w:bottom w:val="single" w:sz="4" w:space="0" w:color="auto"/>
              <w:right w:val="single" w:sz="4" w:space="0" w:color="auto"/>
            </w:tcBorders>
            <w:shd w:val="clear" w:color="auto" w:fill="auto"/>
          </w:tcPr>
          <w:p w:rsidR="00671217" w:rsidRPr="00671217" w:rsidRDefault="00671217" w:rsidP="00671217">
            <w:pPr>
              <w:jc w:val="center"/>
              <w:rPr>
                <w:sz w:val="24"/>
              </w:rPr>
            </w:pPr>
            <w:r>
              <w:rPr>
                <w:sz w:val="24"/>
              </w:rPr>
              <w:t>9</w:t>
            </w:r>
          </w:p>
        </w:tc>
        <w:tc>
          <w:tcPr>
            <w:tcW w:w="6213" w:type="dxa"/>
            <w:tcBorders>
              <w:top w:val="single" w:sz="4" w:space="0" w:color="auto"/>
              <w:left w:val="single" w:sz="4" w:space="0" w:color="auto"/>
              <w:bottom w:val="single" w:sz="4" w:space="0" w:color="auto"/>
              <w:right w:val="single" w:sz="4" w:space="0" w:color="auto"/>
            </w:tcBorders>
            <w:shd w:val="clear" w:color="auto" w:fill="auto"/>
            <w:vAlign w:val="center"/>
          </w:tcPr>
          <w:p w:rsidR="00671217" w:rsidRDefault="00671217" w:rsidP="00671217">
            <w:pPr>
              <w:jc w:val="both"/>
              <w:rPr>
                <w:sz w:val="18"/>
                <w:szCs w:val="18"/>
              </w:rPr>
            </w:pPr>
            <w:r>
              <w:rPr>
                <w:sz w:val="18"/>
                <w:szCs w:val="18"/>
              </w:rPr>
              <w:t>Áp dụng lẽ công bằng trong giải quyết tranh chấp của một số nước và kinh nghiệm cho Việt Nam</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71217" w:rsidRPr="00671217" w:rsidRDefault="000E258A" w:rsidP="00671217">
            <w:pPr>
              <w:rPr>
                <w:sz w:val="18"/>
                <w:szCs w:val="18"/>
              </w:rPr>
            </w:pPr>
            <w:r>
              <w:rPr>
                <w:sz w:val="18"/>
                <w:szCs w:val="18"/>
              </w:rPr>
              <w:t>Lê Thị Diễm Phương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1217" w:rsidRPr="00671217" w:rsidRDefault="000E258A" w:rsidP="00671217">
            <w:pPr>
              <w:rPr>
                <w:sz w:val="18"/>
                <w:szCs w:val="18"/>
              </w:rPr>
            </w:pPr>
            <w:r>
              <w:rPr>
                <w:sz w:val="18"/>
                <w:szCs w:val="18"/>
              </w:rPr>
              <w:t>57</w:t>
            </w:r>
          </w:p>
        </w:tc>
      </w:tr>
    </w:tbl>
    <w:p w:rsidR="00671217" w:rsidRDefault="00671217" w:rsidP="00671217"/>
    <w:p w:rsidR="00671217" w:rsidRDefault="00671217" w:rsidP="00671217"/>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671217" w:rsidRPr="002A1209" w:rsidTr="000E258A">
        <w:trPr>
          <w:trHeight w:val="554"/>
        </w:trPr>
        <w:tc>
          <w:tcPr>
            <w:tcW w:w="11023" w:type="dxa"/>
            <w:gridSpan w:val="4"/>
            <w:shd w:val="clear" w:color="auto" w:fill="auto"/>
          </w:tcPr>
          <w:p w:rsidR="00671217" w:rsidRPr="00FF6966" w:rsidRDefault="00671217" w:rsidP="00671217">
            <w:pPr>
              <w:spacing w:before="120"/>
              <w:jc w:val="center"/>
              <w:rPr>
                <w:b/>
                <w:sz w:val="32"/>
                <w:szCs w:val="32"/>
              </w:rPr>
            </w:pPr>
            <w:r w:rsidRPr="00410429">
              <w:rPr>
                <w:b/>
                <w:sz w:val="32"/>
                <w:szCs w:val="32"/>
                <w:lang w:val="vi-VN"/>
              </w:rPr>
              <w:t xml:space="preserve">SỐ </w:t>
            </w:r>
            <w:r>
              <w:rPr>
                <w:b/>
                <w:sz w:val="32"/>
                <w:szCs w:val="32"/>
              </w:rPr>
              <w:t>15</w:t>
            </w:r>
          </w:p>
          <w:p w:rsidR="00671217" w:rsidRPr="00156147" w:rsidRDefault="00671217" w:rsidP="00671217">
            <w:pPr>
              <w:jc w:val="center"/>
              <w:rPr>
                <w:b/>
                <w:sz w:val="18"/>
                <w:szCs w:val="18"/>
              </w:rPr>
            </w:pPr>
            <w:r w:rsidRPr="00410429">
              <w:rPr>
                <w:i/>
                <w:sz w:val="18"/>
                <w:szCs w:val="18"/>
                <w:lang w:val="vi-VN"/>
              </w:rPr>
              <w:t xml:space="preserve">Tháng </w:t>
            </w:r>
            <w:r>
              <w:rPr>
                <w:i/>
                <w:sz w:val="18"/>
                <w:szCs w:val="18"/>
              </w:rPr>
              <w:t xml:space="preserve">08 </w:t>
            </w:r>
            <w:r w:rsidRPr="00410429">
              <w:rPr>
                <w:i/>
                <w:sz w:val="18"/>
                <w:szCs w:val="18"/>
                <w:lang w:val="vi-VN"/>
              </w:rPr>
              <w:t>năm 202</w:t>
            </w:r>
            <w:r>
              <w:rPr>
                <w:i/>
                <w:sz w:val="18"/>
                <w:szCs w:val="18"/>
              </w:rPr>
              <w:t>3</w:t>
            </w:r>
          </w:p>
          <w:p w:rsidR="00671217" w:rsidRPr="002A1209" w:rsidRDefault="00671217" w:rsidP="000E258A">
            <w:pPr>
              <w:jc w:val="center"/>
              <w:rPr>
                <w:sz w:val="18"/>
                <w:szCs w:val="18"/>
                <w:lang w:val="vi-VN"/>
              </w:rPr>
            </w:pPr>
          </w:p>
        </w:tc>
      </w:tr>
      <w:tr w:rsidR="00671217" w:rsidRPr="002A1209" w:rsidTr="000E258A">
        <w:trPr>
          <w:trHeight w:val="653"/>
        </w:trPr>
        <w:tc>
          <w:tcPr>
            <w:tcW w:w="983" w:type="dxa"/>
            <w:shd w:val="clear" w:color="auto" w:fill="auto"/>
          </w:tcPr>
          <w:p w:rsidR="00671217" w:rsidRPr="002A1209" w:rsidRDefault="00671217" w:rsidP="000E258A">
            <w:pPr>
              <w:jc w:val="center"/>
              <w:rPr>
                <w:b/>
                <w:szCs w:val="28"/>
                <w:lang w:val="vi-VN"/>
              </w:rPr>
            </w:pPr>
            <w:r w:rsidRPr="002A1209">
              <w:rPr>
                <w:b/>
                <w:szCs w:val="28"/>
                <w:lang w:val="vi-VN"/>
              </w:rPr>
              <w:t>stt</w:t>
            </w:r>
          </w:p>
        </w:tc>
        <w:tc>
          <w:tcPr>
            <w:tcW w:w="6213" w:type="dxa"/>
            <w:shd w:val="clear" w:color="auto" w:fill="auto"/>
          </w:tcPr>
          <w:p w:rsidR="00671217" w:rsidRPr="002A1209" w:rsidRDefault="00671217" w:rsidP="000E258A">
            <w:pPr>
              <w:jc w:val="center"/>
              <w:rPr>
                <w:b/>
                <w:szCs w:val="28"/>
                <w:lang w:val="vi-VN"/>
              </w:rPr>
            </w:pPr>
            <w:r w:rsidRPr="002A1209">
              <w:rPr>
                <w:b/>
                <w:szCs w:val="28"/>
                <w:lang w:val="vi-VN"/>
              </w:rPr>
              <w:t>Chuyên đề</w:t>
            </w:r>
          </w:p>
        </w:tc>
        <w:tc>
          <w:tcPr>
            <w:tcW w:w="2693" w:type="dxa"/>
            <w:shd w:val="clear" w:color="auto" w:fill="auto"/>
          </w:tcPr>
          <w:p w:rsidR="00671217" w:rsidRPr="002A1209" w:rsidRDefault="00671217" w:rsidP="000E258A">
            <w:pPr>
              <w:jc w:val="center"/>
              <w:rPr>
                <w:b/>
                <w:szCs w:val="28"/>
                <w:lang w:val="vi-VN"/>
              </w:rPr>
            </w:pPr>
            <w:r w:rsidRPr="002A1209">
              <w:rPr>
                <w:b/>
                <w:szCs w:val="28"/>
                <w:lang w:val="vi-VN"/>
              </w:rPr>
              <w:t>Tác giả</w:t>
            </w:r>
          </w:p>
        </w:tc>
        <w:tc>
          <w:tcPr>
            <w:tcW w:w="1134" w:type="dxa"/>
            <w:shd w:val="clear" w:color="auto" w:fill="auto"/>
          </w:tcPr>
          <w:p w:rsidR="00671217" w:rsidRPr="002A1209" w:rsidRDefault="00671217" w:rsidP="000E258A">
            <w:pPr>
              <w:jc w:val="center"/>
              <w:rPr>
                <w:b/>
                <w:szCs w:val="28"/>
                <w:lang w:val="vi-VN"/>
              </w:rPr>
            </w:pPr>
            <w:r w:rsidRPr="002A1209">
              <w:rPr>
                <w:b/>
                <w:szCs w:val="28"/>
                <w:lang w:val="vi-VN"/>
              </w:rPr>
              <w:t>Số trang</w:t>
            </w:r>
          </w:p>
        </w:tc>
      </w:tr>
      <w:tr w:rsidR="00671217" w:rsidRPr="008D3990" w:rsidTr="000E258A">
        <w:trPr>
          <w:trHeight w:val="564"/>
        </w:trPr>
        <w:tc>
          <w:tcPr>
            <w:tcW w:w="983" w:type="dxa"/>
            <w:shd w:val="clear" w:color="auto" w:fill="auto"/>
          </w:tcPr>
          <w:p w:rsidR="00671217" w:rsidRPr="002A1209" w:rsidRDefault="00671217" w:rsidP="00671217">
            <w:pPr>
              <w:jc w:val="center"/>
              <w:rPr>
                <w:sz w:val="24"/>
                <w:lang w:val="vi-VN"/>
              </w:rPr>
            </w:pPr>
            <w:r w:rsidRPr="002A1209">
              <w:rPr>
                <w:sz w:val="24"/>
                <w:lang w:val="vi-VN"/>
              </w:rPr>
              <w:t>1</w:t>
            </w:r>
          </w:p>
        </w:tc>
        <w:tc>
          <w:tcPr>
            <w:tcW w:w="6213" w:type="dxa"/>
            <w:shd w:val="clear" w:color="auto" w:fill="auto"/>
            <w:vAlign w:val="center"/>
          </w:tcPr>
          <w:p w:rsidR="00671217" w:rsidRPr="00347C7A" w:rsidRDefault="00671217" w:rsidP="00671217">
            <w:pPr>
              <w:jc w:val="both"/>
              <w:rPr>
                <w:sz w:val="18"/>
                <w:szCs w:val="18"/>
              </w:rPr>
            </w:pPr>
            <w:r>
              <w:rPr>
                <w:sz w:val="18"/>
                <w:szCs w:val="18"/>
              </w:rPr>
              <w:t xml:space="preserve">Giải pháp nâng cao chất lượng kiểm tra, xem xét lại quyết định giải quyết khiếu nại trong hoạt động tư pháp đã có hiệu lực pháp luật </w:t>
            </w:r>
          </w:p>
        </w:tc>
        <w:tc>
          <w:tcPr>
            <w:tcW w:w="2693" w:type="dxa"/>
            <w:shd w:val="clear" w:color="auto" w:fill="auto"/>
          </w:tcPr>
          <w:p w:rsidR="00671217" w:rsidRPr="00671217" w:rsidRDefault="000E258A" w:rsidP="00671217">
            <w:pPr>
              <w:rPr>
                <w:sz w:val="18"/>
                <w:szCs w:val="18"/>
              </w:rPr>
            </w:pPr>
            <w:r>
              <w:rPr>
                <w:sz w:val="18"/>
                <w:szCs w:val="18"/>
              </w:rPr>
              <w:t>Đinh Văn Sơn</w:t>
            </w:r>
          </w:p>
        </w:tc>
        <w:tc>
          <w:tcPr>
            <w:tcW w:w="1134" w:type="dxa"/>
            <w:shd w:val="clear" w:color="auto" w:fill="auto"/>
          </w:tcPr>
          <w:p w:rsidR="00671217" w:rsidRPr="00671217" w:rsidRDefault="000E258A" w:rsidP="00671217">
            <w:pPr>
              <w:rPr>
                <w:sz w:val="18"/>
                <w:szCs w:val="18"/>
              </w:rPr>
            </w:pPr>
            <w:r>
              <w:rPr>
                <w:sz w:val="18"/>
                <w:szCs w:val="18"/>
              </w:rPr>
              <w:t>3</w:t>
            </w:r>
          </w:p>
        </w:tc>
      </w:tr>
      <w:tr w:rsidR="00671217" w:rsidRPr="008D3990" w:rsidTr="000E258A">
        <w:trPr>
          <w:trHeight w:val="697"/>
        </w:trPr>
        <w:tc>
          <w:tcPr>
            <w:tcW w:w="983" w:type="dxa"/>
            <w:shd w:val="clear" w:color="auto" w:fill="auto"/>
          </w:tcPr>
          <w:p w:rsidR="00671217" w:rsidRPr="002A1209" w:rsidRDefault="00671217" w:rsidP="00671217">
            <w:pPr>
              <w:jc w:val="center"/>
              <w:rPr>
                <w:sz w:val="24"/>
                <w:lang w:val="vi-VN"/>
              </w:rPr>
            </w:pPr>
            <w:r w:rsidRPr="002A1209">
              <w:rPr>
                <w:sz w:val="24"/>
                <w:lang w:val="vi-VN"/>
              </w:rPr>
              <w:t>2</w:t>
            </w:r>
          </w:p>
        </w:tc>
        <w:tc>
          <w:tcPr>
            <w:tcW w:w="6213" w:type="dxa"/>
            <w:shd w:val="clear" w:color="auto" w:fill="auto"/>
            <w:vAlign w:val="center"/>
          </w:tcPr>
          <w:p w:rsidR="00671217" w:rsidRPr="00347C7A" w:rsidRDefault="00671217" w:rsidP="00671217">
            <w:pPr>
              <w:jc w:val="both"/>
              <w:rPr>
                <w:sz w:val="18"/>
                <w:szCs w:val="18"/>
              </w:rPr>
            </w:pPr>
            <w:r>
              <w:rPr>
                <w:sz w:val="18"/>
                <w:szCs w:val="18"/>
              </w:rPr>
              <w:t>Một số khó khăn, vướng mắc trong kiểm sát thi hành án dân sự</w:t>
            </w:r>
          </w:p>
        </w:tc>
        <w:tc>
          <w:tcPr>
            <w:tcW w:w="2693" w:type="dxa"/>
            <w:shd w:val="clear" w:color="auto" w:fill="auto"/>
          </w:tcPr>
          <w:p w:rsidR="00671217" w:rsidRPr="00671217" w:rsidRDefault="000E258A" w:rsidP="00671217">
            <w:pPr>
              <w:rPr>
                <w:sz w:val="18"/>
                <w:szCs w:val="18"/>
              </w:rPr>
            </w:pPr>
            <w:r>
              <w:rPr>
                <w:sz w:val="18"/>
                <w:szCs w:val="18"/>
              </w:rPr>
              <w:t>Huỳnh Đông Bắc – Đỗ Tấn Quốc</w:t>
            </w:r>
          </w:p>
        </w:tc>
        <w:tc>
          <w:tcPr>
            <w:tcW w:w="1134" w:type="dxa"/>
            <w:shd w:val="clear" w:color="auto" w:fill="auto"/>
          </w:tcPr>
          <w:p w:rsidR="00671217" w:rsidRPr="00671217" w:rsidRDefault="000E258A" w:rsidP="00671217">
            <w:pPr>
              <w:rPr>
                <w:sz w:val="18"/>
                <w:szCs w:val="18"/>
              </w:rPr>
            </w:pPr>
            <w:r>
              <w:rPr>
                <w:sz w:val="18"/>
                <w:szCs w:val="18"/>
              </w:rPr>
              <w:t>10</w:t>
            </w:r>
          </w:p>
        </w:tc>
      </w:tr>
      <w:tr w:rsidR="00671217" w:rsidRPr="008D3990" w:rsidTr="000E258A">
        <w:trPr>
          <w:trHeight w:val="567"/>
        </w:trPr>
        <w:tc>
          <w:tcPr>
            <w:tcW w:w="983" w:type="dxa"/>
            <w:shd w:val="clear" w:color="auto" w:fill="auto"/>
          </w:tcPr>
          <w:p w:rsidR="00671217" w:rsidRPr="002A1209" w:rsidRDefault="00671217" w:rsidP="00671217">
            <w:pPr>
              <w:jc w:val="center"/>
              <w:rPr>
                <w:sz w:val="24"/>
                <w:lang w:val="vi-VN"/>
              </w:rPr>
            </w:pPr>
            <w:r w:rsidRPr="002A1209">
              <w:rPr>
                <w:sz w:val="24"/>
                <w:lang w:val="vi-VN"/>
              </w:rPr>
              <w:t>3</w:t>
            </w:r>
          </w:p>
        </w:tc>
        <w:tc>
          <w:tcPr>
            <w:tcW w:w="6213" w:type="dxa"/>
            <w:shd w:val="clear" w:color="auto" w:fill="auto"/>
            <w:vAlign w:val="center"/>
          </w:tcPr>
          <w:p w:rsidR="00671217" w:rsidRPr="00347C7A" w:rsidRDefault="00671217" w:rsidP="00671217">
            <w:pPr>
              <w:jc w:val="both"/>
              <w:rPr>
                <w:sz w:val="18"/>
                <w:szCs w:val="18"/>
              </w:rPr>
            </w:pPr>
            <w:r>
              <w:rPr>
                <w:sz w:val="18"/>
                <w:szCs w:val="18"/>
              </w:rPr>
              <w:t>Hoàn thiện một số quy định của Bộ luật tố tụng hình sự về thẩm quyền của Tòa án nhằm bảo đảm nguyên tắc tranh tụng</w:t>
            </w:r>
          </w:p>
        </w:tc>
        <w:tc>
          <w:tcPr>
            <w:tcW w:w="2693" w:type="dxa"/>
            <w:shd w:val="clear" w:color="auto" w:fill="auto"/>
          </w:tcPr>
          <w:p w:rsidR="00671217" w:rsidRPr="00671217" w:rsidRDefault="000E258A" w:rsidP="00671217">
            <w:pPr>
              <w:rPr>
                <w:sz w:val="18"/>
                <w:szCs w:val="18"/>
              </w:rPr>
            </w:pPr>
            <w:r>
              <w:rPr>
                <w:sz w:val="18"/>
                <w:szCs w:val="18"/>
              </w:rPr>
              <w:t>Vũ Gia Lâm</w:t>
            </w:r>
          </w:p>
        </w:tc>
        <w:tc>
          <w:tcPr>
            <w:tcW w:w="1134" w:type="dxa"/>
            <w:shd w:val="clear" w:color="auto" w:fill="auto"/>
          </w:tcPr>
          <w:p w:rsidR="00671217" w:rsidRPr="00671217" w:rsidRDefault="000E258A" w:rsidP="00671217">
            <w:pPr>
              <w:rPr>
                <w:sz w:val="18"/>
                <w:szCs w:val="18"/>
              </w:rPr>
            </w:pPr>
            <w:r>
              <w:rPr>
                <w:sz w:val="18"/>
                <w:szCs w:val="18"/>
              </w:rPr>
              <w:t>19</w:t>
            </w:r>
          </w:p>
        </w:tc>
      </w:tr>
      <w:tr w:rsidR="00671217" w:rsidRPr="00BA7CF0" w:rsidTr="000E258A">
        <w:trPr>
          <w:trHeight w:val="544"/>
        </w:trPr>
        <w:tc>
          <w:tcPr>
            <w:tcW w:w="983" w:type="dxa"/>
            <w:shd w:val="clear" w:color="auto" w:fill="auto"/>
          </w:tcPr>
          <w:p w:rsidR="00671217" w:rsidRPr="002A1209" w:rsidRDefault="00671217" w:rsidP="00671217">
            <w:pPr>
              <w:jc w:val="center"/>
              <w:rPr>
                <w:sz w:val="24"/>
                <w:lang w:val="vi-VN"/>
              </w:rPr>
            </w:pPr>
            <w:r w:rsidRPr="002A1209">
              <w:rPr>
                <w:sz w:val="24"/>
                <w:lang w:val="vi-VN"/>
              </w:rPr>
              <w:t>4</w:t>
            </w:r>
          </w:p>
        </w:tc>
        <w:tc>
          <w:tcPr>
            <w:tcW w:w="6213" w:type="dxa"/>
            <w:shd w:val="clear" w:color="auto" w:fill="auto"/>
            <w:vAlign w:val="center"/>
          </w:tcPr>
          <w:p w:rsidR="00671217" w:rsidRPr="00347C7A" w:rsidRDefault="00671217" w:rsidP="00671217">
            <w:pPr>
              <w:jc w:val="both"/>
              <w:rPr>
                <w:sz w:val="18"/>
                <w:szCs w:val="18"/>
              </w:rPr>
            </w:pPr>
            <w:r>
              <w:rPr>
                <w:sz w:val="18"/>
                <w:szCs w:val="18"/>
              </w:rPr>
              <w:t>Quyền miễn trừ làm chứng trong pháp luật tố tụng hình sự Việt Nam</w:t>
            </w:r>
          </w:p>
        </w:tc>
        <w:tc>
          <w:tcPr>
            <w:tcW w:w="2693" w:type="dxa"/>
            <w:shd w:val="clear" w:color="auto" w:fill="auto"/>
          </w:tcPr>
          <w:p w:rsidR="00671217" w:rsidRPr="00671217" w:rsidRDefault="000E258A" w:rsidP="00671217">
            <w:pPr>
              <w:rPr>
                <w:sz w:val="18"/>
                <w:szCs w:val="18"/>
              </w:rPr>
            </w:pPr>
            <w:r>
              <w:rPr>
                <w:sz w:val="18"/>
                <w:szCs w:val="18"/>
              </w:rPr>
              <w:t>Nguyễn Thị Ny</w:t>
            </w:r>
          </w:p>
        </w:tc>
        <w:tc>
          <w:tcPr>
            <w:tcW w:w="1134" w:type="dxa"/>
            <w:shd w:val="clear" w:color="auto" w:fill="auto"/>
          </w:tcPr>
          <w:p w:rsidR="00671217" w:rsidRPr="00671217" w:rsidRDefault="000E258A" w:rsidP="00671217">
            <w:pPr>
              <w:rPr>
                <w:sz w:val="18"/>
                <w:szCs w:val="18"/>
              </w:rPr>
            </w:pPr>
            <w:r>
              <w:rPr>
                <w:sz w:val="18"/>
                <w:szCs w:val="18"/>
              </w:rPr>
              <w:t>26</w:t>
            </w:r>
          </w:p>
        </w:tc>
      </w:tr>
      <w:tr w:rsidR="00671217" w:rsidRPr="00BA7CF0" w:rsidTr="000E258A">
        <w:trPr>
          <w:trHeight w:val="594"/>
        </w:trPr>
        <w:tc>
          <w:tcPr>
            <w:tcW w:w="983" w:type="dxa"/>
            <w:shd w:val="clear" w:color="auto" w:fill="auto"/>
          </w:tcPr>
          <w:p w:rsidR="00671217" w:rsidRPr="002A1209" w:rsidRDefault="00671217" w:rsidP="00671217">
            <w:pPr>
              <w:jc w:val="center"/>
              <w:rPr>
                <w:sz w:val="24"/>
                <w:lang w:val="vi-VN"/>
              </w:rPr>
            </w:pPr>
            <w:r w:rsidRPr="002A1209">
              <w:rPr>
                <w:sz w:val="24"/>
                <w:lang w:val="vi-VN"/>
              </w:rPr>
              <w:t>5</w:t>
            </w:r>
          </w:p>
        </w:tc>
        <w:tc>
          <w:tcPr>
            <w:tcW w:w="6213" w:type="dxa"/>
            <w:shd w:val="clear" w:color="auto" w:fill="auto"/>
            <w:vAlign w:val="center"/>
          </w:tcPr>
          <w:p w:rsidR="00671217" w:rsidRPr="00347C7A" w:rsidRDefault="00671217" w:rsidP="00671217">
            <w:pPr>
              <w:jc w:val="both"/>
              <w:rPr>
                <w:sz w:val="18"/>
                <w:szCs w:val="18"/>
              </w:rPr>
            </w:pPr>
            <w:r>
              <w:rPr>
                <w:sz w:val="18"/>
                <w:szCs w:val="18"/>
              </w:rPr>
              <w:t>Khó khăn trong xử lý hành vi cho vay lãi nặng trong giao dịch dân sự</w:t>
            </w:r>
          </w:p>
        </w:tc>
        <w:tc>
          <w:tcPr>
            <w:tcW w:w="2693" w:type="dxa"/>
            <w:shd w:val="clear" w:color="auto" w:fill="auto"/>
          </w:tcPr>
          <w:p w:rsidR="00671217" w:rsidRPr="00671217" w:rsidRDefault="000E258A" w:rsidP="00671217">
            <w:pPr>
              <w:rPr>
                <w:sz w:val="18"/>
                <w:szCs w:val="18"/>
              </w:rPr>
            </w:pPr>
            <w:r>
              <w:rPr>
                <w:sz w:val="18"/>
                <w:szCs w:val="18"/>
              </w:rPr>
              <w:t>Trần TRọng Hoàn – Nguyễn Mạnh Tùng</w:t>
            </w:r>
          </w:p>
        </w:tc>
        <w:tc>
          <w:tcPr>
            <w:tcW w:w="1134" w:type="dxa"/>
            <w:shd w:val="clear" w:color="auto" w:fill="auto"/>
          </w:tcPr>
          <w:p w:rsidR="00671217" w:rsidRPr="00671217" w:rsidRDefault="000E258A" w:rsidP="00671217">
            <w:pPr>
              <w:rPr>
                <w:sz w:val="18"/>
                <w:szCs w:val="18"/>
              </w:rPr>
            </w:pPr>
            <w:r>
              <w:rPr>
                <w:sz w:val="18"/>
                <w:szCs w:val="18"/>
              </w:rPr>
              <w:t>34</w:t>
            </w:r>
          </w:p>
        </w:tc>
      </w:tr>
      <w:tr w:rsidR="00671217" w:rsidRPr="00BA7CF0" w:rsidTr="000E258A">
        <w:trPr>
          <w:trHeight w:val="560"/>
        </w:trPr>
        <w:tc>
          <w:tcPr>
            <w:tcW w:w="983" w:type="dxa"/>
            <w:shd w:val="clear" w:color="auto" w:fill="auto"/>
          </w:tcPr>
          <w:p w:rsidR="00671217" w:rsidRPr="002A1209" w:rsidRDefault="00671217" w:rsidP="00671217">
            <w:pPr>
              <w:jc w:val="center"/>
              <w:rPr>
                <w:sz w:val="24"/>
                <w:lang w:val="vi-VN"/>
              </w:rPr>
            </w:pPr>
            <w:r w:rsidRPr="002A1209">
              <w:rPr>
                <w:sz w:val="24"/>
                <w:lang w:val="vi-VN"/>
              </w:rPr>
              <w:t>6</w:t>
            </w:r>
          </w:p>
        </w:tc>
        <w:tc>
          <w:tcPr>
            <w:tcW w:w="6213" w:type="dxa"/>
            <w:shd w:val="clear" w:color="auto" w:fill="auto"/>
            <w:vAlign w:val="center"/>
          </w:tcPr>
          <w:p w:rsidR="00671217" w:rsidRPr="00347C7A" w:rsidRDefault="00671217" w:rsidP="00671217">
            <w:pPr>
              <w:jc w:val="both"/>
              <w:rPr>
                <w:sz w:val="18"/>
                <w:szCs w:val="18"/>
              </w:rPr>
            </w:pPr>
            <w:r>
              <w:rPr>
                <w:sz w:val="18"/>
                <w:szCs w:val="18"/>
              </w:rPr>
              <w:t>Bất cập khi xử lý tài sản chung trong thi hành án dân sự</w:t>
            </w:r>
          </w:p>
        </w:tc>
        <w:tc>
          <w:tcPr>
            <w:tcW w:w="2693" w:type="dxa"/>
            <w:shd w:val="clear" w:color="auto" w:fill="auto"/>
          </w:tcPr>
          <w:p w:rsidR="00671217" w:rsidRPr="00671217" w:rsidRDefault="000E258A" w:rsidP="00671217">
            <w:pPr>
              <w:rPr>
                <w:sz w:val="18"/>
                <w:szCs w:val="18"/>
              </w:rPr>
            </w:pPr>
            <w:r>
              <w:rPr>
                <w:sz w:val="18"/>
                <w:szCs w:val="18"/>
              </w:rPr>
              <w:t>Huỳnh Hồng Việt – Ngô Văn Lượng</w:t>
            </w:r>
          </w:p>
        </w:tc>
        <w:tc>
          <w:tcPr>
            <w:tcW w:w="1134" w:type="dxa"/>
            <w:shd w:val="clear" w:color="auto" w:fill="auto"/>
          </w:tcPr>
          <w:p w:rsidR="00671217" w:rsidRPr="00671217" w:rsidRDefault="000E258A" w:rsidP="00671217">
            <w:pPr>
              <w:rPr>
                <w:sz w:val="18"/>
                <w:szCs w:val="18"/>
              </w:rPr>
            </w:pPr>
            <w:r>
              <w:rPr>
                <w:sz w:val="18"/>
                <w:szCs w:val="18"/>
              </w:rPr>
              <w:t>42</w:t>
            </w:r>
          </w:p>
        </w:tc>
      </w:tr>
      <w:tr w:rsidR="00671217" w:rsidRPr="00BA7CF0" w:rsidTr="000E258A">
        <w:trPr>
          <w:trHeight w:val="568"/>
        </w:trPr>
        <w:tc>
          <w:tcPr>
            <w:tcW w:w="983" w:type="dxa"/>
            <w:shd w:val="clear" w:color="auto" w:fill="auto"/>
          </w:tcPr>
          <w:p w:rsidR="00671217" w:rsidRPr="002A1209" w:rsidRDefault="00671217" w:rsidP="00671217">
            <w:pPr>
              <w:jc w:val="center"/>
              <w:rPr>
                <w:sz w:val="24"/>
                <w:lang w:val="vi-VN"/>
              </w:rPr>
            </w:pPr>
            <w:r w:rsidRPr="002A1209">
              <w:rPr>
                <w:sz w:val="24"/>
                <w:lang w:val="vi-VN"/>
              </w:rPr>
              <w:t>7</w:t>
            </w:r>
          </w:p>
        </w:tc>
        <w:tc>
          <w:tcPr>
            <w:tcW w:w="6213" w:type="dxa"/>
            <w:shd w:val="clear" w:color="auto" w:fill="auto"/>
            <w:vAlign w:val="center"/>
          </w:tcPr>
          <w:p w:rsidR="00671217" w:rsidRDefault="00671217" w:rsidP="00671217">
            <w:pPr>
              <w:jc w:val="both"/>
              <w:rPr>
                <w:sz w:val="18"/>
                <w:szCs w:val="18"/>
              </w:rPr>
            </w:pPr>
            <w:r>
              <w:rPr>
                <w:sz w:val="18"/>
                <w:szCs w:val="18"/>
              </w:rPr>
              <w:t>Thực hiện điều khoản loại trừ trách nhiệm bảo hiểm trong hợp đồng bảo hiểm</w:t>
            </w:r>
          </w:p>
        </w:tc>
        <w:tc>
          <w:tcPr>
            <w:tcW w:w="2693" w:type="dxa"/>
            <w:shd w:val="clear" w:color="auto" w:fill="auto"/>
          </w:tcPr>
          <w:p w:rsidR="00671217" w:rsidRPr="00671217" w:rsidRDefault="000E258A" w:rsidP="00671217">
            <w:pPr>
              <w:rPr>
                <w:sz w:val="18"/>
                <w:szCs w:val="18"/>
              </w:rPr>
            </w:pPr>
            <w:r>
              <w:rPr>
                <w:sz w:val="18"/>
                <w:szCs w:val="18"/>
              </w:rPr>
              <w:t>Trần Linh Huân – Đoàn Thị Thu Hiền</w:t>
            </w:r>
          </w:p>
        </w:tc>
        <w:tc>
          <w:tcPr>
            <w:tcW w:w="1134" w:type="dxa"/>
            <w:shd w:val="clear" w:color="auto" w:fill="auto"/>
          </w:tcPr>
          <w:p w:rsidR="00671217" w:rsidRPr="00671217" w:rsidRDefault="000E258A" w:rsidP="00671217">
            <w:pPr>
              <w:rPr>
                <w:sz w:val="18"/>
                <w:szCs w:val="18"/>
              </w:rPr>
            </w:pPr>
            <w:r>
              <w:rPr>
                <w:sz w:val="18"/>
                <w:szCs w:val="18"/>
              </w:rPr>
              <w:t>46</w:t>
            </w:r>
          </w:p>
        </w:tc>
      </w:tr>
      <w:tr w:rsidR="00671217" w:rsidRPr="00BA7CF0" w:rsidTr="000E258A">
        <w:trPr>
          <w:trHeight w:val="417"/>
        </w:trPr>
        <w:tc>
          <w:tcPr>
            <w:tcW w:w="983" w:type="dxa"/>
            <w:shd w:val="clear" w:color="auto" w:fill="auto"/>
          </w:tcPr>
          <w:p w:rsidR="00671217" w:rsidRPr="002A1209" w:rsidRDefault="00671217" w:rsidP="00671217">
            <w:pPr>
              <w:jc w:val="center"/>
              <w:rPr>
                <w:sz w:val="24"/>
                <w:lang w:val="vi-VN"/>
              </w:rPr>
            </w:pPr>
            <w:r>
              <w:rPr>
                <w:sz w:val="24"/>
                <w:lang w:val="vi-VN"/>
              </w:rPr>
              <w:t>8</w:t>
            </w:r>
          </w:p>
        </w:tc>
        <w:tc>
          <w:tcPr>
            <w:tcW w:w="6213" w:type="dxa"/>
            <w:shd w:val="clear" w:color="auto" w:fill="auto"/>
            <w:vAlign w:val="center"/>
          </w:tcPr>
          <w:p w:rsidR="00671217" w:rsidRDefault="00671217" w:rsidP="00671217">
            <w:pPr>
              <w:jc w:val="both"/>
              <w:rPr>
                <w:sz w:val="18"/>
                <w:szCs w:val="18"/>
              </w:rPr>
            </w:pPr>
            <w:r>
              <w:rPr>
                <w:sz w:val="18"/>
                <w:szCs w:val="18"/>
              </w:rPr>
              <w:t>Cần công nhận hiệu lực của hợp đồng chuyển nhượng quyền sử dụng đất có điều kiện “giải chấp” sẽ thực hiện chuyển nhượng</w:t>
            </w:r>
          </w:p>
        </w:tc>
        <w:tc>
          <w:tcPr>
            <w:tcW w:w="2693" w:type="dxa"/>
            <w:shd w:val="clear" w:color="auto" w:fill="auto"/>
          </w:tcPr>
          <w:p w:rsidR="00671217" w:rsidRPr="00671217" w:rsidRDefault="000E258A" w:rsidP="00671217">
            <w:pPr>
              <w:rPr>
                <w:sz w:val="18"/>
                <w:szCs w:val="18"/>
              </w:rPr>
            </w:pPr>
            <w:r>
              <w:rPr>
                <w:sz w:val="18"/>
                <w:szCs w:val="18"/>
              </w:rPr>
              <w:t>TRần Tú Anh – Huỳnh Minh Khánh</w:t>
            </w:r>
          </w:p>
        </w:tc>
        <w:tc>
          <w:tcPr>
            <w:tcW w:w="1134" w:type="dxa"/>
            <w:shd w:val="clear" w:color="auto" w:fill="auto"/>
          </w:tcPr>
          <w:p w:rsidR="00671217" w:rsidRPr="00671217" w:rsidRDefault="000E258A" w:rsidP="00671217">
            <w:pPr>
              <w:rPr>
                <w:sz w:val="18"/>
                <w:szCs w:val="18"/>
              </w:rPr>
            </w:pPr>
            <w:r>
              <w:rPr>
                <w:sz w:val="18"/>
                <w:szCs w:val="18"/>
              </w:rPr>
              <w:t>52</w:t>
            </w:r>
          </w:p>
        </w:tc>
      </w:tr>
      <w:tr w:rsidR="00671217" w:rsidRPr="00BA7CF0" w:rsidTr="000E258A">
        <w:trPr>
          <w:trHeight w:val="417"/>
        </w:trPr>
        <w:tc>
          <w:tcPr>
            <w:tcW w:w="983" w:type="dxa"/>
            <w:shd w:val="clear" w:color="auto" w:fill="auto"/>
          </w:tcPr>
          <w:p w:rsidR="00671217" w:rsidRPr="00671217" w:rsidRDefault="00671217" w:rsidP="00671217">
            <w:pPr>
              <w:jc w:val="center"/>
              <w:rPr>
                <w:sz w:val="24"/>
              </w:rPr>
            </w:pPr>
            <w:r>
              <w:rPr>
                <w:sz w:val="24"/>
              </w:rPr>
              <w:t>9</w:t>
            </w:r>
          </w:p>
        </w:tc>
        <w:tc>
          <w:tcPr>
            <w:tcW w:w="6213" w:type="dxa"/>
            <w:shd w:val="clear" w:color="auto" w:fill="auto"/>
            <w:vAlign w:val="center"/>
          </w:tcPr>
          <w:p w:rsidR="00671217" w:rsidRDefault="00671217" w:rsidP="00671217">
            <w:pPr>
              <w:jc w:val="both"/>
              <w:rPr>
                <w:sz w:val="18"/>
                <w:szCs w:val="18"/>
              </w:rPr>
            </w:pPr>
            <w:r>
              <w:rPr>
                <w:sz w:val="18"/>
                <w:szCs w:val="18"/>
              </w:rPr>
              <w:t>Tác động của trí tuệ nhân tạo (AL) trong công tác đấu tranh, phòng chống tội phạm</w:t>
            </w:r>
          </w:p>
        </w:tc>
        <w:tc>
          <w:tcPr>
            <w:tcW w:w="2693" w:type="dxa"/>
            <w:shd w:val="clear" w:color="auto" w:fill="auto"/>
          </w:tcPr>
          <w:p w:rsidR="00671217" w:rsidRPr="00671217" w:rsidRDefault="000E258A" w:rsidP="00671217">
            <w:pPr>
              <w:rPr>
                <w:sz w:val="18"/>
                <w:szCs w:val="18"/>
              </w:rPr>
            </w:pPr>
            <w:r>
              <w:rPr>
                <w:sz w:val="18"/>
                <w:szCs w:val="18"/>
              </w:rPr>
              <w:t>Nguyễn Đức Hà – Hoàng Thị Huyền Trang</w:t>
            </w:r>
          </w:p>
        </w:tc>
        <w:tc>
          <w:tcPr>
            <w:tcW w:w="1134" w:type="dxa"/>
            <w:shd w:val="clear" w:color="auto" w:fill="auto"/>
          </w:tcPr>
          <w:p w:rsidR="00671217" w:rsidRPr="00671217" w:rsidRDefault="000E258A" w:rsidP="00671217">
            <w:pPr>
              <w:rPr>
                <w:sz w:val="18"/>
                <w:szCs w:val="18"/>
              </w:rPr>
            </w:pPr>
            <w:r>
              <w:rPr>
                <w:sz w:val="18"/>
                <w:szCs w:val="18"/>
              </w:rPr>
              <w:t>56</w:t>
            </w:r>
          </w:p>
        </w:tc>
      </w:tr>
    </w:tbl>
    <w:p w:rsidR="00671217" w:rsidRDefault="00671217" w:rsidP="00B16997">
      <w:pPr>
        <w:spacing w:after="200" w:line="276" w:lineRule="auto"/>
      </w:pPr>
    </w:p>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671217" w:rsidRPr="002A1209" w:rsidTr="000E258A">
        <w:trPr>
          <w:trHeight w:val="554"/>
        </w:trPr>
        <w:tc>
          <w:tcPr>
            <w:tcW w:w="11023" w:type="dxa"/>
            <w:gridSpan w:val="4"/>
            <w:shd w:val="clear" w:color="auto" w:fill="auto"/>
          </w:tcPr>
          <w:p w:rsidR="00671217" w:rsidRPr="007003C5" w:rsidRDefault="00671217" w:rsidP="00671217">
            <w:pPr>
              <w:spacing w:before="120"/>
              <w:jc w:val="center"/>
              <w:rPr>
                <w:b/>
                <w:sz w:val="32"/>
                <w:szCs w:val="32"/>
              </w:rPr>
            </w:pPr>
            <w:r w:rsidRPr="00410429">
              <w:rPr>
                <w:b/>
                <w:sz w:val="32"/>
                <w:szCs w:val="32"/>
                <w:lang w:val="vi-VN"/>
              </w:rPr>
              <w:lastRenderedPageBreak/>
              <w:t xml:space="preserve">SỐ </w:t>
            </w:r>
            <w:r>
              <w:rPr>
                <w:b/>
                <w:sz w:val="32"/>
                <w:szCs w:val="32"/>
              </w:rPr>
              <w:t>16</w:t>
            </w:r>
          </w:p>
          <w:p w:rsidR="00671217" w:rsidRPr="007B7C8D" w:rsidRDefault="00671217" w:rsidP="00671217">
            <w:pPr>
              <w:jc w:val="center"/>
              <w:rPr>
                <w:b/>
                <w:sz w:val="18"/>
                <w:szCs w:val="18"/>
              </w:rPr>
            </w:pPr>
            <w:r w:rsidRPr="00410429">
              <w:rPr>
                <w:i/>
                <w:sz w:val="18"/>
                <w:szCs w:val="18"/>
                <w:lang w:val="vi-VN"/>
              </w:rPr>
              <w:t xml:space="preserve">Tháng </w:t>
            </w:r>
            <w:r>
              <w:rPr>
                <w:i/>
                <w:sz w:val="18"/>
                <w:szCs w:val="18"/>
              </w:rPr>
              <w:t xml:space="preserve">08 </w:t>
            </w:r>
            <w:r w:rsidRPr="00410429">
              <w:rPr>
                <w:i/>
                <w:sz w:val="18"/>
                <w:szCs w:val="18"/>
                <w:lang w:val="vi-VN"/>
              </w:rPr>
              <w:t xml:space="preserve">năm </w:t>
            </w:r>
            <w:r>
              <w:rPr>
                <w:i/>
                <w:sz w:val="18"/>
                <w:szCs w:val="18"/>
              </w:rPr>
              <w:t>2023</w:t>
            </w:r>
          </w:p>
          <w:p w:rsidR="00671217" w:rsidRPr="002A1209" w:rsidRDefault="00671217" w:rsidP="000E258A">
            <w:pPr>
              <w:jc w:val="center"/>
              <w:rPr>
                <w:sz w:val="18"/>
                <w:szCs w:val="18"/>
                <w:lang w:val="vi-VN"/>
              </w:rPr>
            </w:pPr>
          </w:p>
        </w:tc>
      </w:tr>
      <w:tr w:rsidR="00671217" w:rsidRPr="002A1209" w:rsidTr="000E258A">
        <w:trPr>
          <w:trHeight w:val="653"/>
        </w:trPr>
        <w:tc>
          <w:tcPr>
            <w:tcW w:w="983" w:type="dxa"/>
            <w:shd w:val="clear" w:color="auto" w:fill="auto"/>
          </w:tcPr>
          <w:p w:rsidR="00671217" w:rsidRPr="002A1209" w:rsidRDefault="00671217" w:rsidP="000E258A">
            <w:pPr>
              <w:jc w:val="center"/>
              <w:rPr>
                <w:b/>
                <w:szCs w:val="28"/>
                <w:lang w:val="vi-VN"/>
              </w:rPr>
            </w:pPr>
            <w:r w:rsidRPr="002A1209">
              <w:rPr>
                <w:b/>
                <w:szCs w:val="28"/>
                <w:lang w:val="vi-VN"/>
              </w:rPr>
              <w:t>stt</w:t>
            </w:r>
          </w:p>
        </w:tc>
        <w:tc>
          <w:tcPr>
            <w:tcW w:w="6213" w:type="dxa"/>
            <w:shd w:val="clear" w:color="auto" w:fill="auto"/>
          </w:tcPr>
          <w:p w:rsidR="00671217" w:rsidRPr="002A1209" w:rsidRDefault="00671217" w:rsidP="000E258A">
            <w:pPr>
              <w:jc w:val="center"/>
              <w:rPr>
                <w:b/>
                <w:szCs w:val="28"/>
                <w:lang w:val="vi-VN"/>
              </w:rPr>
            </w:pPr>
            <w:r w:rsidRPr="002A1209">
              <w:rPr>
                <w:b/>
                <w:szCs w:val="28"/>
                <w:lang w:val="vi-VN"/>
              </w:rPr>
              <w:t>Chuyên đề</w:t>
            </w:r>
          </w:p>
        </w:tc>
        <w:tc>
          <w:tcPr>
            <w:tcW w:w="2693" w:type="dxa"/>
            <w:shd w:val="clear" w:color="auto" w:fill="auto"/>
          </w:tcPr>
          <w:p w:rsidR="00671217" w:rsidRPr="002A1209" w:rsidRDefault="00671217" w:rsidP="000E258A">
            <w:pPr>
              <w:jc w:val="center"/>
              <w:rPr>
                <w:b/>
                <w:szCs w:val="28"/>
                <w:lang w:val="vi-VN"/>
              </w:rPr>
            </w:pPr>
            <w:r w:rsidRPr="002A1209">
              <w:rPr>
                <w:b/>
                <w:szCs w:val="28"/>
                <w:lang w:val="vi-VN"/>
              </w:rPr>
              <w:t>Tác giả</w:t>
            </w:r>
          </w:p>
        </w:tc>
        <w:tc>
          <w:tcPr>
            <w:tcW w:w="1134" w:type="dxa"/>
            <w:shd w:val="clear" w:color="auto" w:fill="auto"/>
          </w:tcPr>
          <w:p w:rsidR="00671217" w:rsidRPr="002A1209" w:rsidRDefault="00671217" w:rsidP="000E258A">
            <w:pPr>
              <w:jc w:val="center"/>
              <w:rPr>
                <w:b/>
                <w:szCs w:val="28"/>
                <w:lang w:val="vi-VN"/>
              </w:rPr>
            </w:pPr>
            <w:r w:rsidRPr="002A1209">
              <w:rPr>
                <w:b/>
                <w:szCs w:val="28"/>
                <w:lang w:val="vi-VN"/>
              </w:rPr>
              <w:t>Số trang</w:t>
            </w:r>
          </w:p>
        </w:tc>
      </w:tr>
      <w:tr w:rsidR="00671217" w:rsidRPr="002A1209" w:rsidTr="000E258A">
        <w:trPr>
          <w:trHeight w:val="564"/>
        </w:trPr>
        <w:tc>
          <w:tcPr>
            <w:tcW w:w="983" w:type="dxa"/>
            <w:shd w:val="clear" w:color="auto" w:fill="auto"/>
          </w:tcPr>
          <w:p w:rsidR="00671217" w:rsidRPr="002A1209" w:rsidRDefault="00671217" w:rsidP="00671217">
            <w:pPr>
              <w:jc w:val="center"/>
              <w:rPr>
                <w:sz w:val="24"/>
                <w:lang w:val="vi-VN"/>
              </w:rPr>
            </w:pPr>
            <w:r w:rsidRPr="002A1209">
              <w:rPr>
                <w:sz w:val="24"/>
                <w:lang w:val="vi-VN"/>
              </w:rPr>
              <w:t>1</w:t>
            </w:r>
          </w:p>
        </w:tc>
        <w:tc>
          <w:tcPr>
            <w:tcW w:w="6213" w:type="dxa"/>
            <w:shd w:val="clear" w:color="auto" w:fill="auto"/>
            <w:vAlign w:val="center"/>
          </w:tcPr>
          <w:p w:rsidR="00671217" w:rsidRPr="00347C7A" w:rsidRDefault="00671217" w:rsidP="00671217">
            <w:pPr>
              <w:jc w:val="both"/>
              <w:rPr>
                <w:sz w:val="18"/>
                <w:szCs w:val="18"/>
              </w:rPr>
            </w:pPr>
            <w:r>
              <w:rPr>
                <w:sz w:val="18"/>
                <w:szCs w:val="18"/>
              </w:rPr>
              <w:t>Hoàn thiện hệ thống pháp luật đáp ứng yêu cầu tiếp tục xây dựng và hoàn thiện nhà nước pháp quyền xã hội chủ nghĩa Việt Nam trong giai đoạn mới (kỳ 1)</w:t>
            </w:r>
          </w:p>
        </w:tc>
        <w:tc>
          <w:tcPr>
            <w:tcW w:w="2693" w:type="dxa"/>
            <w:shd w:val="clear" w:color="auto" w:fill="auto"/>
          </w:tcPr>
          <w:p w:rsidR="00671217" w:rsidRPr="00671217" w:rsidRDefault="000E258A" w:rsidP="00671217">
            <w:pPr>
              <w:rPr>
                <w:sz w:val="18"/>
                <w:szCs w:val="18"/>
              </w:rPr>
            </w:pPr>
            <w:r>
              <w:rPr>
                <w:sz w:val="18"/>
                <w:szCs w:val="18"/>
              </w:rPr>
              <w:t>Võ Khánh Vinh</w:t>
            </w:r>
          </w:p>
        </w:tc>
        <w:tc>
          <w:tcPr>
            <w:tcW w:w="1134" w:type="dxa"/>
            <w:shd w:val="clear" w:color="auto" w:fill="auto"/>
          </w:tcPr>
          <w:p w:rsidR="00671217" w:rsidRPr="00671217" w:rsidRDefault="000E258A" w:rsidP="00671217">
            <w:pPr>
              <w:rPr>
                <w:sz w:val="18"/>
                <w:szCs w:val="18"/>
              </w:rPr>
            </w:pPr>
            <w:r>
              <w:rPr>
                <w:sz w:val="18"/>
                <w:szCs w:val="18"/>
              </w:rPr>
              <w:t>3</w:t>
            </w:r>
          </w:p>
        </w:tc>
      </w:tr>
      <w:tr w:rsidR="00671217" w:rsidRPr="002A1209" w:rsidTr="000E258A">
        <w:trPr>
          <w:trHeight w:val="697"/>
        </w:trPr>
        <w:tc>
          <w:tcPr>
            <w:tcW w:w="983" w:type="dxa"/>
            <w:shd w:val="clear" w:color="auto" w:fill="auto"/>
          </w:tcPr>
          <w:p w:rsidR="00671217" w:rsidRPr="002A1209" w:rsidRDefault="00671217" w:rsidP="00671217">
            <w:pPr>
              <w:jc w:val="center"/>
              <w:rPr>
                <w:sz w:val="24"/>
                <w:lang w:val="vi-VN"/>
              </w:rPr>
            </w:pPr>
            <w:r w:rsidRPr="002A1209">
              <w:rPr>
                <w:sz w:val="24"/>
                <w:lang w:val="vi-VN"/>
              </w:rPr>
              <w:t>2</w:t>
            </w:r>
          </w:p>
        </w:tc>
        <w:tc>
          <w:tcPr>
            <w:tcW w:w="6213" w:type="dxa"/>
            <w:shd w:val="clear" w:color="auto" w:fill="auto"/>
            <w:vAlign w:val="center"/>
          </w:tcPr>
          <w:p w:rsidR="00671217" w:rsidRPr="00347C7A" w:rsidRDefault="00671217" w:rsidP="00671217">
            <w:pPr>
              <w:jc w:val="both"/>
              <w:rPr>
                <w:sz w:val="18"/>
                <w:szCs w:val="18"/>
              </w:rPr>
            </w:pPr>
            <w:r>
              <w:rPr>
                <w:sz w:val="18"/>
                <w:szCs w:val="18"/>
              </w:rPr>
              <w:t>Kinh nghiệm ứng dụng công nghệ thông tin, chuyển đổi số trong quản lý, chỉ đạo, điều hành và thực thi công vụ</w:t>
            </w:r>
          </w:p>
        </w:tc>
        <w:tc>
          <w:tcPr>
            <w:tcW w:w="2693" w:type="dxa"/>
            <w:shd w:val="clear" w:color="auto" w:fill="auto"/>
          </w:tcPr>
          <w:p w:rsidR="00671217" w:rsidRPr="00671217" w:rsidRDefault="000E258A" w:rsidP="00671217">
            <w:pPr>
              <w:rPr>
                <w:sz w:val="18"/>
                <w:szCs w:val="18"/>
              </w:rPr>
            </w:pPr>
            <w:r>
              <w:rPr>
                <w:sz w:val="18"/>
                <w:szCs w:val="18"/>
              </w:rPr>
              <w:t>Lương Phúc Sơn</w:t>
            </w:r>
          </w:p>
        </w:tc>
        <w:tc>
          <w:tcPr>
            <w:tcW w:w="1134" w:type="dxa"/>
            <w:shd w:val="clear" w:color="auto" w:fill="auto"/>
          </w:tcPr>
          <w:p w:rsidR="00671217" w:rsidRPr="00671217" w:rsidRDefault="000E258A" w:rsidP="00671217">
            <w:pPr>
              <w:rPr>
                <w:sz w:val="18"/>
                <w:szCs w:val="18"/>
              </w:rPr>
            </w:pPr>
            <w:r>
              <w:rPr>
                <w:sz w:val="18"/>
                <w:szCs w:val="18"/>
              </w:rPr>
              <w:t>11</w:t>
            </w:r>
          </w:p>
        </w:tc>
      </w:tr>
      <w:tr w:rsidR="00671217" w:rsidRPr="002A1209" w:rsidTr="000E258A">
        <w:trPr>
          <w:trHeight w:val="567"/>
        </w:trPr>
        <w:tc>
          <w:tcPr>
            <w:tcW w:w="983" w:type="dxa"/>
            <w:shd w:val="clear" w:color="auto" w:fill="auto"/>
          </w:tcPr>
          <w:p w:rsidR="00671217" w:rsidRPr="002A1209" w:rsidRDefault="00671217" w:rsidP="00671217">
            <w:pPr>
              <w:jc w:val="center"/>
              <w:rPr>
                <w:sz w:val="24"/>
                <w:lang w:val="vi-VN"/>
              </w:rPr>
            </w:pPr>
            <w:r w:rsidRPr="002A1209">
              <w:rPr>
                <w:sz w:val="24"/>
                <w:lang w:val="vi-VN"/>
              </w:rPr>
              <w:t>3</w:t>
            </w:r>
          </w:p>
        </w:tc>
        <w:tc>
          <w:tcPr>
            <w:tcW w:w="6213" w:type="dxa"/>
            <w:shd w:val="clear" w:color="auto" w:fill="auto"/>
            <w:vAlign w:val="center"/>
          </w:tcPr>
          <w:p w:rsidR="00671217" w:rsidRPr="00347C7A" w:rsidRDefault="00671217" w:rsidP="00671217">
            <w:pPr>
              <w:jc w:val="both"/>
              <w:rPr>
                <w:sz w:val="18"/>
                <w:szCs w:val="18"/>
              </w:rPr>
            </w:pPr>
            <w:r>
              <w:rPr>
                <w:sz w:val="18"/>
                <w:szCs w:val="18"/>
              </w:rPr>
              <w:t>Nhận diện vi phạm trong lĩnh vực quản lý đất đai qua công tác kiểm sát việc giải quyết các vụ án hành chính</w:t>
            </w:r>
          </w:p>
        </w:tc>
        <w:tc>
          <w:tcPr>
            <w:tcW w:w="2693" w:type="dxa"/>
            <w:shd w:val="clear" w:color="auto" w:fill="auto"/>
          </w:tcPr>
          <w:p w:rsidR="00671217" w:rsidRPr="00671217" w:rsidRDefault="000E258A" w:rsidP="00671217">
            <w:pPr>
              <w:rPr>
                <w:sz w:val="18"/>
                <w:szCs w:val="18"/>
              </w:rPr>
            </w:pPr>
            <w:r>
              <w:rPr>
                <w:sz w:val="18"/>
                <w:szCs w:val="18"/>
              </w:rPr>
              <w:t>Phạm Thị Kim Liên</w:t>
            </w:r>
          </w:p>
        </w:tc>
        <w:tc>
          <w:tcPr>
            <w:tcW w:w="1134" w:type="dxa"/>
            <w:shd w:val="clear" w:color="auto" w:fill="auto"/>
          </w:tcPr>
          <w:p w:rsidR="00671217" w:rsidRPr="00671217" w:rsidRDefault="000E258A" w:rsidP="00671217">
            <w:pPr>
              <w:rPr>
                <w:sz w:val="18"/>
                <w:szCs w:val="18"/>
              </w:rPr>
            </w:pPr>
            <w:r>
              <w:rPr>
                <w:sz w:val="18"/>
                <w:szCs w:val="18"/>
              </w:rPr>
              <w:t>17</w:t>
            </w:r>
          </w:p>
        </w:tc>
      </w:tr>
      <w:tr w:rsidR="00671217" w:rsidRPr="002A1209" w:rsidTr="000E258A">
        <w:trPr>
          <w:trHeight w:val="544"/>
        </w:trPr>
        <w:tc>
          <w:tcPr>
            <w:tcW w:w="983" w:type="dxa"/>
            <w:shd w:val="clear" w:color="auto" w:fill="auto"/>
          </w:tcPr>
          <w:p w:rsidR="00671217" w:rsidRPr="002A1209" w:rsidRDefault="00671217" w:rsidP="00671217">
            <w:pPr>
              <w:jc w:val="center"/>
              <w:rPr>
                <w:sz w:val="24"/>
                <w:lang w:val="vi-VN"/>
              </w:rPr>
            </w:pPr>
            <w:r w:rsidRPr="002A1209">
              <w:rPr>
                <w:sz w:val="24"/>
                <w:lang w:val="vi-VN"/>
              </w:rPr>
              <w:t>4</w:t>
            </w:r>
          </w:p>
        </w:tc>
        <w:tc>
          <w:tcPr>
            <w:tcW w:w="6213" w:type="dxa"/>
            <w:shd w:val="clear" w:color="auto" w:fill="auto"/>
            <w:vAlign w:val="center"/>
          </w:tcPr>
          <w:p w:rsidR="00671217" w:rsidRPr="00347C7A" w:rsidRDefault="00671217" w:rsidP="00671217">
            <w:pPr>
              <w:jc w:val="both"/>
              <w:rPr>
                <w:sz w:val="18"/>
                <w:szCs w:val="18"/>
              </w:rPr>
            </w:pPr>
            <w:r>
              <w:rPr>
                <w:sz w:val="18"/>
                <w:szCs w:val="18"/>
              </w:rPr>
              <w:t xml:space="preserve">Mối quan hệ giữa Viện kiểm sát và tòa án trong tố tụng hình sự - một số kiến nghị </w:t>
            </w:r>
          </w:p>
        </w:tc>
        <w:tc>
          <w:tcPr>
            <w:tcW w:w="2693" w:type="dxa"/>
            <w:shd w:val="clear" w:color="auto" w:fill="auto"/>
          </w:tcPr>
          <w:p w:rsidR="00671217" w:rsidRPr="00671217" w:rsidRDefault="000E258A" w:rsidP="000E258A">
            <w:pPr>
              <w:rPr>
                <w:sz w:val="18"/>
                <w:szCs w:val="18"/>
              </w:rPr>
            </w:pPr>
            <w:r>
              <w:rPr>
                <w:sz w:val="18"/>
                <w:szCs w:val="18"/>
              </w:rPr>
              <w:t>Hoàng Anh Tuyên</w:t>
            </w:r>
          </w:p>
        </w:tc>
        <w:tc>
          <w:tcPr>
            <w:tcW w:w="1134" w:type="dxa"/>
            <w:shd w:val="clear" w:color="auto" w:fill="auto"/>
          </w:tcPr>
          <w:p w:rsidR="00671217" w:rsidRPr="00671217" w:rsidRDefault="000E258A" w:rsidP="00671217">
            <w:pPr>
              <w:rPr>
                <w:sz w:val="18"/>
                <w:szCs w:val="18"/>
              </w:rPr>
            </w:pPr>
            <w:r>
              <w:rPr>
                <w:sz w:val="18"/>
                <w:szCs w:val="18"/>
              </w:rPr>
              <w:t>22</w:t>
            </w:r>
          </w:p>
        </w:tc>
      </w:tr>
      <w:tr w:rsidR="00671217" w:rsidRPr="002A1209" w:rsidTr="000E258A">
        <w:trPr>
          <w:trHeight w:val="605"/>
        </w:trPr>
        <w:tc>
          <w:tcPr>
            <w:tcW w:w="983" w:type="dxa"/>
            <w:shd w:val="clear" w:color="auto" w:fill="auto"/>
          </w:tcPr>
          <w:p w:rsidR="00671217" w:rsidRPr="002A1209" w:rsidRDefault="00671217" w:rsidP="00671217">
            <w:pPr>
              <w:jc w:val="center"/>
              <w:rPr>
                <w:sz w:val="24"/>
                <w:lang w:val="vi-VN"/>
              </w:rPr>
            </w:pPr>
            <w:r w:rsidRPr="002A1209">
              <w:rPr>
                <w:sz w:val="24"/>
                <w:lang w:val="vi-VN"/>
              </w:rPr>
              <w:t>5</w:t>
            </w:r>
          </w:p>
        </w:tc>
        <w:tc>
          <w:tcPr>
            <w:tcW w:w="6213" w:type="dxa"/>
            <w:shd w:val="clear" w:color="auto" w:fill="auto"/>
            <w:vAlign w:val="center"/>
          </w:tcPr>
          <w:p w:rsidR="00671217" w:rsidRPr="00347C7A" w:rsidRDefault="00671217" w:rsidP="00671217">
            <w:pPr>
              <w:jc w:val="both"/>
              <w:rPr>
                <w:sz w:val="18"/>
                <w:szCs w:val="18"/>
              </w:rPr>
            </w:pPr>
            <w:r>
              <w:rPr>
                <w:sz w:val="18"/>
                <w:szCs w:val="18"/>
              </w:rPr>
              <w:t>Bàn về việc giải quyết vấn đề dân sự do nguồn nguy hiểm cao độ gây ra trong vụ án xâm phạm an toàn giao thông đường bộ</w:t>
            </w:r>
          </w:p>
        </w:tc>
        <w:tc>
          <w:tcPr>
            <w:tcW w:w="2693" w:type="dxa"/>
            <w:shd w:val="clear" w:color="auto" w:fill="auto"/>
          </w:tcPr>
          <w:p w:rsidR="00671217" w:rsidRPr="00671217" w:rsidRDefault="000E258A" w:rsidP="000E258A">
            <w:pPr>
              <w:rPr>
                <w:sz w:val="18"/>
                <w:szCs w:val="18"/>
              </w:rPr>
            </w:pPr>
            <w:r>
              <w:rPr>
                <w:sz w:val="18"/>
                <w:szCs w:val="18"/>
              </w:rPr>
              <w:t>Đinh Công Thành – Nguyễn Thị Tuyết Loan</w:t>
            </w:r>
          </w:p>
        </w:tc>
        <w:tc>
          <w:tcPr>
            <w:tcW w:w="1134" w:type="dxa"/>
            <w:shd w:val="clear" w:color="auto" w:fill="auto"/>
          </w:tcPr>
          <w:p w:rsidR="00671217" w:rsidRPr="00671217" w:rsidRDefault="000E258A" w:rsidP="00671217">
            <w:pPr>
              <w:rPr>
                <w:sz w:val="18"/>
                <w:szCs w:val="18"/>
              </w:rPr>
            </w:pPr>
            <w:r>
              <w:rPr>
                <w:sz w:val="18"/>
                <w:szCs w:val="18"/>
              </w:rPr>
              <w:t>30</w:t>
            </w:r>
          </w:p>
        </w:tc>
      </w:tr>
      <w:tr w:rsidR="00671217" w:rsidRPr="002A1209" w:rsidTr="000E258A">
        <w:trPr>
          <w:trHeight w:val="430"/>
        </w:trPr>
        <w:tc>
          <w:tcPr>
            <w:tcW w:w="983" w:type="dxa"/>
            <w:shd w:val="clear" w:color="auto" w:fill="auto"/>
          </w:tcPr>
          <w:p w:rsidR="00671217" w:rsidRPr="002A1209" w:rsidRDefault="00671217" w:rsidP="00671217">
            <w:pPr>
              <w:jc w:val="center"/>
              <w:rPr>
                <w:sz w:val="24"/>
                <w:lang w:val="vi-VN"/>
              </w:rPr>
            </w:pPr>
            <w:r w:rsidRPr="002A1209">
              <w:rPr>
                <w:sz w:val="24"/>
                <w:lang w:val="vi-VN"/>
              </w:rPr>
              <w:t>6</w:t>
            </w:r>
          </w:p>
        </w:tc>
        <w:tc>
          <w:tcPr>
            <w:tcW w:w="6213" w:type="dxa"/>
            <w:shd w:val="clear" w:color="auto" w:fill="auto"/>
            <w:vAlign w:val="center"/>
          </w:tcPr>
          <w:p w:rsidR="00671217" w:rsidRPr="00347C7A" w:rsidRDefault="00671217" w:rsidP="00F15852">
            <w:pPr>
              <w:jc w:val="both"/>
              <w:rPr>
                <w:sz w:val="18"/>
                <w:szCs w:val="18"/>
              </w:rPr>
            </w:pPr>
            <w:r>
              <w:rPr>
                <w:sz w:val="18"/>
                <w:szCs w:val="18"/>
              </w:rPr>
              <w:t>Hoàn thiện quy định của pháp luật về các tội phạm trong l</w:t>
            </w:r>
            <w:r w:rsidR="00F15852">
              <w:rPr>
                <w:sz w:val="18"/>
                <w:szCs w:val="18"/>
              </w:rPr>
              <w:t>ĩ</w:t>
            </w:r>
            <w:r>
              <w:rPr>
                <w:sz w:val="18"/>
                <w:szCs w:val="18"/>
              </w:rPr>
              <w:t>nh vực bảo hiểm</w:t>
            </w:r>
          </w:p>
        </w:tc>
        <w:tc>
          <w:tcPr>
            <w:tcW w:w="2693" w:type="dxa"/>
            <w:shd w:val="clear" w:color="auto" w:fill="auto"/>
          </w:tcPr>
          <w:p w:rsidR="00671217" w:rsidRPr="00671217" w:rsidRDefault="000E258A" w:rsidP="00671217">
            <w:pPr>
              <w:rPr>
                <w:sz w:val="18"/>
                <w:szCs w:val="18"/>
              </w:rPr>
            </w:pPr>
            <w:r>
              <w:rPr>
                <w:sz w:val="18"/>
                <w:szCs w:val="18"/>
              </w:rPr>
              <w:t>Nguyễn Thị Ánh Hồng</w:t>
            </w:r>
          </w:p>
        </w:tc>
        <w:tc>
          <w:tcPr>
            <w:tcW w:w="1134" w:type="dxa"/>
            <w:shd w:val="clear" w:color="auto" w:fill="auto"/>
          </w:tcPr>
          <w:p w:rsidR="00671217" w:rsidRPr="00671217" w:rsidRDefault="000E258A" w:rsidP="00671217">
            <w:pPr>
              <w:rPr>
                <w:sz w:val="18"/>
                <w:szCs w:val="18"/>
              </w:rPr>
            </w:pPr>
            <w:r>
              <w:rPr>
                <w:sz w:val="18"/>
                <w:szCs w:val="18"/>
              </w:rPr>
              <w:t>36</w:t>
            </w:r>
          </w:p>
        </w:tc>
      </w:tr>
      <w:tr w:rsidR="00671217" w:rsidRPr="002A1209" w:rsidTr="000E258A">
        <w:trPr>
          <w:trHeight w:val="637"/>
        </w:trPr>
        <w:tc>
          <w:tcPr>
            <w:tcW w:w="983" w:type="dxa"/>
            <w:shd w:val="clear" w:color="auto" w:fill="auto"/>
          </w:tcPr>
          <w:p w:rsidR="00671217" w:rsidRPr="002A1209" w:rsidRDefault="00671217" w:rsidP="00671217">
            <w:pPr>
              <w:jc w:val="center"/>
              <w:rPr>
                <w:sz w:val="24"/>
                <w:lang w:val="vi-VN"/>
              </w:rPr>
            </w:pPr>
            <w:r w:rsidRPr="002A1209">
              <w:rPr>
                <w:sz w:val="24"/>
                <w:lang w:val="vi-VN"/>
              </w:rPr>
              <w:t>7</w:t>
            </w:r>
          </w:p>
        </w:tc>
        <w:tc>
          <w:tcPr>
            <w:tcW w:w="6213" w:type="dxa"/>
            <w:shd w:val="clear" w:color="auto" w:fill="auto"/>
            <w:vAlign w:val="center"/>
          </w:tcPr>
          <w:p w:rsidR="00671217" w:rsidRPr="00347C7A" w:rsidRDefault="00671217" w:rsidP="00671217">
            <w:pPr>
              <w:jc w:val="both"/>
              <w:rPr>
                <w:sz w:val="18"/>
                <w:szCs w:val="18"/>
              </w:rPr>
            </w:pPr>
            <w:r>
              <w:rPr>
                <w:sz w:val="18"/>
                <w:szCs w:val="18"/>
              </w:rPr>
              <w:t>“chính thức hóa” hộ kinh doanh thông qua chuyển đổi thành công ty trách nhiệm hữu hạn một thành viên</w:t>
            </w:r>
          </w:p>
        </w:tc>
        <w:tc>
          <w:tcPr>
            <w:tcW w:w="2693" w:type="dxa"/>
            <w:shd w:val="clear" w:color="auto" w:fill="auto"/>
          </w:tcPr>
          <w:p w:rsidR="00671217" w:rsidRPr="00671217" w:rsidRDefault="000E258A" w:rsidP="00671217">
            <w:pPr>
              <w:rPr>
                <w:sz w:val="18"/>
                <w:szCs w:val="18"/>
              </w:rPr>
            </w:pPr>
            <w:r>
              <w:rPr>
                <w:sz w:val="18"/>
                <w:szCs w:val="18"/>
              </w:rPr>
              <w:t>Vũ Thế Hoài</w:t>
            </w:r>
          </w:p>
        </w:tc>
        <w:tc>
          <w:tcPr>
            <w:tcW w:w="1134" w:type="dxa"/>
            <w:shd w:val="clear" w:color="auto" w:fill="auto"/>
          </w:tcPr>
          <w:p w:rsidR="00671217" w:rsidRPr="00671217" w:rsidRDefault="000E258A" w:rsidP="00671217">
            <w:pPr>
              <w:rPr>
                <w:sz w:val="18"/>
                <w:szCs w:val="18"/>
              </w:rPr>
            </w:pPr>
            <w:r>
              <w:rPr>
                <w:sz w:val="18"/>
                <w:szCs w:val="18"/>
              </w:rPr>
              <w:t>42</w:t>
            </w:r>
          </w:p>
        </w:tc>
      </w:tr>
      <w:tr w:rsidR="00671217" w:rsidTr="000E258A">
        <w:trPr>
          <w:trHeight w:val="417"/>
        </w:trPr>
        <w:tc>
          <w:tcPr>
            <w:tcW w:w="983" w:type="dxa"/>
            <w:shd w:val="clear" w:color="auto" w:fill="auto"/>
          </w:tcPr>
          <w:p w:rsidR="00671217" w:rsidRPr="002A1209" w:rsidRDefault="00671217" w:rsidP="00671217">
            <w:pPr>
              <w:jc w:val="center"/>
              <w:rPr>
                <w:sz w:val="24"/>
                <w:lang w:val="vi-VN"/>
              </w:rPr>
            </w:pPr>
            <w:r>
              <w:rPr>
                <w:sz w:val="24"/>
                <w:lang w:val="vi-VN"/>
              </w:rPr>
              <w:t>8</w:t>
            </w:r>
          </w:p>
        </w:tc>
        <w:tc>
          <w:tcPr>
            <w:tcW w:w="6213" w:type="dxa"/>
            <w:shd w:val="clear" w:color="auto" w:fill="auto"/>
            <w:vAlign w:val="center"/>
          </w:tcPr>
          <w:p w:rsidR="00671217" w:rsidRPr="00347C7A" w:rsidRDefault="00671217" w:rsidP="00671217">
            <w:pPr>
              <w:jc w:val="both"/>
              <w:rPr>
                <w:sz w:val="18"/>
                <w:szCs w:val="18"/>
              </w:rPr>
            </w:pPr>
            <w:r>
              <w:rPr>
                <w:sz w:val="18"/>
                <w:szCs w:val="18"/>
              </w:rPr>
              <w:t>Một số vấn đề pháp lý về đặt cọ</w:t>
            </w:r>
            <w:r w:rsidR="000E258A">
              <w:rPr>
                <w:sz w:val="18"/>
                <w:szCs w:val="18"/>
              </w:rPr>
              <w:t>c</w:t>
            </w:r>
          </w:p>
        </w:tc>
        <w:tc>
          <w:tcPr>
            <w:tcW w:w="2693" w:type="dxa"/>
            <w:shd w:val="clear" w:color="auto" w:fill="auto"/>
          </w:tcPr>
          <w:p w:rsidR="00671217" w:rsidRPr="00671217" w:rsidRDefault="000E258A" w:rsidP="00671217">
            <w:pPr>
              <w:rPr>
                <w:sz w:val="18"/>
                <w:szCs w:val="18"/>
              </w:rPr>
            </w:pPr>
            <w:r>
              <w:rPr>
                <w:sz w:val="18"/>
                <w:szCs w:val="18"/>
              </w:rPr>
              <w:t>Diệp Ngọc Dinh</w:t>
            </w:r>
          </w:p>
        </w:tc>
        <w:tc>
          <w:tcPr>
            <w:tcW w:w="1134" w:type="dxa"/>
            <w:shd w:val="clear" w:color="auto" w:fill="auto"/>
          </w:tcPr>
          <w:p w:rsidR="00671217" w:rsidRPr="00671217" w:rsidRDefault="000E258A" w:rsidP="00671217">
            <w:pPr>
              <w:rPr>
                <w:sz w:val="18"/>
                <w:szCs w:val="18"/>
              </w:rPr>
            </w:pPr>
            <w:r>
              <w:rPr>
                <w:sz w:val="18"/>
                <w:szCs w:val="18"/>
              </w:rPr>
              <w:t>48</w:t>
            </w:r>
          </w:p>
        </w:tc>
      </w:tr>
      <w:tr w:rsidR="00671217" w:rsidTr="000E258A">
        <w:trPr>
          <w:trHeight w:val="417"/>
        </w:trPr>
        <w:tc>
          <w:tcPr>
            <w:tcW w:w="983" w:type="dxa"/>
            <w:shd w:val="clear" w:color="auto" w:fill="auto"/>
          </w:tcPr>
          <w:p w:rsidR="00671217" w:rsidRPr="00671217" w:rsidRDefault="00671217" w:rsidP="00671217">
            <w:pPr>
              <w:jc w:val="center"/>
              <w:rPr>
                <w:sz w:val="24"/>
              </w:rPr>
            </w:pPr>
            <w:r>
              <w:rPr>
                <w:sz w:val="24"/>
              </w:rPr>
              <w:t>9</w:t>
            </w:r>
          </w:p>
        </w:tc>
        <w:tc>
          <w:tcPr>
            <w:tcW w:w="6213" w:type="dxa"/>
            <w:shd w:val="clear" w:color="auto" w:fill="auto"/>
            <w:vAlign w:val="center"/>
          </w:tcPr>
          <w:p w:rsidR="00671217" w:rsidRDefault="00671217" w:rsidP="00671217">
            <w:pPr>
              <w:jc w:val="both"/>
              <w:rPr>
                <w:sz w:val="18"/>
                <w:szCs w:val="18"/>
              </w:rPr>
            </w:pPr>
            <w:r>
              <w:rPr>
                <w:sz w:val="18"/>
                <w:szCs w:val="18"/>
              </w:rPr>
              <w:t>Nguyễn H có phạm tội sử dụng con dấu hoạc tài liệu giả của cơ quan, tổ chức?</w:t>
            </w:r>
          </w:p>
        </w:tc>
        <w:tc>
          <w:tcPr>
            <w:tcW w:w="2693" w:type="dxa"/>
            <w:shd w:val="clear" w:color="auto" w:fill="auto"/>
          </w:tcPr>
          <w:p w:rsidR="00671217" w:rsidRPr="00671217" w:rsidRDefault="000E258A" w:rsidP="00671217">
            <w:pPr>
              <w:rPr>
                <w:sz w:val="18"/>
                <w:szCs w:val="18"/>
              </w:rPr>
            </w:pPr>
            <w:r>
              <w:rPr>
                <w:sz w:val="18"/>
                <w:szCs w:val="18"/>
              </w:rPr>
              <w:t>Trần Ngọc An</w:t>
            </w:r>
          </w:p>
        </w:tc>
        <w:tc>
          <w:tcPr>
            <w:tcW w:w="1134" w:type="dxa"/>
            <w:shd w:val="clear" w:color="auto" w:fill="auto"/>
          </w:tcPr>
          <w:p w:rsidR="00671217" w:rsidRPr="00671217" w:rsidRDefault="000E258A" w:rsidP="00671217">
            <w:pPr>
              <w:rPr>
                <w:sz w:val="18"/>
                <w:szCs w:val="18"/>
              </w:rPr>
            </w:pPr>
            <w:r>
              <w:rPr>
                <w:sz w:val="18"/>
                <w:szCs w:val="18"/>
              </w:rPr>
              <w:t>54</w:t>
            </w:r>
          </w:p>
        </w:tc>
      </w:tr>
      <w:tr w:rsidR="00671217" w:rsidTr="000E258A">
        <w:trPr>
          <w:trHeight w:val="417"/>
        </w:trPr>
        <w:tc>
          <w:tcPr>
            <w:tcW w:w="983" w:type="dxa"/>
            <w:shd w:val="clear" w:color="auto" w:fill="auto"/>
          </w:tcPr>
          <w:p w:rsidR="00671217" w:rsidRDefault="00671217" w:rsidP="00671217">
            <w:pPr>
              <w:jc w:val="center"/>
              <w:rPr>
                <w:sz w:val="24"/>
              </w:rPr>
            </w:pPr>
            <w:r>
              <w:rPr>
                <w:sz w:val="24"/>
              </w:rPr>
              <w:t>10</w:t>
            </w:r>
          </w:p>
        </w:tc>
        <w:tc>
          <w:tcPr>
            <w:tcW w:w="6213" w:type="dxa"/>
            <w:shd w:val="clear" w:color="auto" w:fill="auto"/>
            <w:vAlign w:val="center"/>
          </w:tcPr>
          <w:p w:rsidR="00671217" w:rsidRDefault="00671217" w:rsidP="00671217">
            <w:pPr>
              <w:jc w:val="both"/>
              <w:rPr>
                <w:sz w:val="18"/>
                <w:szCs w:val="18"/>
              </w:rPr>
            </w:pPr>
            <w:r>
              <w:rPr>
                <w:sz w:val="18"/>
                <w:szCs w:val="18"/>
              </w:rPr>
              <w:t>Thu hồi tài sản tham nhũng từ kinh nghiệm lập pháp của liên minh châu Âu và khuyến nghị hoàn thiện pháp luật Việt Nam</w:t>
            </w:r>
          </w:p>
        </w:tc>
        <w:tc>
          <w:tcPr>
            <w:tcW w:w="2693" w:type="dxa"/>
            <w:shd w:val="clear" w:color="auto" w:fill="auto"/>
          </w:tcPr>
          <w:p w:rsidR="00671217" w:rsidRPr="00671217" w:rsidRDefault="000E258A" w:rsidP="00671217">
            <w:pPr>
              <w:rPr>
                <w:sz w:val="18"/>
                <w:szCs w:val="18"/>
              </w:rPr>
            </w:pPr>
            <w:r>
              <w:rPr>
                <w:sz w:val="18"/>
                <w:szCs w:val="18"/>
              </w:rPr>
              <w:t>Hà Lệ Thủy – Trần Thị Len</w:t>
            </w:r>
          </w:p>
        </w:tc>
        <w:tc>
          <w:tcPr>
            <w:tcW w:w="1134" w:type="dxa"/>
            <w:shd w:val="clear" w:color="auto" w:fill="auto"/>
          </w:tcPr>
          <w:p w:rsidR="00671217" w:rsidRPr="00671217" w:rsidRDefault="000E258A" w:rsidP="00671217">
            <w:pPr>
              <w:rPr>
                <w:sz w:val="18"/>
                <w:szCs w:val="18"/>
              </w:rPr>
            </w:pPr>
            <w:r>
              <w:rPr>
                <w:sz w:val="18"/>
                <w:szCs w:val="18"/>
              </w:rPr>
              <w:t>57</w:t>
            </w:r>
          </w:p>
        </w:tc>
      </w:tr>
    </w:tbl>
    <w:p w:rsidR="00671217" w:rsidRDefault="00671217" w:rsidP="00671217"/>
    <w:p w:rsidR="00671217" w:rsidRDefault="00671217" w:rsidP="00671217"/>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671217" w:rsidRPr="002A1209" w:rsidTr="000E258A">
        <w:trPr>
          <w:trHeight w:val="554"/>
        </w:trPr>
        <w:tc>
          <w:tcPr>
            <w:tcW w:w="11023" w:type="dxa"/>
            <w:gridSpan w:val="4"/>
            <w:shd w:val="clear" w:color="auto" w:fill="auto"/>
          </w:tcPr>
          <w:p w:rsidR="00671217" w:rsidRPr="00FF6966" w:rsidRDefault="00671217" w:rsidP="000E258A">
            <w:pPr>
              <w:spacing w:before="120"/>
              <w:jc w:val="center"/>
              <w:rPr>
                <w:b/>
                <w:sz w:val="32"/>
                <w:szCs w:val="32"/>
              </w:rPr>
            </w:pPr>
            <w:r w:rsidRPr="00410429">
              <w:rPr>
                <w:b/>
                <w:sz w:val="32"/>
                <w:szCs w:val="32"/>
                <w:lang w:val="vi-VN"/>
              </w:rPr>
              <w:t xml:space="preserve">SỐ </w:t>
            </w:r>
            <w:r>
              <w:rPr>
                <w:b/>
                <w:sz w:val="32"/>
                <w:szCs w:val="32"/>
              </w:rPr>
              <w:t>1</w:t>
            </w:r>
            <w:r w:rsidR="00E17CF3">
              <w:rPr>
                <w:b/>
                <w:sz w:val="32"/>
                <w:szCs w:val="32"/>
              </w:rPr>
              <w:t>7</w:t>
            </w:r>
          </w:p>
          <w:p w:rsidR="00671217" w:rsidRPr="00156147" w:rsidRDefault="00671217" w:rsidP="000E258A">
            <w:pPr>
              <w:jc w:val="center"/>
              <w:rPr>
                <w:b/>
                <w:sz w:val="18"/>
                <w:szCs w:val="18"/>
              </w:rPr>
            </w:pPr>
            <w:r w:rsidRPr="00410429">
              <w:rPr>
                <w:i/>
                <w:sz w:val="18"/>
                <w:szCs w:val="18"/>
                <w:lang w:val="vi-VN"/>
              </w:rPr>
              <w:t xml:space="preserve">Tháng </w:t>
            </w:r>
            <w:r>
              <w:rPr>
                <w:i/>
                <w:sz w:val="18"/>
                <w:szCs w:val="18"/>
              </w:rPr>
              <w:t>0</w:t>
            </w:r>
            <w:r w:rsidR="00E17CF3">
              <w:rPr>
                <w:i/>
                <w:sz w:val="18"/>
                <w:szCs w:val="18"/>
              </w:rPr>
              <w:t>9</w:t>
            </w:r>
            <w:r>
              <w:rPr>
                <w:i/>
                <w:sz w:val="18"/>
                <w:szCs w:val="18"/>
              </w:rPr>
              <w:t xml:space="preserve"> </w:t>
            </w:r>
            <w:r w:rsidRPr="00410429">
              <w:rPr>
                <w:i/>
                <w:sz w:val="18"/>
                <w:szCs w:val="18"/>
                <w:lang w:val="vi-VN"/>
              </w:rPr>
              <w:t>năm 202</w:t>
            </w:r>
            <w:r>
              <w:rPr>
                <w:i/>
                <w:sz w:val="18"/>
                <w:szCs w:val="18"/>
              </w:rPr>
              <w:t>3</w:t>
            </w:r>
          </w:p>
          <w:p w:rsidR="00671217" w:rsidRPr="002A1209" w:rsidRDefault="00671217" w:rsidP="000E258A">
            <w:pPr>
              <w:jc w:val="center"/>
              <w:rPr>
                <w:sz w:val="18"/>
                <w:szCs w:val="18"/>
                <w:lang w:val="vi-VN"/>
              </w:rPr>
            </w:pPr>
          </w:p>
        </w:tc>
      </w:tr>
      <w:tr w:rsidR="00671217" w:rsidRPr="002A1209" w:rsidTr="000E258A">
        <w:trPr>
          <w:trHeight w:val="653"/>
        </w:trPr>
        <w:tc>
          <w:tcPr>
            <w:tcW w:w="983" w:type="dxa"/>
            <w:shd w:val="clear" w:color="auto" w:fill="auto"/>
          </w:tcPr>
          <w:p w:rsidR="00671217" w:rsidRPr="002A1209" w:rsidRDefault="00671217" w:rsidP="000E258A">
            <w:pPr>
              <w:jc w:val="center"/>
              <w:rPr>
                <w:b/>
                <w:szCs w:val="28"/>
                <w:lang w:val="vi-VN"/>
              </w:rPr>
            </w:pPr>
            <w:r w:rsidRPr="002A1209">
              <w:rPr>
                <w:b/>
                <w:szCs w:val="28"/>
                <w:lang w:val="vi-VN"/>
              </w:rPr>
              <w:t>stt</w:t>
            </w:r>
          </w:p>
        </w:tc>
        <w:tc>
          <w:tcPr>
            <w:tcW w:w="6213" w:type="dxa"/>
            <w:shd w:val="clear" w:color="auto" w:fill="auto"/>
          </w:tcPr>
          <w:p w:rsidR="00671217" w:rsidRPr="002A1209" w:rsidRDefault="00671217" w:rsidP="000E258A">
            <w:pPr>
              <w:jc w:val="center"/>
              <w:rPr>
                <w:b/>
                <w:szCs w:val="28"/>
                <w:lang w:val="vi-VN"/>
              </w:rPr>
            </w:pPr>
            <w:r w:rsidRPr="002A1209">
              <w:rPr>
                <w:b/>
                <w:szCs w:val="28"/>
                <w:lang w:val="vi-VN"/>
              </w:rPr>
              <w:t>Chuyên đề</w:t>
            </w:r>
          </w:p>
        </w:tc>
        <w:tc>
          <w:tcPr>
            <w:tcW w:w="2693" w:type="dxa"/>
            <w:shd w:val="clear" w:color="auto" w:fill="auto"/>
          </w:tcPr>
          <w:p w:rsidR="00671217" w:rsidRPr="002A1209" w:rsidRDefault="00671217" w:rsidP="000E258A">
            <w:pPr>
              <w:jc w:val="center"/>
              <w:rPr>
                <w:b/>
                <w:szCs w:val="28"/>
                <w:lang w:val="vi-VN"/>
              </w:rPr>
            </w:pPr>
            <w:r w:rsidRPr="002A1209">
              <w:rPr>
                <w:b/>
                <w:szCs w:val="28"/>
                <w:lang w:val="vi-VN"/>
              </w:rPr>
              <w:t>Tác giả</w:t>
            </w:r>
          </w:p>
        </w:tc>
        <w:tc>
          <w:tcPr>
            <w:tcW w:w="1134" w:type="dxa"/>
            <w:shd w:val="clear" w:color="auto" w:fill="auto"/>
          </w:tcPr>
          <w:p w:rsidR="00671217" w:rsidRPr="002A1209" w:rsidRDefault="00671217" w:rsidP="000E258A">
            <w:pPr>
              <w:jc w:val="center"/>
              <w:rPr>
                <w:b/>
                <w:szCs w:val="28"/>
                <w:lang w:val="vi-VN"/>
              </w:rPr>
            </w:pPr>
            <w:r w:rsidRPr="002A1209">
              <w:rPr>
                <w:b/>
                <w:szCs w:val="28"/>
                <w:lang w:val="vi-VN"/>
              </w:rPr>
              <w:t>Số trang</w:t>
            </w:r>
          </w:p>
        </w:tc>
      </w:tr>
      <w:tr w:rsidR="00671217" w:rsidRPr="008D3990" w:rsidTr="000E258A">
        <w:trPr>
          <w:trHeight w:val="564"/>
        </w:trPr>
        <w:tc>
          <w:tcPr>
            <w:tcW w:w="983" w:type="dxa"/>
            <w:shd w:val="clear" w:color="auto" w:fill="auto"/>
          </w:tcPr>
          <w:p w:rsidR="00671217" w:rsidRPr="002A1209" w:rsidRDefault="00671217" w:rsidP="000E258A">
            <w:pPr>
              <w:jc w:val="center"/>
              <w:rPr>
                <w:sz w:val="24"/>
                <w:lang w:val="vi-VN"/>
              </w:rPr>
            </w:pPr>
            <w:r w:rsidRPr="002A1209">
              <w:rPr>
                <w:sz w:val="24"/>
                <w:lang w:val="vi-VN"/>
              </w:rPr>
              <w:t>1</w:t>
            </w:r>
          </w:p>
        </w:tc>
        <w:tc>
          <w:tcPr>
            <w:tcW w:w="6213" w:type="dxa"/>
            <w:shd w:val="clear" w:color="auto" w:fill="auto"/>
            <w:vAlign w:val="center"/>
          </w:tcPr>
          <w:p w:rsidR="00671217" w:rsidRPr="00347C7A" w:rsidRDefault="00E17CF3" w:rsidP="000E258A">
            <w:pPr>
              <w:jc w:val="both"/>
              <w:rPr>
                <w:sz w:val="18"/>
                <w:szCs w:val="18"/>
              </w:rPr>
            </w:pPr>
            <w:r>
              <w:rPr>
                <w:sz w:val="18"/>
                <w:szCs w:val="18"/>
              </w:rPr>
              <w:t>Hoàn thiện hệ thống pháp luật  đáp ứng yêu cầu tiếp tục xây dựng và hoàn thiện nhà nước pháp quyền  xã hội chủ nghĩa Việt Nam trong giai đoạn mới (kỳ 2)</w:t>
            </w:r>
          </w:p>
        </w:tc>
        <w:tc>
          <w:tcPr>
            <w:tcW w:w="2693" w:type="dxa"/>
            <w:shd w:val="clear" w:color="auto" w:fill="auto"/>
          </w:tcPr>
          <w:p w:rsidR="00671217" w:rsidRPr="00671217" w:rsidRDefault="00E17CF3" w:rsidP="000E258A">
            <w:pPr>
              <w:rPr>
                <w:sz w:val="18"/>
                <w:szCs w:val="18"/>
              </w:rPr>
            </w:pPr>
            <w:r>
              <w:rPr>
                <w:sz w:val="18"/>
                <w:szCs w:val="18"/>
              </w:rPr>
              <w:t>Võ Khánh Vinh</w:t>
            </w:r>
          </w:p>
        </w:tc>
        <w:tc>
          <w:tcPr>
            <w:tcW w:w="1134" w:type="dxa"/>
            <w:shd w:val="clear" w:color="auto" w:fill="auto"/>
          </w:tcPr>
          <w:p w:rsidR="00671217" w:rsidRPr="00671217" w:rsidRDefault="00E17CF3" w:rsidP="000E258A">
            <w:pPr>
              <w:rPr>
                <w:sz w:val="18"/>
                <w:szCs w:val="18"/>
              </w:rPr>
            </w:pPr>
            <w:r>
              <w:rPr>
                <w:sz w:val="18"/>
                <w:szCs w:val="18"/>
              </w:rPr>
              <w:t>3</w:t>
            </w:r>
          </w:p>
        </w:tc>
      </w:tr>
      <w:tr w:rsidR="00671217" w:rsidRPr="008D3990" w:rsidTr="00E17CF3">
        <w:trPr>
          <w:trHeight w:val="388"/>
        </w:trPr>
        <w:tc>
          <w:tcPr>
            <w:tcW w:w="983" w:type="dxa"/>
            <w:shd w:val="clear" w:color="auto" w:fill="auto"/>
          </w:tcPr>
          <w:p w:rsidR="00671217" w:rsidRPr="002A1209" w:rsidRDefault="00671217" w:rsidP="000E258A">
            <w:pPr>
              <w:jc w:val="center"/>
              <w:rPr>
                <w:sz w:val="24"/>
                <w:lang w:val="vi-VN"/>
              </w:rPr>
            </w:pPr>
            <w:r w:rsidRPr="002A1209">
              <w:rPr>
                <w:sz w:val="24"/>
                <w:lang w:val="vi-VN"/>
              </w:rPr>
              <w:t>2</w:t>
            </w:r>
          </w:p>
        </w:tc>
        <w:tc>
          <w:tcPr>
            <w:tcW w:w="6213" w:type="dxa"/>
            <w:shd w:val="clear" w:color="auto" w:fill="auto"/>
            <w:vAlign w:val="center"/>
          </w:tcPr>
          <w:p w:rsidR="00671217" w:rsidRPr="00347C7A" w:rsidRDefault="00E17CF3" w:rsidP="000E258A">
            <w:pPr>
              <w:jc w:val="both"/>
              <w:rPr>
                <w:sz w:val="18"/>
                <w:szCs w:val="18"/>
              </w:rPr>
            </w:pPr>
            <w:r>
              <w:rPr>
                <w:sz w:val="18"/>
                <w:szCs w:val="18"/>
              </w:rPr>
              <w:t>Kiến nghị hoàn thiện pháp luật về việc trả hồ sơ để điều tra bổ sung</w:t>
            </w:r>
          </w:p>
        </w:tc>
        <w:tc>
          <w:tcPr>
            <w:tcW w:w="2693" w:type="dxa"/>
            <w:shd w:val="clear" w:color="auto" w:fill="auto"/>
          </w:tcPr>
          <w:p w:rsidR="00671217" w:rsidRPr="00671217" w:rsidRDefault="00E17CF3" w:rsidP="000E258A">
            <w:pPr>
              <w:rPr>
                <w:sz w:val="18"/>
                <w:szCs w:val="18"/>
              </w:rPr>
            </w:pPr>
            <w:r>
              <w:rPr>
                <w:sz w:val="18"/>
                <w:szCs w:val="18"/>
              </w:rPr>
              <w:t>Nguyễn Hoàng Dương</w:t>
            </w:r>
          </w:p>
        </w:tc>
        <w:tc>
          <w:tcPr>
            <w:tcW w:w="1134" w:type="dxa"/>
            <w:shd w:val="clear" w:color="auto" w:fill="auto"/>
          </w:tcPr>
          <w:p w:rsidR="00671217" w:rsidRPr="00671217" w:rsidRDefault="00E17CF3" w:rsidP="000E258A">
            <w:pPr>
              <w:rPr>
                <w:sz w:val="18"/>
                <w:szCs w:val="18"/>
              </w:rPr>
            </w:pPr>
            <w:r>
              <w:rPr>
                <w:sz w:val="18"/>
                <w:szCs w:val="18"/>
              </w:rPr>
              <w:t>18</w:t>
            </w:r>
          </w:p>
        </w:tc>
      </w:tr>
      <w:tr w:rsidR="00671217" w:rsidRPr="008D3990" w:rsidTr="000E258A">
        <w:trPr>
          <w:trHeight w:val="567"/>
        </w:trPr>
        <w:tc>
          <w:tcPr>
            <w:tcW w:w="983" w:type="dxa"/>
            <w:shd w:val="clear" w:color="auto" w:fill="auto"/>
          </w:tcPr>
          <w:p w:rsidR="00671217" w:rsidRPr="002A1209" w:rsidRDefault="00671217" w:rsidP="000E258A">
            <w:pPr>
              <w:jc w:val="center"/>
              <w:rPr>
                <w:sz w:val="24"/>
                <w:lang w:val="vi-VN"/>
              </w:rPr>
            </w:pPr>
            <w:r w:rsidRPr="002A1209">
              <w:rPr>
                <w:sz w:val="24"/>
                <w:lang w:val="vi-VN"/>
              </w:rPr>
              <w:t>3</w:t>
            </w:r>
          </w:p>
        </w:tc>
        <w:tc>
          <w:tcPr>
            <w:tcW w:w="6213" w:type="dxa"/>
            <w:shd w:val="clear" w:color="auto" w:fill="auto"/>
            <w:vAlign w:val="center"/>
          </w:tcPr>
          <w:p w:rsidR="00671217" w:rsidRPr="00347C7A" w:rsidRDefault="00E17CF3" w:rsidP="00F15852">
            <w:pPr>
              <w:jc w:val="both"/>
              <w:rPr>
                <w:sz w:val="18"/>
                <w:szCs w:val="18"/>
              </w:rPr>
            </w:pPr>
            <w:r>
              <w:rPr>
                <w:sz w:val="18"/>
                <w:szCs w:val="18"/>
              </w:rPr>
              <w:t>Sử dụng “bảng nội dung cần giải quyết” trong công tác kiểm sát việc gi</w:t>
            </w:r>
            <w:r w:rsidR="00F15852">
              <w:rPr>
                <w:sz w:val="18"/>
                <w:szCs w:val="18"/>
              </w:rPr>
              <w:t>ải</w:t>
            </w:r>
            <w:r>
              <w:rPr>
                <w:sz w:val="18"/>
                <w:szCs w:val="18"/>
              </w:rPr>
              <w:t xml:space="preserve"> uyết vụ án hành chính theo thủ tục phúc thẩm</w:t>
            </w:r>
          </w:p>
        </w:tc>
        <w:tc>
          <w:tcPr>
            <w:tcW w:w="2693" w:type="dxa"/>
            <w:shd w:val="clear" w:color="auto" w:fill="auto"/>
          </w:tcPr>
          <w:p w:rsidR="00671217" w:rsidRPr="00671217" w:rsidRDefault="00E17CF3" w:rsidP="000E258A">
            <w:pPr>
              <w:rPr>
                <w:sz w:val="18"/>
                <w:szCs w:val="18"/>
              </w:rPr>
            </w:pPr>
            <w:r>
              <w:rPr>
                <w:sz w:val="18"/>
                <w:szCs w:val="18"/>
              </w:rPr>
              <w:t>Chữ Thị Định</w:t>
            </w:r>
          </w:p>
        </w:tc>
        <w:tc>
          <w:tcPr>
            <w:tcW w:w="1134" w:type="dxa"/>
            <w:shd w:val="clear" w:color="auto" w:fill="auto"/>
          </w:tcPr>
          <w:p w:rsidR="00671217" w:rsidRPr="00671217" w:rsidRDefault="00E17CF3" w:rsidP="000E258A">
            <w:pPr>
              <w:rPr>
                <w:sz w:val="18"/>
                <w:szCs w:val="18"/>
              </w:rPr>
            </w:pPr>
            <w:r>
              <w:rPr>
                <w:sz w:val="18"/>
                <w:szCs w:val="18"/>
              </w:rPr>
              <w:t>22</w:t>
            </w:r>
          </w:p>
        </w:tc>
      </w:tr>
      <w:tr w:rsidR="00671217" w:rsidRPr="00BA7CF0" w:rsidTr="00E17CF3">
        <w:trPr>
          <w:trHeight w:val="401"/>
        </w:trPr>
        <w:tc>
          <w:tcPr>
            <w:tcW w:w="983" w:type="dxa"/>
            <w:shd w:val="clear" w:color="auto" w:fill="auto"/>
          </w:tcPr>
          <w:p w:rsidR="00671217" w:rsidRPr="002A1209" w:rsidRDefault="00671217" w:rsidP="000E258A">
            <w:pPr>
              <w:jc w:val="center"/>
              <w:rPr>
                <w:sz w:val="24"/>
                <w:lang w:val="vi-VN"/>
              </w:rPr>
            </w:pPr>
            <w:r w:rsidRPr="002A1209">
              <w:rPr>
                <w:sz w:val="24"/>
                <w:lang w:val="vi-VN"/>
              </w:rPr>
              <w:t>4</w:t>
            </w:r>
          </w:p>
        </w:tc>
        <w:tc>
          <w:tcPr>
            <w:tcW w:w="6213" w:type="dxa"/>
            <w:shd w:val="clear" w:color="auto" w:fill="auto"/>
            <w:vAlign w:val="center"/>
          </w:tcPr>
          <w:p w:rsidR="00671217" w:rsidRPr="00347C7A" w:rsidRDefault="00E17CF3" w:rsidP="000E258A">
            <w:pPr>
              <w:jc w:val="both"/>
              <w:rPr>
                <w:sz w:val="18"/>
                <w:szCs w:val="18"/>
              </w:rPr>
            </w:pPr>
            <w:r>
              <w:rPr>
                <w:sz w:val="18"/>
                <w:szCs w:val="18"/>
              </w:rPr>
              <w:t>Một số vấn đề về phòng vệ chính đáng</w:t>
            </w:r>
          </w:p>
        </w:tc>
        <w:tc>
          <w:tcPr>
            <w:tcW w:w="2693" w:type="dxa"/>
            <w:shd w:val="clear" w:color="auto" w:fill="auto"/>
          </w:tcPr>
          <w:p w:rsidR="00671217" w:rsidRPr="00671217" w:rsidRDefault="00E17CF3" w:rsidP="000E258A">
            <w:pPr>
              <w:rPr>
                <w:sz w:val="18"/>
                <w:szCs w:val="18"/>
              </w:rPr>
            </w:pPr>
            <w:r>
              <w:rPr>
                <w:sz w:val="18"/>
                <w:szCs w:val="18"/>
              </w:rPr>
              <w:t>Nguyễn Quang Trí</w:t>
            </w:r>
          </w:p>
        </w:tc>
        <w:tc>
          <w:tcPr>
            <w:tcW w:w="1134" w:type="dxa"/>
            <w:shd w:val="clear" w:color="auto" w:fill="auto"/>
          </w:tcPr>
          <w:p w:rsidR="00671217" w:rsidRPr="00671217" w:rsidRDefault="00E17CF3" w:rsidP="000E258A">
            <w:pPr>
              <w:rPr>
                <w:sz w:val="18"/>
                <w:szCs w:val="18"/>
              </w:rPr>
            </w:pPr>
            <w:r>
              <w:rPr>
                <w:sz w:val="18"/>
                <w:szCs w:val="18"/>
              </w:rPr>
              <w:t>26</w:t>
            </w:r>
          </w:p>
        </w:tc>
      </w:tr>
      <w:tr w:rsidR="00671217" w:rsidRPr="00BA7CF0" w:rsidTr="00E17CF3">
        <w:trPr>
          <w:trHeight w:val="422"/>
        </w:trPr>
        <w:tc>
          <w:tcPr>
            <w:tcW w:w="983" w:type="dxa"/>
            <w:shd w:val="clear" w:color="auto" w:fill="auto"/>
          </w:tcPr>
          <w:p w:rsidR="00671217" w:rsidRPr="002A1209" w:rsidRDefault="00671217" w:rsidP="000E258A">
            <w:pPr>
              <w:jc w:val="center"/>
              <w:rPr>
                <w:sz w:val="24"/>
                <w:lang w:val="vi-VN"/>
              </w:rPr>
            </w:pPr>
            <w:r w:rsidRPr="002A1209">
              <w:rPr>
                <w:sz w:val="24"/>
                <w:lang w:val="vi-VN"/>
              </w:rPr>
              <w:t>5</w:t>
            </w:r>
          </w:p>
        </w:tc>
        <w:tc>
          <w:tcPr>
            <w:tcW w:w="6213" w:type="dxa"/>
            <w:shd w:val="clear" w:color="auto" w:fill="auto"/>
            <w:vAlign w:val="center"/>
          </w:tcPr>
          <w:p w:rsidR="00671217" w:rsidRPr="00347C7A" w:rsidRDefault="00E17CF3" w:rsidP="000E258A">
            <w:pPr>
              <w:jc w:val="both"/>
              <w:rPr>
                <w:sz w:val="18"/>
                <w:szCs w:val="18"/>
              </w:rPr>
            </w:pPr>
            <w:r>
              <w:rPr>
                <w:sz w:val="18"/>
                <w:szCs w:val="18"/>
              </w:rPr>
              <w:t>Về lựa chọn quy phạm pháp luật trong xử lý tội phạm xâm phạm an ninh quốc gia</w:t>
            </w:r>
          </w:p>
        </w:tc>
        <w:tc>
          <w:tcPr>
            <w:tcW w:w="2693" w:type="dxa"/>
            <w:shd w:val="clear" w:color="auto" w:fill="auto"/>
          </w:tcPr>
          <w:p w:rsidR="00671217" w:rsidRPr="00671217" w:rsidRDefault="00E17CF3" w:rsidP="000E258A">
            <w:pPr>
              <w:rPr>
                <w:sz w:val="18"/>
                <w:szCs w:val="18"/>
              </w:rPr>
            </w:pPr>
            <w:r>
              <w:rPr>
                <w:sz w:val="18"/>
                <w:szCs w:val="18"/>
              </w:rPr>
              <w:t>Trương Thanh Hà</w:t>
            </w:r>
          </w:p>
        </w:tc>
        <w:tc>
          <w:tcPr>
            <w:tcW w:w="1134" w:type="dxa"/>
            <w:shd w:val="clear" w:color="auto" w:fill="auto"/>
          </w:tcPr>
          <w:p w:rsidR="00671217" w:rsidRPr="00671217" w:rsidRDefault="00E17CF3" w:rsidP="000E258A">
            <w:pPr>
              <w:rPr>
                <w:sz w:val="18"/>
                <w:szCs w:val="18"/>
              </w:rPr>
            </w:pPr>
            <w:r>
              <w:rPr>
                <w:sz w:val="18"/>
                <w:szCs w:val="18"/>
              </w:rPr>
              <w:t>32</w:t>
            </w:r>
          </w:p>
        </w:tc>
      </w:tr>
      <w:tr w:rsidR="00671217" w:rsidRPr="00BA7CF0" w:rsidTr="000E258A">
        <w:trPr>
          <w:trHeight w:val="560"/>
        </w:trPr>
        <w:tc>
          <w:tcPr>
            <w:tcW w:w="983" w:type="dxa"/>
            <w:shd w:val="clear" w:color="auto" w:fill="auto"/>
          </w:tcPr>
          <w:p w:rsidR="00671217" w:rsidRPr="002A1209" w:rsidRDefault="00671217" w:rsidP="000E258A">
            <w:pPr>
              <w:jc w:val="center"/>
              <w:rPr>
                <w:sz w:val="24"/>
                <w:lang w:val="vi-VN"/>
              </w:rPr>
            </w:pPr>
            <w:r w:rsidRPr="002A1209">
              <w:rPr>
                <w:sz w:val="24"/>
                <w:lang w:val="vi-VN"/>
              </w:rPr>
              <w:t>6</w:t>
            </w:r>
          </w:p>
        </w:tc>
        <w:tc>
          <w:tcPr>
            <w:tcW w:w="6213" w:type="dxa"/>
            <w:shd w:val="clear" w:color="auto" w:fill="auto"/>
            <w:vAlign w:val="center"/>
          </w:tcPr>
          <w:p w:rsidR="00671217" w:rsidRPr="00347C7A" w:rsidRDefault="00E17CF3" w:rsidP="000E258A">
            <w:pPr>
              <w:jc w:val="both"/>
              <w:rPr>
                <w:sz w:val="18"/>
                <w:szCs w:val="18"/>
              </w:rPr>
            </w:pPr>
            <w:r>
              <w:rPr>
                <w:sz w:val="18"/>
                <w:szCs w:val="18"/>
              </w:rPr>
              <w:t>Một số vướng mắc khi tạm ngừng phiên tòa</w:t>
            </w:r>
          </w:p>
        </w:tc>
        <w:tc>
          <w:tcPr>
            <w:tcW w:w="2693" w:type="dxa"/>
            <w:shd w:val="clear" w:color="auto" w:fill="auto"/>
          </w:tcPr>
          <w:p w:rsidR="00671217" w:rsidRPr="00671217" w:rsidRDefault="00E17CF3" w:rsidP="000E258A">
            <w:pPr>
              <w:rPr>
                <w:sz w:val="18"/>
                <w:szCs w:val="18"/>
              </w:rPr>
            </w:pPr>
            <w:r>
              <w:rPr>
                <w:sz w:val="18"/>
                <w:szCs w:val="18"/>
              </w:rPr>
              <w:t>Phạm Xuân Sơn</w:t>
            </w:r>
          </w:p>
        </w:tc>
        <w:tc>
          <w:tcPr>
            <w:tcW w:w="1134" w:type="dxa"/>
            <w:shd w:val="clear" w:color="auto" w:fill="auto"/>
          </w:tcPr>
          <w:p w:rsidR="00671217" w:rsidRPr="00671217" w:rsidRDefault="00E17CF3" w:rsidP="000E258A">
            <w:pPr>
              <w:rPr>
                <w:sz w:val="18"/>
                <w:szCs w:val="18"/>
              </w:rPr>
            </w:pPr>
            <w:r>
              <w:rPr>
                <w:sz w:val="18"/>
                <w:szCs w:val="18"/>
              </w:rPr>
              <w:t>36</w:t>
            </w:r>
          </w:p>
        </w:tc>
      </w:tr>
      <w:tr w:rsidR="00671217" w:rsidRPr="00BA7CF0" w:rsidTr="000E258A">
        <w:trPr>
          <w:trHeight w:val="568"/>
        </w:trPr>
        <w:tc>
          <w:tcPr>
            <w:tcW w:w="983" w:type="dxa"/>
            <w:shd w:val="clear" w:color="auto" w:fill="auto"/>
          </w:tcPr>
          <w:p w:rsidR="00671217" w:rsidRPr="002A1209" w:rsidRDefault="00671217" w:rsidP="000E258A">
            <w:pPr>
              <w:jc w:val="center"/>
              <w:rPr>
                <w:sz w:val="24"/>
                <w:lang w:val="vi-VN"/>
              </w:rPr>
            </w:pPr>
            <w:r w:rsidRPr="002A1209">
              <w:rPr>
                <w:sz w:val="24"/>
                <w:lang w:val="vi-VN"/>
              </w:rPr>
              <w:t>7</w:t>
            </w:r>
          </w:p>
        </w:tc>
        <w:tc>
          <w:tcPr>
            <w:tcW w:w="6213" w:type="dxa"/>
            <w:shd w:val="clear" w:color="auto" w:fill="auto"/>
            <w:vAlign w:val="center"/>
          </w:tcPr>
          <w:p w:rsidR="00671217" w:rsidRDefault="00E17CF3" w:rsidP="000E258A">
            <w:pPr>
              <w:jc w:val="both"/>
              <w:rPr>
                <w:sz w:val="18"/>
                <w:szCs w:val="18"/>
              </w:rPr>
            </w:pPr>
            <w:r>
              <w:rPr>
                <w:sz w:val="18"/>
                <w:szCs w:val="18"/>
              </w:rPr>
              <w:t>Xác định nghĩa vụ chung về tài sản của vợ chồng</w:t>
            </w:r>
          </w:p>
        </w:tc>
        <w:tc>
          <w:tcPr>
            <w:tcW w:w="2693" w:type="dxa"/>
            <w:shd w:val="clear" w:color="auto" w:fill="auto"/>
          </w:tcPr>
          <w:p w:rsidR="00671217" w:rsidRPr="00671217" w:rsidRDefault="00E17CF3" w:rsidP="000E258A">
            <w:pPr>
              <w:rPr>
                <w:sz w:val="18"/>
                <w:szCs w:val="18"/>
              </w:rPr>
            </w:pPr>
            <w:r>
              <w:rPr>
                <w:sz w:val="18"/>
                <w:szCs w:val="18"/>
              </w:rPr>
              <w:t>Nguyễn Phương Lan</w:t>
            </w:r>
          </w:p>
        </w:tc>
        <w:tc>
          <w:tcPr>
            <w:tcW w:w="1134" w:type="dxa"/>
            <w:shd w:val="clear" w:color="auto" w:fill="auto"/>
          </w:tcPr>
          <w:p w:rsidR="00671217" w:rsidRPr="00671217" w:rsidRDefault="00E17CF3" w:rsidP="000E258A">
            <w:pPr>
              <w:rPr>
                <w:sz w:val="18"/>
                <w:szCs w:val="18"/>
              </w:rPr>
            </w:pPr>
            <w:r>
              <w:rPr>
                <w:sz w:val="18"/>
                <w:szCs w:val="18"/>
              </w:rPr>
              <w:t>39</w:t>
            </w:r>
          </w:p>
        </w:tc>
      </w:tr>
      <w:tr w:rsidR="00671217" w:rsidRPr="00BA7CF0" w:rsidTr="000E258A">
        <w:trPr>
          <w:trHeight w:val="417"/>
        </w:trPr>
        <w:tc>
          <w:tcPr>
            <w:tcW w:w="983" w:type="dxa"/>
            <w:shd w:val="clear" w:color="auto" w:fill="auto"/>
          </w:tcPr>
          <w:p w:rsidR="00671217" w:rsidRPr="002A1209" w:rsidRDefault="00671217" w:rsidP="000E258A">
            <w:pPr>
              <w:jc w:val="center"/>
              <w:rPr>
                <w:sz w:val="24"/>
                <w:lang w:val="vi-VN"/>
              </w:rPr>
            </w:pPr>
            <w:r>
              <w:rPr>
                <w:sz w:val="24"/>
                <w:lang w:val="vi-VN"/>
              </w:rPr>
              <w:t>8</w:t>
            </w:r>
          </w:p>
        </w:tc>
        <w:tc>
          <w:tcPr>
            <w:tcW w:w="6213" w:type="dxa"/>
            <w:shd w:val="clear" w:color="auto" w:fill="auto"/>
            <w:vAlign w:val="center"/>
          </w:tcPr>
          <w:p w:rsidR="00671217" w:rsidRDefault="00E17CF3" w:rsidP="000E258A">
            <w:pPr>
              <w:jc w:val="both"/>
              <w:rPr>
                <w:sz w:val="18"/>
                <w:szCs w:val="18"/>
              </w:rPr>
            </w:pPr>
            <w:r>
              <w:rPr>
                <w:sz w:val="18"/>
                <w:szCs w:val="18"/>
              </w:rPr>
              <w:t>Bàn về vấn đề đình chỉ giải quyết vụ án khi nguyên đơn vắng mặt hai lần tại phiên tòa hòa giải</w:t>
            </w:r>
          </w:p>
        </w:tc>
        <w:tc>
          <w:tcPr>
            <w:tcW w:w="2693" w:type="dxa"/>
            <w:shd w:val="clear" w:color="auto" w:fill="auto"/>
          </w:tcPr>
          <w:p w:rsidR="00671217" w:rsidRPr="00671217" w:rsidRDefault="00E17CF3" w:rsidP="000E258A">
            <w:pPr>
              <w:rPr>
                <w:sz w:val="18"/>
                <w:szCs w:val="18"/>
              </w:rPr>
            </w:pPr>
            <w:r>
              <w:rPr>
                <w:sz w:val="18"/>
                <w:szCs w:val="18"/>
              </w:rPr>
              <w:t>Bùi Bích Vân – Lưu Thanh Thủy</w:t>
            </w:r>
          </w:p>
        </w:tc>
        <w:tc>
          <w:tcPr>
            <w:tcW w:w="1134" w:type="dxa"/>
            <w:shd w:val="clear" w:color="auto" w:fill="auto"/>
          </w:tcPr>
          <w:p w:rsidR="00671217" w:rsidRPr="00671217" w:rsidRDefault="00E17CF3" w:rsidP="000E258A">
            <w:pPr>
              <w:rPr>
                <w:sz w:val="18"/>
                <w:szCs w:val="18"/>
              </w:rPr>
            </w:pPr>
            <w:r>
              <w:rPr>
                <w:sz w:val="18"/>
                <w:szCs w:val="18"/>
              </w:rPr>
              <w:t>47</w:t>
            </w:r>
          </w:p>
        </w:tc>
      </w:tr>
      <w:tr w:rsidR="00671217" w:rsidRPr="00BA7CF0" w:rsidTr="000E258A">
        <w:trPr>
          <w:trHeight w:val="417"/>
        </w:trPr>
        <w:tc>
          <w:tcPr>
            <w:tcW w:w="983" w:type="dxa"/>
            <w:shd w:val="clear" w:color="auto" w:fill="auto"/>
          </w:tcPr>
          <w:p w:rsidR="00671217" w:rsidRPr="00671217" w:rsidRDefault="00671217" w:rsidP="000E258A">
            <w:pPr>
              <w:jc w:val="center"/>
              <w:rPr>
                <w:sz w:val="24"/>
              </w:rPr>
            </w:pPr>
            <w:r>
              <w:rPr>
                <w:sz w:val="24"/>
              </w:rPr>
              <w:t>9</w:t>
            </w:r>
          </w:p>
        </w:tc>
        <w:tc>
          <w:tcPr>
            <w:tcW w:w="6213" w:type="dxa"/>
            <w:shd w:val="clear" w:color="auto" w:fill="auto"/>
            <w:vAlign w:val="center"/>
          </w:tcPr>
          <w:p w:rsidR="00671217" w:rsidRDefault="00E17CF3" w:rsidP="000E258A">
            <w:pPr>
              <w:jc w:val="both"/>
              <w:rPr>
                <w:sz w:val="18"/>
                <w:szCs w:val="18"/>
              </w:rPr>
            </w:pPr>
            <w:r>
              <w:rPr>
                <w:sz w:val="18"/>
                <w:szCs w:val="18"/>
              </w:rPr>
              <w:t>Về bảo vệ dữ liệu cá nhân trong hoạt động giao dịch thương mại điện tử ở Nhật Bản và khuyến nghị cho Việt Nam</w:t>
            </w:r>
          </w:p>
        </w:tc>
        <w:tc>
          <w:tcPr>
            <w:tcW w:w="2693" w:type="dxa"/>
            <w:shd w:val="clear" w:color="auto" w:fill="auto"/>
          </w:tcPr>
          <w:p w:rsidR="00671217" w:rsidRPr="00671217" w:rsidRDefault="00E17CF3" w:rsidP="000E258A">
            <w:pPr>
              <w:rPr>
                <w:sz w:val="18"/>
                <w:szCs w:val="18"/>
              </w:rPr>
            </w:pPr>
            <w:r>
              <w:rPr>
                <w:sz w:val="18"/>
                <w:szCs w:val="18"/>
              </w:rPr>
              <w:t>Nguyễn Ngọc Ánh –Dương Lan Phương – Bùi Lê Hiếu</w:t>
            </w:r>
          </w:p>
        </w:tc>
        <w:tc>
          <w:tcPr>
            <w:tcW w:w="1134" w:type="dxa"/>
            <w:shd w:val="clear" w:color="auto" w:fill="auto"/>
          </w:tcPr>
          <w:p w:rsidR="00671217" w:rsidRPr="00671217" w:rsidRDefault="00E17CF3" w:rsidP="000E258A">
            <w:pPr>
              <w:rPr>
                <w:sz w:val="18"/>
                <w:szCs w:val="18"/>
              </w:rPr>
            </w:pPr>
            <w:r>
              <w:rPr>
                <w:sz w:val="18"/>
                <w:szCs w:val="18"/>
              </w:rPr>
              <w:t>53</w:t>
            </w:r>
          </w:p>
        </w:tc>
      </w:tr>
      <w:tr w:rsidR="00E17CF3" w:rsidRPr="00BA7CF0" w:rsidTr="000E258A">
        <w:trPr>
          <w:trHeight w:val="417"/>
        </w:trPr>
        <w:tc>
          <w:tcPr>
            <w:tcW w:w="983" w:type="dxa"/>
            <w:shd w:val="clear" w:color="auto" w:fill="auto"/>
          </w:tcPr>
          <w:p w:rsidR="00E17CF3" w:rsidRDefault="00E17CF3" w:rsidP="000E258A">
            <w:pPr>
              <w:jc w:val="center"/>
              <w:rPr>
                <w:sz w:val="24"/>
              </w:rPr>
            </w:pPr>
            <w:r>
              <w:rPr>
                <w:sz w:val="24"/>
              </w:rPr>
              <w:t>10</w:t>
            </w:r>
          </w:p>
        </w:tc>
        <w:tc>
          <w:tcPr>
            <w:tcW w:w="6213" w:type="dxa"/>
            <w:shd w:val="clear" w:color="auto" w:fill="auto"/>
            <w:vAlign w:val="center"/>
          </w:tcPr>
          <w:p w:rsidR="00E17CF3" w:rsidRDefault="00E17CF3" w:rsidP="000E258A">
            <w:pPr>
              <w:jc w:val="both"/>
              <w:rPr>
                <w:sz w:val="18"/>
                <w:szCs w:val="18"/>
              </w:rPr>
            </w:pPr>
            <w:r>
              <w:rPr>
                <w:sz w:val="18"/>
                <w:szCs w:val="18"/>
              </w:rPr>
              <w:t>Cơ chế bảo vệ cán bộ tư pháp trong quá trình thực hiện chức năng, nhiệm vụ theo luật định của Trung Quốc</w:t>
            </w:r>
          </w:p>
        </w:tc>
        <w:tc>
          <w:tcPr>
            <w:tcW w:w="2693" w:type="dxa"/>
            <w:shd w:val="clear" w:color="auto" w:fill="auto"/>
          </w:tcPr>
          <w:p w:rsidR="00E17CF3" w:rsidRPr="00671217" w:rsidRDefault="00E17CF3" w:rsidP="000E258A">
            <w:pPr>
              <w:rPr>
                <w:sz w:val="18"/>
                <w:szCs w:val="18"/>
              </w:rPr>
            </w:pPr>
            <w:r>
              <w:rPr>
                <w:sz w:val="18"/>
                <w:szCs w:val="18"/>
              </w:rPr>
              <w:t>Bùi Việt Dương – Lê Hồng Phương</w:t>
            </w:r>
          </w:p>
        </w:tc>
        <w:tc>
          <w:tcPr>
            <w:tcW w:w="1134" w:type="dxa"/>
            <w:shd w:val="clear" w:color="auto" w:fill="auto"/>
          </w:tcPr>
          <w:p w:rsidR="00E17CF3" w:rsidRPr="00671217" w:rsidRDefault="00E17CF3" w:rsidP="000E258A">
            <w:pPr>
              <w:rPr>
                <w:sz w:val="18"/>
                <w:szCs w:val="18"/>
              </w:rPr>
            </w:pPr>
            <w:r>
              <w:rPr>
                <w:sz w:val="18"/>
                <w:szCs w:val="18"/>
              </w:rPr>
              <w:t>59</w:t>
            </w:r>
          </w:p>
        </w:tc>
      </w:tr>
      <w:tr w:rsidR="00F15852" w:rsidRPr="002A1209" w:rsidTr="00185F24">
        <w:trPr>
          <w:trHeight w:val="554"/>
        </w:trPr>
        <w:tc>
          <w:tcPr>
            <w:tcW w:w="11023" w:type="dxa"/>
            <w:gridSpan w:val="4"/>
            <w:shd w:val="clear" w:color="auto" w:fill="auto"/>
          </w:tcPr>
          <w:p w:rsidR="00F15852" w:rsidRPr="007003C5" w:rsidRDefault="00F15852" w:rsidP="00185F24">
            <w:pPr>
              <w:spacing w:before="120"/>
              <w:jc w:val="center"/>
              <w:rPr>
                <w:b/>
                <w:sz w:val="32"/>
                <w:szCs w:val="32"/>
              </w:rPr>
            </w:pPr>
            <w:r w:rsidRPr="00410429">
              <w:rPr>
                <w:b/>
                <w:sz w:val="32"/>
                <w:szCs w:val="32"/>
                <w:lang w:val="vi-VN"/>
              </w:rPr>
              <w:lastRenderedPageBreak/>
              <w:t xml:space="preserve">SỐ </w:t>
            </w:r>
            <w:r>
              <w:rPr>
                <w:b/>
                <w:sz w:val="32"/>
                <w:szCs w:val="32"/>
              </w:rPr>
              <w:t>18</w:t>
            </w:r>
          </w:p>
          <w:p w:rsidR="00F15852" w:rsidRPr="007B7C8D" w:rsidRDefault="00F15852" w:rsidP="00185F24">
            <w:pPr>
              <w:jc w:val="center"/>
              <w:rPr>
                <w:b/>
                <w:sz w:val="18"/>
                <w:szCs w:val="18"/>
              </w:rPr>
            </w:pPr>
            <w:r w:rsidRPr="00410429">
              <w:rPr>
                <w:i/>
                <w:sz w:val="18"/>
                <w:szCs w:val="18"/>
                <w:lang w:val="vi-VN"/>
              </w:rPr>
              <w:t xml:space="preserve">Tháng </w:t>
            </w:r>
            <w:r>
              <w:rPr>
                <w:i/>
                <w:sz w:val="18"/>
                <w:szCs w:val="18"/>
              </w:rPr>
              <w:t xml:space="preserve">09 </w:t>
            </w:r>
            <w:r w:rsidRPr="00410429">
              <w:rPr>
                <w:i/>
                <w:sz w:val="18"/>
                <w:szCs w:val="18"/>
                <w:lang w:val="vi-VN"/>
              </w:rPr>
              <w:t xml:space="preserve">năm </w:t>
            </w:r>
            <w:r>
              <w:rPr>
                <w:i/>
                <w:sz w:val="18"/>
                <w:szCs w:val="18"/>
              </w:rPr>
              <w:t>2023</w:t>
            </w:r>
          </w:p>
          <w:p w:rsidR="00F15852" w:rsidRPr="002A1209" w:rsidRDefault="00F15852" w:rsidP="00185F24">
            <w:pPr>
              <w:jc w:val="center"/>
              <w:rPr>
                <w:sz w:val="18"/>
                <w:szCs w:val="18"/>
                <w:lang w:val="vi-VN"/>
              </w:rPr>
            </w:pPr>
          </w:p>
        </w:tc>
      </w:tr>
      <w:tr w:rsidR="00F15852" w:rsidRPr="002A1209" w:rsidTr="00185F24">
        <w:trPr>
          <w:trHeight w:val="653"/>
        </w:trPr>
        <w:tc>
          <w:tcPr>
            <w:tcW w:w="983" w:type="dxa"/>
            <w:shd w:val="clear" w:color="auto" w:fill="auto"/>
          </w:tcPr>
          <w:p w:rsidR="00F15852" w:rsidRPr="002A1209" w:rsidRDefault="00F15852" w:rsidP="00185F24">
            <w:pPr>
              <w:jc w:val="center"/>
              <w:rPr>
                <w:b/>
                <w:szCs w:val="28"/>
                <w:lang w:val="vi-VN"/>
              </w:rPr>
            </w:pPr>
            <w:r w:rsidRPr="002A1209">
              <w:rPr>
                <w:b/>
                <w:szCs w:val="28"/>
                <w:lang w:val="vi-VN"/>
              </w:rPr>
              <w:t>stt</w:t>
            </w:r>
          </w:p>
        </w:tc>
        <w:tc>
          <w:tcPr>
            <w:tcW w:w="6213" w:type="dxa"/>
            <w:shd w:val="clear" w:color="auto" w:fill="auto"/>
          </w:tcPr>
          <w:p w:rsidR="00F15852" w:rsidRPr="002A1209" w:rsidRDefault="00F15852" w:rsidP="00185F24">
            <w:pPr>
              <w:jc w:val="center"/>
              <w:rPr>
                <w:b/>
                <w:szCs w:val="28"/>
                <w:lang w:val="vi-VN"/>
              </w:rPr>
            </w:pPr>
            <w:r w:rsidRPr="002A1209">
              <w:rPr>
                <w:b/>
                <w:szCs w:val="28"/>
                <w:lang w:val="vi-VN"/>
              </w:rPr>
              <w:t>Chuyên đề</w:t>
            </w:r>
          </w:p>
        </w:tc>
        <w:tc>
          <w:tcPr>
            <w:tcW w:w="2693" w:type="dxa"/>
            <w:shd w:val="clear" w:color="auto" w:fill="auto"/>
          </w:tcPr>
          <w:p w:rsidR="00F15852" w:rsidRPr="002A1209" w:rsidRDefault="00F15852" w:rsidP="00185F24">
            <w:pPr>
              <w:jc w:val="center"/>
              <w:rPr>
                <w:b/>
                <w:szCs w:val="28"/>
                <w:lang w:val="vi-VN"/>
              </w:rPr>
            </w:pPr>
            <w:r w:rsidRPr="002A1209">
              <w:rPr>
                <w:b/>
                <w:szCs w:val="28"/>
                <w:lang w:val="vi-VN"/>
              </w:rPr>
              <w:t>Tác giả</w:t>
            </w:r>
          </w:p>
        </w:tc>
        <w:tc>
          <w:tcPr>
            <w:tcW w:w="1134" w:type="dxa"/>
            <w:shd w:val="clear" w:color="auto" w:fill="auto"/>
          </w:tcPr>
          <w:p w:rsidR="00F15852" w:rsidRPr="002A1209" w:rsidRDefault="00F15852" w:rsidP="00185F24">
            <w:pPr>
              <w:jc w:val="center"/>
              <w:rPr>
                <w:b/>
                <w:szCs w:val="28"/>
                <w:lang w:val="vi-VN"/>
              </w:rPr>
            </w:pPr>
            <w:r w:rsidRPr="002A1209">
              <w:rPr>
                <w:b/>
                <w:szCs w:val="28"/>
                <w:lang w:val="vi-VN"/>
              </w:rPr>
              <w:t>Số trang</w:t>
            </w:r>
          </w:p>
        </w:tc>
      </w:tr>
      <w:tr w:rsidR="00F15852" w:rsidRPr="002A1209" w:rsidTr="00185F24">
        <w:trPr>
          <w:trHeight w:val="564"/>
        </w:trPr>
        <w:tc>
          <w:tcPr>
            <w:tcW w:w="983" w:type="dxa"/>
            <w:shd w:val="clear" w:color="auto" w:fill="auto"/>
          </w:tcPr>
          <w:p w:rsidR="00F15852" w:rsidRPr="002A1209" w:rsidRDefault="00F15852" w:rsidP="00185F24">
            <w:pPr>
              <w:jc w:val="center"/>
              <w:rPr>
                <w:sz w:val="24"/>
                <w:lang w:val="vi-VN"/>
              </w:rPr>
            </w:pPr>
            <w:r w:rsidRPr="002A1209">
              <w:rPr>
                <w:sz w:val="24"/>
                <w:lang w:val="vi-VN"/>
              </w:rPr>
              <w:t>1</w:t>
            </w:r>
          </w:p>
        </w:tc>
        <w:tc>
          <w:tcPr>
            <w:tcW w:w="6213" w:type="dxa"/>
            <w:shd w:val="clear" w:color="auto" w:fill="auto"/>
            <w:vAlign w:val="center"/>
          </w:tcPr>
          <w:p w:rsidR="00F15852" w:rsidRPr="00347C7A" w:rsidRDefault="00DA04A5" w:rsidP="00185F24">
            <w:pPr>
              <w:jc w:val="both"/>
              <w:rPr>
                <w:sz w:val="18"/>
                <w:szCs w:val="18"/>
              </w:rPr>
            </w:pPr>
            <w:r>
              <w:rPr>
                <w:sz w:val="18"/>
                <w:szCs w:val="18"/>
              </w:rPr>
              <w:t>Giữ vững và tăng cường nguyên tắc Đảng lảnh đạo Nhà nước pháp quyền xã hội chủ nghĩa Việt Nam</w:t>
            </w:r>
          </w:p>
        </w:tc>
        <w:tc>
          <w:tcPr>
            <w:tcW w:w="2693" w:type="dxa"/>
            <w:shd w:val="clear" w:color="auto" w:fill="auto"/>
          </w:tcPr>
          <w:p w:rsidR="00F15852" w:rsidRPr="00671217" w:rsidRDefault="00DA04A5" w:rsidP="00185F24">
            <w:pPr>
              <w:rPr>
                <w:sz w:val="18"/>
                <w:szCs w:val="18"/>
              </w:rPr>
            </w:pPr>
            <w:r>
              <w:rPr>
                <w:sz w:val="18"/>
                <w:szCs w:val="18"/>
              </w:rPr>
              <w:t>Nguyễn Trung Thành</w:t>
            </w:r>
          </w:p>
        </w:tc>
        <w:tc>
          <w:tcPr>
            <w:tcW w:w="1134" w:type="dxa"/>
            <w:shd w:val="clear" w:color="auto" w:fill="auto"/>
          </w:tcPr>
          <w:p w:rsidR="00F15852" w:rsidRPr="00671217" w:rsidRDefault="00DA04A5" w:rsidP="00185F24">
            <w:pPr>
              <w:rPr>
                <w:sz w:val="18"/>
                <w:szCs w:val="18"/>
              </w:rPr>
            </w:pPr>
            <w:r>
              <w:rPr>
                <w:sz w:val="18"/>
                <w:szCs w:val="18"/>
              </w:rPr>
              <w:t>3</w:t>
            </w:r>
          </w:p>
        </w:tc>
      </w:tr>
      <w:tr w:rsidR="00F15852" w:rsidRPr="002A1209" w:rsidTr="00185F24">
        <w:trPr>
          <w:trHeight w:val="697"/>
        </w:trPr>
        <w:tc>
          <w:tcPr>
            <w:tcW w:w="983" w:type="dxa"/>
            <w:shd w:val="clear" w:color="auto" w:fill="auto"/>
          </w:tcPr>
          <w:p w:rsidR="00F15852" w:rsidRPr="002A1209" w:rsidRDefault="00F15852" w:rsidP="00185F24">
            <w:pPr>
              <w:jc w:val="center"/>
              <w:rPr>
                <w:sz w:val="24"/>
                <w:lang w:val="vi-VN"/>
              </w:rPr>
            </w:pPr>
            <w:r w:rsidRPr="002A1209">
              <w:rPr>
                <w:sz w:val="24"/>
                <w:lang w:val="vi-VN"/>
              </w:rPr>
              <w:t>2</w:t>
            </w:r>
          </w:p>
        </w:tc>
        <w:tc>
          <w:tcPr>
            <w:tcW w:w="6213" w:type="dxa"/>
            <w:shd w:val="clear" w:color="auto" w:fill="auto"/>
            <w:vAlign w:val="center"/>
          </w:tcPr>
          <w:p w:rsidR="00F15852" w:rsidRPr="00347C7A" w:rsidRDefault="00DA04A5" w:rsidP="00185F24">
            <w:pPr>
              <w:jc w:val="both"/>
              <w:rPr>
                <w:sz w:val="18"/>
                <w:szCs w:val="18"/>
              </w:rPr>
            </w:pPr>
            <w:r>
              <w:rPr>
                <w:sz w:val="18"/>
                <w:szCs w:val="18"/>
              </w:rPr>
              <w:t>Một số giải pháp nâng cao chất lượng kiểm sát việc tiếp nhận, phân loại, xử lý ban đầu nguồn tin về tội phạm của Công an cấp xã</w:t>
            </w:r>
          </w:p>
        </w:tc>
        <w:tc>
          <w:tcPr>
            <w:tcW w:w="2693" w:type="dxa"/>
            <w:shd w:val="clear" w:color="auto" w:fill="auto"/>
          </w:tcPr>
          <w:p w:rsidR="00F15852" w:rsidRPr="00671217" w:rsidRDefault="00DA04A5" w:rsidP="00185F24">
            <w:pPr>
              <w:rPr>
                <w:sz w:val="18"/>
                <w:szCs w:val="18"/>
              </w:rPr>
            </w:pPr>
            <w:r>
              <w:rPr>
                <w:sz w:val="18"/>
                <w:szCs w:val="18"/>
              </w:rPr>
              <w:t>Trần Văn Trung</w:t>
            </w:r>
          </w:p>
        </w:tc>
        <w:tc>
          <w:tcPr>
            <w:tcW w:w="1134" w:type="dxa"/>
            <w:shd w:val="clear" w:color="auto" w:fill="auto"/>
          </w:tcPr>
          <w:p w:rsidR="00F15852" w:rsidRPr="00671217" w:rsidRDefault="00DA04A5" w:rsidP="00185F24">
            <w:pPr>
              <w:rPr>
                <w:sz w:val="18"/>
                <w:szCs w:val="18"/>
              </w:rPr>
            </w:pPr>
            <w:r>
              <w:rPr>
                <w:sz w:val="18"/>
                <w:szCs w:val="18"/>
              </w:rPr>
              <w:t>9</w:t>
            </w:r>
          </w:p>
        </w:tc>
      </w:tr>
      <w:tr w:rsidR="00F15852" w:rsidRPr="002A1209" w:rsidTr="00185F24">
        <w:trPr>
          <w:trHeight w:val="567"/>
        </w:trPr>
        <w:tc>
          <w:tcPr>
            <w:tcW w:w="983" w:type="dxa"/>
            <w:shd w:val="clear" w:color="auto" w:fill="auto"/>
          </w:tcPr>
          <w:p w:rsidR="00F15852" w:rsidRPr="002A1209" w:rsidRDefault="00F15852" w:rsidP="00185F24">
            <w:pPr>
              <w:jc w:val="center"/>
              <w:rPr>
                <w:sz w:val="24"/>
                <w:lang w:val="vi-VN"/>
              </w:rPr>
            </w:pPr>
            <w:r w:rsidRPr="002A1209">
              <w:rPr>
                <w:sz w:val="24"/>
                <w:lang w:val="vi-VN"/>
              </w:rPr>
              <w:t>3</w:t>
            </w:r>
          </w:p>
        </w:tc>
        <w:tc>
          <w:tcPr>
            <w:tcW w:w="6213" w:type="dxa"/>
            <w:shd w:val="clear" w:color="auto" w:fill="auto"/>
            <w:vAlign w:val="center"/>
          </w:tcPr>
          <w:p w:rsidR="00F15852" w:rsidRPr="00347C7A" w:rsidRDefault="00DA04A5" w:rsidP="00185F24">
            <w:pPr>
              <w:jc w:val="both"/>
              <w:rPr>
                <w:sz w:val="18"/>
                <w:szCs w:val="18"/>
              </w:rPr>
            </w:pPr>
            <w:r>
              <w:rPr>
                <w:sz w:val="18"/>
                <w:szCs w:val="18"/>
              </w:rPr>
              <w:t>Vướng mắc trong quy định về quyền hạn của Viện kiểm sát giai đoạn điều tra vụ án hình sự</w:t>
            </w:r>
          </w:p>
        </w:tc>
        <w:tc>
          <w:tcPr>
            <w:tcW w:w="2693" w:type="dxa"/>
            <w:shd w:val="clear" w:color="auto" w:fill="auto"/>
          </w:tcPr>
          <w:p w:rsidR="00F15852" w:rsidRPr="00671217" w:rsidRDefault="00DA04A5" w:rsidP="00185F24">
            <w:pPr>
              <w:rPr>
                <w:sz w:val="18"/>
                <w:szCs w:val="18"/>
              </w:rPr>
            </w:pPr>
            <w:r>
              <w:rPr>
                <w:sz w:val="18"/>
                <w:szCs w:val="18"/>
              </w:rPr>
              <w:t>Phạm Thị Phương Dung</w:t>
            </w:r>
          </w:p>
        </w:tc>
        <w:tc>
          <w:tcPr>
            <w:tcW w:w="1134" w:type="dxa"/>
            <w:shd w:val="clear" w:color="auto" w:fill="auto"/>
          </w:tcPr>
          <w:p w:rsidR="00F15852" w:rsidRPr="00671217" w:rsidRDefault="00DA04A5" w:rsidP="00185F24">
            <w:pPr>
              <w:rPr>
                <w:sz w:val="18"/>
                <w:szCs w:val="18"/>
              </w:rPr>
            </w:pPr>
            <w:r>
              <w:rPr>
                <w:sz w:val="18"/>
                <w:szCs w:val="18"/>
              </w:rPr>
              <w:t>16</w:t>
            </w:r>
          </w:p>
        </w:tc>
      </w:tr>
      <w:tr w:rsidR="00F15852" w:rsidRPr="002A1209" w:rsidTr="00185F24">
        <w:trPr>
          <w:trHeight w:val="544"/>
        </w:trPr>
        <w:tc>
          <w:tcPr>
            <w:tcW w:w="983" w:type="dxa"/>
            <w:shd w:val="clear" w:color="auto" w:fill="auto"/>
          </w:tcPr>
          <w:p w:rsidR="00F15852" w:rsidRPr="002A1209" w:rsidRDefault="00F15852" w:rsidP="00185F24">
            <w:pPr>
              <w:jc w:val="center"/>
              <w:rPr>
                <w:sz w:val="24"/>
                <w:lang w:val="vi-VN"/>
              </w:rPr>
            </w:pPr>
            <w:r w:rsidRPr="002A1209">
              <w:rPr>
                <w:sz w:val="24"/>
                <w:lang w:val="vi-VN"/>
              </w:rPr>
              <w:t>4</w:t>
            </w:r>
          </w:p>
        </w:tc>
        <w:tc>
          <w:tcPr>
            <w:tcW w:w="6213" w:type="dxa"/>
            <w:shd w:val="clear" w:color="auto" w:fill="auto"/>
            <w:vAlign w:val="center"/>
          </w:tcPr>
          <w:p w:rsidR="00F15852" w:rsidRPr="00347C7A" w:rsidRDefault="00DA04A5" w:rsidP="00185F24">
            <w:pPr>
              <w:jc w:val="both"/>
              <w:rPr>
                <w:sz w:val="18"/>
                <w:szCs w:val="18"/>
              </w:rPr>
            </w:pPr>
            <w:r>
              <w:rPr>
                <w:sz w:val="18"/>
                <w:szCs w:val="18"/>
              </w:rPr>
              <w:t>Một s</w:t>
            </w:r>
            <w:r w:rsidR="00E333B5">
              <w:rPr>
                <w:sz w:val="18"/>
                <w:szCs w:val="18"/>
              </w:rPr>
              <w:t>ố khó khăn trong xử lý Tội đánh bạc</w:t>
            </w:r>
          </w:p>
        </w:tc>
        <w:tc>
          <w:tcPr>
            <w:tcW w:w="2693" w:type="dxa"/>
            <w:shd w:val="clear" w:color="auto" w:fill="auto"/>
          </w:tcPr>
          <w:p w:rsidR="00F15852" w:rsidRPr="00671217" w:rsidRDefault="00E333B5" w:rsidP="00185F24">
            <w:pPr>
              <w:rPr>
                <w:sz w:val="18"/>
                <w:szCs w:val="18"/>
              </w:rPr>
            </w:pPr>
            <w:r>
              <w:rPr>
                <w:sz w:val="18"/>
                <w:szCs w:val="18"/>
              </w:rPr>
              <w:t>Huỳnh Hồng Việt – Ngô Văn Lượng</w:t>
            </w:r>
          </w:p>
        </w:tc>
        <w:tc>
          <w:tcPr>
            <w:tcW w:w="1134" w:type="dxa"/>
            <w:shd w:val="clear" w:color="auto" w:fill="auto"/>
          </w:tcPr>
          <w:p w:rsidR="00F15852" w:rsidRPr="00671217" w:rsidRDefault="00E333B5" w:rsidP="00185F24">
            <w:pPr>
              <w:rPr>
                <w:sz w:val="18"/>
                <w:szCs w:val="18"/>
              </w:rPr>
            </w:pPr>
            <w:r>
              <w:rPr>
                <w:sz w:val="18"/>
                <w:szCs w:val="18"/>
              </w:rPr>
              <w:t>23</w:t>
            </w:r>
          </w:p>
        </w:tc>
      </w:tr>
      <w:tr w:rsidR="00F15852" w:rsidRPr="002A1209" w:rsidTr="00185F24">
        <w:trPr>
          <w:trHeight w:val="605"/>
        </w:trPr>
        <w:tc>
          <w:tcPr>
            <w:tcW w:w="983" w:type="dxa"/>
            <w:shd w:val="clear" w:color="auto" w:fill="auto"/>
          </w:tcPr>
          <w:p w:rsidR="00F15852" w:rsidRPr="002A1209" w:rsidRDefault="00F15852" w:rsidP="00185F24">
            <w:pPr>
              <w:jc w:val="center"/>
              <w:rPr>
                <w:sz w:val="24"/>
                <w:lang w:val="vi-VN"/>
              </w:rPr>
            </w:pPr>
            <w:r w:rsidRPr="002A1209">
              <w:rPr>
                <w:sz w:val="24"/>
                <w:lang w:val="vi-VN"/>
              </w:rPr>
              <w:t>5</w:t>
            </w:r>
          </w:p>
        </w:tc>
        <w:tc>
          <w:tcPr>
            <w:tcW w:w="6213" w:type="dxa"/>
            <w:shd w:val="clear" w:color="auto" w:fill="auto"/>
            <w:vAlign w:val="center"/>
          </w:tcPr>
          <w:p w:rsidR="00F15852" w:rsidRPr="00347C7A" w:rsidRDefault="00E333B5" w:rsidP="00185F24">
            <w:pPr>
              <w:jc w:val="both"/>
              <w:rPr>
                <w:sz w:val="18"/>
                <w:szCs w:val="18"/>
              </w:rPr>
            </w:pPr>
            <w:r>
              <w:rPr>
                <w:sz w:val="18"/>
                <w:szCs w:val="18"/>
              </w:rPr>
              <w:t>Về năng lực trách nhiệm hình sự trong trường hợp phạm tội do dùng rượu, bia hoặc chất kích thích mạnh khác</w:t>
            </w:r>
          </w:p>
        </w:tc>
        <w:tc>
          <w:tcPr>
            <w:tcW w:w="2693" w:type="dxa"/>
            <w:shd w:val="clear" w:color="auto" w:fill="auto"/>
          </w:tcPr>
          <w:p w:rsidR="00F15852" w:rsidRPr="00671217" w:rsidRDefault="0083538F" w:rsidP="00185F24">
            <w:pPr>
              <w:rPr>
                <w:sz w:val="18"/>
                <w:szCs w:val="18"/>
              </w:rPr>
            </w:pPr>
            <w:r>
              <w:rPr>
                <w:sz w:val="18"/>
                <w:szCs w:val="18"/>
              </w:rPr>
              <w:t>Phạm Việt Nghĩa</w:t>
            </w:r>
          </w:p>
        </w:tc>
        <w:tc>
          <w:tcPr>
            <w:tcW w:w="1134" w:type="dxa"/>
            <w:shd w:val="clear" w:color="auto" w:fill="auto"/>
          </w:tcPr>
          <w:p w:rsidR="00F15852" w:rsidRPr="00671217" w:rsidRDefault="0083538F" w:rsidP="00185F24">
            <w:pPr>
              <w:rPr>
                <w:sz w:val="18"/>
                <w:szCs w:val="18"/>
              </w:rPr>
            </w:pPr>
            <w:r>
              <w:rPr>
                <w:sz w:val="18"/>
                <w:szCs w:val="18"/>
              </w:rPr>
              <w:t>30</w:t>
            </w:r>
          </w:p>
        </w:tc>
      </w:tr>
      <w:tr w:rsidR="00F15852" w:rsidRPr="002A1209" w:rsidTr="00185F24">
        <w:trPr>
          <w:trHeight w:val="430"/>
        </w:trPr>
        <w:tc>
          <w:tcPr>
            <w:tcW w:w="983" w:type="dxa"/>
            <w:shd w:val="clear" w:color="auto" w:fill="auto"/>
          </w:tcPr>
          <w:p w:rsidR="00F15852" w:rsidRPr="002A1209" w:rsidRDefault="00F15852" w:rsidP="00185F24">
            <w:pPr>
              <w:jc w:val="center"/>
              <w:rPr>
                <w:sz w:val="24"/>
                <w:lang w:val="vi-VN"/>
              </w:rPr>
            </w:pPr>
            <w:r w:rsidRPr="002A1209">
              <w:rPr>
                <w:sz w:val="24"/>
                <w:lang w:val="vi-VN"/>
              </w:rPr>
              <w:t>6</w:t>
            </w:r>
          </w:p>
        </w:tc>
        <w:tc>
          <w:tcPr>
            <w:tcW w:w="6213" w:type="dxa"/>
            <w:shd w:val="clear" w:color="auto" w:fill="auto"/>
            <w:vAlign w:val="center"/>
          </w:tcPr>
          <w:p w:rsidR="00F15852" w:rsidRPr="00347C7A" w:rsidRDefault="0083538F" w:rsidP="00185F24">
            <w:pPr>
              <w:jc w:val="both"/>
              <w:rPr>
                <w:sz w:val="18"/>
                <w:szCs w:val="18"/>
              </w:rPr>
            </w:pPr>
            <w:r>
              <w:rPr>
                <w:sz w:val="18"/>
                <w:szCs w:val="18"/>
              </w:rPr>
              <w:t>Hoàn thiện quy định về áp dụng tập quán trong giải quyết vụ việc dân sự</w:t>
            </w:r>
          </w:p>
        </w:tc>
        <w:tc>
          <w:tcPr>
            <w:tcW w:w="2693" w:type="dxa"/>
            <w:shd w:val="clear" w:color="auto" w:fill="auto"/>
          </w:tcPr>
          <w:p w:rsidR="00F15852" w:rsidRPr="00671217" w:rsidRDefault="0083538F" w:rsidP="00185F24">
            <w:pPr>
              <w:rPr>
                <w:sz w:val="18"/>
                <w:szCs w:val="18"/>
              </w:rPr>
            </w:pPr>
            <w:r>
              <w:rPr>
                <w:sz w:val="18"/>
                <w:szCs w:val="18"/>
              </w:rPr>
              <w:t>Nguyễn Tấn Hoàng Hải – Nguyễn Phương Ân</w:t>
            </w:r>
          </w:p>
        </w:tc>
        <w:tc>
          <w:tcPr>
            <w:tcW w:w="1134" w:type="dxa"/>
            <w:shd w:val="clear" w:color="auto" w:fill="auto"/>
          </w:tcPr>
          <w:p w:rsidR="00F15852" w:rsidRPr="00671217" w:rsidRDefault="0083538F" w:rsidP="00185F24">
            <w:pPr>
              <w:rPr>
                <w:sz w:val="18"/>
                <w:szCs w:val="18"/>
              </w:rPr>
            </w:pPr>
            <w:r>
              <w:rPr>
                <w:sz w:val="18"/>
                <w:szCs w:val="18"/>
              </w:rPr>
              <w:t>33</w:t>
            </w:r>
          </w:p>
        </w:tc>
      </w:tr>
      <w:tr w:rsidR="00F15852" w:rsidRPr="002A1209" w:rsidTr="00185F24">
        <w:trPr>
          <w:trHeight w:val="637"/>
        </w:trPr>
        <w:tc>
          <w:tcPr>
            <w:tcW w:w="983" w:type="dxa"/>
            <w:shd w:val="clear" w:color="auto" w:fill="auto"/>
          </w:tcPr>
          <w:p w:rsidR="00F15852" w:rsidRPr="002A1209" w:rsidRDefault="00F15852" w:rsidP="00185F24">
            <w:pPr>
              <w:jc w:val="center"/>
              <w:rPr>
                <w:sz w:val="24"/>
                <w:lang w:val="vi-VN"/>
              </w:rPr>
            </w:pPr>
            <w:r w:rsidRPr="002A1209">
              <w:rPr>
                <w:sz w:val="24"/>
                <w:lang w:val="vi-VN"/>
              </w:rPr>
              <w:t>7</w:t>
            </w:r>
          </w:p>
        </w:tc>
        <w:tc>
          <w:tcPr>
            <w:tcW w:w="6213" w:type="dxa"/>
            <w:shd w:val="clear" w:color="auto" w:fill="auto"/>
            <w:vAlign w:val="center"/>
          </w:tcPr>
          <w:p w:rsidR="00F15852" w:rsidRPr="00347C7A" w:rsidRDefault="0083538F" w:rsidP="00185F24">
            <w:pPr>
              <w:jc w:val="both"/>
              <w:rPr>
                <w:sz w:val="18"/>
                <w:szCs w:val="18"/>
              </w:rPr>
            </w:pPr>
            <w:r>
              <w:rPr>
                <w:sz w:val="18"/>
                <w:szCs w:val="18"/>
              </w:rPr>
              <w:t>Một số vấn đề về thủ tục tạm ngừng phiên tòa dân sự</w:t>
            </w:r>
          </w:p>
        </w:tc>
        <w:tc>
          <w:tcPr>
            <w:tcW w:w="2693" w:type="dxa"/>
            <w:shd w:val="clear" w:color="auto" w:fill="auto"/>
          </w:tcPr>
          <w:p w:rsidR="00F15852" w:rsidRPr="00671217" w:rsidRDefault="0083538F" w:rsidP="00185F24">
            <w:pPr>
              <w:rPr>
                <w:sz w:val="18"/>
                <w:szCs w:val="18"/>
              </w:rPr>
            </w:pPr>
            <w:r>
              <w:rPr>
                <w:sz w:val="18"/>
                <w:szCs w:val="18"/>
              </w:rPr>
              <w:t>Phạm Thị Thúy</w:t>
            </w:r>
          </w:p>
        </w:tc>
        <w:tc>
          <w:tcPr>
            <w:tcW w:w="1134" w:type="dxa"/>
            <w:shd w:val="clear" w:color="auto" w:fill="auto"/>
          </w:tcPr>
          <w:p w:rsidR="00F15852" w:rsidRPr="00671217" w:rsidRDefault="0083538F" w:rsidP="00185F24">
            <w:pPr>
              <w:rPr>
                <w:sz w:val="18"/>
                <w:szCs w:val="18"/>
              </w:rPr>
            </w:pPr>
            <w:r>
              <w:rPr>
                <w:sz w:val="18"/>
                <w:szCs w:val="18"/>
              </w:rPr>
              <w:t>39</w:t>
            </w:r>
          </w:p>
        </w:tc>
      </w:tr>
      <w:tr w:rsidR="00F15852" w:rsidTr="00185F24">
        <w:trPr>
          <w:trHeight w:val="417"/>
        </w:trPr>
        <w:tc>
          <w:tcPr>
            <w:tcW w:w="983" w:type="dxa"/>
            <w:shd w:val="clear" w:color="auto" w:fill="auto"/>
          </w:tcPr>
          <w:p w:rsidR="00F15852" w:rsidRPr="002A1209" w:rsidRDefault="00F15852" w:rsidP="00185F24">
            <w:pPr>
              <w:jc w:val="center"/>
              <w:rPr>
                <w:sz w:val="24"/>
                <w:lang w:val="vi-VN"/>
              </w:rPr>
            </w:pPr>
            <w:r>
              <w:rPr>
                <w:sz w:val="24"/>
                <w:lang w:val="vi-VN"/>
              </w:rPr>
              <w:t>8</w:t>
            </w:r>
          </w:p>
        </w:tc>
        <w:tc>
          <w:tcPr>
            <w:tcW w:w="6213" w:type="dxa"/>
            <w:shd w:val="clear" w:color="auto" w:fill="auto"/>
            <w:vAlign w:val="center"/>
          </w:tcPr>
          <w:p w:rsidR="00F15852" w:rsidRPr="00347C7A" w:rsidRDefault="0083538F" w:rsidP="00185F24">
            <w:pPr>
              <w:jc w:val="both"/>
              <w:rPr>
                <w:sz w:val="18"/>
                <w:szCs w:val="18"/>
              </w:rPr>
            </w:pPr>
            <w:r>
              <w:rPr>
                <w:sz w:val="18"/>
                <w:szCs w:val="18"/>
              </w:rPr>
              <w:t>Một số vấn đề về công chứng hợp đồng ủy quyền</w:t>
            </w:r>
          </w:p>
        </w:tc>
        <w:tc>
          <w:tcPr>
            <w:tcW w:w="2693" w:type="dxa"/>
            <w:shd w:val="clear" w:color="auto" w:fill="auto"/>
          </w:tcPr>
          <w:p w:rsidR="00F15852" w:rsidRPr="00671217" w:rsidRDefault="0083538F" w:rsidP="00185F24">
            <w:pPr>
              <w:rPr>
                <w:sz w:val="18"/>
                <w:szCs w:val="18"/>
              </w:rPr>
            </w:pPr>
            <w:r>
              <w:rPr>
                <w:sz w:val="18"/>
                <w:szCs w:val="18"/>
              </w:rPr>
              <w:t>Nguyễn Thành Minh Chánh – Nguyễn Thị Thùy Trang</w:t>
            </w:r>
          </w:p>
        </w:tc>
        <w:tc>
          <w:tcPr>
            <w:tcW w:w="1134" w:type="dxa"/>
            <w:shd w:val="clear" w:color="auto" w:fill="auto"/>
          </w:tcPr>
          <w:p w:rsidR="00F15852" w:rsidRPr="00671217" w:rsidRDefault="0083538F" w:rsidP="00185F24">
            <w:pPr>
              <w:rPr>
                <w:sz w:val="18"/>
                <w:szCs w:val="18"/>
              </w:rPr>
            </w:pPr>
            <w:r>
              <w:rPr>
                <w:sz w:val="18"/>
                <w:szCs w:val="18"/>
              </w:rPr>
              <w:t>47</w:t>
            </w:r>
          </w:p>
        </w:tc>
      </w:tr>
      <w:tr w:rsidR="00F15852" w:rsidTr="00185F24">
        <w:trPr>
          <w:trHeight w:val="417"/>
        </w:trPr>
        <w:tc>
          <w:tcPr>
            <w:tcW w:w="983" w:type="dxa"/>
            <w:shd w:val="clear" w:color="auto" w:fill="auto"/>
          </w:tcPr>
          <w:p w:rsidR="00F15852" w:rsidRPr="00671217" w:rsidRDefault="00F15852" w:rsidP="00185F24">
            <w:pPr>
              <w:jc w:val="center"/>
              <w:rPr>
                <w:sz w:val="24"/>
              </w:rPr>
            </w:pPr>
            <w:r>
              <w:rPr>
                <w:sz w:val="24"/>
              </w:rPr>
              <w:t>9</w:t>
            </w:r>
          </w:p>
        </w:tc>
        <w:tc>
          <w:tcPr>
            <w:tcW w:w="6213" w:type="dxa"/>
            <w:shd w:val="clear" w:color="auto" w:fill="auto"/>
            <w:vAlign w:val="center"/>
          </w:tcPr>
          <w:p w:rsidR="00F15852" w:rsidRDefault="0083538F" w:rsidP="00185F24">
            <w:pPr>
              <w:jc w:val="both"/>
              <w:rPr>
                <w:sz w:val="18"/>
                <w:szCs w:val="18"/>
              </w:rPr>
            </w:pPr>
            <w:r>
              <w:rPr>
                <w:sz w:val="18"/>
                <w:szCs w:val="18"/>
              </w:rPr>
              <w:t>Tiếp tục trao đổi về việc áp dung tình tiết định khung, tình tiết tăng nặng, giảm nhẹ trách nhiệm hình sự</w:t>
            </w:r>
          </w:p>
        </w:tc>
        <w:tc>
          <w:tcPr>
            <w:tcW w:w="2693" w:type="dxa"/>
            <w:shd w:val="clear" w:color="auto" w:fill="auto"/>
          </w:tcPr>
          <w:p w:rsidR="00F15852" w:rsidRPr="00671217" w:rsidRDefault="0083538F" w:rsidP="00185F24">
            <w:pPr>
              <w:rPr>
                <w:sz w:val="18"/>
                <w:szCs w:val="18"/>
              </w:rPr>
            </w:pPr>
            <w:r>
              <w:rPr>
                <w:sz w:val="18"/>
                <w:szCs w:val="18"/>
              </w:rPr>
              <w:t>Lại Sơn Tùng</w:t>
            </w:r>
          </w:p>
        </w:tc>
        <w:tc>
          <w:tcPr>
            <w:tcW w:w="1134" w:type="dxa"/>
            <w:shd w:val="clear" w:color="auto" w:fill="auto"/>
          </w:tcPr>
          <w:p w:rsidR="00F15852" w:rsidRPr="00671217" w:rsidRDefault="0083538F" w:rsidP="00185F24">
            <w:pPr>
              <w:rPr>
                <w:sz w:val="18"/>
                <w:szCs w:val="18"/>
              </w:rPr>
            </w:pPr>
            <w:r>
              <w:rPr>
                <w:sz w:val="18"/>
                <w:szCs w:val="18"/>
              </w:rPr>
              <w:t>54</w:t>
            </w:r>
          </w:p>
        </w:tc>
      </w:tr>
      <w:tr w:rsidR="00F15852" w:rsidTr="00185F24">
        <w:trPr>
          <w:trHeight w:val="417"/>
        </w:trPr>
        <w:tc>
          <w:tcPr>
            <w:tcW w:w="983" w:type="dxa"/>
            <w:shd w:val="clear" w:color="auto" w:fill="auto"/>
          </w:tcPr>
          <w:p w:rsidR="00F15852" w:rsidRDefault="00F15852" w:rsidP="00185F24">
            <w:pPr>
              <w:jc w:val="center"/>
              <w:rPr>
                <w:sz w:val="24"/>
              </w:rPr>
            </w:pPr>
            <w:r>
              <w:rPr>
                <w:sz w:val="24"/>
              </w:rPr>
              <w:t>10</w:t>
            </w:r>
          </w:p>
        </w:tc>
        <w:tc>
          <w:tcPr>
            <w:tcW w:w="6213" w:type="dxa"/>
            <w:shd w:val="clear" w:color="auto" w:fill="auto"/>
            <w:vAlign w:val="center"/>
          </w:tcPr>
          <w:p w:rsidR="00F15852" w:rsidRDefault="0083538F" w:rsidP="00185F24">
            <w:pPr>
              <w:jc w:val="both"/>
              <w:rPr>
                <w:sz w:val="18"/>
                <w:szCs w:val="18"/>
              </w:rPr>
            </w:pPr>
            <w:r>
              <w:rPr>
                <w:sz w:val="18"/>
                <w:szCs w:val="18"/>
              </w:rPr>
              <w:t>Quy đinh về trách nhiệm hình sự của pháp nhân tại một số quốc gia trên thế giới và kinh nghiệm cho Việt Nam</w:t>
            </w:r>
          </w:p>
        </w:tc>
        <w:tc>
          <w:tcPr>
            <w:tcW w:w="2693" w:type="dxa"/>
            <w:shd w:val="clear" w:color="auto" w:fill="auto"/>
          </w:tcPr>
          <w:p w:rsidR="00F15852" w:rsidRPr="00671217" w:rsidRDefault="0083538F" w:rsidP="00185F24">
            <w:pPr>
              <w:rPr>
                <w:sz w:val="18"/>
                <w:szCs w:val="18"/>
              </w:rPr>
            </w:pPr>
            <w:r>
              <w:rPr>
                <w:sz w:val="18"/>
                <w:szCs w:val="18"/>
              </w:rPr>
              <w:t>Hoàng Chí Kiên</w:t>
            </w:r>
          </w:p>
        </w:tc>
        <w:tc>
          <w:tcPr>
            <w:tcW w:w="1134" w:type="dxa"/>
            <w:shd w:val="clear" w:color="auto" w:fill="auto"/>
          </w:tcPr>
          <w:p w:rsidR="00F15852" w:rsidRPr="00671217" w:rsidRDefault="0083538F" w:rsidP="00185F24">
            <w:pPr>
              <w:rPr>
                <w:sz w:val="18"/>
                <w:szCs w:val="18"/>
              </w:rPr>
            </w:pPr>
            <w:r>
              <w:rPr>
                <w:sz w:val="18"/>
                <w:szCs w:val="18"/>
              </w:rPr>
              <w:t>59</w:t>
            </w:r>
          </w:p>
        </w:tc>
      </w:tr>
    </w:tbl>
    <w:p w:rsidR="00F15852" w:rsidRDefault="00F15852" w:rsidP="00F15852"/>
    <w:p w:rsidR="00F15852" w:rsidRDefault="00F15852" w:rsidP="00F15852"/>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F15852" w:rsidRPr="002A1209" w:rsidTr="00185F24">
        <w:trPr>
          <w:trHeight w:val="554"/>
        </w:trPr>
        <w:tc>
          <w:tcPr>
            <w:tcW w:w="11023" w:type="dxa"/>
            <w:gridSpan w:val="4"/>
            <w:shd w:val="clear" w:color="auto" w:fill="auto"/>
          </w:tcPr>
          <w:p w:rsidR="00F15852" w:rsidRPr="00FF6966" w:rsidRDefault="00F15852" w:rsidP="00185F24">
            <w:pPr>
              <w:spacing w:before="120"/>
              <w:jc w:val="center"/>
              <w:rPr>
                <w:b/>
                <w:sz w:val="32"/>
                <w:szCs w:val="32"/>
              </w:rPr>
            </w:pPr>
            <w:r w:rsidRPr="00410429">
              <w:rPr>
                <w:b/>
                <w:sz w:val="32"/>
                <w:szCs w:val="32"/>
                <w:lang w:val="vi-VN"/>
              </w:rPr>
              <w:t xml:space="preserve">SỐ </w:t>
            </w:r>
            <w:r>
              <w:rPr>
                <w:b/>
                <w:sz w:val="32"/>
                <w:szCs w:val="32"/>
              </w:rPr>
              <w:t>1</w:t>
            </w:r>
            <w:r w:rsidR="0059592B">
              <w:rPr>
                <w:b/>
                <w:sz w:val="32"/>
                <w:szCs w:val="32"/>
              </w:rPr>
              <w:t>9</w:t>
            </w:r>
          </w:p>
          <w:p w:rsidR="00F15852" w:rsidRPr="00156147" w:rsidRDefault="00F15852" w:rsidP="00185F24">
            <w:pPr>
              <w:jc w:val="center"/>
              <w:rPr>
                <w:b/>
                <w:sz w:val="18"/>
                <w:szCs w:val="18"/>
              </w:rPr>
            </w:pPr>
            <w:r w:rsidRPr="00410429">
              <w:rPr>
                <w:i/>
                <w:sz w:val="18"/>
                <w:szCs w:val="18"/>
                <w:lang w:val="vi-VN"/>
              </w:rPr>
              <w:t xml:space="preserve">Tháng </w:t>
            </w:r>
            <w:r w:rsidR="0059592B">
              <w:rPr>
                <w:i/>
                <w:sz w:val="18"/>
                <w:szCs w:val="18"/>
              </w:rPr>
              <w:t>10</w:t>
            </w:r>
            <w:r>
              <w:rPr>
                <w:i/>
                <w:sz w:val="18"/>
                <w:szCs w:val="18"/>
              </w:rPr>
              <w:t xml:space="preserve"> </w:t>
            </w:r>
            <w:r w:rsidRPr="00410429">
              <w:rPr>
                <w:i/>
                <w:sz w:val="18"/>
                <w:szCs w:val="18"/>
                <w:lang w:val="vi-VN"/>
              </w:rPr>
              <w:t>năm 202</w:t>
            </w:r>
            <w:r>
              <w:rPr>
                <w:i/>
                <w:sz w:val="18"/>
                <w:szCs w:val="18"/>
              </w:rPr>
              <w:t>3</w:t>
            </w:r>
          </w:p>
          <w:p w:rsidR="00F15852" w:rsidRPr="002A1209" w:rsidRDefault="00F15852" w:rsidP="00185F24">
            <w:pPr>
              <w:jc w:val="center"/>
              <w:rPr>
                <w:sz w:val="18"/>
                <w:szCs w:val="18"/>
                <w:lang w:val="vi-VN"/>
              </w:rPr>
            </w:pPr>
          </w:p>
        </w:tc>
      </w:tr>
      <w:tr w:rsidR="00F15852" w:rsidRPr="002A1209" w:rsidTr="00185F24">
        <w:trPr>
          <w:trHeight w:val="653"/>
        </w:trPr>
        <w:tc>
          <w:tcPr>
            <w:tcW w:w="983" w:type="dxa"/>
            <w:shd w:val="clear" w:color="auto" w:fill="auto"/>
          </w:tcPr>
          <w:p w:rsidR="00F15852" w:rsidRPr="002A1209" w:rsidRDefault="00F15852" w:rsidP="00185F24">
            <w:pPr>
              <w:jc w:val="center"/>
              <w:rPr>
                <w:b/>
                <w:szCs w:val="28"/>
                <w:lang w:val="vi-VN"/>
              </w:rPr>
            </w:pPr>
            <w:r w:rsidRPr="002A1209">
              <w:rPr>
                <w:b/>
                <w:szCs w:val="28"/>
                <w:lang w:val="vi-VN"/>
              </w:rPr>
              <w:t>stt</w:t>
            </w:r>
          </w:p>
        </w:tc>
        <w:tc>
          <w:tcPr>
            <w:tcW w:w="6213" w:type="dxa"/>
            <w:shd w:val="clear" w:color="auto" w:fill="auto"/>
          </w:tcPr>
          <w:p w:rsidR="00F15852" w:rsidRPr="002A1209" w:rsidRDefault="00F15852" w:rsidP="00185F24">
            <w:pPr>
              <w:jc w:val="center"/>
              <w:rPr>
                <w:b/>
                <w:szCs w:val="28"/>
                <w:lang w:val="vi-VN"/>
              </w:rPr>
            </w:pPr>
            <w:r w:rsidRPr="002A1209">
              <w:rPr>
                <w:b/>
                <w:szCs w:val="28"/>
                <w:lang w:val="vi-VN"/>
              </w:rPr>
              <w:t>Chuyên đề</w:t>
            </w:r>
          </w:p>
        </w:tc>
        <w:tc>
          <w:tcPr>
            <w:tcW w:w="2693" w:type="dxa"/>
            <w:shd w:val="clear" w:color="auto" w:fill="auto"/>
          </w:tcPr>
          <w:p w:rsidR="00F15852" w:rsidRPr="002A1209" w:rsidRDefault="00F15852" w:rsidP="00185F24">
            <w:pPr>
              <w:jc w:val="center"/>
              <w:rPr>
                <w:b/>
                <w:szCs w:val="28"/>
                <w:lang w:val="vi-VN"/>
              </w:rPr>
            </w:pPr>
            <w:r w:rsidRPr="002A1209">
              <w:rPr>
                <w:b/>
                <w:szCs w:val="28"/>
                <w:lang w:val="vi-VN"/>
              </w:rPr>
              <w:t>Tác giả</w:t>
            </w:r>
          </w:p>
        </w:tc>
        <w:tc>
          <w:tcPr>
            <w:tcW w:w="1134" w:type="dxa"/>
            <w:shd w:val="clear" w:color="auto" w:fill="auto"/>
          </w:tcPr>
          <w:p w:rsidR="00F15852" w:rsidRPr="002A1209" w:rsidRDefault="00F15852" w:rsidP="00185F24">
            <w:pPr>
              <w:jc w:val="center"/>
              <w:rPr>
                <w:b/>
                <w:szCs w:val="28"/>
                <w:lang w:val="vi-VN"/>
              </w:rPr>
            </w:pPr>
            <w:r w:rsidRPr="002A1209">
              <w:rPr>
                <w:b/>
                <w:szCs w:val="28"/>
                <w:lang w:val="vi-VN"/>
              </w:rPr>
              <w:t>Số trang</w:t>
            </w:r>
          </w:p>
        </w:tc>
      </w:tr>
      <w:tr w:rsidR="00F15852" w:rsidRPr="008D3990" w:rsidTr="00185F24">
        <w:trPr>
          <w:trHeight w:val="564"/>
        </w:trPr>
        <w:tc>
          <w:tcPr>
            <w:tcW w:w="983" w:type="dxa"/>
            <w:shd w:val="clear" w:color="auto" w:fill="auto"/>
          </w:tcPr>
          <w:p w:rsidR="00F15852" w:rsidRPr="002A1209" w:rsidRDefault="00F15852" w:rsidP="00185F24">
            <w:pPr>
              <w:jc w:val="center"/>
              <w:rPr>
                <w:sz w:val="24"/>
                <w:lang w:val="vi-VN"/>
              </w:rPr>
            </w:pPr>
            <w:r w:rsidRPr="002A1209">
              <w:rPr>
                <w:sz w:val="24"/>
                <w:lang w:val="vi-VN"/>
              </w:rPr>
              <w:t>1</w:t>
            </w:r>
          </w:p>
        </w:tc>
        <w:tc>
          <w:tcPr>
            <w:tcW w:w="6213" w:type="dxa"/>
            <w:shd w:val="clear" w:color="auto" w:fill="auto"/>
            <w:vAlign w:val="center"/>
          </w:tcPr>
          <w:p w:rsidR="00F15852" w:rsidRPr="00347C7A" w:rsidRDefault="0059592B" w:rsidP="00185F24">
            <w:pPr>
              <w:jc w:val="both"/>
              <w:rPr>
                <w:sz w:val="18"/>
                <w:szCs w:val="18"/>
              </w:rPr>
            </w:pPr>
            <w:r>
              <w:rPr>
                <w:sz w:val="18"/>
                <w:szCs w:val="18"/>
              </w:rPr>
              <w:t>Hoàn thiện thiết chế Viện kiểm sát nhân dân theo yêu cầu xây dựng, hoàn thiện Nhà nước pháp quyền xã hội chủ nghĩa Việt Nam trong giai đoạn mới</w:t>
            </w:r>
          </w:p>
        </w:tc>
        <w:tc>
          <w:tcPr>
            <w:tcW w:w="2693" w:type="dxa"/>
            <w:shd w:val="clear" w:color="auto" w:fill="auto"/>
          </w:tcPr>
          <w:p w:rsidR="00F15852" w:rsidRPr="00671217" w:rsidRDefault="0059592B" w:rsidP="00185F24">
            <w:pPr>
              <w:rPr>
                <w:sz w:val="18"/>
                <w:szCs w:val="18"/>
              </w:rPr>
            </w:pPr>
            <w:r>
              <w:rPr>
                <w:sz w:val="18"/>
                <w:szCs w:val="18"/>
              </w:rPr>
              <w:t>Lê Ngọc Duy</w:t>
            </w:r>
          </w:p>
        </w:tc>
        <w:tc>
          <w:tcPr>
            <w:tcW w:w="1134" w:type="dxa"/>
            <w:shd w:val="clear" w:color="auto" w:fill="auto"/>
          </w:tcPr>
          <w:p w:rsidR="00F15852" w:rsidRPr="00671217" w:rsidRDefault="0059592B" w:rsidP="00185F24">
            <w:pPr>
              <w:rPr>
                <w:sz w:val="18"/>
                <w:szCs w:val="18"/>
              </w:rPr>
            </w:pPr>
            <w:r>
              <w:rPr>
                <w:sz w:val="18"/>
                <w:szCs w:val="18"/>
              </w:rPr>
              <w:t>3</w:t>
            </w:r>
          </w:p>
        </w:tc>
      </w:tr>
      <w:tr w:rsidR="00F15852" w:rsidRPr="008D3990" w:rsidTr="00185F24">
        <w:trPr>
          <w:trHeight w:val="388"/>
        </w:trPr>
        <w:tc>
          <w:tcPr>
            <w:tcW w:w="983" w:type="dxa"/>
            <w:shd w:val="clear" w:color="auto" w:fill="auto"/>
          </w:tcPr>
          <w:p w:rsidR="00F15852" w:rsidRPr="002A1209" w:rsidRDefault="00F15852" w:rsidP="00185F24">
            <w:pPr>
              <w:jc w:val="center"/>
              <w:rPr>
                <w:sz w:val="24"/>
                <w:lang w:val="vi-VN"/>
              </w:rPr>
            </w:pPr>
            <w:r w:rsidRPr="002A1209">
              <w:rPr>
                <w:sz w:val="24"/>
                <w:lang w:val="vi-VN"/>
              </w:rPr>
              <w:t>2</w:t>
            </w:r>
          </w:p>
        </w:tc>
        <w:tc>
          <w:tcPr>
            <w:tcW w:w="6213" w:type="dxa"/>
            <w:shd w:val="clear" w:color="auto" w:fill="auto"/>
            <w:vAlign w:val="center"/>
          </w:tcPr>
          <w:p w:rsidR="00F15852" w:rsidRPr="00347C7A" w:rsidRDefault="0059592B" w:rsidP="00185F24">
            <w:pPr>
              <w:jc w:val="both"/>
              <w:rPr>
                <w:sz w:val="18"/>
                <w:szCs w:val="18"/>
              </w:rPr>
            </w:pPr>
            <w:r>
              <w:rPr>
                <w:sz w:val="18"/>
                <w:szCs w:val="18"/>
              </w:rPr>
              <w:t>Kinh nghiệm thực hành quyền công tố và kiểm sát điều tra vụ án “ cho vay lãi nặng trong giao dịch dân sự”</w:t>
            </w:r>
          </w:p>
        </w:tc>
        <w:tc>
          <w:tcPr>
            <w:tcW w:w="2693" w:type="dxa"/>
            <w:shd w:val="clear" w:color="auto" w:fill="auto"/>
          </w:tcPr>
          <w:p w:rsidR="00F15852" w:rsidRPr="00671217" w:rsidRDefault="00C93A2C" w:rsidP="00185F24">
            <w:pPr>
              <w:rPr>
                <w:sz w:val="18"/>
                <w:szCs w:val="18"/>
              </w:rPr>
            </w:pPr>
            <w:r>
              <w:rPr>
                <w:sz w:val="18"/>
                <w:szCs w:val="18"/>
              </w:rPr>
              <w:t>Trần Thị Thu Hiền</w:t>
            </w:r>
          </w:p>
        </w:tc>
        <w:tc>
          <w:tcPr>
            <w:tcW w:w="1134" w:type="dxa"/>
            <w:shd w:val="clear" w:color="auto" w:fill="auto"/>
          </w:tcPr>
          <w:p w:rsidR="00F15852" w:rsidRPr="00671217" w:rsidRDefault="00C93A2C" w:rsidP="00185F24">
            <w:pPr>
              <w:rPr>
                <w:sz w:val="18"/>
                <w:szCs w:val="18"/>
              </w:rPr>
            </w:pPr>
            <w:r>
              <w:rPr>
                <w:sz w:val="18"/>
                <w:szCs w:val="18"/>
              </w:rPr>
              <w:t>8</w:t>
            </w:r>
          </w:p>
        </w:tc>
      </w:tr>
      <w:tr w:rsidR="00F15852" w:rsidRPr="008D3990" w:rsidTr="00185F24">
        <w:trPr>
          <w:trHeight w:val="567"/>
        </w:trPr>
        <w:tc>
          <w:tcPr>
            <w:tcW w:w="983" w:type="dxa"/>
            <w:shd w:val="clear" w:color="auto" w:fill="auto"/>
          </w:tcPr>
          <w:p w:rsidR="00F15852" w:rsidRPr="002A1209" w:rsidRDefault="00F15852" w:rsidP="00185F24">
            <w:pPr>
              <w:jc w:val="center"/>
              <w:rPr>
                <w:sz w:val="24"/>
                <w:lang w:val="vi-VN"/>
              </w:rPr>
            </w:pPr>
            <w:r w:rsidRPr="002A1209">
              <w:rPr>
                <w:sz w:val="24"/>
                <w:lang w:val="vi-VN"/>
              </w:rPr>
              <w:t>3</w:t>
            </w:r>
          </w:p>
        </w:tc>
        <w:tc>
          <w:tcPr>
            <w:tcW w:w="6213" w:type="dxa"/>
            <w:shd w:val="clear" w:color="auto" w:fill="auto"/>
            <w:vAlign w:val="center"/>
          </w:tcPr>
          <w:p w:rsidR="00F15852" w:rsidRPr="00347C7A" w:rsidRDefault="00C93A2C" w:rsidP="00185F24">
            <w:pPr>
              <w:jc w:val="both"/>
              <w:rPr>
                <w:sz w:val="18"/>
                <w:szCs w:val="18"/>
              </w:rPr>
            </w:pPr>
            <w:r>
              <w:rPr>
                <w:sz w:val="18"/>
                <w:szCs w:val="18"/>
              </w:rPr>
              <w:t>Nâng cao chất lượng giải quyết tố giác, tin báo về tội phạm thuộc thẩm quyền của cơ quan điều tra Viện kiểm sát nhân dân tối cao</w:t>
            </w:r>
          </w:p>
        </w:tc>
        <w:tc>
          <w:tcPr>
            <w:tcW w:w="2693" w:type="dxa"/>
            <w:shd w:val="clear" w:color="auto" w:fill="auto"/>
          </w:tcPr>
          <w:p w:rsidR="00F15852" w:rsidRPr="00671217" w:rsidRDefault="00C93A2C" w:rsidP="00185F24">
            <w:pPr>
              <w:rPr>
                <w:sz w:val="18"/>
                <w:szCs w:val="18"/>
              </w:rPr>
            </w:pPr>
            <w:r>
              <w:rPr>
                <w:sz w:val="18"/>
                <w:szCs w:val="18"/>
              </w:rPr>
              <w:t>Nguyễn Hữu Thức</w:t>
            </w:r>
          </w:p>
        </w:tc>
        <w:tc>
          <w:tcPr>
            <w:tcW w:w="1134" w:type="dxa"/>
            <w:shd w:val="clear" w:color="auto" w:fill="auto"/>
          </w:tcPr>
          <w:p w:rsidR="00F15852" w:rsidRPr="00671217" w:rsidRDefault="00C93A2C" w:rsidP="00185F24">
            <w:pPr>
              <w:rPr>
                <w:sz w:val="18"/>
                <w:szCs w:val="18"/>
              </w:rPr>
            </w:pPr>
            <w:r>
              <w:rPr>
                <w:sz w:val="18"/>
                <w:szCs w:val="18"/>
              </w:rPr>
              <w:t>15</w:t>
            </w:r>
          </w:p>
        </w:tc>
      </w:tr>
      <w:tr w:rsidR="00F15852" w:rsidRPr="00BA7CF0" w:rsidTr="00185F24">
        <w:trPr>
          <w:trHeight w:val="401"/>
        </w:trPr>
        <w:tc>
          <w:tcPr>
            <w:tcW w:w="983" w:type="dxa"/>
            <w:shd w:val="clear" w:color="auto" w:fill="auto"/>
          </w:tcPr>
          <w:p w:rsidR="00F15852" w:rsidRPr="002A1209" w:rsidRDefault="00F15852" w:rsidP="00185F24">
            <w:pPr>
              <w:jc w:val="center"/>
              <w:rPr>
                <w:sz w:val="24"/>
                <w:lang w:val="vi-VN"/>
              </w:rPr>
            </w:pPr>
            <w:r w:rsidRPr="002A1209">
              <w:rPr>
                <w:sz w:val="24"/>
                <w:lang w:val="vi-VN"/>
              </w:rPr>
              <w:t>4</w:t>
            </w:r>
          </w:p>
        </w:tc>
        <w:tc>
          <w:tcPr>
            <w:tcW w:w="6213" w:type="dxa"/>
            <w:shd w:val="clear" w:color="auto" w:fill="auto"/>
            <w:vAlign w:val="center"/>
          </w:tcPr>
          <w:p w:rsidR="00F15852" w:rsidRPr="00347C7A" w:rsidRDefault="00C93A2C" w:rsidP="00185F24">
            <w:pPr>
              <w:jc w:val="both"/>
              <w:rPr>
                <w:sz w:val="18"/>
                <w:szCs w:val="18"/>
              </w:rPr>
            </w:pPr>
            <w:r>
              <w:rPr>
                <w:sz w:val="18"/>
                <w:szCs w:val="18"/>
              </w:rPr>
              <w:t>Bàn về cơ sở và điều kiện chịu trách nhiệm hình sự của pháp nhân thương mại</w:t>
            </w:r>
          </w:p>
        </w:tc>
        <w:tc>
          <w:tcPr>
            <w:tcW w:w="2693" w:type="dxa"/>
            <w:shd w:val="clear" w:color="auto" w:fill="auto"/>
          </w:tcPr>
          <w:p w:rsidR="00F15852" w:rsidRPr="00671217" w:rsidRDefault="00C93A2C" w:rsidP="00185F24">
            <w:pPr>
              <w:rPr>
                <w:sz w:val="18"/>
                <w:szCs w:val="18"/>
              </w:rPr>
            </w:pPr>
            <w:r>
              <w:rPr>
                <w:sz w:val="18"/>
                <w:szCs w:val="18"/>
              </w:rPr>
              <w:t>Vũ Văn Tư – Lê Văn Công</w:t>
            </w:r>
          </w:p>
        </w:tc>
        <w:tc>
          <w:tcPr>
            <w:tcW w:w="1134" w:type="dxa"/>
            <w:shd w:val="clear" w:color="auto" w:fill="auto"/>
          </w:tcPr>
          <w:p w:rsidR="00F15852" w:rsidRPr="00671217" w:rsidRDefault="00C93A2C" w:rsidP="00185F24">
            <w:pPr>
              <w:rPr>
                <w:sz w:val="18"/>
                <w:szCs w:val="18"/>
              </w:rPr>
            </w:pPr>
            <w:r>
              <w:rPr>
                <w:sz w:val="18"/>
                <w:szCs w:val="18"/>
              </w:rPr>
              <w:t>21</w:t>
            </w:r>
          </w:p>
        </w:tc>
      </w:tr>
      <w:tr w:rsidR="00F15852" w:rsidRPr="00BA7CF0" w:rsidTr="00185F24">
        <w:trPr>
          <w:trHeight w:val="422"/>
        </w:trPr>
        <w:tc>
          <w:tcPr>
            <w:tcW w:w="983" w:type="dxa"/>
            <w:shd w:val="clear" w:color="auto" w:fill="auto"/>
          </w:tcPr>
          <w:p w:rsidR="00F15852" w:rsidRPr="002A1209" w:rsidRDefault="00F15852" w:rsidP="00185F24">
            <w:pPr>
              <w:jc w:val="center"/>
              <w:rPr>
                <w:sz w:val="24"/>
                <w:lang w:val="vi-VN"/>
              </w:rPr>
            </w:pPr>
            <w:r w:rsidRPr="002A1209">
              <w:rPr>
                <w:sz w:val="24"/>
                <w:lang w:val="vi-VN"/>
              </w:rPr>
              <w:t>5</w:t>
            </w:r>
          </w:p>
        </w:tc>
        <w:tc>
          <w:tcPr>
            <w:tcW w:w="6213" w:type="dxa"/>
            <w:shd w:val="clear" w:color="auto" w:fill="auto"/>
            <w:vAlign w:val="center"/>
          </w:tcPr>
          <w:p w:rsidR="00F15852" w:rsidRPr="00347C7A" w:rsidRDefault="00C93A2C" w:rsidP="00185F24">
            <w:pPr>
              <w:jc w:val="both"/>
              <w:rPr>
                <w:sz w:val="18"/>
                <w:szCs w:val="18"/>
              </w:rPr>
            </w:pPr>
            <w:r>
              <w:rPr>
                <w:sz w:val="18"/>
                <w:szCs w:val="18"/>
              </w:rPr>
              <w:t>Nâng cao hiệu quả hoạt động thu thập chứng cứ điện tử phục vụ điều tra các vụ án đánh bạc sử dụng công nghệ cao</w:t>
            </w:r>
          </w:p>
        </w:tc>
        <w:tc>
          <w:tcPr>
            <w:tcW w:w="2693" w:type="dxa"/>
            <w:shd w:val="clear" w:color="auto" w:fill="auto"/>
          </w:tcPr>
          <w:p w:rsidR="00F15852" w:rsidRPr="00671217" w:rsidRDefault="00C93A2C" w:rsidP="00185F24">
            <w:pPr>
              <w:rPr>
                <w:sz w:val="18"/>
                <w:szCs w:val="18"/>
              </w:rPr>
            </w:pPr>
            <w:r>
              <w:rPr>
                <w:sz w:val="18"/>
                <w:szCs w:val="18"/>
              </w:rPr>
              <w:t>Hoàng Trọng Lực</w:t>
            </w:r>
          </w:p>
        </w:tc>
        <w:tc>
          <w:tcPr>
            <w:tcW w:w="1134" w:type="dxa"/>
            <w:shd w:val="clear" w:color="auto" w:fill="auto"/>
          </w:tcPr>
          <w:p w:rsidR="00F15852" w:rsidRPr="00671217" w:rsidRDefault="00C93A2C" w:rsidP="00185F24">
            <w:pPr>
              <w:rPr>
                <w:sz w:val="18"/>
                <w:szCs w:val="18"/>
              </w:rPr>
            </w:pPr>
            <w:r>
              <w:rPr>
                <w:sz w:val="18"/>
                <w:szCs w:val="18"/>
              </w:rPr>
              <w:t>26</w:t>
            </w:r>
          </w:p>
        </w:tc>
      </w:tr>
      <w:tr w:rsidR="00F15852" w:rsidRPr="00BA7CF0" w:rsidTr="00185F24">
        <w:trPr>
          <w:trHeight w:val="560"/>
        </w:trPr>
        <w:tc>
          <w:tcPr>
            <w:tcW w:w="983" w:type="dxa"/>
            <w:shd w:val="clear" w:color="auto" w:fill="auto"/>
          </w:tcPr>
          <w:p w:rsidR="00F15852" w:rsidRPr="002A1209" w:rsidRDefault="00F15852" w:rsidP="00185F24">
            <w:pPr>
              <w:jc w:val="center"/>
              <w:rPr>
                <w:sz w:val="24"/>
                <w:lang w:val="vi-VN"/>
              </w:rPr>
            </w:pPr>
            <w:r w:rsidRPr="002A1209">
              <w:rPr>
                <w:sz w:val="24"/>
                <w:lang w:val="vi-VN"/>
              </w:rPr>
              <w:t>6</w:t>
            </w:r>
          </w:p>
        </w:tc>
        <w:tc>
          <w:tcPr>
            <w:tcW w:w="6213" w:type="dxa"/>
            <w:shd w:val="clear" w:color="auto" w:fill="auto"/>
            <w:vAlign w:val="center"/>
          </w:tcPr>
          <w:p w:rsidR="00F15852" w:rsidRPr="00347C7A" w:rsidRDefault="00C93A2C" w:rsidP="00185F24">
            <w:pPr>
              <w:jc w:val="both"/>
              <w:rPr>
                <w:sz w:val="18"/>
                <w:szCs w:val="18"/>
              </w:rPr>
            </w:pPr>
            <w:r>
              <w:rPr>
                <w:sz w:val="18"/>
                <w:szCs w:val="18"/>
              </w:rPr>
              <w:t>Về thẩm quyền xét xử bị cáo phạm nhiều tội thuộc thẩm quyền của Tòa án nhân dân và tòa án quân sự</w:t>
            </w:r>
          </w:p>
        </w:tc>
        <w:tc>
          <w:tcPr>
            <w:tcW w:w="2693" w:type="dxa"/>
            <w:shd w:val="clear" w:color="auto" w:fill="auto"/>
          </w:tcPr>
          <w:p w:rsidR="00F15852" w:rsidRPr="00671217" w:rsidRDefault="00C93A2C" w:rsidP="00185F24">
            <w:pPr>
              <w:rPr>
                <w:sz w:val="18"/>
                <w:szCs w:val="18"/>
              </w:rPr>
            </w:pPr>
            <w:r>
              <w:rPr>
                <w:sz w:val="18"/>
                <w:szCs w:val="18"/>
              </w:rPr>
              <w:t>Hoàng Thị Hoa – Trần Khắc Quyết</w:t>
            </w:r>
          </w:p>
        </w:tc>
        <w:tc>
          <w:tcPr>
            <w:tcW w:w="1134" w:type="dxa"/>
            <w:shd w:val="clear" w:color="auto" w:fill="auto"/>
          </w:tcPr>
          <w:p w:rsidR="00F15852" w:rsidRPr="00671217" w:rsidRDefault="00C93A2C" w:rsidP="00185F24">
            <w:pPr>
              <w:rPr>
                <w:sz w:val="18"/>
                <w:szCs w:val="18"/>
              </w:rPr>
            </w:pPr>
            <w:r>
              <w:rPr>
                <w:sz w:val="18"/>
                <w:szCs w:val="18"/>
              </w:rPr>
              <w:t>31</w:t>
            </w:r>
          </w:p>
        </w:tc>
      </w:tr>
      <w:tr w:rsidR="00F15852" w:rsidRPr="00BA7CF0" w:rsidTr="00185F24">
        <w:trPr>
          <w:trHeight w:val="568"/>
        </w:trPr>
        <w:tc>
          <w:tcPr>
            <w:tcW w:w="983" w:type="dxa"/>
            <w:shd w:val="clear" w:color="auto" w:fill="auto"/>
          </w:tcPr>
          <w:p w:rsidR="00F15852" w:rsidRPr="002A1209" w:rsidRDefault="00F15852" w:rsidP="00185F24">
            <w:pPr>
              <w:jc w:val="center"/>
              <w:rPr>
                <w:sz w:val="24"/>
                <w:lang w:val="vi-VN"/>
              </w:rPr>
            </w:pPr>
            <w:r w:rsidRPr="002A1209">
              <w:rPr>
                <w:sz w:val="24"/>
                <w:lang w:val="vi-VN"/>
              </w:rPr>
              <w:t>7</w:t>
            </w:r>
          </w:p>
        </w:tc>
        <w:tc>
          <w:tcPr>
            <w:tcW w:w="6213" w:type="dxa"/>
            <w:shd w:val="clear" w:color="auto" w:fill="auto"/>
            <w:vAlign w:val="center"/>
          </w:tcPr>
          <w:p w:rsidR="00F15852" w:rsidRDefault="00C93A2C" w:rsidP="00185F24">
            <w:pPr>
              <w:jc w:val="both"/>
              <w:rPr>
                <w:sz w:val="18"/>
                <w:szCs w:val="18"/>
              </w:rPr>
            </w:pPr>
            <w:r>
              <w:rPr>
                <w:sz w:val="18"/>
                <w:szCs w:val="18"/>
              </w:rPr>
              <w:t>Áp dụng lẽ công bằng trong giải quyết các vụ việc dân sự</w:t>
            </w:r>
          </w:p>
        </w:tc>
        <w:tc>
          <w:tcPr>
            <w:tcW w:w="2693" w:type="dxa"/>
            <w:shd w:val="clear" w:color="auto" w:fill="auto"/>
          </w:tcPr>
          <w:p w:rsidR="00F15852" w:rsidRPr="00671217" w:rsidRDefault="00C93A2C" w:rsidP="00185F24">
            <w:pPr>
              <w:rPr>
                <w:sz w:val="18"/>
                <w:szCs w:val="18"/>
              </w:rPr>
            </w:pPr>
            <w:r>
              <w:rPr>
                <w:sz w:val="18"/>
                <w:szCs w:val="18"/>
              </w:rPr>
              <w:t>Trần Linh Huân – Nguyễn Thị Thùy Duyên</w:t>
            </w:r>
          </w:p>
        </w:tc>
        <w:tc>
          <w:tcPr>
            <w:tcW w:w="1134" w:type="dxa"/>
            <w:shd w:val="clear" w:color="auto" w:fill="auto"/>
          </w:tcPr>
          <w:p w:rsidR="00F15852" w:rsidRPr="00671217" w:rsidRDefault="00C93A2C" w:rsidP="00185F24">
            <w:pPr>
              <w:rPr>
                <w:sz w:val="18"/>
                <w:szCs w:val="18"/>
              </w:rPr>
            </w:pPr>
            <w:r>
              <w:rPr>
                <w:sz w:val="18"/>
                <w:szCs w:val="18"/>
              </w:rPr>
              <w:t>37</w:t>
            </w:r>
          </w:p>
        </w:tc>
      </w:tr>
      <w:tr w:rsidR="00F15852" w:rsidRPr="00BA7CF0" w:rsidTr="00185F24">
        <w:trPr>
          <w:trHeight w:val="417"/>
        </w:trPr>
        <w:tc>
          <w:tcPr>
            <w:tcW w:w="983" w:type="dxa"/>
            <w:shd w:val="clear" w:color="auto" w:fill="auto"/>
          </w:tcPr>
          <w:p w:rsidR="00F15852" w:rsidRPr="002A1209" w:rsidRDefault="00F15852" w:rsidP="00185F24">
            <w:pPr>
              <w:jc w:val="center"/>
              <w:rPr>
                <w:sz w:val="24"/>
                <w:lang w:val="vi-VN"/>
              </w:rPr>
            </w:pPr>
            <w:r>
              <w:rPr>
                <w:sz w:val="24"/>
                <w:lang w:val="vi-VN"/>
              </w:rPr>
              <w:t>8</w:t>
            </w:r>
          </w:p>
        </w:tc>
        <w:tc>
          <w:tcPr>
            <w:tcW w:w="6213" w:type="dxa"/>
            <w:shd w:val="clear" w:color="auto" w:fill="auto"/>
            <w:vAlign w:val="center"/>
          </w:tcPr>
          <w:p w:rsidR="00F15852" w:rsidRDefault="00C93A2C" w:rsidP="00185F24">
            <w:pPr>
              <w:jc w:val="both"/>
              <w:rPr>
                <w:sz w:val="18"/>
                <w:szCs w:val="18"/>
              </w:rPr>
            </w:pPr>
            <w:r>
              <w:rPr>
                <w:sz w:val="18"/>
                <w:szCs w:val="18"/>
              </w:rPr>
              <w:t>Vướng mắc trong xử lý việc chấm dứt hòa giải,đối thoại quy định tại Điều 41 Luật hòa giải, đối thoại tại Tòa án</w:t>
            </w:r>
          </w:p>
        </w:tc>
        <w:tc>
          <w:tcPr>
            <w:tcW w:w="2693" w:type="dxa"/>
            <w:shd w:val="clear" w:color="auto" w:fill="auto"/>
          </w:tcPr>
          <w:p w:rsidR="00F15852" w:rsidRPr="00671217" w:rsidRDefault="00C93A2C" w:rsidP="00C93A2C">
            <w:pPr>
              <w:rPr>
                <w:sz w:val="18"/>
                <w:szCs w:val="18"/>
              </w:rPr>
            </w:pPr>
            <w:r>
              <w:rPr>
                <w:sz w:val="18"/>
                <w:szCs w:val="18"/>
              </w:rPr>
              <w:t>Bùi Ai Giôn</w:t>
            </w:r>
          </w:p>
        </w:tc>
        <w:tc>
          <w:tcPr>
            <w:tcW w:w="1134" w:type="dxa"/>
            <w:shd w:val="clear" w:color="auto" w:fill="auto"/>
          </w:tcPr>
          <w:p w:rsidR="00F15852" w:rsidRPr="00671217" w:rsidRDefault="00C93A2C" w:rsidP="00185F24">
            <w:pPr>
              <w:rPr>
                <w:sz w:val="18"/>
                <w:szCs w:val="18"/>
              </w:rPr>
            </w:pPr>
            <w:r>
              <w:rPr>
                <w:sz w:val="18"/>
                <w:szCs w:val="18"/>
              </w:rPr>
              <w:t>45</w:t>
            </w:r>
          </w:p>
        </w:tc>
      </w:tr>
      <w:tr w:rsidR="00F15852" w:rsidRPr="00BA7CF0" w:rsidTr="00185F24">
        <w:trPr>
          <w:trHeight w:val="417"/>
        </w:trPr>
        <w:tc>
          <w:tcPr>
            <w:tcW w:w="983" w:type="dxa"/>
            <w:shd w:val="clear" w:color="auto" w:fill="auto"/>
          </w:tcPr>
          <w:p w:rsidR="00F15852" w:rsidRPr="00671217" w:rsidRDefault="00F15852" w:rsidP="00185F24">
            <w:pPr>
              <w:jc w:val="center"/>
              <w:rPr>
                <w:sz w:val="24"/>
              </w:rPr>
            </w:pPr>
            <w:r>
              <w:rPr>
                <w:sz w:val="24"/>
              </w:rPr>
              <w:t>9</w:t>
            </w:r>
          </w:p>
        </w:tc>
        <w:tc>
          <w:tcPr>
            <w:tcW w:w="6213" w:type="dxa"/>
            <w:shd w:val="clear" w:color="auto" w:fill="auto"/>
            <w:vAlign w:val="center"/>
          </w:tcPr>
          <w:p w:rsidR="00F15852" w:rsidRDefault="00C93A2C" w:rsidP="00185F24">
            <w:pPr>
              <w:jc w:val="both"/>
              <w:rPr>
                <w:sz w:val="18"/>
                <w:szCs w:val="18"/>
              </w:rPr>
            </w:pPr>
            <w:r>
              <w:rPr>
                <w:sz w:val="18"/>
                <w:szCs w:val="18"/>
              </w:rPr>
              <w:t>Vướng mắc trong quy định của pháp luật về tội phạm liên quan đến hoạt động quản lý vũ khí, vật liệu nổ</w:t>
            </w:r>
          </w:p>
        </w:tc>
        <w:tc>
          <w:tcPr>
            <w:tcW w:w="2693" w:type="dxa"/>
            <w:shd w:val="clear" w:color="auto" w:fill="auto"/>
          </w:tcPr>
          <w:p w:rsidR="00F15852" w:rsidRPr="00671217" w:rsidRDefault="00C93A2C" w:rsidP="00185F24">
            <w:pPr>
              <w:rPr>
                <w:sz w:val="18"/>
                <w:szCs w:val="18"/>
              </w:rPr>
            </w:pPr>
            <w:r>
              <w:rPr>
                <w:sz w:val="18"/>
                <w:szCs w:val="18"/>
              </w:rPr>
              <w:t>Phạm Thị Yến</w:t>
            </w:r>
          </w:p>
        </w:tc>
        <w:tc>
          <w:tcPr>
            <w:tcW w:w="1134" w:type="dxa"/>
            <w:shd w:val="clear" w:color="auto" w:fill="auto"/>
          </w:tcPr>
          <w:p w:rsidR="00F15852" w:rsidRPr="00671217" w:rsidRDefault="00C93A2C" w:rsidP="00185F24">
            <w:pPr>
              <w:rPr>
                <w:sz w:val="18"/>
                <w:szCs w:val="18"/>
              </w:rPr>
            </w:pPr>
            <w:r>
              <w:rPr>
                <w:sz w:val="18"/>
                <w:szCs w:val="18"/>
              </w:rPr>
              <w:t>50</w:t>
            </w:r>
          </w:p>
        </w:tc>
      </w:tr>
      <w:tr w:rsidR="00F15852" w:rsidRPr="00BA7CF0" w:rsidTr="00185F24">
        <w:trPr>
          <w:trHeight w:val="417"/>
        </w:trPr>
        <w:tc>
          <w:tcPr>
            <w:tcW w:w="983" w:type="dxa"/>
            <w:shd w:val="clear" w:color="auto" w:fill="auto"/>
          </w:tcPr>
          <w:p w:rsidR="00F15852" w:rsidRDefault="00F15852" w:rsidP="00185F24">
            <w:pPr>
              <w:jc w:val="center"/>
              <w:rPr>
                <w:sz w:val="24"/>
              </w:rPr>
            </w:pPr>
            <w:r>
              <w:rPr>
                <w:sz w:val="24"/>
              </w:rPr>
              <w:t>10</w:t>
            </w:r>
          </w:p>
        </w:tc>
        <w:tc>
          <w:tcPr>
            <w:tcW w:w="6213" w:type="dxa"/>
            <w:shd w:val="clear" w:color="auto" w:fill="auto"/>
            <w:vAlign w:val="center"/>
          </w:tcPr>
          <w:p w:rsidR="00F15852" w:rsidRDefault="00840A46" w:rsidP="00185F24">
            <w:pPr>
              <w:jc w:val="both"/>
              <w:rPr>
                <w:sz w:val="18"/>
                <w:szCs w:val="18"/>
              </w:rPr>
            </w:pPr>
            <w:r>
              <w:rPr>
                <w:sz w:val="18"/>
                <w:szCs w:val="18"/>
              </w:rPr>
              <w:t>Hoàn thiện pháp luật lao động Việt Nam đap ứng yêu cầu của cam kết lao động trong Hiệp định EVFTA</w:t>
            </w:r>
          </w:p>
        </w:tc>
        <w:tc>
          <w:tcPr>
            <w:tcW w:w="2693" w:type="dxa"/>
            <w:shd w:val="clear" w:color="auto" w:fill="auto"/>
          </w:tcPr>
          <w:p w:rsidR="00F15852" w:rsidRPr="00671217" w:rsidRDefault="00840A46" w:rsidP="00185F24">
            <w:pPr>
              <w:rPr>
                <w:sz w:val="18"/>
                <w:szCs w:val="18"/>
              </w:rPr>
            </w:pPr>
            <w:r>
              <w:rPr>
                <w:sz w:val="18"/>
                <w:szCs w:val="18"/>
              </w:rPr>
              <w:t>Nguyễn Tiến Dũng – Nguyễn Thị Thanh Huyền</w:t>
            </w:r>
          </w:p>
        </w:tc>
        <w:tc>
          <w:tcPr>
            <w:tcW w:w="1134" w:type="dxa"/>
            <w:shd w:val="clear" w:color="auto" w:fill="auto"/>
          </w:tcPr>
          <w:p w:rsidR="00F15852" w:rsidRPr="00671217" w:rsidRDefault="00840A46" w:rsidP="00185F24">
            <w:pPr>
              <w:rPr>
                <w:sz w:val="18"/>
                <w:szCs w:val="18"/>
              </w:rPr>
            </w:pPr>
            <w:r>
              <w:rPr>
                <w:sz w:val="18"/>
                <w:szCs w:val="18"/>
              </w:rPr>
              <w:t>56</w:t>
            </w:r>
          </w:p>
        </w:tc>
      </w:tr>
      <w:tr w:rsidR="00400D42" w:rsidRPr="002A1209" w:rsidTr="00185F24">
        <w:trPr>
          <w:trHeight w:val="554"/>
        </w:trPr>
        <w:tc>
          <w:tcPr>
            <w:tcW w:w="11023" w:type="dxa"/>
            <w:gridSpan w:val="4"/>
            <w:shd w:val="clear" w:color="auto" w:fill="auto"/>
          </w:tcPr>
          <w:p w:rsidR="00400D42" w:rsidRPr="007003C5" w:rsidRDefault="00400D42" w:rsidP="00185F24">
            <w:pPr>
              <w:spacing w:before="120"/>
              <w:jc w:val="center"/>
              <w:rPr>
                <w:b/>
                <w:sz w:val="32"/>
                <w:szCs w:val="32"/>
              </w:rPr>
            </w:pPr>
            <w:r w:rsidRPr="00410429">
              <w:rPr>
                <w:b/>
                <w:sz w:val="32"/>
                <w:szCs w:val="32"/>
                <w:lang w:val="vi-VN"/>
              </w:rPr>
              <w:lastRenderedPageBreak/>
              <w:t xml:space="preserve">SỐ </w:t>
            </w:r>
            <w:r>
              <w:rPr>
                <w:b/>
                <w:sz w:val="32"/>
                <w:szCs w:val="32"/>
              </w:rPr>
              <w:t>20</w:t>
            </w:r>
          </w:p>
          <w:p w:rsidR="00400D42" w:rsidRPr="007B7C8D" w:rsidRDefault="00400D42" w:rsidP="00185F24">
            <w:pPr>
              <w:jc w:val="center"/>
              <w:rPr>
                <w:b/>
                <w:sz w:val="18"/>
                <w:szCs w:val="18"/>
              </w:rPr>
            </w:pPr>
            <w:r w:rsidRPr="00410429">
              <w:rPr>
                <w:i/>
                <w:sz w:val="18"/>
                <w:szCs w:val="18"/>
                <w:lang w:val="vi-VN"/>
              </w:rPr>
              <w:t xml:space="preserve">Tháng </w:t>
            </w:r>
            <w:r>
              <w:rPr>
                <w:i/>
                <w:sz w:val="18"/>
                <w:szCs w:val="18"/>
              </w:rPr>
              <w:t xml:space="preserve">10 </w:t>
            </w:r>
            <w:r w:rsidRPr="00410429">
              <w:rPr>
                <w:i/>
                <w:sz w:val="18"/>
                <w:szCs w:val="18"/>
                <w:lang w:val="vi-VN"/>
              </w:rPr>
              <w:t xml:space="preserve">năm </w:t>
            </w:r>
            <w:r>
              <w:rPr>
                <w:i/>
                <w:sz w:val="18"/>
                <w:szCs w:val="18"/>
              </w:rPr>
              <w:t>2023</w:t>
            </w:r>
          </w:p>
          <w:p w:rsidR="00400D42" w:rsidRPr="002A1209" w:rsidRDefault="00400D42" w:rsidP="00185F24">
            <w:pPr>
              <w:jc w:val="center"/>
              <w:rPr>
                <w:sz w:val="18"/>
                <w:szCs w:val="18"/>
                <w:lang w:val="vi-VN"/>
              </w:rPr>
            </w:pPr>
          </w:p>
        </w:tc>
      </w:tr>
      <w:tr w:rsidR="00400D42" w:rsidRPr="002A1209" w:rsidTr="00185F24">
        <w:trPr>
          <w:trHeight w:val="653"/>
        </w:trPr>
        <w:tc>
          <w:tcPr>
            <w:tcW w:w="983" w:type="dxa"/>
            <w:shd w:val="clear" w:color="auto" w:fill="auto"/>
          </w:tcPr>
          <w:p w:rsidR="00400D42" w:rsidRPr="002A1209" w:rsidRDefault="00400D42" w:rsidP="00185F24">
            <w:pPr>
              <w:jc w:val="center"/>
              <w:rPr>
                <w:b/>
                <w:szCs w:val="28"/>
                <w:lang w:val="vi-VN"/>
              </w:rPr>
            </w:pPr>
            <w:r w:rsidRPr="002A1209">
              <w:rPr>
                <w:b/>
                <w:szCs w:val="28"/>
                <w:lang w:val="vi-VN"/>
              </w:rPr>
              <w:t>stt</w:t>
            </w:r>
          </w:p>
        </w:tc>
        <w:tc>
          <w:tcPr>
            <w:tcW w:w="6213" w:type="dxa"/>
            <w:shd w:val="clear" w:color="auto" w:fill="auto"/>
          </w:tcPr>
          <w:p w:rsidR="00400D42" w:rsidRPr="002A1209" w:rsidRDefault="00400D42" w:rsidP="00185F24">
            <w:pPr>
              <w:jc w:val="center"/>
              <w:rPr>
                <w:b/>
                <w:szCs w:val="28"/>
                <w:lang w:val="vi-VN"/>
              </w:rPr>
            </w:pPr>
            <w:r w:rsidRPr="002A1209">
              <w:rPr>
                <w:b/>
                <w:szCs w:val="28"/>
                <w:lang w:val="vi-VN"/>
              </w:rPr>
              <w:t>Chuyên đề</w:t>
            </w:r>
          </w:p>
        </w:tc>
        <w:tc>
          <w:tcPr>
            <w:tcW w:w="2693" w:type="dxa"/>
            <w:shd w:val="clear" w:color="auto" w:fill="auto"/>
          </w:tcPr>
          <w:p w:rsidR="00400D42" w:rsidRPr="002A1209" w:rsidRDefault="00400D42" w:rsidP="00185F24">
            <w:pPr>
              <w:jc w:val="center"/>
              <w:rPr>
                <w:b/>
                <w:szCs w:val="28"/>
                <w:lang w:val="vi-VN"/>
              </w:rPr>
            </w:pPr>
            <w:r w:rsidRPr="002A1209">
              <w:rPr>
                <w:b/>
                <w:szCs w:val="28"/>
                <w:lang w:val="vi-VN"/>
              </w:rPr>
              <w:t>Tác giả</w:t>
            </w:r>
          </w:p>
        </w:tc>
        <w:tc>
          <w:tcPr>
            <w:tcW w:w="1134" w:type="dxa"/>
            <w:shd w:val="clear" w:color="auto" w:fill="auto"/>
          </w:tcPr>
          <w:p w:rsidR="00400D42" w:rsidRPr="002A1209" w:rsidRDefault="00400D42" w:rsidP="00185F24">
            <w:pPr>
              <w:jc w:val="center"/>
              <w:rPr>
                <w:b/>
                <w:szCs w:val="28"/>
                <w:lang w:val="vi-VN"/>
              </w:rPr>
            </w:pPr>
            <w:r w:rsidRPr="002A1209">
              <w:rPr>
                <w:b/>
                <w:szCs w:val="28"/>
                <w:lang w:val="vi-VN"/>
              </w:rPr>
              <w:t>Số trang</w:t>
            </w:r>
          </w:p>
        </w:tc>
      </w:tr>
      <w:tr w:rsidR="00400D42" w:rsidRPr="002A1209" w:rsidTr="00185F24">
        <w:trPr>
          <w:trHeight w:val="564"/>
        </w:trPr>
        <w:tc>
          <w:tcPr>
            <w:tcW w:w="983" w:type="dxa"/>
            <w:shd w:val="clear" w:color="auto" w:fill="auto"/>
          </w:tcPr>
          <w:p w:rsidR="00400D42" w:rsidRPr="002A1209" w:rsidRDefault="00400D42" w:rsidP="00185F24">
            <w:pPr>
              <w:jc w:val="center"/>
              <w:rPr>
                <w:sz w:val="24"/>
                <w:lang w:val="vi-VN"/>
              </w:rPr>
            </w:pPr>
            <w:r w:rsidRPr="002A1209">
              <w:rPr>
                <w:sz w:val="24"/>
                <w:lang w:val="vi-VN"/>
              </w:rPr>
              <w:t>1</w:t>
            </w:r>
          </w:p>
        </w:tc>
        <w:tc>
          <w:tcPr>
            <w:tcW w:w="6213" w:type="dxa"/>
            <w:shd w:val="clear" w:color="auto" w:fill="auto"/>
            <w:vAlign w:val="center"/>
          </w:tcPr>
          <w:p w:rsidR="00400D42" w:rsidRPr="00347C7A" w:rsidRDefault="00400D42" w:rsidP="00185F24">
            <w:pPr>
              <w:jc w:val="both"/>
              <w:rPr>
                <w:sz w:val="18"/>
                <w:szCs w:val="18"/>
              </w:rPr>
            </w:pPr>
            <w:r>
              <w:rPr>
                <w:sz w:val="18"/>
                <w:szCs w:val="18"/>
              </w:rPr>
              <w:t>Vai trò và yêu cầu đối với Viện Kiểm sát nhân dân trong Nhà nước pháp quyền xã hội chủ nghĩa Việt Nam</w:t>
            </w:r>
          </w:p>
        </w:tc>
        <w:tc>
          <w:tcPr>
            <w:tcW w:w="2693" w:type="dxa"/>
            <w:shd w:val="clear" w:color="auto" w:fill="auto"/>
          </w:tcPr>
          <w:p w:rsidR="00400D42" w:rsidRPr="00671217" w:rsidRDefault="00400D42" w:rsidP="00185F24">
            <w:pPr>
              <w:rPr>
                <w:sz w:val="18"/>
                <w:szCs w:val="18"/>
              </w:rPr>
            </w:pPr>
            <w:r>
              <w:rPr>
                <w:sz w:val="18"/>
                <w:szCs w:val="18"/>
              </w:rPr>
              <w:t>Nguyễn Quốc Sửu</w:t>
            </w:r>
          </w:p>
        </w:tc>
        <w:tc>
          <w:tcPr>
            <w:tcW w:w="1134" w:type="dxa"/>
            <w:shd w:val="clear" w:color="auto" w:fill="auto"/>
          </w:tcPr>
          <w:p w:rsidR="00400D42" w:rsidRPr="00671217" w:rsidRDefault="00400D42" w:rsidP="00185F24">
            <w:pPr>
              <w:rPr>
                <w:sz w:val="18"/>
                <w:szCs w:val="18"/>
              </w:rPr>
            </w:pPr>
            <w:r>
              <w:rPr>
                <w:sz w:val="18"/>
                <w:szCs w:val="18"/>
              </w:rPr>
              <w:t>3</w:t>
            </w:r>
          </w:p>
        </w:tc>
      </w:tr>
      <w:tr w:rsidR="00400D42" w:rsidRPr="002A1209" w:rsidTr="00185F24">
        <w:trPr>
          <w:trHeight w:val="697"/>
        </w:trPr>
        <w:tc>
          <w:tcPr>
            <w:tcW w:w="983" w:type="dxa"/>
            <w:shd w:val="clear" w:color="auto" w:fill="auto"/>
          </w:tcPr>
          <w:p w:rsidR="00400D42" w:rsidRPr="002A1209" w:rsidRDefault="00400D42" w:rsidP="00185F24">
            <w:pPr>
              <w:jc w:val="center"/>
              <w:rPr>
                <w:sz w:val="24"/>
                <w:lang w:val="vi-VN"/>
              </w:rPr>
            </w:pPr>
            <w:r w:rsidRPr="002A1209">
              <w:rPr>
                <w:sz w:val="24"/>
                <w:lang w:val="vi-VN"/>
              </w:rPr>
              <w:t>2</w:t>
            </w:r>
          </w:p>
        </w:tc>
        <w:tc>
          <w:tcPr>
            <w:tcW w:w="6213" w:type="dxa"/>
            <w:shd w:val="clear" w:color="auto" w:fill="auto"/>
            <w:vAlign w:val="center"/>
          </w:tcPr>
          <w:p w:rsidR="00400D42" w:rsidRPr="00347C7A" w:rsidRDefault="00400D42" w:rsidP="00185F24">
            <w:pPr>
              <w:jc w:val="both"/>
              <w:rPr>
                <w:sz w:val="18"/>
                <w:szCs w:val="18"/>
              </w:rPr>
            </w:pPr>
            <w:r>
              <w:rPr>
                <w:sz w:val="18"/>
                <w:szCs w:val="18"/>
              </w:rPr>
              <w:t>Giải pháp nâng cao chất lượng kiểm tra, xác minh sơ bộ nguồn tin về tội phạm của Công an cấp xã</w:t>
            </w:r>
          </w:p>
        </w:tc>
        <w:tc>
          <w:tcPr>
            <w:tcW w:w="2693" w:type="dxa"/>
            <w:shd w:val="clear" w:color="auto" w:fill="auto"/>
          </w:tcPr>
          <w:p w:rsidR="00400D42" w:rsidRPr="00671217" w:rsidRDefault="00400D42" w:rsidP="00185F24">
            <w:pPr>
              <w:rPr>
                <w:sz w:val="18"/>
                <w:szCs w:val="18"/>
              </w:rPr>
            </w:pPr>
            <w:r>
              <w:rPr>
                <w:sz w:val="18"/>
                <w:szCs w:val="18"/>
              </w:rPr>
              <w:t>Hoàng Đình Tuyến</w:t>
            </w:r>
          </w:p>
        </w:tc>
        <w:tc>
          <w:tcPr>
            <w:tcW w:w="1134" w:type="dxa"/>
            <w:shd w:val="clear" w:color="auto" w:fill="auto"/>
          </w:tcPr>
          <w:p w:rsidR="00400D42" w:rsidRPr="00671217" w:rsidRDefault="00400D42" w:rsidP="00185F24">
            <w:pPr>
              <w:rPr>
                <w:sz w:val="18"/>
                <w:szCs w:val="18"/>
              </w:rPr>
            </w:pPr>
            <w:r>
              <w:rPr>
                <w:sz w:val="18"/>
                <w:szCs w:val="18"/>
              </w:rPr>
              <w:t>14</w:t>
            </w:r>
          </w:p>
        </w:tc>
      </w:tr>
      <w:tr w:rsidR="00400D42" w:rsidRPr="002A1209" w:rsidTr="00185F24">
        <w:trPr>
          <w:trHeight w:val="567"/>
        </w:trPr>
        <w:tc>
          <w:tcPr>
            <w:tcW w:w="983" w:type="dxa"/>
            <w:shd w:val="clear" w:color="auto" w:fill="auto"/>
          </w:tcPr>
          <w:p w:rsidR="00400D42" w:rsidRPr="002A1209" w:rsidRDefault="00400D42" w:rsidP="00185F24">
            <w:pPr>
              <w:jc w:val="center"/>
              <w:rPr>
                <w:sz w:val="24"/>
                <w:lang w:val="vi-VN"/>
              </w:rPr>
            </w:pPr>
            <w:r w:rsidRPr="002A1209">
              <w:rPr>
                <w:sz w:val="24"/>
                <w:lang w:val="vi-VN"/>
              </w:rPr>
              <w:t>3</w:t>
            </w:r>
          </w:p>
        </w:tc>
        <w:tc>
          <w:tcPr>
            <w:tcW w:w="6213" w:type="dxa"/>
            <w:shd w:val="clear" w:color="auto" w:fill="auto"/>
            <w:vAlign w:val="center"/>
          </w:tcPr>
          <w:p w:rsidR="00400D42" w:rsidRPr="00347C7A" w:rsidRDefault="00400D42" w:rsidP="00185F24">
            <w:pPr>
              <w:jc w:val="both"/>
              <w:rPr>
                <w:sz w:val="18"/>
                <w:szCs w:val="18"/>
              </w:rPr>
            </w:pPr>
            <w:r>
              <w:rPr>
                <w:sz w:val="18"/>
                <w:szCs w:val="18"/>
              </w:rPr>
              <w:t>Kinh nghiệm xây dựng sơ đồ tư duy báo cáo án hình sự</w:t>
            </w:r>
          </w:p>
        </w:tc>
        <w:tc>
          <w:tcPr>
            <w:tcW w:w="2693" w:type="dxa"/>
            <w:shd w:val="clear" w:color="auto" w:fill="auto"/>
          </w:tcPr>
          <w:p w:rsidR="00400D42" w:rsidRPr="00671217" w:rsidRDefault="00400D42" w:rsidP="00185F24">
            <w:pPr>
              <w:rPr>
                <w:sz w:val="18"/>
                <w:szCs w:val="18"/>
              </w:rPr>
            </w:pPr>
            <w:r>
              <w:rPr>
                <w:sz w:val="18"/>
                <w:szCs w:val="18"/>
              </w:rPr>
              <w:t>Lê Xuân Quang</w:t>
            </w:r>
          </w:p>
        </w:tc>
        <w:tc>
          <w:tcPr>
            <w:tcW w:w="1134" w:type="dxa"/>
            <w:shd w:val="clear" w:color="auto" w:fill="auto"/>
          </w:tcPr>
          <w:p w:rsidR="00400D42" w:rsidRPr="00671217" w:rsidRDefault="00400D42" w:rsidP="00185F24">
            <w:pPr>
              <w:rPr>
                <w:sz w:val="18"/>
                <w:szCs w:val="18"/>
              </w:rPr>
            </w:pPr>
            <w:r>
              <w:rPr>
                <w:sz w:val="18"/>
                <w:szCs w:val="18"/>
              </w:rPr>
              <w:t>18</w:t>
            </w:r>
          </w:p>
        </w:tc>
      </w:tr>
      <w:tr w:rsidR="00400D42" w:rsidRPr="002A1209" w:rsidTr="00185F24">
        <w:trPr>
          <w:trHeight w:val="544"/>
        </w:trPr>
        <w:tc>
          <w:tcPr>
            <w:tcW w:w="983" w:type="dxa"/>
            <w:shd w:val="clear" w:color="auto" w:fill="auto"/>
          </w:tcPr>
          <w:p w:rsidR="00400D42" w:rsidRPr="002A1209" w:rsidRDefault="00400D42" w:rsidP="00185F24">
            <w:pPr>
              <w:jc w:val="center"/>
              <w:rPr>
                <w:sz w:val="24"/>
                <w:lang w:val="vi-VN"/>
              </w:rPr>
            </w:pPr>
            <w:r w:rsidRPr="002A1209">
              <w:rPr>
                <w:sz w:val="24"/>
                <w:lang w:val="vi-VN"/>
              </w:rPr>
              <w:t>4</w:t>
            </w:r>
          </w:p>
        </w:tc>
        <w:tc>
          <w:tcPr>
            <w:tcW w:w="6213" w:type="dxa"/>
            <w:shd w:val="clear" w:color="auto" w:fill="auto"/>
            <w:vAlign w:val="center"/>
          </w:tcPr>
          <w:p w:rsidR="00400D42" w:rsidRPr="00347C7A" w:rsidRDefault="00A91400" w:rsidP="00185F24">
            <w:pPr>
              <w:jc w:val="both"/>
              <w:rPr>
                <w:sz w:val="18"/>
                <w:szCs w:val="18"/>
              </w:rPr>
            </w:pPr>
            <w:r>
              <w:rPr>
                <w:sz w:val="18"/>
                <w:szCs w:val="18"/>
              </w:rPr>
              <w:t>Bảo đảm hiệu quả cơ chế kiểm soát quyền lực trong Nhà nước pháp quyền xã hội chủ nghĩa Việt Nam</w:t>
            </w:r>
          </w:p>
        </w:tc>
        <w:tc>
          <w:tcPr>
            <w:tcW w:w="2693" w:type="dxa"/>
            <w:shd w:val="clear" w:color="auto" w:fill="auto"/>
          </w:tcPr>
          <w:p w:rsidR="00400D42" w:rsidRPr="00671217" w:rsidRDefault="00A91400" w:rsidP="00185F24">
            <w:pPr>
              <w:rPr>
                <w:sz w:val="18"/>
                <w:szCs w:val="18"/>
              </w:rPr>
            </w:pPr>
            <w:r>
              <w:rPr>
                <w:sz w:val="18"/>
                <w:szCs w:val="18"/>
              </w:rPr>
              <w:t>Nguyễn Xuân Tùng</w:t>
            </w:r>
          </w:p>
        </w:tc>
        <w:tc>
          <w:tcPr>
            <w:tcW w:w="1134" w:type="dxa"/>
            <w:shd w:val="clear" w:color="auto" w:fill="auto"/>
          </w:tcPr>
          <w:p w:rsidR="00400D42" w:rsidRPr="00671217" w:rsidRDefault="00A91400" w:rsidP="00185F24">
            <w:pPr>
              <w:rPr>
                <w:sz w:val="18"/>
                <w:szCs w:val="18"/>
              </w:rPr>
            </w:pPr>
            <w:r>
              <w:rPr>
                <w:sz w:val="18"/>
                <w:szCs w:val="18"/>
              </w:rPr>
              <w:t>24</w:t>
            </w:r>
          </w:p>
        </w:tc>
      </w:tr>
      <w:tr w:rsidR="00400D42" w:rsidRPr="002A1209" w:rsidTr="00185F24">
        <w:trPr>
          <w:trHeight w:val="605"/>
        </w:trPr>
        <w:tc>
          <w:tcPr>
            <w:tcW w:w="983" w:type="dxa"/>
            <w:shd w:val="clear" w:color="auto" w:fill="auto"/>
          </w:tcPr>
          <w:p w:rsidR="00400D42" w:rsidRPr="002A1209" w:rsidRDefault="00400D42" w:rsidP="00185F24">
            <w:pPr>
              <w:jc w:val="center"/>
              <w:rPr>
                <w:sz w:val="24"/>
                <w:lang w:val="vi-VN"/>
              </w:rPr>
            </w:pPr>
            <w:r w:rsidRPr="002A1209">
              <w:rPr>
                <w:sz w:val="24"/>
                <w:lang w:val="vi-VN"/>
              </w:rPr>
              <w:t>5</w:t>
            </w:r>
          </w:p>
        </w:tc>
        <w:tc>
          <w:tcPr>
            <w:tcW w:w="6213" w:type="dxa"/>
            <w:shd w:val="clear" w:color="auto" w:fill="auto"/>
            <w:vAlign w:val="center"/>
          </w:tcPr>
          <w:p w:rsidR="00400D42" w:rsidRPr="00347C7A" w:rsidRDefault="00A91400" w:rsidP="00185F24">
            <w:pPr>
              <w:jc w:val="both"/>
              <w:rPr>
                <w:sz w:val="18"/>
                <w:szCs w:val="18"/>
              </w:rPr>
            </w:pPr>
            <w:r>
              <w:rPr>
                <w:sz w:val="18"/>
                <w:szCs w:val="18"/>
              </w:rPr>
              <w:t>Một số vướng mắc trong thực hiện quyền “đọc, ghi chép, sao chụp tài liệu trong hồ sơ vụ án”</w:t>
            </w:r>
          </w:p>
        </w:tc>
        <w:tc>
          <w:tcPr>
            <w:tcW w:w="2693" w:type="dxa"/>
            <w:shd w:val="clear" w:color="auto" w:fill="auto"/>
          </w:tcPr>
          <w:p w:rsidR="00400D42" w:rsidRPr="00671217" w:rsidRDefault="00A91400" w:rsidP="00185F24">
            <w:pPr>
              <w:rPr>
                <w:sz w:val="18"/>
                <w:szCs w:val="18"/>
              </w:rPr>
            </w:pPr>
            <w:r>
              <w:rPr>
                <w:sz w:val="18"/>
                <w:szCs w:val="18"/>
              </w:rPr>
              <w:t>Nguyễn Thị Huân</w:t>
            </w:r>
          </w:p>
        </w:tc>
        <w:tc>
          <w:tcPr>
            <w:tcW w:w="1134" w:type="dxa"/>
            <w:shd w:val="clear" w:color="auto" w:fill="auto"/>
          </w:tcPr>
          <w:p w:rsidR="00400D42" w:rsidRPr="00671217" w:rsidRDefault="00A91400" w:rsidP="00185F24">
            <w:pPr>
              <w:rPr>
                <w:sz w:val="18"/>
                <w:szCs w:val="18"/>
              </w:rPr>
            </w:pPr>
            <w:r>
              <w:rPr>
                <w:sz w:val="18"/>
                <w:szCs w:val="18"/>
              </w:rPr>
              <w:t>30</w:t>
            </w:r>
          </w:p>
        </w:tc>
      </w:tr>
      <w:tr w:rsidR="00400D42" w:rsidRPr="002A1209" w:rsidTr="00185F24">
        <w:trPr>
          <w:trHeight w:val="430"/>
        </w:trPr>
        <w:tc>
          <w:tcPr>
            <w:tcW w:w="983" w:type="dxa"/>
            <w:shd w:val="clear" w:color="auto" w:fill="auto"/>
          </w:tcPr>
          <w:p w:rsidR="00400D42" w:rsidRPr="002A1209" w:rsidRDefault="00400D42" w:rsidP="00185F24">
            <w:pPr>
              <w:jc w:val="center"/>
              <w:rPr>
                <w:sz w:val="24"/>
                <w:lang w:val="vi-VN"/>
              </w:rPr>
            </w:pPr>
            <w:r w:rsidRPr="002A1209">
              <w:rPr>
                <w:sz w:val="24"/>
                <w:lang w:val="vi-VN"/>
              </w:rPr>
              <w:t>6</w:t>
            </w:r>
          </w:p>
        </w:tc>
        <w:tc>
          <w:tcPr>
            <w:tcW w:w="6213" w:type="dxa"/>
            <w:shd w:val="clear" w:color="auto" w:fill="auto"/>
            <w:vAlign w:val="center"/>
          </w:tcPr>
          <w:p w:rsidR="00400D42" w:rsidRPr="00347C7A" w:rsidRDefault="00A91400" w:rsidP="00185F24">
            <w:pPr>
              <w:jc w:val="both"/>
              <w:rPr>
                <w:sz w:val="18"/>
                <w:szCs w:val="18"/>
              </w:rPr>
            </w:pPr>
            <w:r>
              <w:rPr>
                <w:sz w:val="18"/>
                <w:szCs w:val="18"/>
              </w:rPr>
              <w:t>Trao đổi về cấu thành tội phạm tại khoản 1 Điều 141 Bộ luật Hình sự năm 2015 về Tội hiếp dâm</w:t>
            </w:r>
          </w:p>
        </w:tc>
        <w:tc>
          <w:tcPr>
            <w:tcW w:w="2693" w:type="dxa"/>
            <w:shd w:val="clear" w:color="auto" w:fill="auto"/>
          </w:tcPr>
          <w:p w:rsidR="00400D42" w:rsidRPr="00671217" w:rsidRDefault="00A91400" w:rsidP="00185F24">
            <w:pPr>
              <w:rPr>
                <w:sz w:val="18"/>
                <w:szCs w:val="18"/>
              </w:rPr>
            </w:pPr>
            <w:r>
              <w:rPr>
                <w:sz w:val="18"/>
                <w:szCs w:val="18"/>
              </w:rPr>
              <w:t>Hoàng Quảng Lực</w:t>
            </w:r>
          </w:p>
        </w:tc>
        <w:tc>
          <w:tcPr>
            <w:tcW w:w="1134" w:type="dxa"/>
            <w:shd w:val="clear" w:color="auto" w:fill="auto"/>
          </w:tcPr>
          <w:p w:rsidR="00400D42" w:rsidRPr="00671217" w:rsidRDefault="00A91400" w:rsidP="00185F24">
            <w:pPr>
              <w:rPr>
                <w:sz w:val="18"/>
                <w:szCs w:val="18"/>
              </w:rPr>
            </w:pPr>
            <w:r>
              <w:rPr>
                <w:sz w:val="18"/>
                <w:szCs w:val="18"/>
              </w:rPr>
              <w:t>37</w:t>
            </w:r>
          </w:p>
        </w:tc>
      </w:tr>
      <w:tr w:rsidR="00400D42" w:rsidRPr="002A1209" w:rsidTr="00185F24">
        <w:trPr>
          <w:trHeight w:val="637"/>
        </w:trPr>
        <w:tc>
          <w:tcPr>
            <w:tcW w:w="983" w:type="dxa"/>
            <w:shd w:val="clear" w:color="auto" w:fill="auto"/>
          </w:tcPr>
          <w:p w:rsidR="00400D42" w:rsidRPr="002A1209" w:rsidRDefault="00400D42" w:rsidP="00185F24">
            <w:pPr>
              <w:jc w:val="center"/>
              <w:rPr>
                <w:sz w:val="24"/>
                <w:lang w:val="vi-VN"/>
              </w:rPr>
            </w:pPr>
            <w:r w:rsidRPr="002A1209">
              <w:rPr>
                <w:sz w:val="24"/>
                <w:lang w:val="vi-VN"/>
              </w:rPr>
              <w:t>7</w:t>
            </w:r>
          </w:p>
        </w:tc>
        <w:tc>
          <w:tcPr>
            <w:tcW w:w="6213" w:type="dxa"/>
            <w:shd w:val="clear" w:color="auto" w:fill="auto"/>
            <w:vAlign w:val="center"/>
          </w:tcPr>
          <w:p w:rsidR="00400D42" w:rsidRPr="00347C7A" w:rsidRDefault="00A91400" w:rsidP="00185F24">
            <w:pPr>
              <w:jc w:val="both"/>
              <w:rPr>
                <w:sz w:val="18"/>
                <w:szCs w:val="18"/>
              </w:rPr>
            </w:pPr>
            <w:r>
              <w:rPr>
                <w:sz w:val="18"/>
                <w:szCs w:val="18"/>
              </w:rPr>
              <w:t>Một số vấn đề cần lưu ý trong quá trình xét xử vụ án xâm hại tình dục người dưới 16 tuổi</w:t>
            </w:r>
          </w:p>
        </w:tc>
        <w:tc>
          <w:tcPr>
            <w:tcW w:w="2693" w:type="dxa"/>
            <w:shd w:val="clear" w:color="auto" w:fill="auto"/>
          </w:tcPr>
          <w:p w:rsidR="00400D42" w:rsidRPr="00671217" w:rsidRDefault="00A91400" w:rsidP="00185F24">
            <w:pPr>
              <w:rPr>
                <w:sz w:val="18"/>
                <w:szCs w:val="18"/>
              </w:rPr>
            </w:pPr>
            <w:r>
              <w:rPr>
                <w:sz w:val="18"/>
                <w:szCs w:val="18"/>
              </w:rPr>
              <w:t>Phạm Vũ Minh Trang</w:t>
            </w:r>
          </w:p>
        </w:tc>
        <w:tc>
          <w:tcPr>
            <w:tcW w:w="1134" w:type="dxa"/>
            <w:shd w:val="clear" w:color="auto" w:fill="auto"/>
          </w:tcPr>
          <w:p w:rsidR="00400D42" w:rsidRPr="00671217" w:rsidRDefault="00A91400" w:rsidP="00185F24">
            <w:pPr>
              <w:rPr>
                <w:sz w:val="18"/>
                <w:szCs w:val="18"/>
              </w:rPr>
            </w:pPr>
            <w:r>
              <w:rPr>
                <w:sz w:val="18"/>
                <w:szCs w:val="18"/>
              </w:rPr>
              <w:t>42</w:t>
            </w:r>
          </w:p>
        </w:tc>
      </w:tr>
      <w:tr w:rsidR="00400D42" w:rsidTr="00185F24">
        <w:trPr>
          <w:trHeight w:val="417"/>
        </w:trPr>
        <w:tc>
          <w:tcPr>
            <w:tcW w:w="983" w:type="dxa"/>
            <w:shd w:val="clear" w:color="auto" w:fill="auto"/>
          </w:tcPr>
          <w:p w:rsidR="00400D42" w:rsidRPr="002A1209" w:rsidRDefault="00400D42" w:rsidP="00185F24">
            <w:pPr>
              <w:jc w:val="center"/>
              <w:rPr>
                <w:sz w:val="24"/>
                <w:lang w:val="vi-VN"/>
              </w:rPr>
            </w:pPr>
            <w:r>
              <w:rPr>
                <w:sz w:val="24"/>
                <w:lang w:val="vi-VN"/>
              </w:rPr>
              <w:t>8</w:t>
            </w:r>
          </w:p>
        </w:tc>
        <w:tc>
          <w:tcPr>
            <w:tcW w:w="6213" w:type="dxa"/>
            <w:shd w:val="clear" w:color="auto" w:fill="auto"/>
            <w:vAlign w:val="center"/>
          </w:tcPr>
          <w:p w:rsidR="00400D42" w:rsidRPr="00347C7A" w:rsidRDefault="00A91400" w:rsidP="00185F24">
            <w:pPr>
              <w:jc w:val="both"/>
              <w:rPr>
                <w:sz w:val="18"/>
                <w:szCs w:val="18"/>
              </w:rPr>
            </w:pPr>
            <w:r>
              <w:rPr>
                <w:sz w:val="18"/>
                <w:szCs w:val="18"/>
              </w:rPr>
              <w:t>Về giải quyết tranh chấp thay đổi người trực tiếp nuôi con sau khi ly hôn và một số đề xuất</w:t>
            </w:r>
          </w:p>
        </w:tc>
        <w:tc>
          <w:tcPr>
            <w:tcW w:w="2693" w:type="dxa"/>
            <w:shd w:val="clear" w:color="auto" w:fill="auto"/>
          </w:tcPr>
          <w:p w:rsidR="00400D42" w:rsidRPr="00671217" w:rsidRDefault="00A91400" w:rsidP="00185F24">
            <w:pPr>
              <w:rPr>
                <w:sz w:val="18"/>
                <w:szCs w:val="18"/>
              </w:rPr>
            </w:pPr>
            <w:r>
              <w:rPr>
                <w:sz w:val="18"/>
                <w:szCs w:val="18"/>
              </w:rPr>
              <w:t>Ngô Khánh Tùng</w:t>
            </w:r>
          </w:p>
        </w:tc>
        <w:tc>
          <w:tcPr>
            <w:tcW w:w="1134" w:type="dxa"/>
            <w:shd w:val="clear" w:color="auto" w:fill="auto"/>
          </w:tcPr>
          <w:p w:rsidR="00400D42" w:rsidRPr="00671217" w:rsidRDefault="00A91400" w:rsidP="00185F24">
            <w:pPr>
              <w:rPr>
                <w:sz w:val="18"/>
                <w:szCs w:val="18"/>
              </w:rPr>
            </w:pPr>
            <w:r>
              <w:rPr>
                <w:sz w:val="18"/>
                <w:szCs w:val="18"/>
              </w:rPr>
              <w:t>47</w:t>
            </w:r>
          </w:p>
        </w:tc>
      </w:tr>
      <w:tr w:rsidR="00400D42" w:rsidTr="00185F24">
        <w:trPr>
          <w:trHeight w:val="417"/>
        </w:trPr>
        <w:tc>
          <w:tcPr>
            <w:tcW w:w="983" w:type="dxa"/>
            <w:shd w:val="clear" w:color="auto" w:fill="auto"/>
          </w:tcPr>
          <w:p w:rsidR="00400D42" w:rsidRPr="00671217" w:rsidRDefault="00400D42" w:rsidP="00185F24">
            <w:pPr>
              <w:jc w:val="center"/>
              <w:rPr>
                <w:sz w:val="24"/>
              </w:rPr>
            </w:pPr>
            <w:r>
              <w:rPr>
                <w:sz w:val="24"/>
              </w:rPr>
              <w:t>9</w:t>
            </w:r>
          </w:p>
        </w:tc>
        <w:tc>
          <w:tcPr>
            <w:tcW w:w="6213" w:type="dxa"/>
            <w:shd w:val="clear" w:color="auto" w:fill="auto"/>
            <w:vAlign w:val="center"/>
          </w:tcPr>
          <w:p w:rsidR="00400D42" w:rsidRDefault="00A91400" w:rsidP="00185F24">
            <w:pPr>
              <w:jc w:val="both"/>
              <w:rPr>
                <w:sz w:val="18"/>
                <w:szCs w:val="18"/>
              </w:rPr>
            </w:pPr>
            <w:r>
              <w:rPr>
                <w:sz w:val="18"/>
                <w:szCs w:val="18"/>
              </w:rPr>
              <w:t>Giải quyết tranh chấp đất đai liên quan đến yêu cầu tuyên hủy giấy chứng nhận quyền sử dụng đất</w:t>
            </w:r>
          </w:p>
        </w:tc>
        <w:tc>
          <w:tcPr>
            <w:tcW w:w="2693" w:type="dxa"/>
            <w:shd w:val="clear" w:color="auto" w:fill="auto"/>
          </w:tcPr>
          <w:p w:rsidR="00400D42" w:rsidRPr="00671217" w:rsidRDefault="00A91400" w:rsidP="00185F24">
            <w:pPr>
              <w:rPr>
                <w:sz w:val="18"/>
                <w:szCs w:val="18"/>
              </w:rPr>
            </w:pPr>
            <w:r>
              <w:rPr>
                <w:sz w:val="18"/>
                <w:szCs w:val="18"/>
              </w:rPr>
              <w:t>Bùi Phương Dung</w:t>
            </w:r>
          </w:p>
        </w:tc>
        <w:tc>
          <w:tcPr>
            <w:tcW w:w="1134" w:type="dxa"/>
            <w:shd w:val="clear" w:color="auto" w:fill="auto"/>
          </w:tcPr>
          <w:p w:rsidR="00400D42" w:rsidRPr="00671217" w:rsidRDefault="00A91400" w:rsidP="00185F24">
            <w:pPr>
              <w:rPr>
                <w:sz w:val="18"/>
                <w:szCs w:val="18"/>
              </w:rPr>
            </w:pPr>
            <w:r>
              <w:rPr>
                <w:sz w:val="18"/>
                <w:szCs w:val="18"/>
              </w:rPr>
              <w:t>52</w:t>
            </w:r>
          </w:p>
        </w:tc>
      </w:tr>
      <w:tr w:rsidR="00400D42" w:rsidTr="00185F24">
        <w:trPr>
          <w:trHeight w:val="417"/>
        </w:trPr>
        <w:tc>
          <w:tcPr>
            <w:tcW w:w="983" w:type="dxa"/>
            <w:shd w:val="clear" w:color="auto" w:fill="auto"/>
          </w:tcPr>
          <w:p w:rsidR="00400D42" w:rsidRDefault="00400D42" w:rsidP="00185F24">
            <w:pPr>
              <w:jc w:val="center"/>
              <w:rPr>
                <w:sz w:val="24"/>
              </w:rPr>
            </w:pPr>
            <w:r>
              <w:rPr>
                <w:sz w:val="24"/>
              </w:rPr>
              <w:t>10</w:t>
            </w:r>
          </w:p>
        </w:tc>
        <w:tc>
          <w:tcPr>
            <w:tcW w:w="6213" w:type="dxa"/>
            <w:shd w:val="clear" w:color="auto" w:fill="auto"/>
            <w:vAlign w:val="center"/>
          </w:tcPr>
          <w:p w:rsidR="00400D42" w:rsidRDefault="00A91400" w:rsidP="00185F24">
            <w:pPr>
              <w:jc w:val="both"/>
              <w:rPr>
                <w:sz w:val="18"/>
                <w:szCs w:val="18"/>
              </w:rPr>
            </w:pPr>
            <w:r>
              <w:rPr>
                <w:sz w:val="18"/>
                <w:szCs w:val="18"/>
              </w:rPr>
              <w:t>Vướng mắc khi áp dụng tình tiết “trong tình trạng có sử dụng rượu, bia mà trong máu hoặc hơi thở có nồng độ cồn vượt quá mức quy định”</w:t>
            </w:r>
          </w:p>
        </w:tc>
        <w:tc>
          <w:tcPr>
            <w:tcW w:w="2693" w:type="dxa"/>
            <w:shd w:val="clear" w:color="auto" w:fill="auto"/>
          </w:tcPr>
          <w:p w:rsidR="00400D42" w:rsidRPr="00671217" w:rsidRDefault="00A91400" w:rsidP="00185F24">
            <w:pPr>
              <w:rPr>
                <w:sz w:val="18"/>
                <w:szCs w:val="18"/>
              </w:rPr>
            </w:pPr>
            <w:r>
              <w:rPr>
                <w:sz w:val="18"/>
                <w:szCs w:val="18"/>
              </w:rPr>
              <w:t>Ngô Xuân Hưng</w:t>
            </w:r>
          </w:p>
        </w:tc>
        <w:tc>
          <w:tcPr>
            <w:tcW w:w="1134" w:type="dxa"/>
            <w:shd w:val="clear" w:color="auto" w:fill="auto"/>
          </w:tcPr>
          <w:p w:rsidR="00400D42" w:rsidRPr="00671217" w:rsidRDefault="00A91400" w:rsidP="00185F24">
            <w:pPr>
              <w:rPr>
                <w:sz w:val="18"/>
                <w:szCs w:val="18"/>
              </w:rPr>
            </w:pPr>
            <w:r>
              <w:rPr>
                <w:sz w:val="18"/>
                <w:szCs w:val="18"/>
              </w:rPr>
              <w:t>55</w:t>
            </w:r>
          </w:p>
        </w:tc>
      </w:tr>
      <w:tr w:rsidR="00A91400" w:rsidTr="00185F24">
        <w:trPr>
          <w:trHeight w:val="417"/>
        </w:trPr>
        <w:tc>
          <w:tcPr>
            <w:tcW w:w="983" w:type="dxa"/>
            <w:shd w:val="clear" w:color="auto" w:fill="auto"/>
          </w:tcPr>
          <w:p w:rsidR="00A91400" w:rsidRDefault="00A91400" w:rsidP="00185F24">
            <w:pPr>
              <w:jc w:val="center"/>
              <w:rPr>
                <w:sz w:val="24"/>
              </w:rPr>
            </w:pPr>
            <w:r>
              <w:rPr>
                <w:sz w:val="24"/>
              </w:rPr>
              <w:t>11</w:t>
            </w:r>
          </w:p>
        </w:tc>
        <w:tc>
          <w:tcPr>
            <w:tcW w:w="6213" w:type="dxa"/>
            <w:shd w:val="clear" w:color="auto" w:fill="auto"/>
            <w:vAlign w:val="center"/>
          </w:tcPr>
          <w:p w:rsidR="00A91400" w:rsidRDefault="00A91400" w:rsidP="00185F24">
            <w:pPr>
              <w:jc w:val="both"/>
              <w:rPr>
                <w:sz w:val="18"/>
                <w:szCs w:val="18"/>
              </w:rPr>
            </w:pPr>
            <w:r>
              <w:rPr>
                <w:sz w:val="18"/>
                <w:szCs w:val="18"/>
              </w:rPr>
              <w:t>Kinh nghiệm của Hoa Kỳ trong điều tra tội phạm xâm hại tình dục trẻ em trên không gian mạng</w:t>
            </w:r>
          </w:p>
        </w:tc>
        <w:tc>
          <w:tcPr>
            <w:tcW w:w="2693" w:type="dxa"/>
            <w:shd w:val="clear" w:color="auto" w:fill="auto"/>
          </w:tcPr>
          <w:p w:rsidR="00A91400" w:rsidRDefault="00A91400" w:rsidP="00185F24">
            <w:pPr>
              <w:rPr>
                <w:sz w:val="18"/>
                <w:szCs w:val="18"/>
              </w:rPr>
            </w:pPr>
            <w:r>
              <w:rPr>
                <w:sz w:val="18"/>
                <w:szCs w:val="18"/>
              </w:rPr>
              <w:t>Nguyễn Cẩm Tú – Tăng Ngọc Kim Mỹ</w:t>
            </w:r>
          </w:p>
        </w:tc>
        <w:tc>
          <w:tcPr>
            <w:tcW w:w="1134" w:type="dxa"/>
            <w:shd w:val="clear" w:color="auto" w:fill="auto"/>
          </w:tcPr>
          <w:p w:rsidR="00A91400" w:rsidRDefault="00A91400" w:rsidP="00185F24">
            <w:pPr>
              <w:rPr>
                <w:sz w:val="18"/>
                <w:szCs w:val="18"/>
              </w:rPr>
            </w:pPr>
            <w:r>
              <w:rPr>
                <w:sz w:val="18"/>
                <w:szCs w:val="18"/>
              </w:rPr>
              <w:t>58</w:t>
            </w:r>
          </w:p>
        </w:tc>
      </w:tr>
    </w:tbl>
    <w:p w:rsidR="00400D42" w:rsidRDefault="00400D42" w:rsidP="00400D42"/>
    <w:p w:rsidR="00400D42" w:rsidRDefault="00400D42" w:rsidP="00400D42"/>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400D42" w:rsidRPr="002A1209" w:rsidTr="00185F24">
        <w:trPr>
          <w:trHeight w:val="554"/>
        </w:trPr>
        <w:tc>
          <w:tcPr>
            <w:tcW w:w="11023" w:type="dxa"/>
            <w:gridSpan w:val="4"/>
            <w:shd w:val="clear" w:color="auto" w:fill="auto"/>
          </w:tcPr>
          <w:p w:rsidR="00400D42" w:rsidRPr="00FF6966" w:rsidRDefault="00400D42" w:rsidP="00185F24">
            <w:pPr>
              <w:spacing w:before="120"/>
              <w:jc w:val="center"/>
              <w:rPr>
                <w:b/>
                <w:sz w:val="32"/>
                <w:szCs w:val="32"/>
              </w:rPr>
            </w:pPr>
            <w:r w:rsidRPr="00410429">
              <w:rPr>
                <w:b/>
                <w:sz w:val="32"/>
                <w:szCs w:val="32"/>
                <w:lang w:val="vi-VN"/>
              </w:rPr>
              <w:t xml:space="preserve">SỐ </w:t>
            </w:r>
            <w:r>
              <w:rPr>
                <w:b/>
                <w:sz w:val="32"/>
                <w:szCs w:val="32"/>
              </w:rPr>
              <w:t>21</w:t>
            </w:r>
          </w:p>
          <w:p w:rsidR="00400D42" w:rsidRPr="00156147" w:rsidRDefault="00400D42" w:rsidP="00185F24">
            <w:pPr>
              <w:jc w:val="center"/>
              <w:rPr>
                <w:b/>
                <w:sz w:val="18"/>
                <w:szCs w:val="18"/>
              </w:rPr>
            </w:pPr>
            <w:r w:rsidRPr="00410429">
              <w:rPr>
                <w:i/>
                <w:sz w:val="18"/>
                <w:szCs w:val="18"/>
                <w:lang w:val="vi-VN"/>
              </w:rPr>
              <w:t xml:space="preserve">Tháng </w:t>
            </w:r>
            <w:r>
              <w:rPr>
                <w:i/>
                <w:sz w:val="18"/>
                <w:szCs w:val="18"/>
              </w:rPr>
              <w:t xml:space="preserve">11 </w:t>
            </w:r>
            <w:r w:rsidRPr="00410429">
              <w:rPr>
                <w:i/>
                <w:sz w:val="18"/>
                <w:szCs w:val="18"/>
                <w:lang w:val="vi-VN"/>
              </w:rPr>
              <w:t>năm 202</w:t>
            </w:r>
            <w:r>
              <w:rPr>
                <w:i/>
                <w:sz w:val="18"/>
                <w:szCs w:val="18"/>
              </w:rPr>
              <w:t>3</w:t>
            </w:r>
          </w:p>
          <w:p w:rsidR="00400D42" w:rsidRPr="002A1209" w:rsidRDefault="00400D42" w:rsidP="00185F24">
            <w:pPr>
              <w:jc w:val="center"/>
              <w:rPr>
                <w:sz w:val="18"/>
                <w:szCs w:val="18"/>
                <w:lang w:val="vi-VN"/>
              </w:rPr>
            </w:pPr>
          </w:p>
        </w:tc>
      </w:tr>
      <w:tr w:rsidR="00400D42" w:rsidRPr="002A1209" w:rsidTr="00185F24">
        <w:trPr>
          <w:trHeight w:val="653"/>
        </w:trPr>
        <w:tc>
          <w:tcPr>
            <w:tcW w:w="983" w:type="dxa"/>
            <w:shd w:val="clear" w:color="auto" w:fill="auto"/>
          </w:tcPr>
          <w:p w:rsidR="00400D42" w:rsidRPr="002A1209" w:rsidRDefault="00400D42" w:rsidP="00185F24">
            <w:pPr>
              <w:jc w:val="center"/>
              <w:rPr>
                <w:b/>
                <w:szCs w:val="28"/>
                <w:lang w:val="vi-VN"/>
              </w:rPr>
            </w:pPr>
            <w:r w:rsidRPr="002A1209">
              <w:rPr>
                <w:b/>
                <w:szCs w:val="28"/>
                <w:lang w:val="vi-VN"/>
              </w:rPr>
              <w:t>stt</w:t>
            </w:r>
          </w:p>
        </w:tc>
        <w:tc>
          <w:tcPr>
            <w:tcW w:w="6213" w:type="dxa"/>
            <w:shd w:val="clear" w:color="auto" w:fill="auto"/>
          </w:tcPr>
          <w:p w:rsidR="00400D42" w:rsidRPr="002A1209" w:rsidRDefault="00400D42" w:rsidP="00185F24">
            <w:pPr>
              <w:jc w:val="center"/>
              <w:rPr>
                <w:b/>
                <w:szCs w:val="28"/>
                <w:lang w:val="vi-VN"/>
              </w:rPr>
            </w:pPr>
            <w:r w:rsidRPr="002A1209">
              <w:rPr>
                <w:b/>
                <w:szCs w:val="28"/>
                <w:lang w:val="vi-VN"/>
              </w:rPr>
              <w:t>Chuyên đề</w:t>
            </w:r>
          </w:p>
        </w:tc>
        <w:tc>
          <w:tcPr>
            <w:tcW w:w="2693" w:type="dxa"/>
            <w:shd w:val="clear" w:color="auto" w:fill="auto"/>
          </w:tcPr>
          <w:p w:rsidR="00400D42" w:rsidRPr="002A1209" w:rsidRDefault="00400D42" w:rsidP="00185F24">
            <w:pPr>
              <w:jc w:val="center"/>
              <w:rPr>
                <w:b/>
                <w:szCs w:val="28"/>
                <w:lang w:val="vi-VN"/>
              </w:rPr>
            </w:pPr>
            <w:r w:rsidRPr="002A1209">
              <w:rPr>
                <w:b/>
                <w:szCs w:val="28"/>
                <w:lang w:val="vi-VN"/>
              </w:rPr>
              <w:t>Tác giả</w:t>
            </w:r>
          </w:p>
        </w:tc>
        <w:tc>
          <w:tcPr>
            <w:tcW w:w="1134" w:type="dxa"/>
            <w:shd w:val="clear" w:color="auto" w:fill="auto"/>
          </w:tcPr>
          <w:p w:rsidR="00400D42" w:rsidRPr="002A1209" w:rsidRDefault="00400D42" w:rsidP="00185F24">
            <w:pPr>
              <w:jc w:val="center"/>
              <w:rPr>
                <w:b/>
                <w:szCs w:val="28"/>
                <w:lang w:val="vi-VN"/>
              </w:rPr>
            </w:pPr>
            <w:r w:rsidRPr="002A1209">
              <w:rPr>
                <w:b/>
                <w:szCs w:val="28"/>
                <w:lang w:val="vi-VN"/>
              </w:rPr>
              <w:t>Số trang</w:t>
            </w:r>
          </w:p>
        </w:tc>
      </w:tr>
      <w:tr w:rsidR="00400D42" w:rsidRPr="008D3990" w:rsidTr="00185F24">
        <w:trPr>
          <w:trHeight w:val="564"/>
        </w:trPr>
        <w:tc>
          <w:tcPr>
            <w:tcW w:w="983" w:type="dxa"/>
            <w:shd w:val="clear" w:color="auto" w:fill="auto"/>
          </w:tcPr>
          <w:p w:rsidR="00400D42" w:rsidRPr="002A1209" w:rsidRDefault="00400D42" w:rsidP="00185F24">
            <w:pPr>
              <w:jc w:val="center"/>
              <w:rPr>
                <w:sz w:val="24"/>
                <w:lang w:val="vi-VN"/>
              </w:rPr>
            </w:pPr>
            <w:r w:rsidRPr="002A1209">
              <w:rPr>
                <w:sz w:val="24"/>
                <w:lang w:val="vi-VN"/>
              </w:rPr>
              <w:t>1</w:t>
            </w:r>
          </w:p>
        </w:tc>
        <w:tc>
          <w:tcPr>
            <w:tcW w:w="6213" w:type="dxa"/>
            <w:shd w:val="clear" w:color="auto" w:fill="auto"/>
            <w:vAlign w:val="center"/>
          </w:tcPr>
          <w:p w:rsidR="00400D42" w:rsidRPr="00347C7A" w:rsidRDefault="00304927" w:rsidP="00185F24">
            <w:pPr>
              <w:jc w:val="both"/>
              <w:rPr>
                <w:sz w:val="18"/>
                <w:szCs w:val="18"/>
              </w:rPr>
            </w:pPr>
            <w:r>
              <w:rPr>
                <w:sz w:val="18"/>
                <w:szCs w:val="18"/>
              </w:rPr>
              <w:t>Hoàn thiện Bộ luật Tố tụng hình sự năm 2015 về vị trí, vai trò của các chức năng tố tụng hình sự cơ bản</w:t>
            </w:r>
          </w:p>
        </w:tc>
        <w:tc>
          <w:tcPr>
            <w:tcW w:w="2693" w:type="dxa"/>
            <w:shd w:val="clear" w:color="auto" w:fill="auto"/>
          </w:tcPr>
          <w:p w:rsidR="00400D42" w:rsidRPr="00671217" w:rsidRDefault="00304927" w:rsidP="00185F24">
            <w:pPr>
              <w:rPr>
                <w:sz w:val="18"/>
                <w:szCs w:val="18"/>
              </w:rPr>
            </w:pPr>
            <w:r>
              <w:rPr>
                <w:sz w:val="18"/>
                <w:szCs w:val="18"/>
              </w:rPr>
              <w:t>Đỗ Thị Phượng</w:t>
            </w:r>
          </w:p>
        </w:tc>
        <w:tc>
          <w:tcPr>
            <w:tcW w:w="1134" w:type="dxa"/>
            <w:shd w:val="clear" w:color="auto" w:fill="auto"/>
          </w:tcPr>
          <w:p w:rsidR="00400D42" w:rsidRPr="00671217" w:rsidRDefault="00304927" w:rsidP="00185F24">
            <w:pPr>
              <w:rPr>
                <w:sz w:val="18"/>
                <w:szCs w:val="18"/>
              </w:rPr>
            </w:pPr>
            <w:r>
              <w:rPr>
                <w:sz w:val="18"/>
                <w:szCs w:val="18"/>
              </w:rPr>
              <w:t>3</w:t>
            </w:r>
          </w:p>
        </w:tc>
      </w:tr>
      <w:tr w:rsidR="00400D42" w:rsidRPr="008D3990" w:rsidTr="00185F24">
        <w:trPr>
          <w:trHeight w:val="388"/>
        </w:trPr>
        <w:tc>
          <w:tcPr>
            <w:tcW w:w="983" w:type="dxa"/>
            <w:shd w:val="clear" w:color="auto" w:fill="auto"/>
          </w:tcPr>
          <w:p w:rsidR="00400D42" w:rsidRPr="002A1209" w:rsidRDefault="00400D42" w:rsidP="00185F24">
            <w:pPr>
              <w:jc w:val="center"/>
              <w:rPr>
                <w:sz w:val="24"/>
                <w:lang w:val="vi-VN"/>
              </w:rPr>
            </w:pPr>
            <w:r w:rsidRPr="002A1209">
              <w:rPr>
                <w:sz w:val="24"/>
                <w:lang w:val="vi-VN"/>
              </w:rPr>
              <w:t>2</w:t>
            </w:r>
          </w:p>
        </w:tc>
        <w:tc>
          <w:tcPr>
            <w:tcW w:w="6213" w:type="dxa"/>
            <w:shd w:val="clear" w:color="auto" w:fill="auto"/>
            <w:vAlign w:val="center"/>
          </w:tcPr>
          <w:p w:rsidR="00400D42" w:rsidRPr="00347C7A" w:rsidRDefault="00304927" w:rsidP="00185F24">
            <w:pPr>
              <w:jc w:val="both"/>
              <w:rPr>
                <w:sz w:val="18"/>
                <w:szCs w:val="18"/>
              </w:rPr>
            </w:pPr>
            <w:r>
              <w:rPr>
                <w:sz w:val="18"/>
                <w:szCs w:val="18"/>
              </w:rPr>
              <w:t>Một số bất cập về thẩm quyền của các cơ quan được giao nhiệm vụ tiến hành một số hoạt động điều tra thuộc Bộ đội biên phòng,lực lượng Cảnh sát biển</w:t>
            </w:r>
          </w:p>
        </w:tc>
        <w:tc>
          <w:tcPr>
            <w:tcW w:w="2693" w:type="dxa"/>
            <w:shd w:val="clear" w:color="auto" w:fill="auto"/>
          </w:tcPr>
          <w:p w:rsidR="00400D42" w:rsidRPr="00671217" w:rsidRDefault="00304927" w:rsidP="00185F24">
            <w:pPr>
              <w:rPr>
                <w:sz w:val="18"/>
                <w:szCs w:val="18"/>
              </w:rPr>
            </w:pPr>
            <w:r>
              <w:rPr>
                <w:sz w:val="18"/>
                <w:szCs w:val="18"/>
              </w:rPr>
              <w:t>Bùi Văn Hưng</w:t>
            </w:r>
          </w:p>
        </w:tc>
        <w:tc>
          <w:tcPr>
            <w:tcW w:w="1134" w:type="dxa"/>
            <w:shd w:val="clear" w:color="auto" w:fill="auto"/>
          </w:tcPr>
          <w:p w:rsidR="00400D42" w:rsidRPr="00671217" w:rsidRDefault="00304927" w:rsidP="00185F24">
            <w:pPr>
              <w:rPr>
                <w:sz w:val="18"/>
                <w:szCs w:val="18"/>
              </w:rPr>
            </w:pPr>
            <w:r>
              <w:rPr>
                <w:sz w:val="18"/>
                <w:szCs w:val="18"/>
              </w:rPr>
              <w:t>9</w:t>
            </w:r>
          </w:p>
        </w:tc>
      </w:tr>
      <w:tr w:rsidR="00400D42" w:rsidRPr="008D3990" w:rsidTr="00185F24">
        <w:trPr>
          <w:trHeight w:val="567"/>
        </w:trPr>
        <w:tc>
          <w:tcPr>
            <w:tcW w:w="983" w:type="dxa"/>
            <w:shd w:val="clear" w:color="auto" w:fill="auto"/>
          </w:tcPr>
          <w:p w:rsidR="00400D42" w:rsidRPr="002A1209" w:rsidRDefault="00400D42" w:rsidP="00185F24">
            <w:pPr>
              <w:jc w:val="center"/>
              <w:rPr>
                <w:sz w:val="24"/>
                <w:lang w:val="vi-VN"/>
              </w:rPr>
            </w:pPr>
            <w:r w:rsidRPr="002A1209">
              <w:rPr>
                <w:sz w:val="24"/>
                <w:lang w:val="vi-VN"/>
              </w:rPr>
              <w:t>3</w:t>
            </w:r>
          </w:p>
        </w:tc>
        <w:tc>
          <w:tcPr>
            <w:tcW w:w="6213" w:type="dxa"/>
            <w:shd w:val="clear" w:color="auto" w:fill="auto"/>
            <w:vAlign w:val="center"/>
          </w:tcPr>
          <w:p w:rsidR="00400D42" w:rsidRPr="00347C7A" w:rsidRDefault="00304927" w:rsidP="00185F24">
            <w:pPr>
              <w:jc w:val="both"/>
              <w:rPr>
                <w:sz w:val="18"/>
                <w:szCs w:val="18"/>
              </w:rPr>
            </w:pPr>
            <w:r>
              <w:rPr>
                <w:sz w:val="18"/>
                <w:szCs w:val="18"/>
              </w:rPr>
              <w:t>Góp ý sửa đổi, bổ sung chế định người bào chữa trong Bộ luật Tố tụng hình sự năm 2015</w:t>
            </w:r>
          </w:p>
        </w:tc>
        <w:tc>
          <w:tcPr>
            <w:tcW w:w="2693" w:type="dxa"/>
            <w:shd w:val="clear" w:color="auto" w:fill="auto"/>
          </w:tcPr>
          <w:p w:rsidR="00400D42" w:rsidRPr="00671217" w:rsidRDefault="00304927" w:rsidP="00185F24">
            <w:pPr>
              <w:rPr>
                <w:sz w:val="18"/>
                <w:szCs w:val="18"/>
              </w:rPr>
            </w:pPr>
            <w:r>
              <w:rPr>
                <w:sz w:val="18"/>
                <w:szCs w:val="18"/>
              </w:rPr>
              <w:t>Trần Ngọc Minh</w:t>
            </w:r>
          </w:p>
        </w:tc>
        <w:tc>
          <w:tcPr>
            <w:tcW w:w="1134" w:type="dxa"/>
            <w:shd w:val="clear" w:color="auto" w:fill="auto"/>
          </w:tcPr>
          <w:p w:rsidR="00400D42" w:rsidRPr="00671217" w:rsidRDefault="00304927" w:rsidP="00185F24">
            <w:pPr>
              <w:rPr>
                <w:sz w:val="18"/>
                <w:szCs w:val="18"/>
              </w:rPr>
            </w:pPr>
            <w:r>
              <w:rPr>
                <w:sz w:val="18"/>
                <w:szCs w:val="18"/>
              </w:rPr>
              <w:t>17</w:t>
            </w:r>
          </w:p>
        </w:tc>
      </w:tr>
      <w:tr w:rsidR="00400D42" w:rsidRPr="00BA7CF0" w:rsidTr="00185F24">
        <w:trPr>
          <w:trHeight w:val="401"/>
        </w:trPr>
        <w:tc>
          <w:tcPr>
            <w:tcW w:w="983" w:type="dxa"/>
            <w:shd w:val="clear" w:color="auto" w:fill="auto"/>
          </w:tcPr>
          <w:p w:rsidR="00400D42" w:rsidRPr="002A1209" w:rsidRDefault="00400D42" w:rsidP="00185F24">
            <w:pPr>
              <w:jc w:val="center"/>
              <w:rPr>
                <w:sz w:val="24"/>
                <w:lang w:val="vi-VN"/>
              </w:rPr>
            </w:pPr>
            <w:r w:rsidRPr="002A1209">
              <w:rPr>
                <w:sz w:val="24"/>
                <w:lang w:val="vi-VN"/>
              </w:rPr>
              <w:t>4</w:t>
            </w:r>
          </w:p>
        </w:tc>
        <w:tc>
          <w:tcPr>
            <w:tcW w:w="6213" w:type="dxa"/>
            <w:shd w:val="clear" w:color="auto" w:fill="auto"/>
            <w:vAlign w:val="center"/>
          </w:tcPr>
          <w:p w:rsidR="00400D42" w:rsidRPr="00347C7A" w:rsidRDefault="00304927" w:rsidP="00185F24">
            <w:pPr>
              <w:jc w:val="both"/>
              <w:rPr>
                <w:sz w:val="18"/>
                <w:szCs w:val="18"/>
              </w:rPr>
            </w:pPr>
            <w:r>
              <w:rPr>
                <w:sz w:val="18"/>
                <w:szCs w:val="18"/>
              </w:rPr>
              <w:t>Về thẩm quyền xét xử của Tòa án quân sự</w:t>
            </w:r>
          </w:p>
        </w:tc>
        <w:tc>
          <w:tcPr>
            <w:tcW w:w="2693" w:type="dxa"/>
            <w:shd w:val="clear" w:color="auto" w:fill="auto"/>
          </w:tcPr>
          <w:p w:rsidR="00400D42" w:rsidRPr="00671217" w:rsidRDefault="00304927" w:rsidP="00185F24">
            <w:pPr>
              <w:rPr>
                <w:sz w:val="18"/>
                <w:szCs w:val="18"/>
              </w:rPr>
            </w:pPr>
            <w:r>
              <w:rPr>
                <w:sz w:val="18"/>
                <w:szCs w:val="18"/>
              </w:rPr>
              <w:t>Nguyễn Trọng Nghĩa</w:t>
            </w:r>
          </w:p>
        </w:tc>
        <w:tc>
          <w:tcPr>
            <w:tcW w:w="1134" w:type="dxa"/>
            <w:shd w:val="clear" w:color="auto" w:fill="auto"/>
          </w:tcPr>
          <w:p w:rsidR="00400D42" w:rsidRPr="00671217" w:rsidRDefault="00304927" w:rsidP="00185F24">
            <w:pPr>
              <w:rPr>
                <w:sz w:val="18"/>
                <w:szCs w:val="18"/>
              </w:rPr>
            </w:pPr>
            <w:r>
              <w:rPr>
                <w:sz w:val="18"/>
                <w:szCs w:val="18"/>
              </w:rPr>
              <w:t>24</w:t>
            </w:r>
          </w:p>
        </w:tc>
      </w:tr>
      <w:tr w:rsidR="00400D42" w:rsidRPr="00BA7CF0" w:rsidTr="00185F24">
        <w:trPr>
          <w:trHeight w:val="422"/>
        </w:trPr>
        <w:tc>
          <w:tcPr>
            <w:tcW w:w="983" w:type="dxa"/>
            <w:shd w:val="clear" w:color="auto" w:fill="auto"/>
          </w:tcPr>
          <w:p w:rsidR="00400D42" w:rsidRPr="002A1209" w:rsidRDefault="00400D42" w:rsidP="00185F24">
            <w:pPr>
              <w:jc w:val="center"/>
              <w:rPr>
                <w:sz w:val="24"/>
                <w:lang w:val="vi-VN"/>
              </w:rPr>
            </w:pPr>
            <w:r w:rsidRPr="002A1209">
              <w:rPr>
                <w:sz w:val="24"/>
                <w:lang w:val="vi-VN"/>
              </w:rPr>
              <w:t>5</w:t>
            </w:r>
          </w:p>
        </w:tc>
        <w:tc>
          <w:tcPr>
            <w:tcW w:w="6213" w:type="dxa"/>
            <w:shd w:val="clear" w:color="auto" w:fill="auto"/>
            <w:vAlign w:val="center"/>
          </w:tcPr>
          <w:p w:rsidR="00400D42" w:rsidRPr="00347C7A" w:rsidRDefault="00304927" w:rsidP="00185F24">
            <w:pPr>
              <w:jc w:val="both"/>
              <w:rPr>
                <w:sz w:val="18"/>
                <w:szCs w:val="18"/>
              </w:rPr>
            </w:pPr>
            <w:r>
              <w:rPr>
                <w:sz w:val="18"/>
                <w:szCs w:val="18"/>
              </w:rPr>
              <w:t>Hoàn thiện quy định về biện pháp ngăn chặn, biện pháp cưỡng chế trong Bộ luật Tố tụng hình sự năm 2015</w:t>
            </w:r>
          </w:p>
        </w:tc>
        <w:tc>
          <w:tcPr>
            <w:tcW w:w="2693" w:type="dxa"/>
            <w:shd w:val="clear" w:color="auto" w:fill="auto"/>
          </w:tcPr>
          <w:p w:rsidR="00400D42" w:rsidRPr="00671217" w:rsidRDefault="00304927" w:rsidP="00185F24">
            <w:pPr>
              <w:rPr>
                <w:sz w:val="18"/>
                <w:szCs w:val="18"/>
              </w:rPr>
            </w:pPr>
            <w:r>
              <w:rPr>
                <w:sz w:val="18"/>
                <w:szCs w:val="18"/>
              </w:rPr>
              <w:t>Trần Văn Hiền – Nguyễn Thị Kim Hường</w:t>
            </w:r>
          </w:p>
        </w:tc>
        <w:tc>
          <w:tcPr>
            <w:tcW w:w="1134" w:type="dxa"/>
            <w:shd w:val="clear" w:color="auto" w:fill="auto"/>
          </w:tcPr>
          <w:p w:rsidR="00400D42" w:rsidRPr="00671217" w:rsidRDefault="00304927" w:rsidP="00185F24">
            <w:pPr>
              <w:rPr>
                <w:sz w:val="18"/>
                <w:szCs w:val="18"/>
              </w:rPr>
            </w:pPr>
            <w:r>
              <w:rPr>
                <w:sz w:val="18"/>
                <w:szCs w:val="18"/>
              </w:rPr>
              <w:t>33</w:t>
            </w:r>
          </w:p>
        </w:tc>
      </w:tr>
      <w:tr w:rsidR="00400D42" w:rsidRPr="00BA7CF0" w:rsidTr="00185F24">
        <w:trPr>
          <w:trHeight w:val="560"/>
        </w:trPr>
        <w:tc>
          <w:tcPr>
            <w:tcW w:w="983" w:type="dxa"/>
            <w:shd w:val="clear" w:color="auto" w:fill="auto"/>
          </w:tcPr>
          <w:p w:rsidR="00400D42" w:rsidRPr="002A1209" w:rsidRDefault="00400D42" w:rsidP="00185F24">
            <w:pPr>
              <w:jc w:val="center"/>
              <w:rPr>
                <w:sz w:val="24"/>
                <w:lang w:val="vi-VN"/>
              </w:rPr>
            </w:pPr>
            <w:r w:rsidRPr="002A1209">
              <w:rPr>
                <w:sz w:val="24"/>
                <w:lang w:val="vi-VN"/>
              </w:rPr>
              <w:t>6</w:t>
            </w:r>
          </w:p>
        </w:tc>
        <w:tc>
          <w:tcPr>
            <w:tcW w:w="6213" w:type="dxa"/>
            <w:shd w:val="clear" w:color="auto" w:fill="auto"/>
            <w:vAlign w:val="center"/>
          </w:tcPr>
          <w:p w:rsidR="00400D42" w:rsidRPr="00347C7A" w:rsidRDefault="00304927" w:rsidP="00185F24">
            <w:pPr>
              <w:jc w:val="both"/>
              <w:rPr>
                <w:sz w:val="18"/>
                <w:szCs w:val="18"/>
              </w:rPr>
            </w:pPr>
            <w:r>
              <w:rPr>
                <w:sz w:val="18"/>
                <w:szCs w:val="18"/>
              </w:rPr>
              <w:t>Cần sửa đổi, bổ sung quy định của Bộ luật tố tụng hình sự năm 2015 về biện pháp điều tra tố tụng đặc biệt</w:t>
            </w:r>
          </w:p>
        </w:tc>
        <w:tc>
          <w:tcPr>
            <w:tcW w:w="2693" w:type="dxa"/>
            <w:shd w:val="clear" w:color="auto" w:fill="auto"/>
          </w:tcPr>
          <w:p w:rsidR="00400D42" w:rsidRPr="00671217" w:rsidRDefault="00304927" w:rsidP="00185F24">
            <w:pPr>
              <w:rPr>
                <w:sz w:val="18"/>
                <w:szCs w:val="18"/>
              </w:rPr>
            </w:pPr>
            <w:r>
              <w:rPr>
                <w:sz w:val="18"/>
                <w:szCs w:val="18"/>
              </w:rPr>
              <w:t>Phạm Minh Tuyên</w:t>
            </w:r>
          </w:p>
        </w:tc>
        <w:tc>
          <w:tcPr>
            <w:tcW w:w="1134" w:type="dxa"/>
            <w:shd w:val="clear" w:color="auto" w:fill="auto"/>
          </w:tcPr>
          <w:p w:rsidR="00400D42" w:rsidRPr="00671217" w:rsidRDefault="00304927" w:rsidP="00185F24">
            <w:pPr>
              <w:rPr>
                <w:sz w:val="18"/>
                <w:szCs w:val="18"/>
              </w:rPr>
            </w:pPr>
            <w:r>
              <w:rPr>
                <w:sz w:val="18"/>
                <w:szCs w:val="18"/>
              </w:rPr>
              <w:t>38</w:t>
            </w:r>
          </w:p>
        </w:tc>
      </w:tr>
      <w:tr w:rsidR="00400D42" w:rsidRPr="00BA7CF0" w:rsidTr="00185F24">
        <w:trPr>
          <w:trHeight w:val="568"/>
        </w:trPr>
        <w:tc>
          <w:tcPr>
            <w:tcW w:w="983" w:type="dxa"/>
            <w:shd w:val="clear" w:color="auto" w:fill="auto"/>
          </w:tcPr>
          <w:p w:rsidR="00400D42" w:rsidRPr="002A1209" w:rsidRDefault="00400D42" w:rsidP="00185F24">
            <w:pPr>
              <w:jc w:val="center"/>
              <w:rPr>
                <w:sz w:val="24"/>
                <w:lang w:val="vi-VN"/>
              </w:rPr>
            </w:pPr>
            <w:r w:rsidRPr="002A1209">
              <w:rPr>
                <w:sz w:val="24"/>
                <w:lang w:val="vi-VN"/>
              </w:rPr>
              <w:t>7</w:t>
            </w:r>
          </w:p>
        </w:tc>
        <w:tc>
          <w:tcPr>
            <w:tcW w:w="6213" w:type="dxa"/>
            <w:shd w:val="clear" w:color="auto" w:fill="auto"/>
            <w:vAlign w:val="center"/>
          </w:tcPr>
          <w:p w:rsidR="00400D42" w:rsidRDefault="00304927" w:rsidP="00185F24">
            <w:pPr>
              <w:jc w:val="both"/>
              <w:rPr>
                <w:sz w:val="18"/>
                <w:szCs w:val="18"/>
              </w:rPr>
            </w:pPr>
            <w:r>
              <w:rPr>
                <w:sz w:val="18"/>
                <w:szCs w:val="18"/>
              </w:rPr>
              <w:t>Kiến nghị hoàn thiện quy định của pháp luật tố tụng hình sự về kháng nghị tái thẩm</w:t>
            </w:r>
          </w:p>
        </w:tc>
        <w:tc>
          <w:tcPr>
            <w:tcW w:w="2693" w:type="dxa"/>
            <w:shd w:val="clear" w:color="auto" w:fill="auto"/>
          </w:tcPr>
          <w:p w:rsidR="00400D42" w:rsidRPr="00671217" w:rsidRDefault="00304927" w:rsidP="00185F24">
            <w:pPr>
              <w:rPr>
                <w:sz w:val="18"/>
                <w:szCs w:val="18"/>
              </w:rPr>
            </w:pPr>
            <w:r>
              <w:rPr>
                <w:sz w:val="18"/>
                <w:szCs w:val="18"/>
              </w:rPr>
              <w:t>Lê Huỳnh Tấn Duy – Đinh Thị Phượng</w:t>
            </w:r>
          </w:p>
        </w:tc>
        <w:tc>
          <w:tcPr>
            <w:tcW w:w="1134" w:type="dxa"/>
            <w:shd w:val="clear" w:color="auto" w:fill="auto"/>
          </w:tcPr>
          <w:p w:rsidR="00400D42" w:rsidRPr="00671217" w:rsidRDefault="00304927" w:rsidP="00185F24">
            <w:pPr>
              <w:rPr>
                <w:sz w:val="18"/>
                <w:szCs w:val="18"/>
              </w:rPr>
            </w:pPr>
            <w:r>
              <w:rPr>
                <w:sz w:val="18"/>
                <w:szCs w:val="18"/>
              </w:rPr>
              <w:t>46</w:t>
            </w:r>
          </w:p>
        </w:tc>
      </w:tr>
      <w:tr w:rsidR="00400D42" w:rsidRPr="00BA7CF0" w:rsidTr="00185F24">
        <w:trPr>
          <w:trHeight w:val="417"/>
        </w:trPr>
        <w:tc>
          <w:tcPr>
            <w:tcW w:w="983" w:type="dxa"/>
            <w:shd w:val="clear" w:color="auto" w:fill="auto"/>
          </w:tcPr>
          <w:p w:rsidR="00400D42" w:rsidRPr="002A1209" w:rsidRDefault="00400D42" w:rsidP="00185F24">
            <w:pPr>
              <w:jc w:val="center"/>
              <w:rPr>
                <w:sz w:val="24"/>
                <w:lang w:val="vi-VN"/>
              </w:rPr>
            </w:pPr>
            <w:r>
              <w:rPr>
                <w:sz w:val="24"/>
                <w:lang w:val="vi-VN"/>
              </w:rPr>
              <w:t>8</w:t>
            </w:r>
          </w:p>
        </w:tc>
        <w:tc>
          <w:tcPr>
            <w:tcW w:w="6213" w:type="dxa"/>
            <w:shd w:val="clear" w:color="auto" w:fill="auto"/>
            <w:vAlign w:val="center"/>
          </w:tcPr>
          <w:p w:rsidR="00400D42" w:rsidRDefault="00304927" w:rsidP="00185F24">
            <w:pPr>
              <w:jc w:val="both"/>
              <w:rPr>
                <w:sz w:val="18"/>
                <w:szCs w:val="18"/>
              </w:rPr>
            </w:pPr>
            <w:r>
              <w:rPr>
                <w:sz w:val="18"/>
                <w:szCs w:val="18"/>
              </w:rPr>
              <w:t>Về một số bất cập trong quy định của Bộ luật tố tụng hình sự năm 2015</w:t>
            </w:r>
          </w:p>
        </w:tc>
        <w:tc>
          <w:tcPr>
            <w:tcW w:w="2693" w:type="dxa"/>
            <w:shd w:val="clear" w:color="auto" w:fill="auto"/>
          </w:tcPr>
          <w:p w:rsidR="00400D42" w:rsidRPr="00671217" w:rsidRDefault="00304927" w:rsidP="00185F24">
            <w:pPr>
              <w:rPr>
                <w:sz w:val="18"/>
                <w:szCs w:val="18"/>
              </w:rPr>
            </w:pPr>
            <w:r>
              <w:rPr>
                <w:sz w:val="18"/>
                <w:szCs w:val="18"/>
              </w:rPr>
              <w:t>Nguyễn Quốc Hân</w:t>
            </w:r>
          </w:p>
        </w:tc>
        <w:tc>
          <w:tcPr>
            <w:tcW w:w="1134" w:type="dxa"/>
            <w:shd w:val="clear" w:color="auto" w:fill="auto"/>
          </w:tcPr>
          <w:p w:rsidR="00400D42" w:rsidRPr="00671217" w:rsidRDefault="00304927" w:rsidP="00185F24">
            <w:pPr>
              <w:rPr>
                <w:sz w:val="18"/>
                <w:szCs w:val="18"/>
              </w:rPr>
            </w:pPr>
            <w:r>
              <w:rPr>
                <w:sz w:val="18"/>
                <w:szCs w:val="18"/>
              </w:rPr>
              <w:t>60</w:t>
            </w:r>
          </w:p>
        </w:tc>
      </w:tr>
    </w:tbl>
    <w:p w:rsidR="00671217" w:rsidRDefault="00472E95" w:rsidP="00B16997">
      <w:pPr>
        <w:spacing w:after="200" w:line="276" w:lineRule="auto"/>
      </w:pPr>
      <w:r>
        <w:t xml:space="preserve">  </w:t>
      </w:r>
    </w:p>
    <w:p w:rsidR="00472E95" w:rsidRDefault="00472E95" w:rsidP="00B16997">
      <w:pPr>
        <w:spacing w:after="200" w:line="276" w:lineRule="auto"/>
      </w:pPr>
    </w:p>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472E95" w:rsidRPr="002A1209" w:rsidTr="00185F24">
        <w:trPr>
          <w:trHeight w:val="554"/>
        </w:trPr>
        <w:tc>
          <w:tcPr>
            <w:tcW w:w="11023" w:type="dxa"/>
            <w:gridSpan w:val="4"/>
            <w:shd w:val="clear" w:color="auto" w:fill="auto"/>
          </w:tcPr>
          <w:p w:rsidR="00472E95" w:rsidRPr="007003C5" w:rsidRDefault="00472E95" w:rsidP="00185F24">
            <w:pPr>
              <w:spacing w:before="120"/>
              <w:jc w:val="center"/>
              <w:rPr>
                <w:b/>
                <w:sz w:val="32"/>
                <w:szCs w:val="32"/>
              </w:rPr>
            </w:pPr>
            <w:r w:rsidRPr="00410429">
              <w:rPr>
                <w:b/>
                <w:sz w:val="32"/>
                <w:szCs w:val="32"/>
                <w:lang w:val="vi-VN"/>
              </w:rPr>
              <w:lastRenderedPageBreak/>
              <w:t xml:space="preserve">SỐ </w:t>
            </w:r>
            <w:r>
              <w:rPr>
                <w:b/>
                <w:sz w:val="32"/>
                <w:szCs w:val="32"/>
              </w:rPr>
              <w:t>2</w:t>
            </w:r>
            <w:r w:rsidR="001E048D">
              <w:rPr>
                <w:b/>
                <w:sz w:val="32"/>
                <w:szCs w:val="32"/>
              </w:rPr>
              <w:t>3</w:t>
            </w:r>
          </w:p>
          <w:p w:rsidR="00472E95" w:rsidRPr="007B7C8D" w:rsidRDefault="00472E95" w:rsidP="00185F24">
            <w:pPr>
              <w:jc w:val="center"/>
              <w:rPr>
                <w:b/>
                <w:sz w:val="18"/>
                <w:szCs w:val="18"/>
              </w:rPr>
            </w:pPr>
            <w:r w:rsidRPr="00410429">
              <w:rPr>
                <w:i/>
                <w:sz w:val="18"/>
                <w:szCs w:val="18"/>
                <w:lang w:val="vi-VN"/>
              </w:rPr>
              <w:t xml:space="preserve">Tháng </w:t>
            </w:r>
            <w:r>
              <w:rPr>
                <w:i/>
                <w:sz w:val="18"/>
                <w:szCs w:val="18"/>
              </w:rPr>
              <w:t>1</w:t>
            </w:r>
            <w:r w:rsidR="001E048D">
              <w:rPr>
                <w:i/>
                <w:sz w:val="18"/>
                <w:szCs w:val="18"/>
              </w:rPr>
              <w:t>2</w:t>
            </w:r>
            <w:r>
              <w:rPr>
                <w:i/>
                <w:sz w:val="18"/>
                <w:szCs w:val="18"/>
              </w:rPr>
              <w:t xml:space="preserve"> </w:t>
            </w:r>
            <w:r w:rsidRPr="00410429">
              <w:rPr>
                <w:i/>
                <w:sz w:val="18"/>
                <w:szCs w:val="18"/>
                <w:lang w:val="vi-VN"/>
              </w:rPr>
              <w:t xml:space="preserve">năm </w:t>
            </w:r>
            <w:r>
              <w:rPr>
                <w:i/>
                <w:sz w:val="18"/>
                <w:szCs w:val="18"/>
              </w:rPr>
              <w:t>2023</w:t>
            </w:r>
          </w:p>
          <w:p w:rsidR="00472E95" w:rsidRPr="002A1209" w:rsidRDefault="00472E95" w:rsidP="00185F24">
            <w:pPr>
              <w:jc w:val="center"/>
              <w:rPr>
                <w:sz w:val="18"/>
                <w:szCs w:val="18"/>
                <w:lang w:val="vi-VN"/>
              </w:rPr>
            </w:pPr>
          </w:p>
        </w:tc>
      </w:tr>
      <w:tr w:rsidR="00472E95" w:rsidRPr="002A1209" w:rsidTr="00185F24">
        <w:trPr>
          <w:trHeight w:val="653"/>
        </w:trPr>
        <w:tc>
          <w:tcPr>
            <w:tcW w:w="983" w:type="dxa"/>
            <w:shd w:val="clear" w:color="auto" w:fill="auto"/>
          </w:tcPr>
          <w:p w:rsidR="00472E95" w:rsidRPr="002A1209" w:rsidRDefault="00472E95" w:rsidP="00185F24">
            <w:pPr>
              <w:jc w:val="center"/>
              <w:rPr>
                <w:b/>
                <w:szCs w:val="28"/>
                <w:lang w:val="vi-VN"/>
              </w:rPr>
            </w:pPr>
            <w:r w:rsidRPr="002A1209">
              <w:rPr>
                <w:b/>
                <w:szCs w:val="28"/>
                <w:lang w:val="vi-VN"/>
              </w:rPr>
              <w:t>stt</w:t>
            </w:r>
          </w:p>
        </w:tc>
        <w:tc>
          <w:tcPr>
            <w:tcW w:w="6213" w:type="dxa"/>
            <w:shd w:val="clear" w:color="auto" w:fill="auto"/>
          </w:tcPr>
          <w:p w:rsidR="00472E95" w:rsidRPr="002A1209" w:rsidRDefault="00472E95" w:rsidP="00185F24">
            <w:pPr>
              <w:jc w:val="center"/>
              <w:rPr>
                <w:b/>
                <w:szCs w:val="28"/>
                <w:lang w:val="vi-VN"/>
              </w:rPr>
            </w:pPr>
            <w:r w:rsidRPr="002A1209">
              <w:rPr>
                <w:b/>
                <w:szCs w:val="28"/>
                <w:lang w:val="vi-VN"/>
              </w:rPr>
              <w:t>Chuyên đề</w:t>
            </w:r>
          </w:p>
        </w:tc>
        <w:tc>
          <w:tcPr>
            <w:tcW w:w="2693" w:type="dxa"/>
            <w:shd w:val="clear" w:color="auto" w:fill="auto"/>
          </w:tcPr>
          <w:p w:rsidR="00472E95" w:rsidRPr="002A1209" w:rsidRDefault="00472E95" w:rsidP="00185F24">
            <w:pPr>
              <w:jc w:val="center"/>
              <w:rPr>
                <w:b/>
                <w:szCs w:val="28"/>
                <w:lang w:val="vi-VN"/>
              </w:rPr>
            </w:pPr>
            <w:r w:rsidRPr="002A1209">
              <w:rPr>
                <w:b/>
                <w:szCs w:val="28"/>
                <w:lang w:val="vi-VN"/>
              </w:rPr>
              <w:t>Tác giả</w:t>
            </w:r>
          </w:p>
        </w:tc>
        <w:tc>
          <w:tcPr>
            <w:tcW w:w="1134" w:type="dxa"/>
            <w:shd w:val="clear" w:color="auto" w:fill="auto"/>
          </w:tcPr>
          <w:p w:rsidR="00472E95" w:rsidRPr="002A1209" w:rsidRDefault="00472E95" w:rsidP="00185F24">
            <w:pPr>
              <w:jc w:val="center"/>
              <w:rPr>
                <w:b/>
                <w:szCs w:val="28"/>
                <w:lang w:val="vi-VN"/>
              </w:rPr>
            </w:pPr>
            <w:r w:rsidRPr="002A1209">
              <w:rPr>
                <w:b/>
                <w:szCs w:val="28"/>
                <w:lang w:val="vi-VN"/>
              </w:rPr>
              <w:t>Số trang</w:t>
            </w:r>
          </w:p>
        </w:tc>
      </w:tr>
      <w:tr w:rsidR="00472E95" w:rsidRPr="002A1209" w:rsidTr="00185F24">
        <w:trPr>
          <w:trHeight w:val="564"/>
        </w:trPr>
        <w:tc>
          <w:tcPr>
            <w:tcW w:w="983" w:type="dxa"/>
            <w:shd w:val="clear" w:color="auto" w:fill="auto"/>
          </w:tcPr>
          <w:p w:rsidR="00472E95" w:rsidRPr="002A1209" w:rsidRDefault="00472E95" w:rsidP="00185F24">
            <w:pPr>
              <w:jc w:val="center"/>
              <w:rPr>
                <w:sz w:val="24"/>
                <w:lang w:val="vi-VN"/>
              </w:rPr>
            </w:pPr>
            <w:r w:rsidRPr="002A1209">
              <w:rPr>
                <w:sz w:val="24"/>
                <w:lang w:val="vi-VN"/>
              </w:rPr>
              <w:t>1</w:t>
            </w:r>
          </w:p>
        </w:tc>
        <w:tc>
          <w:tcPr>
            <w:tcW w:w="6213" w:type="dxa"/>
            <w:shd w:val="clear" w:color="auto" w:fill="auto"/>
            <w:vAlign w:val="center"/>
          </w:tcPr>
          <w:p w:rsidR="00472E95" w:rsidRPr="00347C7A" w:rsidRDefault="001E048D" w:rsidP="00185F24">
            <w:pPr>
              <w:jc w:val="both"/>
              <w:rPr>
                <w:sz w:val="18"/>
                <w:szCs w:val="18"/>
              </w:rPr>
            </w:pPr>
            <w:r>
              <w:rPr>
                <w:sz w:val="18"/>
                <w:szCs w:val="18"/>
              </w:rPr>
              <w:t>Nâng cao chất lượng công tác kiểm sát giải quyết các vụ án , vụ việc tham nhũng, chức vụ, kinh tế</w:t>
            </w:r>
          </w:p>
        </w:tc>
        <w:tc>
          <w:tcPr>
            <w:tcW w:w="2693" w:type="dxa"/>
            <w:shd w:val="clear" w:color="auto" w:fill="auto"/>
          </w:tcPr>
          <w:p w:rsidR="00472E95" w:rsidRPr="00671217" w:rsidRDefault="001E048D" w:rsidP="00185F24">
            <w:pPr>
              <w:rPr>
                <w:sz w:val="18"/>
                <w:szCs w:val="18"/>
              </w:rPr>
            </w:pPr>
            <w:r>
              <w:rPr>
                <w:sz w:val="18"/>
                <w:szCs w:val="18"/>
              </w:rPr>
              <w:t>TCKS</w:t>
            </w:r>
          </w:p>
        </w:tc>
        <w:tc>
          <w:tcPr>
            <w:tcW w:w="1134" w:type="dxa"/>
            <w:shd w:val="clear" w:color="auto" w:fill="auto"/>
          </w:tcPr>
          <w:p w:rsidR="00472E95" w:rsidRPr="00671217" w:rsidRDefault="001E048D" w:rsidP="00185F24">
            <w:pPr>
              <w:rPr>
                <w:sz w:val="18"/>
                <w:szCs w:val="18"/>
              </w:rPr>
            </w:pPr>
            <w:r>
              <w:rPr>
                <w:sz w:val="18"/>
                <w:szCs w:val="18"/>
              </w:rPr>
              <w:t>3</w:t>
            </w:r>
          </w:p>
        </w:tc>
      </w:tr>
      <w:tr w:rsidR="00472E95" w:rsidRPr="002A1209" w:rsidTr="00AB7B1C">
        <w:trPr>
          <w:trHeight w:val="527"/>
        </w:trPr>
        <w:tc>
          <w:tcPr>
            <w:tcW w:w="983" w:type="dxa"/>
            <w:shd w:val="clear" w:color="auto" w:fill="auto"/>
          </w:tcPr>
          <w:p w:rsidR="00472E95" w:rsidRPr="002A1209" w:rsidRDefault="00472E95" w:rsidP="00185F24">
            <w:pPr>
              <w:jc w:val="center"/>
              <w:rPr>
                <w:sz w:val="24"/>
                <w:lang w:val="vi-VN"/>
              </w:rPr>
            </w:pPr>
            <w:r w:rsidRPr="002A1209">
              <w:rPr>
                <w:sz w:val="24"/>
                <w:lang w:val="vi-VN"/>
              </w:rPr>
              <w:t>2</w:t>
            </w:r>
          </w:p>
        </w:tc>
        <w:tc>
          <w:tcPr>
            <w:tcW w:w="6213" w:type="dxa"/>
            <w:shd w:val="clear" w:color="auto" w:fill="auto"/>
            <w:vAlign w:val="center"/>
          </w:tcPr>
          <w:p w:rsidR="00472E95" w:rsidRPr="00347C7A" w:rsidRDefault="001E048D" w:rsidP="00185F24">
            <w:pPr>
              <w:jc w:val="both"/>
              <w:rPr>
                <w:sz w:val="18"/>
                <w:szCs w:val="18"/>
              </w:rPr>
            </w:pPr>
            <w:r>
              <w:rPr>
                <w:sz w:val="18"/>
                <w:szCs w:val="18"/>
              </w:rPr>
              <w:t>Ngành kiểm sát nhân dân phát động, tổ chức phong trào thi đua chuyển đổi số</w:t>
            </w:r>
          </w:p>
        </w:tc>
        <w:tc>
          <w:tcPr>
            <w:tcW w:w="2693" w:type="dxa"/>
            <w:shd w:val="clear" w:color="auto" w:fill="auto"/>
          </w:tcPr>
          <w:p w:rsidR="00472E95" w:rsidRPr="00671217" w:rsidRDefault="001E048D" w:rsidP="00185F24">
            <w:pPr>
              <w:rPr>
                <w:sz w:val="18"/>
                <w:szCs w:val="18"/>
              </w:rPr>
            </w:pPr>
            <w:r>
              <w:rPr>
                <w:sz w:val="18"/>
                <w:szCs w:val="18"/>
              </w:rPr>
              <w:t>TCKS</w:t>
            </w:r>
          </w:p>
        </w:tc>
        <w:tc>
          <w:tcPr>
            <w:tcW w:w="1134" w:type="dxa"/>
            <w:shd w:val="clear" w:color="auto" w:fill="auto"/>
          </w:tcPr>
          <w:p w:rsidR="00472E95" w:rsidRPr="00671217" w:rsidRDefault="001E048D" w:rsidP="00185F24">
            <w:pPr>
              <w:rPr>
                <w:sz w:val="18"/>
                <w:szCs w:val="18"/>
              </w:rPr>
            </w:pPr>
            <w:r>
              <w:rPr>
                <w:sz w:val="18"/>
                <w:szCs w:val="18"/>
              </w:rPr>
              <w:t>6</w:t>
            </w:r>
          </w:p>
        </w:tc>
      </w:tr>
      <w:tr w:rsidR="00472E95" w:rsidRPr="002A1209" w:rsidTr="00185F24">
        <w:trPr>
          <w:trHeight w:val="567"/>
        </w:trPr>
        <w:tc>
          <w:tcPr>
            <w:tcW w:w="983" w:type="dxa"/>
            <w:shd w:val="clear" w:color="auto" w:fill="auto"/>
          </w:tcPr>
          <w:p w:rsidR="00472E95" w:rsidRPr="002A1209" w:rsidRDefault="00472E95" w:rsidP="00185F24">
            <w:pPr>
              <w:jc w:val="center"/>
              <w:rPr>
                <w:sz w:val="24"/>
                <w:lang w:val="vi-VN"/>
              </w:rPr>
            </w:pPr>
            <w:r w:rsidRPr="002A1209">
              <w:rPr>
                <w:sz w:val="24"/>
                <w:lang w:val="vi-VN"/>
              </w:rPr>
              <w:t>3</w:t>
            </w:r>
          </w:p>
        </w:tc>
        <w:tc>
          <w:tcPr>
            <w:tcW w:w="6213" w:type="dxa"/>
            <w:shd w:val="clear" w:color="auto" w:fill="auto"/>
            <w:vAlign w:val="center"/>
          </w:tcPr>
          <w:p w:rsidR="00472E95" w:rsidRPr="00347C7A" w:rsidRDefault="001E048D" w:rsidP="00185F24">
            <w:pPr>
              <w:jc w:val="both"/>
              <w:rPr>
                <w:sz w:val="18"/>
                <w:szCs w:val="18"/>
              </w:rPr>
            </w:pPr>
            <w:r>
              <w:rPr>
                <w:sz w:val="18"/>
                <w:szCs w:val="18"/>
              </w:rPr>
              <w:t xml:space="preserve">Một số lưu ý trong kiểm sát hoạt động </w:t>
            </w:r>
            <w:r w:rsidR="00AB7B1C">
              <w:rPr>
                <w:sz w:val="18"/>
                <w:szCs w:val="18"/>
              </w:rPr>
              <w:t>thu thập, đánh giá và sử dụng chứng cứ đối với vụ án về ma túy</w:t>
            </w:r>
          </w:p>
        </w:tc>
        <w:tc>
          <w:tcPr>
            <w:tcW w:w="2693" w:type="dxa"/>
            <w:shd w:val="clear" w:color="auto" w:fill="auto"/>
          </w:tcPr>
          <w:p w:rsidR="00472E95" w:rsidRPr="00671217" w:rsidRDefault="00AB7B1C" w:rsidP="00185F24">
            <w:pPr>
              <w:rPr>
                <w:sz w:val="18"/>
                <w:szCs w:val="18"/>
              </w:rPr>
            </w:pPr>
            <w:r>
              <w:rPr>
                <w:sz w:val="18"/>
                <w:szCs w:val="18"/>
              </w:rPr>
              <w:t>Ngô Xuân Vĩnh</w:t>
            </w:r>
          </w:p>
        </w:tc>
        <w:tc>
          <w:tcPr>
            <w:tcW w:w="1134" w:type="dxa"/>
            <w:shd w:val="clear" w:color="auto" w:fill="auto"/>
          </w:tcPr>
          <w:p w:rsidR="00472E95" w:rsidRPr="00671217" w:rsidRDefault="00AB7B1C" w:rsidP="00185F24">
            <w:pPr>
              <w:rPr>
                <w:sz w:val="18"/>
                <w:szCs w:val="18"/>
              </w:rPr>
            </w:pPr>
            <w:r>
              <w:rPr>
                <w:sz w:val="18"/>
                <w:szCs w:val="18"/>
              </w:rPr>
              <w:t>8</w:t>
            </w:r>
          </w:p>
        </w:tc>
      </w:tr>
      <w:tr w:rsidR="00472E95" w:rsidRPr="002A1209" w:rsidTr="00185F24">
        <w:trPr>
          <w:trHeight w:val="544"/>
        </w:trPr>
        <w:tc>
          <w:tcPr>
            <w:tcW w:w="983" w:type="dxa"/>
            <w:shd w:val="clear" w:color="auto" w:fill="auto"/>
          </w:tcPr>
          <w:p w:rsidR="00472E95" w:rsidRPr="002A1209" w:rsidRDefault="00472E95" w:rsidP="00185F24">
            <w:pPr>
              <w:jc w:val="center"/>
              <w:rPr>
                <w:sz w:val="24"/>
                <w:lang w:val="vi-VN"/>
              </w:rPr>
            </w:pPr>
            <w:r w:rsidRPr="002A1209">
              <w:rPr>
                <w:sz w:val="24"/>
                <w:lang w:val="vi-VN"/>
              </w:rPr>
              <w:t>4</w:t>
            </w:r>
          </w:p>
        </w:tc>
        <w:tc>
          <w:tcPr>
            <w:tcW w:w="6213" w:type="dxa"/>
            <w:shd w:val="clear" w:color="auto" w:fill="auto"/>
            <w:vAlign w:val="center"/>
          </w:tcPr>
          <w:p w:rsidR="00472E95" w:rsidRPr="00347C7A" w:rsidRDefault="00AB7B1C" w:rsidP="00185F24">
            <w:pPr>
              <w:jc w:val="both"/>
              <w:rPr>
                <w:sz w:val="18"/>
                <w:szCs w:val="18"/>
              </w:rPr>
            </w:pPr>
            <w:r>
              <w:rPr>
                <w:sz w:val="18"/>
                <w:szCs w:val="18"/>
              </w:rPr>
              <w:t>Một số giải pháp nâng cao chất lượng kiểm sát và giải quyết khiếu nại, tố cáo trong hoạt động tư pháp</w:t>
            </w:r>
          </w:p>
        </w:tc>
        <w:tc>
          <w:tcPr>
            <w:tcW w:w="2693" w:type="dxa"/>
            <w:shd w:val="clear" w:color="auto" w:fill="auto"/>
          </w:tcPr>
          <w:p w:rsidR="00472E95" w:rsidRPr="00671217" w:rsidRDefault="00AB7B1C" w:rsidP="00185F24">
            <w:pPr>
              <w:rPr>
                <w:sz w:val="18"/>
                <w:szCs w:val="18"/>
              </w:rPr>
            </w:pPr>
            <w:r>
              <w:rPr>
                <w:sz w:val="18"/>
                <w:szCs w:val="18"/>
              </w:rPr>
              <w:t>Trần Thị Bé Duyên</w:t>
            </w:r>
          </w:p>
        </w:tc>
        <w:tc>
          <w:tcPr>
            <w:tcW w:w="1134" w:type="dxa"/>
            <w:shd w:val="clear" w:color="auto" w:fill="auto"/>
          </w:tcPr>
          <w:p w:rsidR="00472E95" w:rsidRPr="00671217" w:rsidRDefault="00AB7B1C" w:rsidP="00185F24">
            <w:pPr>
              <w:rPr>
                <w:sz w:val="18"/>
                <w:szCs w:val="18"/>
              </w:rPr>
            </w:pPr>
            <w:r>
              <w:rPr>
                <w:sz w:val="18"/>
                <w:szCs w:val="18"/>
              </w:rPr>
              <w:t>14</w:t>
            </w:r>
          </w:p>
        </w:tc>
      </w:tr>
      <w:tr w:rsidR="00472E95" w:rsidRPr="002A1209" w:rsidTr="00AB7B1C">
        <w:trPr>
          <w:trHeight w:val="423"/>
        </w:trPr>
        <w:tc>
          <w:tcPr>
            <w:tcW w:w="983" w:type="dxa"/>
            <w:shd w:val="clear" w:color="auto" w:fill="auto"/>
          </w:tcPr>
          <w:p w:rsidR="00472E95" w:rsidRPr="002A1209" w:rsidRDefault="00472E95" w:rsidP="00185F24">
            <w:pPr>
              <w:jc w:val="center"/>
              <w:rPr>
                <w:sz w:val="24"/>
                <w:lang w:val="vi-VN"/>
              </w:rPr>
            </w:pPr>
            <w:r w:rsidRPr="002A1209">
              <w:rPr>
                <w:sz w:val="24"/>
                <w:lang w:val="vi-VN"/>
              </w:rPr>
              <w:t>5</w:t>
            </w:r>
          </w:p>
        </w:tc>
        <w:tc>
          <w:tcPr>
            <w:tcW w:w="6213" w:type="dxa"/>
            <w:shd w:val="clear" w:color="auto" w:fill="auto"/>
            <w:vAlign w:val="center"/>
          </w:tcPr>
          <w:p w:rsidR="00472E95" w:rsidRPr="00347C7A" w:rsidRDefault="00AB7B1C" w:rsidP="00185F24">
            <w:pPr>
              <w:jc w:val="both"/>
              <w:rPr>
                <w:sz w:val="18"/>
                <w:szCs w:val="18"/>
              </w:rPr>
            </w:pPr>
            <w:r>
              <w:rPr>
                <w:sz w:val="18"/>
                <w:szCs w:val="18"/>
              </w:rPr>
              <w:t>Bảo quản, xử lý vật chứng trong quá trình điều tra, giải quyết vụ án hình sự</w:t>
            </w:r>
          </w:p>
        </w:tc>
        <w:tc>
          <w:tcPr>
            <w:tcW w:w="2693" w:type="dxa"/>
            <w:shd w:val="clear" w:color="auto" w:fill="auto"/>
          </w:tcPr>
          <w:p w:rsidR="00472E95" w:rsidRPr="00671217" w:rsidRDefault="00AB7B1C" w:rsidP="00185F24">
            <w:pPr>
              <w:rPr>
                <w:sz w:val="18"/>
                <w:szCs w:val="18"/>
              </w:rPr>
            </w:pPr>
            <w:r>
              <w:rPr>
                <w:sz w:val="18"/>
                <w:szCs w:val="18"/>
              </w:rPr>
              <w:t>Nguyễn Ngọc Anh – Nguyễn Thị Thu Hương</w:t>
            </w:r>
          </w:p>
        </w:tc>
        <w:tc>
          <w:tcPr>
            <w:tcW w:w="1134" w:type="dxa"/>
            <w:shd w:val="clear" w:color="auto" w:fill="auto"/>
          </w:tcPr>
          <w:p w:rsidR="00472E95" w:rsidRPr="00671217" w:rsidRDefault="00AB7B1C" w:rsidP="00185F24">
            <w:pPr>
              <w:rPr>
                <w:sz w:val="18"/>
                <w:szCs w:val="18"/>
              </w:rPr>
            </w:pPr>
            <w:r>
              <w:rPr>
                <w:sz w:val="18"/>
                <w:szCs w:val="18"/>
              </w:rPr>
              <w:t>20</w:t>
            </w:r>
          </w:p>
        </w:tc>
      </w:tr>
      <w:tr w:rsidR="00472E95" w:rsidRPr="002A1209" w:rsidTr="00185F24">
        <w:trPr>
          <w:trHeight w:val="430"/>
        </w:trPr>
        <w:tc>
          <w:tcPr>
            <w:tcW w:w="983" w:type="dxa"/>
            <w:shd w:val="clear" w:color="auto" w:fill="auto"/>
          </w:tcPr>
          <w:p w:rsidR="00472E95" w:rsidRPr="002A1209" w:rsidRDefault="00472E95" w:rsidP="00185F24">
            <w:pPr>
              <w:jc w:val="center"/>
              <w:rPr>
                <w:sz w:val="24"/>
                <w:lang w:val="vi-VN"/>
              </w:rPr>
            </w:pPr>
            <w:r w:rsidRPr="002A1209">
              <w:rPr>
                <w:sz w:val="24"/>
                <w:lang w:val="vi-VN"/>
              </w:rPr>
              <w:t>6</w:t>
            </w:r>
          </w:p>
        </w:tc>
        <w:tc>
          <w:tcPr>
            <w:tcW w:w="6213" w:type="dxa"/>
            <w:shd w:val="clear" w:color="auto" w:fill="auto"/>
            <w:vAlign w:val="center"/>
          </w:tcPr>
          <w:p w:rsidR="00472E95" w:rsidRPr="00347C7A" w:rsidRDefault="00AB7B1C" w:rsidP="00185F24">
            <w:pPr>
              <w:jc w:val="both"/>
              <w:rPr>
                <w:sz w:val="18"/>
                <w:szCs w:val="18"/>
              </w:rPr>
            </w:pPr>
            <w:r>
              <w:rPr>
                <w:sz w:val="18"/>
                <w:szCs w:val="18"/>
              </w:rPr>
              <w:t>Kiến nghị hoàn thiện một số quy định của Bộ luật tố tụng hình sự năm 2015</w:t>
            </w:r>
          </w:p>
        </w:tc>
        <w:tc>
          <w:tcPr>
            <w:tcW w:w="2693" w:type="dxa"/>
            <w:shd w:val="clear" w:color="auto" w:fill="auto"/>
          </w:tcPr>
          <w:p w:rsidR="00472E95" w:rsidRPr="00671217" w:rsidRDefault="00AB7B1C" w:rsidP="00185F24">
            <w:pPr>
              <w:rPr>
                <w:sz w:val="18"/>
                <w:szCs w:val="18"/>
              </w:rPr>
            </w:pPr>
            <w:r>
              <w:rPr>
                <w:sz w:val="18"/>
                <w:szCs w:val="18"/>
              </w:rPr>
              <w:t>Nguyễn Công Pha – Phạm Thị Thanh Nhã</w:t>
            </w:r>
          </w:p>
        </w:tc>
        <w:tc>
          <w:tcPr>
            <w:tcW w:w="1134" w:type="dxa"/>
            <w:shd w:val="clear" w:color="auto" w:fill="auto"/>
          </w:tcPr>
          <w:p w:rsidR="00472E95" w:rsidRPr="00671217" w:rsidRDefault="00AB7B1C" w:rsidP="00185F24">
            <w:pPr>
              <w:rPr>
                <w:sz w:val="18"/>
                <w:szCs w:val="18"/>
              </w:rPr>
            </w:pPr>
            <w:r>
              <w:rPr>
                <w:sz w:val="18"/>
                <w:szCs w:val="18"/>
              </w:rPr>
              <w:t>27</w:t>
            </w:r>
          </w:p>
        </w:tc>
      </w:tr>
      <w:tr w:rsidR="00472E95" w:rsidRPr="002A1209" w:rsidTr="00AB7B1C">
        <w:trPr>
          <w:trHeight w:val="393"/>
        </w:trPr>
        <w:tc>
          <w:tcPr>
            <w:tcW w:w="983" w:type="dxa"/>
            <w:shd w:val="clear" w:color="auto" w:fill="auto"/>
          </w:tcPr>
          <w:p w:rsidR="00472E95" w:rsidRPr="002A1209" w:rsidRDefault="00472E95" w:rsidP="00185F24">
            <w:pPr>
              <w:jc w:val="center"/>
              <w:rPr>
                <w:sz w:val="24"/>
                <w:lang w:val="vi-VN"/>
              </w:rPr>
            </w:pPr>
            <w:r w:rsidRPr="002A1209">
              <w:rPr>
                <w:sz w:val="24"/>
                <w:lang w:val="vi-VN"/>
              </w:rPr>
              <w:t>7</w:t>
            </w:r>
          </w:p>
        </w:tc>
        <w:tc>
          <w:tcPr>
            <w:tcW w:w="6213" w:type="dxa"/>
            <w:shd w:val="clear" w:color="auto" w:fill="auto"/>
            <w:vAlign w:val="center"/>
          </w:tcPr>
          <w:p w:rsidR="00472E95" w:rsidRPr="00347C7A" w:rsidRDefault="00AB7B1C" w:rsidP="00185F24">
            <w:pPr>
              <w:jc w:val="both"/>
              <w:rPr>
                <w:sz w:val="18"/>
                <w:szCs w:val="18"/>
              </w:rPr>
            </w:pPr>
            <w:r>
              <w:rPr>
                <w:sz w:val="18"/>
                <w:szCs w:val="18"/>
              </w:rPr>
              <w:t>Một số vấn đề về xử lý vật chứng là công cụ, phương tiện phạm tội</w:t>
            </w:r>
          </w:p>
        </w:tc>
        <w:tc>
          <w:tcPr>
            <w:tcW w:w="2693" w:type="dxa"/>
            <w:shd w:val="clear" w:color="auto" w:fill="auto"/>
          </w:tcPr>
          <w:p w:rsidR="00472E95" w:rsidRPr="00671217" w:rsidRDefault="00AB7B1C" w:rsidP="00185F24">
            <w:pPr>
              <w:rPr>
                <w:sz w:val="18"/>
                <w:szCs w:val="18"/>
              </w:rPr>
            </w:pPr>
            <w:r>
              <w:rPr>
                <w:sz w:val="18"/>
                <w:szCs w:val="18"/>
              </w:rPr>
              <w:t>Ngô Văn Lượng – Lê Huỳnh Tấn Duy</w:t>
            </w:r>
          </w:p>
        </w:tc>
        <w:tc>
          <w:tcPr>
            <w:tcW w:w="1134" w:type="dxa"/>
            <w:shd w:val="clear" w:color="auto" w:fill="auto"/>
          </w:tcPr>
          <w:p w:rsidR="00472E95" w:rsidRPr="00671217" w:rsidRDefault="00AB7B1C" w:rsidP="00185F24">
            <w:pPr>
              <w:rPr>
                <w:sz w:val="18"/>
                <w:szCs w:val="18"/>
              </w:rPr>
            </w:pPr>
            <w:r>
              <w:rPr>
                <w:sz w:val="18"/>
                <w:szCs w:val="18"/>
              </w:rPr>
              <w:t>31</w:t>
            </w:r>
          </w:p>
        </w:tc>
      </w:tr>
      <w:tr w:rsidR="00472E95" w:rsidTr="00185F24">
        <w:trPr>
          <w:trHeight w:val="417"/>
        </w:trPr>
        <w:tc>
          <w:tcPr>
            <w:tcW w:w="983" w:type="dxa"/>
            <w:shd w:val="clear" w:color="auto" w:fill="auto"/>
          </w:tcPr>
          <w:p w:rsidR="00472E95" w:rsidRPr="002A1209" w:rsidRDefault="00472E95" w:rsidP="00185F24">
            <w:pPr>
              <w:jc w:val="center"/>
              <w:rPr>
                <w:sz w:val="24"/>
                <w:lang w:val="vi-VN"/>
              </w:rPr>
            </w:pPr>
            <w:r>
              <w:rPr>
                <w:sz w:val="24"/>
                <w:lang w:val="vi-VN"/>
              </w:rPr>
              <w:t>8</w:t>
            </w:r>
          </w:p>
        </w:tc>
        <w:tc>
          <w:tcPr>
            <w:tcW w:w="6213" w:type="dxa"/>
            <w:shd w:val="clear" w:color="auto" w:fill="auto"/>
            <w:vAlign w:val="center"/>
          </w:tcPr>
          <w:p w:rsidR="00472E95" w:rsidRPr="00347C7A" w:rsidRDefault="00AB7B1C" w:rsidP="00185F24">
            <w:pPr>
              <w:jc w:val="both"/>
              <w:rPr>
                <w:sz w:val="18"/>
                <w:szCs w:val="18"/>
              </w:rPr>
            </w:pPr>
            <w:r>
              <w:rPr>
                <w:sz w:val="18"/>
                <w:szCs w:val="18"/>
              </w:rPr>
              <w:t>Về ghi âm hoặc ghi hình có âm thanh đối với hoạt động hỏi cung bị can</w:t>
            </w:r>
          </w:p>
        </w:tc>
        <w:tc>
          <w:tcPr>
            <w:tcW w:w="2693" w:type="dxa"/>
            <w:shd w:val="clear" w:color="auto" w:fill="auto"/>
          </w:tcPr>
          <w:p w:rsidR="00472E95" w:rsidRPr="00671217" w:rsidRDefault="00AB7B1C" w:rsidP="00185F24">
            <w:pPr>
              <w:rPr>
                <w:sz w:val="18"/>
                <w:szCs w:val="18"/>
              </w:rPr>
            </w:pPr>
            <w:r>
              <w:rPr>
                <w:sz w:val="18"/>
                <w:szCs w:val="18"/>
              </w:rPr>
              <w:t>Nguyễn Chí Hiếu – Phạm Khánh Đoan</w:t>
            </w:r>
          </w:p>
        </w:tc>
        <w:tc>
          <w:tcPr>
            <w:tcW w:w="1134" w:type="dxa"/>
            <w:shd w:val="clear" w:color="auto" w:fill="auto"/>
          </w:tcPr>
          <w:p w:rsidR="00472E95" w:rsidRPr="00671217" w:rsidRDefault="00AB7B1C" w:rsidP="00185F24">
            <w:pPr>
              <w:rPr>
                <w:sz w:val="18"/>
                <w:szCs w:val="18"/>
              </w:rPr>
            </w:pPr>
            <w:r>
              <w:rPr>
                <w:sz w:val="18"/>
                <w:szCs w:val="18"/>
              </w:rPr>
              <w:t>37</w:t>
            </w:r>
          </w:p>
        </w:tc>
      </w:tr>
      <w:tr w:rsidR="00472E95" w:rsidTr="00185F24">
        <w:trPr>
          <w:trHeight w:val="417"/>
        </w:trPr>
        <w:tc>
          <w:tcPr>
            <w:tcW w:w="983" w:type="dxa"/>
            <w:shd w:val="clear" w:color="auto" w:fill="auto"/>
          </w:tcPr>
          <w:p w:rsidR="00472E95" w:rsidRPr="00671217" w:rsidRDefault="00472E95" w:rsidP="00185F24">
            <w:pPr>
              <w:jc w:val="center"/>
              <w:rPr>
                <w:sz w:val="24"/>
              </w:rPr>
            </w:pPr>
            <w:r>
              <w:rPr>
                <w:sz w:val="24"/>
              </w:rPr>
              <w:t>9</w:t>
            </w:r>
          </w:p>
        </w:tc>
        <w:tc>
          <w:tcPr>
            <w:tcW w:w="6213" w:type="dxa"/>
            <w:shd w:val="clear" w:color="auto" w:fill="auto"/>
            <w:vAlign w:val="center"/>
          </w:tcPr>
          <w:p w:rsidR="00472E95" w:rsidRDefault="00AB7B1C" w:rsidP="00185F24">
            <w:pPr>
              <w:jc w:val="both"/>
              <w:rPr>
                <w:sz w:val="18"/>
                <w:szCs w:val="18"/>
              </w:rPr>
            </w:pPr>
            <w:r>
              <w:rPr>
                <w:sz w:val="18"/>
                <w:szCs w:val="18"/>
              </w:rPr>
              <w:t>Một số vấn đề phát sinh từ việc chia tài sản chung của vợ chồng trong thời kỳ hôn nhân</w:t>
            </w:r>
          </w:p>
        </w:tc>
        <w:tc>
          <w:tcPr>
            <w:tcW w:w="2693" w:type="dxa"/>
            <w:shd w:val="clear" w:color="auto" w:fill="auto"/>
          </w:tcPr>
          <w:p w:rsidR="00472E95" w:rsidRPr="00671217" w:rsidRDefault="00AB7B1C" w:rsidP="00185F24">
            <w:pPr>
              <w:rPr>
                <w:sz w:val="18"/>
                <w:szCs w:val="18"/>
              </w:rPr>
            </w:pPr>
            <w:r>
              <w:rPr>
                <w:sz w:val="18"/>
                <w:szCs w:val="18"/>
              </w:rPr>
              <w:t>Nguyễn Phương Lan</w:t>
            </w:r>
          </w:p>
        </w:tc>
        <w:tc>
          <w:tcPr>
            <w:tcW w:w="1134" w:type="dxa"/>
            <w:shd w:val="clear" w:color="auto" w:fill="auto"/>
          </w:tcPr>
          <w:p w:rsidR="00472E95" w:rsidRPr="00671217" w:rsidRDefault="00AB7B1C" w:rsidP="00185F24">
            <w:pPr>
              <w:rPr>
                <w:sz w:val="18"/>
                <w:szCs w:val="18"/>
              </w:rPr>
            </w:pPr>
            <w:r>
              <w:rPr>
                <w:sz w:val="18"/>
                <w:szCs w:val="18"/>
              </w:rPr>
              <w:t>42</w:t>
            </w:r>
          </w:p>
        </w:tc>
      </w:tr>
      <w:tr w:rsidR="00472E95" w:rsidTr="00185F24">
        <w:trPr>
          <w:trHeight w:val="417"/>
        </w:trPr>
        <w:tc>
          <w:tcPr>
            <w:tcW w:w="983" w:type="dxa"/>
            <w:shd w:val="clear" w:color="auto" w:fill="auto"/>
          </w:tcPr>
          <w:p w:rsidR="00472E95" w:rsidRDefault="00472E95" w:rsidP="00185F24">
            <w:pPr>
              <w:jc w:val="center"/>
              <w:rPr>
                <w:sz w:val="24"/>
              </w:rPr>
            </w:pPr>
            <w:r>
              <w:rPr>
                <w:sz w:val="24"/>
              </w:rPr>
              <w:t>10</w:t>
            </w:r>
          </w:p>
        </w:tc>
        <w:tc>
          <w:tcPr>
            <w:tcW w:w="6213" w:type="dxa"/>
            <w:shd w:val="clear" w:color="auto" w:fill="auto"/>
            <w:vAlign w:val="center"/>
          </w:tcPr>
          <w:p w:rsidR="00472E95" w:rsidRDefault="00AB7B1C" w:rsidP="00185F24">
            <w:pPr>
              <w:jc w:val="both"/>
              <w:rPr>
                <w:sz w:val="18"/>
                <w:szCs w:val="18"/>
              </w:rPr>
            </w:pPr>
            <w:r>
              <w:rPr>
                <w:sz w:val="18"/>
                <w:szCs w:val="18"/>
              </w:rPr>
              <w:t>Bảo vệ quyền lợi của người hút thuốc lá thụ động</w:t>
            </w:r>
          </w:p>
        </w:tc>
        <w:tc>
          <w:tcPr>
            <w:tcW w:w="2693" w:type="dxa"/>
            <w:shd w:val="clear" w:color="auto" w:fill="auto"/>
          </w:tcPr>
          <w:p w:rsidR="00472E95" w:rsidRPr="00671217" w:rsidRDefault="00AB7B1C" w:rsidP="00185F24">
            <w:pPr>
              <w:rPr>
                <w:sz w:val="18"/>
                <w:szCs w:val="18"/>
              </w:rPr>
            </w:pPr>
            <w:r>
              <w:rPr>
                <w:sz w:val="18"/>
                <w:szCs w:val="18"/>
              </w:rPr>
              <w:t>Nguyễn Thị Thu Thủy</w:t>
            </w:r>
          </w:p>
        </w:tc>
        <w:tc>
          <w:tcPr>
            <w:tcW w:w="1134" w:type="dxa"/>
            <w:shd w:val="clear" w:color="auto" w:fill="auto"/>
          </w:tcPr>
          <w:p w:rsidR="00472E95" w:rsidRPr="00671217" w:rsidRDefault="00AB7B1C" w:rsidP="00185F24">
            <w:pPr>
              <w:rPr>
                <w:sz w:val="18"/>
                <w:szCs w:val="18"/>
              </w:rPr>
            </w:pPr>
            <w:r>
              <w:rPr>
                <w:sz w:val="18"/>
                <w:szCs w:val="18"/>
              </w:rPr>
              <w:t>49</w:t>
            </w:r>
          </w:p>
        </w:tc>
      </w:tr>
      <w:tr w:rsidR="00472E95" w:rsidTr="00185F24">
        <w:trPr>
          <w:trHeight w:val="417"/>
        </w:trPr>
        <w:tc>
          <w:tcPr>
            <w:tcW w:w="983" w:type="dxa"/>
            <w:shd w:val="clear" w:color="auto" w:fill="auto"/>
          </w:tcPr>
          <w:p w:rsidR="00472E95" w:rsidRDefault="00472E95" w:rsidP="00185F24">
            <w:pPr>
              <w:jc w:val="center"/>
              <w:rPr>
                <w:sz w:val="24"/>
              </w:rPr>
            </w:pPr>
            <w:r>
              <w:rPr>
                <w:sz w:val="24"/>
              </w:rPr>
              <w:t>11</w:t>
            </w:r>
          </w:p>
        </w:tc>
        <w:tc>
          <w:tcPr>
            <w:tcW w:w="6213" w:type="dxa"/>
            <w:shd w:val="clear" w:color="auto" w:fill="auto"/>
            <w:vAlign w:val="center"/>
          </w:tcPr>
          <w:p w:rsidR="00472E95" w:rsidRDefault="002F189A" w:rsidP="00185F24">
            <w:pPr>
              <w:jc w:val="both"/>
              <w:rPr>
                <w:sz w:val="18"/>
                <w:szCs w:val="18"/>
              </w:rPr>
            </w:pPr>
            <w:r>
              <w:rPr>
                <w:sz w:val="18"/>
                <w:szCs w:val="18"/>
              </w:rPr>
              <w:t>Nguyễn Văn V phạm tội gì?</w:t>
            </w:r>
          </w:p>
        </w:tc>
        <w:tc>
          <w:tcPr>
            <w:tcW w:w="2693" w:type="dxa"/>
            <w:shd w:val="clear" w:color="auto" w:fill="auto"/>
          </w:tcPr>
          <w:p w:rsidR="00472E95" w:rsidRDefault="002F189A" w:rsidP="00185F24">
            <w:pPr>
              <w:rPr>
                <w:sz w:val="18"/>
                <w:szCs w:val="18"/>
              </w:rPr>
            </w:pPr>
            <w:r>
              <w:rPr>
                <w:sz w:val="18"/>
                <w:szCs w:val="18"/>
              </w:rPr>
              <w:t>Nguyễn Hoài Thương – trần Văn Hoàng</w:t>
            </w:r>
          </w:p>
        </w:tc>
        <w:tc>
          <w:tcPr>
            <w:tcW w:w="1134" w:type="dxa"/>
            <w:shd w:val="clear" w:color="auto" w:fill="auto"/>
          </w:tcPr>
          <w:p w:rsidR="00472E95" w:rsidRDefault="002F189A" w:rsidP="00185F24">
            <w:pPr>
              <w:rPr>
                <w:sz w:val="18"/>
                <w:szCs w:val="18"/>
              </w:rPr>
            </w:pPr>
            <w:r>
              <w:rPr>
                <w:sz w:val="18"/>
                <w:szCs w:val="18"/>
              </w:rPr>
              <w:t>54</w:t>
            </w:r>
          </w:p>
        </w:tc>
      </w:tr>
      <w:tr w:rsidR="00AB7B1C" w:rsidTr="00185F24">
        <w:trPr>
          <w:trHeight w:val="417"/>
        </w:trPr>
        <w:tc>
          <w:tcPr>
            <w:tcW w:w="983" w:type="dxa"/>
            <w:shd w:val="clear" w:color="auto" w:fill="auto"/>
          </w:tcPr>
          <w:p w:rsidR="00AB7B1C" w:rsidRDefault="002F189A" w:rsidP="00185F24">
            <w:pPr>
              <w:jc w:val="center"/>
              <w:rPr>
                <w:sz w:val="24"/>
              </w:rPr>
            </w:pPr>
            <w:r>
              <w:rPr>
                <w:sz w:val="24"/>
              </w:rPr>
              <w:t>12</w:t>
            </w:r>
          </w:p>
        </w:tc>
        <w:tc>
          <w:tcPr>
            <w:tcW w:w="6213" w:type="dxa"/>
            <w:shd w:val="clear" w:color="auto" w:fill="auto"/>
            <w:vAlign w:val="center"/>
          </w:tcPr>
          <w:p w:rsidR="00AB7B1C" w:rsidRDefault="002F189A" w:rsidP="00185F24">
            <w:pPr>
              <w:jc w:val="both"/>
              <w:rPr>
                <w:sz w:val="18"/>
                <w:szCs w:val="18"/>
              </w:rPr>
            </w:pPr>
            <w:r>
              <w:rPr>
                <w:sz w:val="18"/>
                <w:szCs w:val="18"/>
              </w:rPr>
              <w:t>Hoàn thiện khung pháp luật về hòa giải thương mại của Việt Nam đáp ứng yêu cầu hội nhập quốc tế</w:t>
            </w:r>
          </w:p>
        </w:tc>
        <w:tc>
          <w:tcPr>
            <w:tcW w:w="2693" w:type="dxa"/>
            <w:shd w:val="clear" w:color="auto" w:fill="auto"/>
          </w:tcPr>
          <w:p w:rsidR="00AB7B1C" w:rsidRDefault="002F189A" w:rsidP="00185F24">
            <w:pPr>
              <w:rPr>
                <w:sz w:val="18"/>
                <w:szCs w:val="18"/>
              </w:rPr>
            </w:pPr>
            <w:r>
              <w:rPr>
                <w:sz w:val="18"/>
                <w:szCs w:val="18"/>
              </w:rPr>
              <w:t>Đặng Thế Hùng</w:t>
            </w:r>
          </w:p>
        </w:tc>
        <w:tc>
          <w:tcPr>
            <w:tcW w:w="1134" w:type="dxa"/>
            <w:shd w:val="clear" w:color="auto" w:fill="auto"/>
          </w:tcPr>
          <w:p w:rsidR="00AB7B1C" w:rsidRDefault="002F189A" w:rsidP="00185F24">
            <w:pPr>
              <w:rPr>
                <w:sz w:val="18"/>
                <w:szCs w:val="18"/>
              </w:rPr>
            </w:pPr>
            <w:r>
              <w:rPr>
                <w:sz w:val="18"/>
                <w:szCs w:val="18"/>
              </w:rPr>
              <w:t>59</w:t>
            </w:r>
          </w:p>
        </w:tc>
      </w:tr>
    </w:tbl>
    <w:p w:rsidR="00472E95" w:rsidRDefault="00472E95" w:rsidP="00472E95"/>
    <w:p w:rsidR="00472E95" w:rsidRDefault="00472E95" w:rsidP="00472E95"/>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472E95" w:rsidRPr="002A1209" w:rsidTr="00185F24">
        <w:trPr>
          <w:trHeight w:val="554"/>
        </w:trPr>
        <w:tc>
          <w:tcPr>
            <w:tcW w:w="11023" w:type="dxa"/>
            <w:gridSpan w:val="4"/>
            <w:shd w:val="clear" w:color="auto" w:fill="auto"/>
          </w:tcPr>
          <w:p w:rsidR="00472E95" w:rsidRPr="00FF6966" w:rsidRDefault="00472E95" w:rsidP="00185F24">
            <w:pPr>
              <w:spacing w:before="120"/>
              <w:jc w:val="center"/>
              <w:rPr>
                <w:b/>
                <w:sz w:val="32"/>
                <w:szCs w:val="32"/>
              </w:rPr>
            </w:pPr>
            <w:r w:rsidRPr="00410429">
              <w:rPr>
                <w:b/>
                <w:sz w:val="32"/>
                <w:szCs w:val="32"/>
                <w:lang w:val="vi-VN"/>
              </w:rPr>
              <w:t xml:space="preserve">SỐ </w:t>
            </w:r>
            <w:r>
              <w:rPr>
                <w:b/>
                <w:sz w:val="32"/>
                <w:szCs w:val="32"/>
              </w:rPr>
              <w:t>2</w:t>
            </w:r>
            <w:r w:rsidR="002F189A">
              <w:rPr>
                <w:b/>
                <w:sz w:val="32"/>
                <w:szCs w:val="32"/>
              </w:rPr>
              <w:t>4</w:t>
            </w:r>
          </w:p>
          <w:p w:rsidR="00472E95" w:rsidRPr="00156147" w:rsidRDefault="00472E95" w:rsidP="00185F24">
            <w:pPr>
              <w:jc w:val="center"/>
              <w:rPr>
                <w:b/>
                <w:sz w:val="18"/>
                <w:szCs w:val="18"/>
              </w:rPr>
            </w:pPr>
            <w:r w:rsidRPr="00410429">
              <w:rPr>
                <w:i/>
                <w:sz w:val="18"/>
                <w:szCs w:val="18"/>
                <w:lang w:val="vi-VN"/>
              </w:rPr>
              <w:t xml:space="preserve">Tháng </w:t>
            </w:r>
            <w:r>
              <w:rPr>
                <w:i/>
                <w:sz w:val="18"/>
                <w:szCs w:val="18"/>
              </w:rPr>
              <w:t>1</w:t>
            </w:r>
            <w:r w:rsidR="002F189A">
              <w:rPr>
                <w:i/>
                <w:sz w:val="18"/>
                <w:szCs w:val="18"/>
              </w:rPr>
              <w:t>2</w:t>
            </w:r>
            <w:r>
              <w:rPr>
                <w:i/>
                <w:sz w:val="18"/>
                <w:szCs w:val="18"/>
              </w:rPr>
              <w:t xml:space="preserve"> </w:t>
            </w:r>
            <w:r w:rsidRPr="00410429">
              <w:rPr>
                <w:i/>
                <w:sz w:val="18"/>
                <w:szCs w:val="18"/>
                <w:lang w:val="vi-VN"/>
              </w:rPr>
              <w:t>năm 202</w:t>
            </w:r>
            <w:r>
              <w:rPr>
                <w:i/>
                <w:sz w:val="18"/>
                <w:szCs w:val="18"/>
              </w:rPr>
              <w:t>3</w:t>
            </w:r>
          </w:p>
          <w:p w:rsidR="00472E95" w:rsidRPr="002A1209" w:rsidRDefault="00472E95" w:rsidP="00185F24">
            <w:pPr>
              <w:jc w:val="center"/>
              <w:rPr>
                <w:sz w:val="18"/>
                <w:szCs w:val="18"/>
                <w:lang w:val="vi-VN"/>
              </w:rPr>
            </w:pPr>
          </w:p>
        </w:tc>
      </w:tr>
      <w:tr w:rsidR="00472E95" w:rsidRPr="002A1209" w:rsidTr="00185F24">
        <w:trPr>
          <w:trHeight w:val="653"/>
        </w:trPr>
        <w:tc>
          <w:tcPr>
            <w:tcW w:w="983" w:type="dxa"/>
            <w:shd w:val="clear" w:color="auto" w:fill="auto"/>
          </w:tcPr>
          <w:p w:rsidR="00472E95" w:rsidRPr="002A1209" w:rsidRDefault="00472E95" w:rsidP="00185F24">
            <w:pPr>
              <w:jc w:val="center"/>
              <w:rPr>
                <w:b/>
                <w:szCs w:val="28"/>
                <w:lang w:val="vi-VN"/>
              </w:rPr>
            </w:pPr>
            <w:r w:rsidRPr="002A1209">
              <w:rPr>
                <w:b/>
                <w:szCs w:val="28"/>
                <w:lang w:val="vi-VN"/>
              </w:rPr>
              <w:t>stt</w:t>
            </w:r>
          </w:p>
        </w:tc>
        <w:tc>
          <w:tcPr>
            <w:tcW w:w="6213" w:type="dxa"/>
            <w:shd w:val="clear" w:color="auto" w:fill="auto"/>
          </w:tcPr>
          <w:p w:rsidR="00472E95" w:rsidRPr="002A1209" w:rsidRDefault="00472E95" w:rsidP="00185F24">
            <w:pPr>
              <w:jc w:val="center"/>
              <w:rPr>
                <w:b/>
                <w:szCs w:val="28"/>
                <w:lang w:val="vi-VN"/>
              </w:rPr>
            </w:pPr>
            <w:r w:rsidRPr="002A1209">
              <w:rPr>
                <w:b/>
                <w:szCs w:val="28"/>
                <w:lang w:val="vi-VN"/>
              </w:rPr>
              <w:t>Chuyên đề</w:t>
            </w:r>
          </w:p>
        </w:tc>
        <w:tc>
          <w:tcPr>
            <w:tcW w:w="2693" w:type="dxa"/>
            <w:shd w:val="clear" w:color="auto" w:fill="auto"/>
          </w:tcPr>
          <w:p w:rsidR="00472E95" w:rsidRPr="002A1209" w:rsidRDefault="00472E95" w:rsidP="00185F24">
            <w:pPr>
              <w:jc w:val="center"/>
              <w:rPr>
                <w:b/>
                <w:szCs w:val="28"/>
                <w:lang w:val="vi-VN"/>
              </w:rPr>
            </w:pPr>
            <w:r w:rsidRPr="002A1209">
              <w:rPr>
                <w:b/>
                <w:szCs w:val="28"/>
                <w:lang w:val="vi-VN"/>
              </w:rPr>
              <w:t>Tác giả</w:t>
            </w:r>
          </w:p>
        </w:tc>
        <w:tc>
          <w:tcPr>
            <w:tcW w:w="1134" w:type="dxa"/>
            <w:shd w:val="clear" w:color="auto" w:fill="auto"/>
          </w:tcPr>
          <w:p w:rsidR="00472E95" w:rsidRPr="002A1209" w:rsidRDefault="00472E95" w:rsidP="00185F24">
            <w:pPr>
              <w:jc w:val="center"/>
              <w:rPr>
                <w:b/>
                <w:szCs w:val="28"/>
                <w:lang w:val="vi-VN"/>
              </w:rPr>
            </w:pPr>
            <w:r w:rsidRPr="002A1209">
              <w:rPr>
                <w:b/>
                <w:szCs w:val="28"/>
                <w:lang w:val="vi-VN"/>
              </w:rPr>
              <w:t>Số trang</w:t>
            </w:r>
          </w:p>
        </w:tc>
      </w:tr>
      <w:tr w:rsidR="00472E95" w:rsidRPr="008D3990" w:rsidTr="00AB7B1C">
        <w:trPr>
          <w:trHeight w:val="410"/>
        </w:trPr>
        <w:tc>
          <w:tcPr>
            <w:tcW w:w="983" w:type="dxa"/>
            <w:shd w:val="clear" w:color="auto" w:fill="auto"/>
          </w:tcPr>
          <w:p w:rsidR="00472E95" w:rsidRPr="002A1209" w:rsidRDefault="00472E95" w:rsidP="00185F24">
            <w:pPr>
              <w:jc w:val="center"/>
              <w:rPr>
                <w:sz w:val="24"/>
                <w:lang w:val="vi-VN"/>
              </w:rPr>
            </w:pPr>
            <w:r w:rsidRPr="002A1209">
              <w:rPr>
                <w:sz w:val="24"/>
                <w:lang w:val="vi-VN"/>
              </w:rPr>
              <w:t>1</w:t>
            </w:r>
          </w:p>
        </w:tc>
        <w:tc>
          <w:tcPr>
            <w:tcW w:w="6213" w:type="dxa"/>
            <w:shd w:val="clear" w:color="auto" w:fill="auto"/>
            <w:vAlign w:val="center"/>
          </w:tcPr>
          <w:p w:rsidR="00472E95" w:rsidRPr="00347C7A" w:rsidRDefault="002F189A" w:rsidP="00185F24">
            <w:pPr>
              <w:jc w:val="both"/>
              <w:rPr>
                <w:sz w:val="18"/>
                <w:szCs w:val="18"/>
              </w:rPr>
            </w:pPr>
            <w:r>
              <w:rPr>
                <w:sz w:val="18"/>
                <w:szCs w:val="18"/>
              </w:rPr>
              <w:t>Một số giải pháp nâng cao hiệu quả thu hồi tài sản tham nhũng</w:t>
            </w:r>
          </w:p>
        </w:tc>
        <w:tc>
          <w:tcPr>
            <w:tcW w:w="2693" w:type="dxa"/>
            <w:shd w:val="clear" w:color="auto" w:fill="auto"/>
          </w:tcPr>
          <w:p w:rsidR="00472E95" w:rsidRPr="00671217" w:rsidRDefault="002F189A" w:rsidP="00185F24">
            <w:pPr>
              <w:rPr>
                <w:sz w:val="18"/>
                <w:szCs w:val="18"/>
              </w:rPr>
            </w:pPr>
            <w:r>
              <w:rPr>
                <w:sz w:val="18"/>
                <w:szCs w:val="18"/>
              </w:rPr>
              <w:t>Vũ Thị Hoa</w:t>
            </w:r>
          </w:p>
        </w:tc>
        <w:tc>
          <w:tcPr>
            <w:tcW w:w="1134" w:type="dxa"/>
            <w:shd w:val="clear" w:color="auto" w:fill="auto"/>
          </w:tcPr>
          <w:p w:rsidR="00472E95" w:rsidRPr="00671217" w:rsidRDefault="002F189A" w:rsidP="00185F24">
            <w:pPr>
              <w:rPr>
                <w:sz w:val="18"/>
                <w:szCs w:val="18"/>
              </w:rPr>
            </w:pPr>
            <w:r>
              <w:rPr>
                <w:sz w:val="18"/>
                <w:szCs w:val="18"/>
              </w:rPr>
              <w:t>3</w:t>
            </w:r>
          </w:p>
        </w:tc>
      </w:tr>
      <w:tr w:rsidR="00472E95" w:rsidRPr="008D3990" w:rsidTr="00185F24">
        <w:trPr>
          <w:trHeight w:val="388"/>
        </w:trPr>
        <w:tc>
          <w:tcPr>
            <w:tcW w:w="983" w:type="dxa"/>
            <w:shd w:val="clear" w:color="auto" w:fill="auto"/>
          </w:tcPr>
          <w:p w:rsidR="00472E95" w:rsidRPr="002A1209" w:rsidRDefault="00472E95" w:rsidP="00185F24">
            <w:pPr>
              <w:jc w:val="center"/>
              <w:rPr>
                <w:sz w:val="24"/>
                <w:lang w:val="vi-VN"/>
              </w:rPr>
            </w:pPr>
            <w:r w:rsidRPr="002A1209">
              <w:rPr>
                <w:sz w:val="24"/>
                <w:lang w:val="vi-VN"/>
              </w:rPr>
              <w:t>2</w:t>
            </w:r>
          </w:p>
        </w:tc>
        <w:tc>
          <w:tcPr>
            <w:tcW w:w="6213" w:type="dxa"/>
            <w:shd w:val="clear" w:color="auto" w:fill="auto"/>
            <w:vAlign w:val="center"/>
          </w:tcPr>
          <w:p w:rsidR="00472E95" w:rsidRPr="00347C7A" w:rsidRDefault="002F189A" w:rsidP="002F189A">
            <w:pPr>
              <w:jc w:val="both"/>
              <w:rPr>
                <w:sz w:val="18"/>
                <w:szCs w:val="18"/>
              </w:rPr>
            </w:pPr>
            <w:r>
              <w:rPr>
                <w:sz w:val="18"/>
                <w:szCs w:val="18"/>
              </w:rPr>
              <w:t>Kỷ năng thực hành quyền công tố, kiểm sát điều tra các vụ án xâm hại tình dục người dưới 16 tuổi</w:t>
            </w:r>
          </w:p>
        </w:tc>
        <w:tc>
          <w:tcPr>
            <w:tcW w:w="2693" w:type="dxa"/>
            <w:shd w:val="clear" w:color="auto" w:fill="auto"/>
          </w:tcPr>
          <w:p w:rsidR="00472E95" w:rsidRPr="00671217" w:rsidRDefault="000B6E91" w:rsidP="00185F24">
            <w:pPr>
              <w:rPr>
                <w:sz w:val="18"/>
                <w:szCs w:val="18"/>
              </w:rPr>
            </w:pPr>
            <w:r>
              <w:rPr>
                <w:sz w:val="18"/>
                <w:szCs w:val="18"/>
              </w:rPr>
              <w:t>Đậu Công Hữu – Đặng Trường Sơn</w:t>
            </w:r>
          </w:p>
        </w:tc>
        <w:tc>
          <w:tcPr>
            <w:tcW w:w="1134" w:type="dxa"/>
            <w:shd w:val="clear" w:color="auto" w:fill="auto"/>
          </w:tcPr>
          <w:p w:rsidR="00472E95" w:rsidRPr="00671217" w:rsidRDefault="000B6E91" w:rsidP="00185F24">
            <w:pPr>
              <w:rPr>
                <w:sz w:val="18"/>
                <w:szCs w:val="18"/>
              </w:rPr>
            </w:pPr>
            <w:r>
              <w:rPr>
                <w:sz w:val="18"/>
                <w:szCs w:val="18"/>
              </w:rPr>
              <w:t>9</w:t>
            </w:r>
          </w:p>
        </w:tc>
      </w:tr>
      <w:tr w:rsidR="00472E95" w:rsidRPr="008D3990" w:rsidTr="00AB7B1C">
        <w:trPr>
          <w:trHeight w:val="295"/>
        </w:trPr>
        <w:tc>
          <w:tcPr>
            <w:tcW w:w="983" w:type="dxa"/>
            <w:shd w:val="clear" w:color="auto" w:fill="auto"/>
          </w:tcPr>
          <w:p w:rsidR="00472E95" w:rsidRPr="002A1209" w:rsidRDefault="00472E95" w:rsidP="00185F24">
            <w:pPr>
              <w:jc w:val="center"/>
              <w:rPr>
                <w:sz w:val="24"/>
                <w:lang w:val="vi-VN"/>
              </w:rPr>
            </w:pPr>
            <w:r w:rsidRPr="002A1209">
              <w:rPr>
                <w:sz w:val="24"/>
                <w:lang w:val="vi-VN"/>
              </w:rPr>
              <w:t>3</w:t>
            </w:r>
          </w:p>
        </w:tc>
        <w:tc>
          <w:tcPr>
            <w:tcW w:w="6213" w:type="dxa"/>
            <w:shd w:val="clear" w:color="auto" w:fill="auto"/>
            <w:vAlign w:val="center"/>
          </w:tcPr>
          <w:p w:rsidR="00472E95" w:rsidRPr="00347C7A" w:rsidRDefault="000B6E91" w:rsidP="00185F24">
            <w:pPr>
              <w:jc w:val="both"/>
              <w:rPr>
                <w:sz w:val="18"/>
                <w:szCs w:val="18"/>
              </w:rPr>
            </w:pPr>
            <w:r>
              <w:rPr>
                <w:sz w:val="18"/>
                <w:szCs w:val="18"/>
              </w:rPr>
              <w:t>Những vấn đề rút ra từ thực tiễn thi hành Bộ luật Tố tụng hình sự năm 2015</w:t>
            </w:r>
          </w:p>
        </w:tc>
        <w:tc>
          <w:tcPr>
            <w:tcW w:w="2693" w:type="dxa"/>
            <w:shd w:val="clear" w:color="auto" w:fill="auto"/>
          </w:tcPr>
          <w:p w:rsidR="00472E95" w:rsidRPr="00671217" w:rsidRDefault="000B6E91" w:rsidP="00185F24">
            <w:pPr>
              <w:rPr>
                <w:sz w:val="18"/>
                <w:szCs w:val="18"/>
              </w:rPr>
            </w:pPr>
            <w:r>
              <w:rPr>
                <w:sz w:val="18"/>
                <w:szCs w:val="18"/>
              </w:rPr>
              <w:t>Nguyễn Thanh Sang</w:t>
            </w:r>
          </w:p>
        </w:tc>
        <w:tc>
          <w:tcPr>
            <w:tcW w:w="1134" w:type="dxa"/>
            <w:shd w:val="clear" w:color="auto" w:fill="auto"/>
          </w:tcPr>
          <w:p w:rsidR="00472E95" w:rsidRPr="00671217" w:rsidRDefault="000B6E91" w:rsidP="00185F24">
            <w:pPr>
              <w:rPr>
                <w:sz w:val="18"/>
                <w:szCs w:val="18"/>
              </w:rPr>
            </w:pPr>
            <w:r>
              <w:rPr>
                <w:sz w:val="18"/>
                <w:szCs w:val="18"/>
              </w:rPr>
              <w:t>15</w:t>
            </w:r>
          </w:p>
        </w:tc>
      </w:tr>
      <w:tr w:rsidR="00472E95" w:rsidRPr="00BA7CF0" w:rsidTr="00185F24">
        <w:trPr>
          <w:trHeight w:val="401"/>
        </w:trPr>
        <w:tc>
          <w:tcPr>
            <w:tcW w:w="983" w:type="dxa"/>
            <w:shd w:val="clear" w:color="auto" w:fill="auto"/>
          </w:tcPr>
          <w:p w:rsidR="00472E95" w:rsidRPr="002A1209" w:rsidRDefault="00472E95" w:rsidP="00185F24">
            <w:pPr>
              <w:jc w:val="center"/>
              <w:rPr>
                <w:sz w:val="24"/>
                <w:lang w:val="vi-VN"/>
              </w:rPr>
            </w:pPr>
            <w:r w:rsidRPr="002A1209">
              <w:rPr>
                <w:sz w:val="24"/>
                <w:lang w:val="vi-VN"/>
              </w:rPr>
              <w:t>4</w:t>
            </w:r>
          </w:p>
        </w:tc>
        <w:tc>
          <w:tcPr>
            <w:tcW w:w="6213" w:type="dxa"/>
            <w:shd w:val="clear" w:color="auto" w:fill="auto"/>
            <w:vAlign w:val="center"/>
          </w:tcPr>
          <w:p w:rsidR="00472E95" w:rsidRPr="00347C7A" w:rsidRDefault="000B6E91" w:rsidP="00185F24">
            <w:pPr>
              <w:jc w:val="both"/>
              <w:rPr>
                <w:sz w:val="18"/>
                <w:szCs w:val="18"/>
              </w:rPr>
            </w:pPr>
            <w:r>
              <w:rPr>
                <w:sz w:val="18"/>
                <w:szCs w:val="18"/>
              </w:rPr>
              <w:t>Những bất cập khó khăn trong thi hành án hình sự đối với pháp nhân thương mại</w:t>
            </w:r>
          </w:p>
        </w:tc>
        <w:tc>
          <w:tcPr>
            <w:tcW w:w="2693" w:type="dxa"/>
            <w:shd w:val="clear" w:color="auto" w:fill="auto"/>
          </w:tcPr>
          <w:p w:rsidR="00472E95" w:rsidRPr="00671217" w:rsidRDefault="000B6E91" w:rsidP="00185F24">
            <w:pPr>
              <w:rPr>
                <w:sz w:val="18"/>
                <w:szCs w:val="18"/>
              </w:rPr>
            </w:pPr>
            <w:r>
              <w:rPr>
                <w:sz w:val="18"/>
                <w:szCs w:val="18"/>
              </w:rPr>
              <w:t>Đinh Thị Mai</w:t>
            </w:r>
          </w:p>
        </w:tc>
        <w:tc>
          <w:tcPr>
            <w:tcW w:w="1134" w:type="dxa"/>
            <w:shd w:val="clear" w:color="auto" w:fill="auto"/>
          </w:tcPr>
          <w:p w:rsidR="00472E95" w:rsidRPr="00671217" w:rsidRDefault="000B6E91" w:rsidP="00185F24">
            <w:pPr>
              <w:rPr>
                <w:sz w:val="18"/>
                <w:szCs w:val="18"/>
              </w:rPr>
            </w:pPr>
            <w:r>
              <w:rPr>
                <w:sz w:val="18"/>
                <w:szCs w:val="18"/>
              </w:rPr>
              <w:t>19</w:t>
            </w:r>
          </w:p>
        </w:tc>
      </w:tr>
      <w:tr w:rsidR="00472E95" w:rsidRPr="00BA7CF0" w:rsidTr="00AB7B1C">
        <w:trPr>
          <w:trHeight w:val="278"/>
        </w:trPr>
        <w:tc>
          <w:tcPr>
            <w:tcW w:w="983" w:type="dxa"/>
            <w:shd w:val="clear" w:color="auto" w:fill="auto"/>
          </w:tcPr>
          <w:p w:rsidR="00472E95" w:rsidRPr="002A1209" w:rsidRDefault="00472E95" w:rsidP="00185F24">
            <w:pPr>
              <w:jc w:val="center"/>
              <w:rPr>
                <w:sz w:val="24"/>
                <w:lang w:val="vi-VN"/>
              </w:rPr>
            </w:pPr>
            <w:r w:rsidRPr="002A1209">
              <w:rPr>
                <w:sz w:val="24"/>
                <w:lang w:val="vi-VN"/>
              </w:rPr>
              <w:t>5</w:t>
            </w:r>
          </w:p>
        </w:tc>
        <w:tc>
          <w:tcPr>
            <w:tcW w:w="6213" w:type="dxa"/>
            <w:shd w:val="clear" w:color="auto" w:fill="auto"/>
            <w:vAlign w:val="center"/>
          </w:tcPr>
          <w:p w:rsidR="00472E95" w:rsidRPr="00347C7A" w:rsidRDefault="000B6E91" w:rsidP="00185F24">
            <w:pPr>
              <w:jc w:val="both"/>
              <w:rPr>
                <w:sz w:val="18"/>
                <w:szCs w:val="18"/>
              </w:rPr>
            </w:pPr>
            <w:r>
              <w:rPr>
                <w:sz w:val="18"/>
                <w:szCs w:val="18"/>
              </w:rPr>
              <w:t>Tham nhũng trong mối quan hệ với buôn bán trái phép động vật hoang dã ở Việt Nam</w:t>
            </w:r>
          </w:p>
        </w:tc>
        <w:tc>
          <w:tcPr>
            <w:tcW w:w="2693" w:type="dxa"/>
            <w:shd w:val="clear" w:color="auto" w:fill="auto"/>
          </w:tcPr>
          <w:p w:rsidR="00472E95" w:rsidRPr="00671217" w:rsidRDefault="000B6E91" w:rsidP="00185F24">
            <w:pPr>
              <w:rPr>
                <w:sz w:val="18"/>
                <w:szCs w:val="18"/>
              </w:rPr>
            </w:pPr>
            <w:r>
              <w:rPr>
                <w:sz w:val="18"/>
                <w:szCs w:val="18"/>
              </w:rPr>
              <w:t>Hà Lệ Thủy – Trần Thị Len</w:t>
            </w:r>
          </w:p>
        </w:tc>
        <w:tc>
          <w:tcPr>
            <w:tcW w:w="1134" w:type="dxa"/>
            <w:shd w:val="clear" w:color="auto" w:fill="auto"/>
          </w:tcPr>
          <w:p w:rsidR="00472E95" w:rsidRPr="00671217" w:rsidRDefault="000B6E91" w:rsidP="00185F24">
            <w:pPr>
              <w:rPr>
                <w:sz w:val="18"/>
                <w:szCs w:val="18"/>
              </w:rPr>
            </w:pPr>
            <w:r>
              <w:rPr>
                <w:sz w:val="18"/>
                <w:szCs w:val="18"/>
              </w:rPr>
              <w:t>25</w:t>
            </w:r>
          </w:p>
        </w:tc>
      </w:tr>
      <w:tr w:rsidR="00472E95" w:rsidRPr="00BA7CF0" w:rsidTr="00AB7B1C">
        <w:trPr>
          <w:trHeight w:val="270"/>
        </w:trPr>
        <w:tc>
          <w:tcPr>
            <w:tcW w:w="983" w:type="dxa"/>
            <w:shd w:val="clear" w:color="auto" w:fill="auto"/>
          </w:tcPr>
          <w:p w:rsidR="00472E95" w:rsidRPr="002A1209" w:rsidRDefault="00472E95" w:rsidP="00185F24">
            <w:pPr>
              <w:jc w:val="center"/>
              <w:rPr>
                <w:sz w:val="24"/>
                <w:lang w:val="vi-VN"/>
              </w:rPr>
            </w:pPr>
            <w:r w:rsidRPr="002A1209">
              <w:rPr>
                <w:sz w:val="24"/>
                <w:lang w:val="vi-VN"/>
              </w:rPr>
              <w:t>6</w:t>
            </w:r>
          </w:p>
        </w:tc>
        <w:tc>
          <w:tcPr>
            <w:tcW w:w="6213" w:type="dxa"/>
            <w:shd w:val="clear" w:color="auto" w:fill="auto"/>
            <w:vAlign w:val="center"/>
          </w:tcPr>
          <w:p w:rsidR="00472E95" w:rsidRPr="00347C7A" w:rsidRDefault="000B6E91" w:rsidP="00185F24">
            <w:pPr>
              <w:jc w:val="both"/>
              <w:rPr>
                <w:sz w:val="18"/>
                <w:szCs w:val="18"/>
              </w:rPr>
            </w:pPr>
            <w:r>
              <w:rPr>
                <w:sz w:val="18"/>
                <w:szCs w:val="18"/>
              </w:rPr>
              <w:t xml:space="preserve">Về người sử dụng lao động </w:t>
            </w:r>
            <w:r w:rsidR="005A2BF6">
              <w:rPr>
                <w:sz w:val="18"/>
                <w:szCs w:val="18"/>
              </w:rPr>
              <w:t>đơn phương chấm dứt hợp đồng lao động trái quy định</w:t>
            </w:r>
          </w:p>
        </w:tc>
        <w:tc>
          <w:tcPr>
            <w:tcW w:w="2693" w:type="dxa"/>
            <w:shd w:val="clear" w:color="auto" w:fill="auto"/>
          </w:tcPr>
          <w:p w:rsidR="00472E95" w:rsidRPr="00671217" w:rsidRDefault="005A2BF6" w:rsidP="00185F24">
            <w:pPr>
              <w:rPr>
                <w:sz w:val="18"/>
                <w:szCs w:val="18"/>
              </w:rPr>
            </w:pPr>
            <w:r>
              <w:rPr>
                <w:sz w:val="18"/>
                <w:szCs w:val="18"/>
              </w:rPr>
              <w:t>Khúc Thị Trang Nhung – Nguyễn Vương Thùy Dương</w:t>
            </w:r>
          </w:p>
        </w:tc>
        <w:tc>
          <w:tcPr>
            <w:tcW w:w="1134" w:type="dxa"/>
            <w:shd w:val="clear" w:color="auto" w:fill="auto"/>
          </w:tcPr>
          <w:p w:rsidR="00472E95" w:rsidRPr="00671217" w:rsidRDefault="005A2BF6" w:rsidP="00185F24">
            <w:pPr>
              <w:rPr>
                <w:sz w:val="18"/>
                <w:szCs w:val="18"/>
              </w:rPr>
            </w:pPr>
            <w:r>
              <w:rPr>
                <w:sz w:val="18"/>
                <w:szCs w:val="18"/>
              </w:rPr>
              <w:t>32</w:t>
            </w:r>
          </w:p>
        </w:tc>
      </w:tr>
      <w:tr w:rsidR="00472E95" w:rsidRPr="00BA7CF0" w:rsidTr="00AB7B1C">
        <w:trPr>
          <w:trHeight w:val="274"/>
        </w:trPr>
        <w:tc>
          <w:tcPr>
            <w:tcW w:w="983" w:type="dxa"/>
            <w:shd w:val="clear" w:color="auto" w:fill="auto"/>
          </w:tcPr>
          <w:p w:rsidR="00472E95" w:rsidRPr="002A1209" w:rsidRDefault="00472E95" w:rsidP="00185F24">
            <w:pPr>
              <w:jc w:val="center"/>
              <w:rPr>
                <w:sz w:val="24"/>
                <w:lang w:val="vi-VN"/>
              </w:rPr>
            </w:pPr>
            <w:r w:rsidRPr="002A1209">
              <w:rPr>
                <w:sz w:val="24"/>
                <w:lang w:val="vi-VN"/>
              </w:rPr>
              <w:t>7</w:t>
            </w:r>
          </w:p>
        </w:tc>
        <w:tc>
          <w:tcPr>
            <w:tcW w:w="6213" w:type="dxa"/>
            <w:shd w:val="clear" w:color="auto" w:fill="auto"/>
            <w:vAlign w:val="center"/>
          </w:tcPr>
          <w:p w:rsidR="00472E95" w:rsidRDefault="00181D9B" w:rsidP="00185F24">
            <w:pPr>
              <w:jc w:val="both"/>
              <w:rPr>
                <w:sz w:val="18"/>
                <w:szCs w:val="18"/>
              </w:rPr>
            </w:pPr>
            <w:r>
              <w:rPr>
                <w:sz w:val="18"/>
                <w:szCs w:val="18"/>
              </w:rPr>
              <w:t>Sử dụng chứng cứ đấu tranh với bị can trong vụ án mua bán trái phép chất ma túy</w:t>
            </w:r>
          </w:p>
        </w:tc>
        <w:tc>
          <w:tcPr>
            <w:tcW w:w="2693" w:type="dxa"/>
            <w:shd w:val="clear" w:color="auto" w:fill="auto"/>
          </w:tcPr>
          <w:p w:rsidR="00472E95" w:rsidRPr="00671217" w:rsidRDefault="00181D9B" w:rsidP="00181D9B">
            <w:pPr>
              <w:rPr>
                <w:sz w:val="18"/>
                <w:szCs w:val="18"/>
              </w:rPr>
            </w:pPr>
            <w:r>
              <w:rPr>
                <w:sz w:val="18"/>
                <w:szCs w:val="18"/>
              </w:rPr>
              <w:t>Nguyễn Trường Giang</w:t>
            </w:r>
          </w:p>
        </w:tc>
        <w:tc>
          <w:tcPr>
            <w:tcW w:w="1134" w:type="dxa"/>
            <w:shd w:val="clear" w:color="auto" w:fill="auto"/>
          </w:tcPr>
          <w:p w:rsidR="00472E95" w:rsidRPr="00671217" w:rsidRDefault="00181D9B" w:rsidP="00185F24">
            <w:pPr>
              <w:rPr>
                <w:sz w:val="18"/>
                <w:szCs w:val="18"/>
              </w:rPr>
            </w:pPr>
            <w:r>
              <w:rPr>
                <w:sz w:val="18"/>
                <w:szCs w:val="18"/>
              </w:rPr>
              <w:t>36</w:t>
            </w:r>
          </w:p>
        </w:tc>
      </w:tr>
      <w:tr w:rsidR="00472E95" w:rsidRPr="00BA7CF0" w:rsidTr="00185F24">
        <w:trPr>
          <w:trHeight w:val="417"/>
        </w:trPr>
        <w:tc>
          <w:tcPr>
            <w:tcW w:w="983" w:type="dxa"/>
            <w:shd w:val="clear" w:color="auto" w:fill="auto"/>
          </w:tcPr>
          <w:p w:rsidR="00472E95" w:rsidRPr="002A1209" w:rsidRDefault="00472E95" w:rsidP="00185F24">
            <w:pPr>
              <w:jc w:val="center"/>
              <w:rPr>
                <w:sz w:val="24"/>
                <w:lang w:val="vi-VN"/>
              </w:rPr>
            </w:pPr>
            <w:r>
              <w:rPr>
                <w:sz w:val="24"/>
                <w:lang w:val="vi-VN"/>
              </w:rPr>
              <w:t>8</w:t>
            </w:r>
          </w:p>
        </w:tc>
        <w:tc>
          <w:tcPr>
            <w:tcW w:w="6213" w:type="dxa"/>
            <w:shd w:val="clear" w:color="auto" w:fill="auto"/>
            <w:vAlign w:val="center"/>
          </w:tcPr>
          <w:p w:rsidR="00472E95" w:rsidRDefault="00181D9B" w:rsidP="00185F24">
            <w:pPr>
              <w:jc w:val="both"/>
              <w:rPr>
                <w:sz w:val="18"/>
                <w:szCs w:val="18"/>
              </w:rPr>
            </w:pPr>
            <w:r>
              <w:rPr>
                <w:sz w:val="18"/>
                <w:szCs w:val="18"/>
              </w:rPr>
              <w:t>Kháng cáo theo thủ tục phúc thẩm trong tố tụng hành chính của một số quốc gia trên thế giới và kinh nghiệm cho Việt Nam</w:t>
            </w:r>
          </w:p>
        </w:tc>
        <w:tc>
          <w:tcPr>
            <w:tcW w:w="2693" w:type="dxa"/>
            <w:shd w:val="clear" w:color="auto" w:fill="auto"/>
          </w:tcPr>
          <w:p w:rsidR="00472E95" w:rsidRPr="00671217" w:rsidRDefault="00181D9B" w:rsidP="00185F24">
            <w:pPr>
              <w:rPr>
                <w:sz w:val="18"/>
                <w:szCs w:val="18"/>
              </w:rPr>
            </w:pPr>
            <w:r>
              <w:rPr>
                <w:sz w:val="18"/>
                <w:szCs w:val="18"/>
              </w:rPr>
              <w:t>Lê Thị Mơ – Đặng Tấn Lộc</w:t>
            </w:r>
          </w:p>
        </w:tc>
        <w:tc>
          <w:tcPr>
            <w:tcW w:w="1134" w:type="dxa"/>
            <w:shd w:val="clear" w:color="auto" w:fill="auto"/>
          </w:tcPr>
          <w:p w:rsidR="00472E95" w:rsidRPr="00671217" w:rsidRDefault="00181D9B" w:rsidP="00185F24">
            <w:pPr>
              <w:rPr>
                <w:sz w:val="18"/>
                <w:szCs w:val="18"/>
              </w:rPr>
            </w:pPr>
            <w:r>
              <w:rPr>
                <w:sz w:val="18"/>
                <w:szCs w:val="18"/>
              </w:rPr>
              <w:t>41</w:t>
            </w:r>
          </w:p>
        </w:tc>
      </w:tr>
    </w:tbl>
    <w:p w:rsidR="00472E95" w:rsidRDefault="00472E95" w:rsidP="00B16997">
      <w:pPr>
        <w:spacing w:after="200" w:line="276" w:lineRule="auto"/>
      </w:pPr>
    </w:p>
    <w:p w:rsidR="00185F24" w:rsidRDefault="00185F24" w:rsidP="00B16997">
      <w:pPr>
        <w:spacing w:after="200" w:line="276" w:lineRule="auto"/>
      </w:pPr>
    </w:p>
    <w:p w:rsidR="00185F24" w:rsidRDefault="00185F24" w:rsidP="00B16997">
      <w:pPr>
        <w:spacing w:after="200" w:line="276" w:lineRule="auto"/>
      </w:pPr>
    </w:p>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185F24" w:rsidRPr="002A1209" w:rsidTr="00185F24">
        <w:trPr>
          <w:trHeight w:val="554"/>
        </w:trPr>
        <w:tc>
          <w:tcPr>
            <w:tcW w:w="11023" w:type="dxa"/>
            <w:gridSpan w:val="4"/>
            <w:shd w:val="clear" w:color="auto" w:fill="auto"/>
          </w:tcPr>
          <w:p w:rsidR="00185F24" w:rsidRPr="007003C5" w:rsidRDefault="00185F24" w:rsidP="00185F24">
            <w:pPr>
              <w:spacing w:before="120"/>
              <w:jc w:val="center"/>
              <w:rPr>
                <w:b/>
                <w:sz w:val="32"/>
                <w:szCs w:val="32"/>
              </w:rPr>
            </w:pPr>
            <w:r w:rsidRPr="00410429">
              <w:rPr>
                <w:b/>
                <w:sz w:val="32"/>
                <w:szCs w:val="32"/>
                <w:lang w:val="vi-VN"/>
              </w:rPr>
              <w:lastRenderedPageBreak/>
              <w:t xml:space="preserve">SỐ </w:t>
            </w:r>
            <w:r>
              <w:rPr>
                <w:b/>
                <w:sz w:val="32"/>
                <w:szCs w:val="32"/>
              </w:rPr>
              <w:t>1</w:t>
            </w:r>
          </w:p>
          <w:p w:rsidR="00185F24" w:rsidRPr="007B7C8D" w:rsidRDefault="00185F24" w:rsidP="00185F24">
            <w:pPr>
              <w:jc w:val="center"/>
              <w:rPr>
                <w:b/>
                <w:sz w:val="18"/>
                <w:szCs w:val="18"/>
              </w:rPr>
            </w:pPr>
            <w:r w:rsidRPr="00410429">
              <w:rPr>
                <w:i/>
                <w:sz w:val="18"/>
                <w:szCs w:val="18"/>
                <w:lang w:val="vi-VN"/>
              </w:rPr>
              <w:t xml:space="preserve">Tháng </w:t>
            </w:r>
            <w:r>
              <w:rPr>
                <w:i/>
                <w:sz w:val="18"/>
                <w:szCs w:val="18"/>
              </w:rPr>
              <w:t xml:space="preserve">1 </w:t>
            </w:r>
            <w:r w:rsidRPr="00410429">
              <w:rPr>
                <w:i/>
                <w:sz w:val="18"/>
                <w:szCs w:val="18"/>
                <w:lang w:val="vi-VN"/>
              </w:rPr>
              <w:t xml:space="preserve">năm </w:t>
            </w:r>
            <w:r>
              <w:rPr>
                <w:i/>
                <w:sz w:val="18"/>
                <w:szCs w:val="18"/>
              </w:rPr>
              <w:t>2024</w:t>
            </w:r>
          </w:p>
          <w:p w:rsidR="00185F24" w:rsidRPr="002A1209" w:rsidRDefault="00185F24" w:rsidP="00185F24">
            <w:pPr>
              <w:jc w:val="center"/>
              <w:rPr>
                <w:sz w:val="18"/>
                <w:szCs w:val="18"/>
                <w:lang w:val="vi-VN"/>
              </w:rPr>
            </w:pPr>
          </w:p>
        </w:tc>
      </w:tr>
      <w:tr w:rsidR="00185F24" w:rsidRPr="002A1209" w:rsidTr="00185F24">
        <w:trPr>
          <w:trHeight w:val="653"/>
        </w:trPr>
        <w:tc>
          <w:tcPr>
            <w:tcW w:w="983" w:type="dxa"/>
            <w:shd w:val="clear" w:color="auto" w:fill="auto"/>
          </w:tcPr>
          <w:p w:rsidR="00185F24" w:rsidRPr="002A1209" w:rsidRDefault="00185F24" w:rsidP="00185F24">
            <w:pPr>
              <w:jc w:val="center"/>
              <w:rPr>
                <w:b/>
                <w:szCs w:val="28"/>
                <w:lang w:val="vi-VN"/>
              </w:rPr>
            </w:pPr>
            <w:r w:rsidRPr="002A1209">
              <w:rPr>
                <w:b/>
                <w:szCs w:val="28"/>
                <w:lang w:val="vi-VN"/>
              </w:rPr>
              <w:t>stt</w:t>
            </w:r>
          </w:p>
        </w:tc>
        <w:tc>
          <w:tcPr>
            <w:tcW w:w="6213" w:type="dxa"/>
            <w:shd w:val="clear" w:color="auto" w:fill="auto"/>
          </w:tcPr>
          <w:p w:rsidR="00185F24" w:rsidRPr="002A1209" w:rsidRDefault="00185F24" w:rsidP="00185F24">
            <w:pPr>
              <w:jc w:val="center"/>
              <w:rPr>
                <w:b/>
                <w:szCs w:val="28"/>
                <w:lang w:val="vi-VN"/>
              </w:rPr>
            </w:pPr>
            <w:r w:rsidRPr="002A1209">
              <w:rPr>
                <w:b/>
                <w:szCs w:val="28"/>
                <w:lang w:val="vi-VN"/>
              </w:rPr>
              <w:t>Chuyên đề</w:t>
            </w:r>
          </w:p>
        </w:tc>
        <w:tc>
          <w:tcPr>
            <w:tcW w:w="2693" w:type="dxa"/>
            <w:shd w:val="clear" w:color="auto" w:fill="auto"/>
          </w:tcPr>
          <w:p w:rsidR="00185F24" w:rsidRPr="002A1209" w:rsidRDefault="00185F24" w:rsidP="00185F24">
            <w:pPr>
              <w:jc w:val="center"/>
              <w:rPr>
                <w:b/>
                <w:szCs w:val="28"/>
                <w:lang w:val="vi-VN"/>
              </w:rPr>
            </w:pPr>
            <w:r w:rsidRPr="002A1209">
              <w:rPr>
                <w:b/>
                <w:szCs w:val="28"/>
                <w:lang w:val="vi-VN"/>
              </w:rPr>
              <w:t>Tác giả</w:t>
            </w:r>
          </w:p>
        </w:tc>
        <w:tc>
          <w:tcPr>
            <w:tcW w:w="1134" w:type="dxa"/>
            <w:shd w:val="clear" w:color="auto" w:fill="auto"/>
          </w:tcPr>
          <w:p w:rsidR="00185F24" w:rsidRPr="002A1209" w:rsidRDefault="00185F24" w:rsidP="00185F24">
            <w:pPr>
              <w:jc w:val="center"/>
              <w:rPr>
                <w:b/>
                <w:szCs w:val="28"/>
                <w:lang w:val="vi-VN"/>
              </w:rPr>
            </w:pPr>
            <w:r w:rsidRPr="002A1209">
              <w:rPr>
                <w:b/>
                <w:szCs w:val="28"/>
                <w:lang w:val="vi-VN"/>
              </w:rPr>
              <w:t>Số trang</w:t>
            </w:r>
          </w:p>
        </w:tc>
      </w:tr>
      <w:tr w:rsidR="00185F24" w:rsidRPr="002A1209" w:rsidTr="00185F24">
        <w:trPr>
          <w:trHeight w:val="564"/>
        </w:trPr>
        <w:tc>
          <w:tcPr>
            <w:tcW w:w="983" w:type="dxa"/>
            <w:shd w:val="clear" w:color="auto" w:fill="auto"/>
          </w:tcPr>
          <w:p w:rsidR="00185F24" w:rsidRPr="002A1209" w:rsidRDefault="00185F24" w:rsidP="00185F24">
            <w:pPr>
              <w:jc w:val="center"/>
              <w:rPr>
                <w:sz w:val="24"/>
                <w:lang w:val="vi-VN"/>
              </w:rPr>
            </w:pPr>
            <w:r w:rsidRPr="002A1209">
              <w:rPr>
                <w:sz w:val="24"/>
                <w:lang w:val="vi-VN"/>
              </w:rPr>
              <w:t>1</w:t>
            </w:r>
          </w:p>
        </w:tc>
        <w:tc>
          <w:tcPr>
            <w:tcW w:w="6213" w:type="dxa"/>
            <w:shd w:val="clear" w:color="auto" w:fill="auto"/>
            <w:vAlign w:val="center"/>
          </w:tcPr>
          <w:p w:rsidR="00185F24" w:rsidRPr="00347C7A" w:rsidRDefault="00185F24" w:rsidP="00185F24">
            <w:pPr>
              <w:jc w:val="both"/>
              <w:rPr>
                <w:sz w:val="18"/>
                <w:szCs w:val="18"/>
              </w:rPr>
            </w:pPr>
            <w:r>
              <w:rPr>
                <w:sz w:val="18"/>
                <w:szCs w:val="18"/>
              </w:rPr>
              <w:t>Công tác trọng tâm của Viện kiểm sát nhân dân tối cao năm 2024</w:t>
            </w:r>
          </w:p>
        </w:tc>
        <w:tc>
          <w:tcPr>
            <w:tcW w:w="2693" w:type="dxa"/>
            <w:shd w:val="clear" w:color="auto" w:fill="auto"/>
          </w:tcPr>
          <w:p w:rsidR="00185F24" w:rsidRPr="00671217" w:rsidRDefault="00185F24" w:rsidP="00185F24">
            <w:pPr>
              <w:rPr>
                <w:sz w:val="18"/>
                <w:szCs w:val="18"/>
              </w:rPr>
            </w:pPr>
            <w:r>
              <w:rPr>
                <w:sz w:val="18"/>
                <w:szCs w:val="18"/>
              </w:rPr>
              <w:t>VKSNDTC</w:t>
            </w:r>
          </w:p>
        </w:tc>
        <w:tc>
          <w:tcPr>
            <w:tcW w:w="1134" w:type="dxa"/>
            <w:shd w:val="clear" w:color="auto" w:fill="auto"/>
          </w:tcPr>
          <w:p w:rsidR="00185F24" w:rsidRPr="00671217" w:rsidRDefault="00185F24" w:rsidP="00185F24">
            <w:pPr>
              <w:rPr>
                <w:sz w:val="18"/>
                <w:szCs w:val="18"/>
              </w:rPr>
            </w:pPr>
            <w:r>
              <w:rPr>
                <w:sz w:val="18"/>
                <w:szCs w:val="18"/>
              </w:rPr>
              <w:t>3</w:t>
            </w:r>
          </w:p>
        </w:tc>
      </w:tr>
      <w:tr w:rsidR="00185F24" w:rsidRPr="002A1209" w:rsidTr="00185F24">
        <w:trPr>
          <w:trHeight w:val="527"/>
        </w:trPr>
        <w:tc>
          <w:tcPr>
            <w:tcW w:w="983" w:type="dxa"/>
            <w:shd w:val="clear" w:color="auto" w:fill="auto"/>
          </w:tcPr>
          <w:p w:rsidR="00185F24" w:rsidRPr="002A1209" w:rsidRDefault="00185F24" w:rsidP="00185F24">
            <w:pPr>
              <w:jc w:val="center"/>
              <w:rPr>
                <w:sz w:val="24"/>
                <w:lang w:val="vi-VN"/>
              </w:rPr>
            </w:pPr>
            <w:r w:rsidRPr="002A1209">
              <w:rPr>
                <w:sz w:val="24"/>
                <w:lang w:val="vi-VN"/>
              </w:rPr>
              <w:t>2</w:t>
            </w:r>
          </w:p>
        </w:tc>
        <w:tc>
          <w:tcPr>
            <w:tcW w:w="6213" w:type="dxa"/>
            <w:shd w:val="clear" w:color="auto" w:fill="auto"/>
            <w:vAlign w:val="center"/>
          </w:tcPr>
          <w:p w:rsidR="00185F24" w:rsidRPr="00347C7A" w:rsidRDefault="00185F24" w:rsidP="00185F24">
            <w:pPr>
              <w:jc w:val="both"/>
              <w:rPr>
                <w:sz w:val="18"/>
                <w:szCs w:val="18"/>
              </w:rPr>
            </w:pPr>
            <w:r>
              <w:rPr>
                <w:sz w:val="18"/>
                <w:szCs w:val="18"/>
              </w:rPr>
              <w:t>Kết quả thi đua khen thưởng năm 2023 của ngành Kiểm sát nhân dân</w:t>
            </w:r>
          </w:p>
        </w:tc>
        <w:tc>
          <w:tcPr>
            <w:tcW w:w="2693" w:type="dxa"/>
            <w:shd w:val="clear" w:color="auto" w:fill="auto"/>
          </w:tcPr>
          <w:p w:rsidR="00185F24" w:rsidRPr="00671217" w:rsidRDefault="00185F24" w:rsidP="00185F24">
            <w:pPr>
              <w:rPr>
                <w:sz w:val="18"/>
                <w:szCs w:val="18"/>
              </w:rPr>
            </w:pPr>
            <w:r>
              <w:rPr>
                <w:sz w:val="18"/>
                <w:szCs w:val="18"/>
              </w:rPr>
              <w:t>VKSNDTC</w:t>
            </w:r>
          </w:p>
        </w:tc>
        <w:tc>
          <w:tcPr>
            <w:tcW w:w="1134" w:type="dxa"/>
            <w:shd w:val="clear" w:color="auto" w:fill="auto"/>
          </w:tcPr>
          <w:p w:rsidR="00185F24" w:rsidRPr="00671217" w:rsidRDefault="00185F24" w:rsidP="00185F24">
            <w:pPr>
              <w:rPr>
                <w:sz w:val="18"/>
                <w:szCs w:val="18"/>
              </w:rPr>
            </w:pPr>
            <w:r>
              <w:rPr>
                <w:sz w:val="18"/>
                <w:szCs w:val="18"/>
              </w:rPr>
              <w:t>9</w:t>
            </w:r>
          </w:p>
        </w:tc>
      </w:tr>
      <w:tr w:rsidR="00185F24" w:rsidRPr="002A1209" w:rsidTr="00185F24">
        <w:trPr>
          <w:trHeight w:val="567"/>
        </w:trPr>
        <w:tc>
          <w:tcPr>
            <w:tcW w:w="983" w:type="dxa"/>
            <w:shd w:val="clear" w:color="auto" w:fill="auto"/>
          </w:tcPr>
          <w:p w:rsidR="00185F24" w:rsidRPr="002A1209" w:rsidRDefault="00185F24" w:rsidP="00185F24">
            <w:pPr>
              <w:jc w:val="center"/>
              <w:rPr>
                <w:sz w:val="24"/>
                <w:lang w:val="vi-VN"/>
              </w:rPr>
            </w:pPr>
            <w:r w:rsidRPr="002A1209">
              <w:rPr>
                <w:sz w:val="24"/>
                <w:lang w:val="vi-VN"/>
              </w:rPr>
              <w:t>3</w:t>
            </w:r>
          </w:p>
        </w:tc>
        <w:tc>
          <w:tcPr>
            <w:tcW w:w="6213" w:type="dxa"/>
            <w:shd w:val="clear" w:color="auto" w:fill="auto"/>
            <w:vAlign w:val="center"/>
          </w:tcPr>
          <w:p w:rsidR="00185F24" w:rsidRPr="00347C7A" w:rsidRDefault="00185F24" w:rsidP="00185F24">
            <w:pPr>
              <w:jc w:val="both"/>
              <w:rPr>
                <w:sz w:val="18"/>
                <w:szCs w:val="18"/>
              </w:rPr>
            </w:pPr>
            <w:r>
              <w:rPr>
                <w:sz w:val="18"/>
                <w:szCs w:val="18"/>
              </w:rPr>
              <w:t>Nâng cao hiệu quả công tác theo dõi, chỉ đạo, hướng dẫn nghiệp vụ, trả lời thỉnh thị các vụ án xâm phạm trật tự xã hội</w:t>
            </w:r>
          </w:p>
        </w:tc>
        <w:tc>
          <w:tcPr>
            <w:tcW w:w="2693" w:type="dxa"/>
            <w:shd w:val="clear" w:color="auto" w:fill="auto"/>
          </w:tcPr>
          <w:p w:rsidR="00185F24" w:rsidRPr="00671217" w:rsidRDefault="00185F24" w:rsidP="00185F24">
            <w:pPr>
              <w:rPr>
                <w:sz w:val="18"/>
                <w:szCs w:val="18"/>
              </w:rPr>
            </w:pPr>
            <w:r>
              <w:rPr>
                <w:sz w:val="18"/>
                <w:szCs w:val="18"/>
              </w:rPr>
              <w:t>Lê Minh Long</w:t>
            </w:r>
          </w:p>
        </w:tc>
        <w:tc>
          <w:tcPr>
            <w:tcW w:w="1134" w:type="dxa"/>
            <w:shd w:val="clear" w:color="auto" w:fill="auto"/>
          </w:tcPr>
          <w:p w:rsidR="00185F24" w:rsidRPr="00671217" w:rsidRDefault="00185F24" w:rsidP="00185F24">
            <w:pPr>
              <w:rPr>
                <w:sz w:val="18"/>
                <w:szCs w:val="18"/>
              </w:rPr>
            </w:pPr>
            <w:r>
              <w:rPr>
                <w:sz w:val="18"/>
                <w:szCs w:val="18"/>
              </w:rPr>
              <w:t>11</w:t>
            </w:r>
          </w:p>
        </w:tc>
      </w:tr>
      <w:tr w:rsidR="00185F24" w:rsidRPr="002A1209" w:rsidTr="00185F24">
        <w:trPr>
          <w:trHeight w:val="544"/>
        </w:trPr>
        <w:tc>
          <w:tcPr>
            <w:tcW w:w="983" w:type="dxa"/>
            <w:shd w:val="clear" w:color="auto" w:fill="auto"/>
          </w:tcPr>
          <w:p w:rsidR="00185F24" w:rsidRPr="002A1209" w:rsidRDefault="00185F24" w:rsidP="00185F24">
            <w:pPr>
              <w:jc w:val="center"/>
              <w:rPr>
                <w:sz w:val="24"/>
                <w:lang w:val="vi-VN"/>
              </w:rPr>
            </w:pPr>
            <w:r w:rsidRPr="002A1209">
              <w:rPr>
                <w:sz w:val="24"/>
                <w:lang w:val="vi-VN"/>
              </w:rPr>
              <w:t>4</w:t>
            </w:r>
          </w:p>
        </w:tc>
        <w:tc>
          <w:tcPr>
            <w:tcW w:w="6213" w:type="dxa"/>
            <w:shd w:val="clear" w:color="auto" w:fill="auto"/>
            <w:vAlign w:val="center"/>
          </w:tcPr>
          <w:p w:rsidR="00185F24" w:rsidRPr="00347C7A" w:rsidRDefault="00185F24" w:rsidP="00185F24">
            <w:pPr>
              <w:jc w:val="both"/>
              <w:rPr>
                <w:sz w:val="18"/>
                <w:szCs w:val="18"/>
              </w:rPr>
            </w:pPr>
            <w:r>
              <w:rPr>
                <w:sz w:val="18"/>
                <w:szCs w:val="18"/>
              </w:rPr>
              <w:t>Kinh nghiệm thực hành quyền công tố, kiểm sát việc giải quyết các cụ án hình sự chiếm đoạt tài sản có sử dụng mạng máy tính, mạng viễn thông, phương tiện điện tử</w:t>
            </w:r>
          </w:p>
        </w:tc>
        <w:tc>
          <w:tcPr>
            <w:tcW w:w="2693" w:type="dxa"/>
            <w:shd w:val="clear" w:color="auto" w:fill="auto"/>
          </w:tcPr>
          <w:p w:rsidR="00185F24" w:rsidRPr="00671217" w:rsidRDefault="00185F24" w:rsidP="00185F24">
            <w:pPr>
              <w:rPr>
                <w:sz w:val="18"/>
                <w:szCs w:val="18"/>
              </w:rPr>
            </w:pPr>
            <w:r>
              <w:rPr>
                <w:sz w:val="18"/>
                <w:szCs w:val="18"/>
              </w:rPr>
              <w:t>Nguyễn Thị Tuyết Nhung</w:t>
            </w:r>
          </w:p>
        </w:tc>
        <w:tc>
          <w:tcPr>
            <w:tcW w:w="1134" w:type="dxa"/>
            <w:shd w:val="clear" w:color="auto" w:fill="auto"/>
          </w:tcPr>
          <w:p w:rsidR="00185F24" w:rsidRPr="00671217" w:rsidRDefault="00185F24" w:rsidP="00185F24">
            <w:pPr>
              <w:rPr>
                <w:sz w:val="18"/>
                <w:szCs w:val="18"/>
              </w:rPr>
            </w:pPr>
            <w:r>
              <w:rPr>
                <w:sz w:val="18"/>
                <w:szCs w:val="18"/>
              </w:rPr>
              <w:t>20</w:t>
            </w:r>
          </w:p>
        </w:tc>
      </w:tr>
      <w:tr w:rsidR="00185F24" w:rsidRPr="002A1209" w:rsidTr="00185F24">
        <w:trPr>
          <w:trHeight w:val="423"/>
        </w:trPr>
        <w:tc>
          <w:tcPr>
            <w:tcW w:w="983" w:type="dxa"/>
            <w:shd w:val="clear" w:color="auto" w:fill="auto"/>
          </w:tcPr>
          <w:p w:rsidR="00185F24" w:rsidRPr="002A1209" w:rsidRDefault="00185F24" w:rsidP="00185F24">
            <w:pPr>
              <w:jc w:val="center"/>
              <w:rPr>
                <w:sz w:val="24"/>
                <w:lang w:val="vi-VN"/>
              </w:rPr>
            </w:pPr>
            <w:r w:rsidRPr="002A1209">
              <w:rPr>
                <w:sz w:val="24"/>
                <w:lang w:val="vi-VN"/>
              </w:rPr>
              <w:t>5</w:t>
            </w:r>
          </w:p>
        </w:tc>
        <w:tc>
          <w:tcPr>
            <w:tcW w:w="6213" w:type="dxa"/>
            <w:shd w:val="clear" w:color="auto" w:fill="auto"/>
            <w:vAlign w:val="center"/>
          </w:tcPr>
          <w:p w:rsidR="00185F24" w:rsidRPr="00347C7A" w:rsidRDefault="00185F24" w:rsidP="00185F24">
            <w:pPr>
              <w:jc w:val="both"/>
              <w:rPr>
                <w:sz w:val="18"/>
                <w:szCs w:val="18"/>
              </w:rPr>
            </w:pPr>
            <w:r>
              <w:rPr>
                <w:sz w:val="18"/>
                <w:szCs w:val="18"/>
              </w:rPr>
              <w:t>Những vấn đề lý luận, thực tiễn và hoàn thiện mô hình thiết chế chuyên trách chống tham nhũng ở nước ta hiện nay (kỳ 1)</w:t>
            </w:r>
          </w:p>
        </w:tc>
        <w:tc>
          <w:tcPr>
            <w:tcW w:w="2693" w:type="dxa"/>
            <w:shd w:val="clear" w:color="auto" w:fill="auto"/>
          </w:tcPr>
          <w:p w:rsidR="00185F24" w:rsidRPr="00671217" w:rsidRDefault="00185F24" w:rsidP="00185F24">
            <w:pPr>
              <w:rPr>
                <w:sz w:val="18"/>
                <w:szCs w:val="18"/>
              </w:rPr>
            </w:pPr>
            <w:r>
              <w:rPr>
                <w:sz w:val="18"/>
                <w:szCs w:val="18"/>
              </w:rPr>
              <w:t>Võ Khánh Vinh</w:t>
            </w:r>
          </w:p>
        </w:tc>
        <w:tc>
          <w:tcPr>
            <w:tcW w:w="1134" w:type="dxa"/>
            <w:shd w:val="clear" w:color="auto" w:fill="auto"/>
          </w:tcPr>
          <w:p w:rsidR="00185F24" w:rsidRPr="00671217" w:rsidRDefault="00185F24" w:rsidP="00185F24">
            <w:pPr>
              <w:rPr>
                <w:sz w:val="18"/>
                <w:szCs w:val="18"/>
              </w:rPr>
            </w:pPr>
            <w:r>
              <w:rPr>
                <w:sz w:val="18"/>
                <w:szCs w:val="18"/>
              </w:rPr>
              <w:t>26</w:t>
            </w:r>
          </w:p>
        </w:tc>
      </w:tr>
      <w:tr w:rsidR="00185F24" w:rsidRPr="002A1209" w:rsidTr="00185F24">
        <w:trPr>
          <w:trHeight w:val="430"/>
        </w:trPr>
        <w:tc>
          <w:tcPr>
            <w:tcW w:w="983" w:type="dxa"/>
            <w:shd w:val="clear" w:color="auto" w:fill="auto"/>
          </w:tcPr>
          <w:p w:rsidR="00185F24" w:rsidRPr="002A1209" w:rsidRDefault="00185F24" w:rsidP="00185F24">
            <w:pPr>
              <w:jc w:val="center"/>
              <w:rPr>
                <w:sz w:val="24"/>
                <w:lang w:val="vi-VN"/>
              </w:rPr>
            </w:pPr>
            <w:r w:rsidRPr="002A1209">
              <w:rPr>
                <w:sz w:val="24"/>
                <w:lang w:val="vi-VN"/>
              </w:rPr>
              <w:t>6</w:t>
            </w:r>
          </w:p>
        </w:tc>
        <w:tc>
          <w:tcPr>
            <w:tcW w:w="6213" w:type="dxa"/>
            <w:shd w:val="clear" w:color="auto" w:fill="auto"/>
            <w:vAlign w:val="center"/>
          </w:tcPr>
          <w:p w:rsidR="00185F24" w:rsidRPr="00347C7A" w:rsidRDefault="00185F24" w:rsidP="00185F24">
            <w:pPr>
              <w:jc w:val="both"/>
              <w:rPr>
                <w:sz w:val="18"/>
                <w:szCs w:val="18"/>
              </w:rPr>
            </w:pPr>
            <w:r>
              <w:rPr>
                <w:sz w:val="18"/>
                <w:szCs w:val="18"/>
              </w:rPr>
              <w:t>Sử dụng giá trị “Hàng Băm” trong thực hành quyền công tố và kiếm sát việc giải quyết các vụ án hình sự</w:t>
            </w:r>
          </w:p>
        </w:tc>
        <w:tc>
          <w:tcPr>
            <w:tcW w:w="2693" w:type="dxa"/>
            <w:shd w:val="clear" w:color="auto" w:fill="auto"/>
          </w:tcPr>
          <w:p w:rsidR="00185F24" w:rsidRPr="00671217" w:rsidRDefault="00185F24" w:rsidP="00185F24">
            <w:pPr>
              <w:rPr>
                <w:sz w:val="18"/>
                <w:szCs w:val="18"/>
              </w:rPr>
            </w:pPr>
            <w:r>
              <w:rPr>
                <w:sz w:val="18"/>
                <w:szCs w:val="18"/>
              </w:rPr>
              <w:t>Nguyễn Đức Hạnh</w:t>
            </w:r>
          </w:p>
        </w:tc>
        <w:tc>
          <w:tcPr>
            <w:tcW w:w="1134" w:type="dxa"/>
            <w:shd w:val="clear" w:color="auto" w:fill="auto"/>
          </w:tcPr>
          <w:p w:rsidR="00185F24" w:rsidRPr="00671217" w:rsidRDefault="00185F24" w:rsidP="00185F24">
            <w:pPr>
              <w:rPr>
                <w:sz w:val="18"/>
                <w:szCs w:val="18"/>
              </w:rPr>
            </w:pPr>
            <w:r>
              <w:rPr>
                <w:sz w:val="18"/>
                <w:szCs w:val="18"/>
              </w:rPr>
              <w:t>37</w:t>
            </w:r>
          </w:p>
        </w:tc>
      </w:tr>
      <w:tr w:rsidR="00185F24" w:rsidRPr="002A1209" w:rsidTr="00185F24">
        <w:trPr>
          <w:trHeight w:val="393"/>
        </w:trPr>
        <w:tc>
          <w:tcPr>
            <w:tcW w:w="983" w:type="dxa"/>
            <w:shd w:val="clear" w:color="auto" w:fill="auto"/>
          </w:tcPr>
          <w:p w:rsidR="00185F24" w:rsidRPr="002A1209" w:rsidRDefault="00185F24" w:rsidP="00185F24">
            <w:pPr>
              <w:jc w:val="center"/>
              <w:rPr>
                <w:sz w:val="24"/>
                <w:lang w:val="vi-VN"/>
              </w:rPr>
            </w:pPr>
            <w:r w:rsidRPr="002A1209">
              <w:rPr>
                <w:sz w:val="24"/>
                <w:lang w:val="vi-VN"/>
              </w:rPr>
              <w:t>7</w:t>
            </w:r>
          </w:p>
        </w:tc>
        <w:tc>
          <w:tcPr>
            <w:tcW w:w="6213" w:type="dxa"/>
            <w:shd w:val="clear" w:color="auto" w:fill="auto"/>
            <w:vAlign w:val="center"/>
          </w:tcPr>
          <w:p w:rsidR="00185F24" w:rsidRPr="00347C7A" w:rsidRDefault="00185F24" w:rsidP="00185F24">
            <w:pPr>
              <w:jc w:val="both"/>
              <w:rPr>
                <w:sz w:val="18"/>
                <w:szCs w:val="18"/>
              </w:rPr>
            </w:pPr>
            <w:r>
              <w:rPr>
                <w:sz w:val="18"/>
                <w:szCs w:val="18"/>
              </w:rPr>
              <w:t>Bàn về yêu cầu giám định trong tố tụng dân sự</w:t>
            </w:r>
          </w:p>
        </w:tc>
        <w:tc>
          <w:tcPr>
            <w:tcW w:w="2693" w:type="dxa"/>
            <w:shd w:val="clear" w:color="auto" w:fill="auto"/>
          </w:tcPr>
          <w:p w:rsidR="00185F24" w:rsidRPr="00671217" w:rsidRDefault="00185F24" w:rsidP="00185F24">
            <w:pPr>
              <w:rPr>
                <w:sz w:val="18"/>
                <w:szCs w:val="18"/>
              </w:rPr>
            </w:pPr>
            <w:r>
              <w:rPr>
                <w:sz w:val="18"/>
                <w:szCs w:val="18"/>
              </w:rPr>
              <w:t>Nguyễn Quốc Hân – Hoàng Ngọc Anh</w:t>
            </w:r>
          </w:p>
        </w:tc>
        <w:tc>
          <w:tcPr>
            <w:tcW w:w="1134" w:type="dxa"/>
            <w:shd w:val="clear" w:color="auto" w:fill="auto"/>
          </w:tcPr>
          <w:p w:rsidR="00185F24" w:rsidRPr="00671217" w:rsidRDefault="00185F24" w:rsidP="00185F24">
            <w:pPr>
              <w:rPr>
                <w:sz w:val="18"/>
                <w:szCs w:val="18"/>
              </w:rPr>
            </w:pPr>
            <w:r>
              <w:rPr>
                <w:sz w:val="18"/>
                <w:szCs w:val="18"/>
              </w:rPr>
              <w:t>48</w:t>
            </w:r>
          </w:p>
        </w:tc>
      </w:tr>
      <w:tr w:rsidR="00185F24" w:rsidTr="00185F24">
        <w:trPr>
          <w:trHeight w:val="417"/>
        </w:trPr>
        <w:tc>
          <w:tcPr>
            <w:tcW w:w="983" w:type="dxa"/>
            <w:shd w:val="clear" w:color="auto" w:fill="auto"/>
          </w:tcPr>
          <w:p w:rsidR="00185F24" w:rsidRPr="002A1209" w:rsidRDefault="00185F24" w:rsidP="00185F24">
            <w:pPr>
              <w:jc w:val="center"/>
              <w:rPr>
                <w:sz w:val="24"/>
                <w:lang w:val="vi-VN"/>
              </w:rPr>
            </w:pPr>
            <w:r>
              <w:rPr>
                <w:sz w:val="24"/>
                <w:lang w:val="vi-VN"/>
              </w:rPr>
              <w:t>8</w:t>
            </w:r>
          </w:p>
        </w:tc>
        <w:tc>
          <w:tcPr>
            <w:tcW w:w="6213" w:type="dxa"/>
            <w:shd w:val="clear" w:color="auto" w:fill="auto"/>
            <w:vAlign w:val="center"/>
          </w:tcPr>
          <w:p w:rsidR="00185F24" w:rsidRPr="00347C7A" w:rsidRDefault="008F54C1" w:rsidP="00185F24">
            <w:pPr>
              <w:jc w:val="both"/>
              <w:rPr>
                <w:sz w:val="18"/>
                <w:szCs w:val="18"/>
              </w:rPr>
            </w:pPr>
            <w:r>
              <w:rPr>
                <w:sz w:val="18"/>
                <w:szCs w:val="18"/>
              </w:rPr>
              <w:t>Khó khăn, vướng mắc khi giải quyết vụ án giết người và cố ý gây thương tích</w:t>
            </w:r>
          </w:p>
        </w:tc>
        <w:tc>
          <w:tcPr>
            <w:tcW w:w="2693" w:type="dxa"/>
            <w:shd w:val="clear" w:color="auto" w:fill="auto"/>
          </w:tcPr>
          <w:p w:rsidR="00185F24" w:rsidRPr="00671217" w:rsidRDefault="008F54C1" w:rsidP="00185F24">
            <w:pPr>
              <w:rPr>
                <w:sz w:val="18"/>
                <w:szCs w:val="18"/>
              </w:rPr>
            </w:pPr>
            <w:r>
              <w:rPr>
                <w:sz w:val="18"/>
                <w:szCs w:val="18"/>
              </w:rPr>
              <w:t>Lê Văn Đông</w:t>
            </w:r>
          </w:p>
        </w:tc>
        <w:tc>
          <w:tcPr>
            <w:tcW w:w="1134" w:type="dxa"/>
            <w:shd w:val="clear" w:color="auto" w:fill="auto"/>
          </w:tcPr>
          <w:p w:rsidR="00185F24" w:rsidRPr="00671217" w:rsidRDefault="008F54C1" w:rsidP="00185F24">
            <w:pPr>
              <w:rPr>
                <w:sz w:val="18"/>
                <w:szCs w:val="18"/>
              </w:rPr>
            </w:pPr>
            <w:r>
              <w:rPr>
                <w:sz w:val="18"/>
                <w:szCs w:val="18"/>
              </w:rPr>
              <w:t>53</w:t>
            </w:r>
          </w:p>
        </w:tc>
      </w:tr>
      <w:tr w:rsidR="00185F24" w:rsidTr="00185F24">
        <w:trPr>
          <w:trHeight w:val="417"/>
        </w:trPr>
        <w:tc>
          <w:tcPr>
            <w:tcW w:w="983" w:type="dxa"/>
            <w:shd w:val="clear" w:color="auto" w:fill="auto"/>
          </w:tcPr>
          <w:p w:rsidR="00185F24" w:rsidRPr="00671217" w:rsidRDefault="00185F24" w:rsidP="00185F24">
            <w:pPr>
              <w:jc w:val="center"/>
              <w:rPr>
                <w:sz w:val="24"/>
              </w:rPr>
            </w:pPr>
            <w:r>
              <w:rPr>
                <w:sz w:val="24"/>
              </w:rPr>
              <w:t>9</w:t>
            </w:r>
          </w:p>
        </w:tc>
        <w:tc>
          <w:tcPr>
            <w:tcW w:w="6213" w:type="dxa"/>
            <w:shd w:val="clear" w:color="auto" w:fill="auto"/>
            <w:vAlign w:val="center"/>
          </w:tcPr>
          <w:p w:rsidR="00185F24" w:rsidRDefault="008F54C1" w:rsidP="00185F24">
            <w:pPr>
              <w:jc w:val="both"/>
              <w:rPr>
                <w:sz w:val="18"/>
                <w:szCs w:val="18"/>
              </w:rPr>
            </w:pPr>
            <w:r>
              <w:rPr>
                <w:sz w:val="18"/>
                <w:szCs w:val="18"/>
              </w:rPr>
              <w:t>Về hành vi “đưa hối lộ cho công chức nước ngoài” ở một số quốc gia trên thế giới và khuyến nghị cho Việt Nam</w:t>
            </w:r>
          </w:p>
        </w:tc>
        <w:tc>
          <w:tcPr>
            <w:tcW w:w="2693" w:type="dxa"/>
            <w:shd w:val="clear" w:color="auto" w:fill="auto"/>
          </w:tcPr>
          <w:p w:rsidR="00185F24" w:rsidRPr="00671217" w:rsidRDefault="008F54C1" w:rsidP="00185F24">
            <w:pPr>
              <w:rPr>
                <w:sz w:val="18"/>
                <w:szCs w:val="18"/>
              </w:rPr>
            </w:pPr>
            <w:r>
              <w:rPr>
                <w:sz w:val="18"/>
                <w:szCs w:val="18"/>
              </w:rPr>
              <w:t>Đinh Xuân Nam – nguyễn Thị Thùy Dung</w:t>
            </w:r>
          </w:p>
        </w:tc>
        <w:tc>
          <w:tcPr>
            <w:tcW w:w="1134" w:type="dxa"/>
            <w:shd w:val="clear" w:color="auto" w:fill="auto"/>
          </w:tcPr>
          <w:p w:rsidR="00185F24" w:rsidRPr="00671217" w:rsidRDefault="008F54C1" w:rsidP="00185F24">
            <w:pPr>
              <w:rPr>
                <w:sz w:val="18"/>
                <w:szCs w:val="18"/>
              </w:rPr>
            </w:pPr>
            <w:r>
              <w:rPr>
                <w:sz w:val="18"/>
                <w:szCs w:val="18"/>
              </w:rPr>
              <w:t>57</w:t>
            </w:r>
          </w:p>
        </w:tc>
      </w:tr>
    </w:tbl>
    <w:p w:rsidR="00185F24" w:rsidRDefault="00185F24" w:rsidP="00185F24"/>
    <w:p w:rsidR="00185F24" w:rsidRDefault="00185F24" w:rsidP="00185F24"/>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185F24" w:rsidRPr="002A1209" w:rsidTr="00185F24">
        <w:trPr>
          <w:trHeight w:val="554"/>
        </w:trPr>
        <w:tc>
          <w:tcPr>
            <w:tcW w:w="11023" w:type="dxa"/>
            <w:gridSpan w:val="4"/>
            <w:shd w:val="clear" w:color="auto" w:fill="auto"/>
          </w:tcPr>
          <w:p w:rsidR="00185F24" w:rsidRPr="00FF6966" w:rsidRDefault="00185F24" w:rsidP="00185F24">
            <w:pPr>
              <w:spacing w:before="120"/>
              <w:jc w:val="center"/>
              <w:rPr>
                <w:b/>
                <w:sz w:val="32"/>
                <w:szCs w:val="32"/>
              </w:rPr>
            </w:pPr>
            <w:r w:rsidRPr="00410429">
              <w:rPr>
                <w:b/>
                <w:sz w:val="32"/>
                <w:szCs w:val="32"/>
                <w:lang w:val="vi-VN"/>
              </w:rPr>
              <w:t xml:space="preserve">SỐ </w:t>
            </w:r>
            <w:r>
              <w:rPr>
                <w:b/>
                <w:sz w:val="32"/>
                <w:szCs w:val="32"/>
              </w:rPr>
              <w:t>2</w:t>
            </w:r>
          </w:p>
          <w:p w:rsidR="00185F24" w:rsidRPr="00156147" w:rsidRDefault="00185F24" w:rsidP="00185F24">
            <w:pPr>
              <w:jc w:val="center"/>
              <w:rPr>
                <w:b/>
                <w:sz w:val="18"/>
                <w:szCs w:val="18"/>
              </w:rPr>
            </w:pPr>
            <w:r w:rsidRPr="00410429">
              <w:rPr>
                <w:i/>
                <w:sz w:val="18"/>
                <w:szCs w:val="18"/>
                <w:lang w:val="vi-VN"/>
              </w:rPr>
              <w:t xml:space="preserve">Tháng </w:t>
            </w:r>
            <w:r>
              <w:rPr>
                <w:i/>
                <w:sz w:val="18"/>
                <w:szCs w:val="18"/>
              </w:rPr>
              <w:t xml:space="preserve">1 </w:t>
            </w:r>
            <w:r w:rsidRPr="00410429">
              <w:rPr>
                <w:i/>
                <w:sz w:val="18"/>
                <w:szCs w:val="18"/>
                <w:lang w:val="vi-VN"/>
              </w:rPr>
              <w:t>năm 202</w:t>
            </w:r>
            <w:r w:rsidR="008F54C1">
              <w:rPr>
                <w:i/>
                <w:sz w:val="18"/>
                <w:szCs w:val="18"/>
              </w:rPr>
              <w:t>4</w:t>
            </w:r>
          </w:p>
          <w:p w:rsidR="00185F24" w:rsidRPr="002A1209" w:rsidRDefault="00185F24" w:rsidP="00185F24">
            <w:pPr>
              <w:jc w:val="center"/>
              <w:rPr>
                <w:sz w:val="18"/>
                <w:szCs w:val="18"/>
                <w:lang w:val="vi-VN"/>
              </w:rPr>
            </w:pPr>
          </w:p>
        </w:tc>
      </w:tr>
      <w:tr w:rsidR="00185F24" w:rsidRPr="002A1209" w:rsidTr="00185F24">
        <w:trPr>
          <w:trHeight w:val="653"/>
        </w:trPr>
        <w:tc>
          <w:tcPr>
            <w:tcW w:w="983" w:type="dxa"/>
            <w:shd w:val="clear" w:color="auto" w:fill="auto"/>
          </w:tcPr>
          <w:p w:rsidR="00185F24" w:rsidRPr="002A1209" w:rsidRDefault="00185F24" w:rsidP="00185F24">
            <w:pPr>
              <w:jc w:val="center"/>
              <w:rPr>
                <w:b/>
                <w:szCs w:val="28"/>
                <w:lang w:val="vi-VN"/>
              </w:rPr>
            </w:pPr>
            <w:r w:rsidRPr="002A1209">
              <w:rPr>
                <w:b/>
                <w:szCs w:val="28"/>
                <w:lang w:val="vi-VN"/>
              </w:rPr>
              <w:t>stt</w:t>
            </w:r>
          </w:p>
        </w:tc>
        <w:tc>
          <w:tcPr>
            <w:tcW w:w="6213" w:type="dxa"/>
            <w:shd w:val="clear" w:color="auto" w:fill="auto"/>
          </w:tcPr>
          <w:p w:rsidR="00185F24" w:rsidRPr="002A1209" w:rsidRDefault="00185F24" w:rsidP="00185F24">
            <w:pPr>
              <w:jc w:val="center"/>
              <w:rPr>
                <w:b/>
                <w:szCs w:val="28"/>
                <w:lang w:val="vi-VN"/>
              </w:rPr>
            </w:pPr>
            <w:r w:rsidRPr="002A1209">
              <w:rPr>
                <w:b/>
                <w:szCs w:val="28"/>
                <w:lang w:val="vi-VN"/>
              </w:rPr>
              <w:t>Chuyên đề</w:t>
            </w:r>
          </w:p>
        </w:tc>
        <w:tc>
          <w:tcPr>
            <w:tcW w:w="2693" w:type="dxa"/>
            <w:shd w:val="clear" w:color="auto" w:fill="auto"/>
          </w:tcPr>
          <w:p w:rsidR="00185F24" w:rsidRPr="002A1209" w:rsidRDefault="00185F24" w:rsidP="00185F24">
            <w:pPr>
              <w:jc w:val="center"/>
              <w:rPr>
                <w:b/>
                <w:szCs w:val="28"/>
                <w:lang w:val="vi-VN"/>
              </w:rPr>
            </w:pPr>
            <w:r w:rsidRPr="002A1209">
              <w:rPr>
                <w:b/>
                <w:szCs w:val="28"/>
                <w:lang w:val="vi-VN"/>
              </w:rPr>
              <w:t>Tác giả</w:t>
            </w:r>
          </w:p>
        </w:tc>
        <w:tc>
          <w:tcPr>
            <w:tcW w:w="1134" w:type="dxa"/>
            <w:shd w:val="clear" w:color="auto" w:fill="auto"/>
          </w:tcPr>
          <w:p w:rsidR="00185F24" w:rsidRPr="002A1209" w:rsidRDefault="00185F24" w:rsidP="00185F24">
            <w:pPr>
              <w:jc w:val="center"/>
              <w:rPr>
                <w:b/>
                <w:szCs w:val="28"/>
                <w:lang w:val="vi-VN"/>
              </w:rPr>
            </w:pPr>
            <w:r w:rsidRPr="002A1209">
              <w:rPr>
                <w:b/>
                <w:szCs w:val="28"/>
                <w:lang w:val="vi-VN"/>
              </w:rPr>
              <w:t>Số trang</w:t>
            </w:r>
          </w:p>
        </w:tc>
      </w:tr>
      <w:tr w:rsidR="00185F24" w:rsidRPr="008D3990" w:rsidTr="00185F24">
        <w:trPr>
          <w:trHeight w:val="410"/>
        </w:trPr>
        <w:tc>
          <w:tcPr>
            <w:tcW w:w="983" w:type="dxa"/>
            <w:shd w:val="clear" w:color="auto" w:fill="auto"/>
          </w:tcPr>
          <w:p w:rsidR="00185F24" w:rsidRPr="002A1209" w:rsidRDefault="00185F24" w:rsidP="00185F24">
            <w:pPr>
              <w:jc w:val="center"/>
              <w:rPr>
                <w:sz w:val="24"/>
                <w:lang w:val="vi-VN"/>
              </w:rPr>
            </w:pPr>
            <w:r w:rsidRPr="002A1209">
              <w:rPr>
                <w:sz w:val="24"/>
                <w:lang w:val="vi-VN"/>
              </w:rPr>
              <w:t>1</w:t>
            </w:r>
          </w:p>
        </w:tc>
        <w:tc>
          <w:tcPr>
            <w:tcW w:w="6213" w:type="dxa"/>
            <w:shd w:val="clear" w:color="auto" w:fill="auto"/>
            <w:vAlign w:val="center"/>
          </w:tcPr>
          <w:p w:rsidR="00185F24" w:rsidRPr="00347C7A" w:rsidRDefault="008F54C1" w:rsidP="00185F24">
            <w:pPr>
              <w:jc w:val="both"/>
              <w:rPr>
                <w:sz w:val="18"/>
                <w:szCs w:val="18"/>
              </w:rPr>
            </w:pPr>
            <w:r>
              <w:rPr>
                <w:sz w:val="18"/>
                <w:szCs w:val="18"/>
              </w:rPr>
              <w:t>Thư chúc mừng năm mới 2024 của Viện trưởng viện kiểm sát nhân dân tối cao</w:t>
            </w:r>
          </w:p>
        </w:tc>
        <w:tc>
          <w:tcPr>
            <w:tcW w:w="2693" w:type="dxa"/>
            <w:shd w:val="clear" w:color="auto" w:fill="auto"/>
          </w:tcPr>
          <w:p w:rsidR="00185F24" w:rsidRPr="00671217" w:rsidRDefault="008F54C1" w:rsidP="00185F24">
            <w:pPr>
              <w:rPr>
                <w:sz w:val="18"/>
                <w:szCs w:val="18"/>
              </w:rPr>
            </w:pPr>
            <w:r>
              <w:rPr>
                <w:sz w:val="18"/>
                <w:szCs w:val="18"/>
              </w:rPr>
              <w:t>Lê Minh Trí</w:t>
            </w:r>
          </w:p>
        </w:tc>
        <w:tc>
          <w:tcPr>
            <w:tcW w:w="1134" w:type="dxa"/>
            <w:shd w:val="clear" w:color="auto" w:fill="auto"/>
          </w:tcPr>
          <w:p w:rsidR="00185F24" w:rsidRPr="00671217" w:rsidRDefault="008F54C1" w:rsidP="00185F24">
            <w:pPr>
              <w:rPr>
                <w:sz w:val="18"/>
                <w:szCs w:val="18"/>
              </w:rPr>
            </w:pPr>
            <w:r>
              <w:rPr>
                <w:sz w:val="18"/>
                <w:szCs w:val="18"/>
              </w:rPr>
              <w:t>1</w:t>
            </w:r>
          </w:p>
        </w:tc>
      </w:tr>
      <w:tr w:rsidR="00185F24" w:rsidRPr="008D3990" w:rsidTr="00185F24">
        <w:trPr>
          <w:trHeight w:val="388"/>
        </w:trPr>
        <w:tc>
          <w:tcPr>
            <w:tcW w:w="983" w:type="dxa"/>
            <w:shd w:val="clear" w:color="auto" w:fill="auto"/>
          </w:tcPr>
          <w:p w:rsidR="00185F24" w:rsidRPr="002A1209" w:rsidRDefault="00185F24" w:rsidP="00185F24">
            <w:pPr>
              <w:jc w:val="center"/>
              <w:rPr>
                <w:sz w:val="24"/>
                <w:lang w:val="vi-VN"/>
              </w:rPr>
            </w:pPr>
            <w:r w:rsidRPr="002A1209">
              <w:rPr>
                <w:sz w:val="24"/>
                <w:lang w:val="vi-VN"/>
              </w:rPr>
              <w:t>2</w:t>
            </w:r>
          </w:p>
        </w:tc>
        <w:tc>
          <w:tcPr>
            <w:tcW w:w="6213" w:type="dxa"/>
            <w:shd w:val="clear" w:color="auto" w:fill="auto"/>
            <w:vAlign w:val="center"/>
          </w:tcPr>
          <w:p w:rsidR="00185F24" w:rsidRPr="00347C7A" w:rsidRDefault="008F54C1" w:rsidP="00185F24">
            <w:pPr>
              <w:jc w:val="both"/>
              <w:rPr>
                <w:sz w:val="18"/>
                <w:szCs w:val="18"/>
              </w:rPr>
            </w:pPr>
            <w:r>
              <w:rPr>
                <w:sz w:val="18"/>
                <w:szCs w:val="18"/>
              </w:rPr>
              <w:t>Ngành kiểm sát nhân dân phát huy tin thần chủ động, sáng tạo, vượt khó, phấn đấu đạt và vượt các chỉ tiêu công tác Quốc hội giao năm 2024</w:t>
            </w:r>
          </w:p>
        </w:tc>
        <w:tc>
          <w:tcPr>
            <w:tcW w:w="2693" w:type="dxa"/>
            <w:shd w:val="clear" w:color="auto" w:fill="auto"/>
          </w:tcPr>
          <w:p w:rsidR="00185F24" w:rsidRPr="00671217" w:rsidRDefault="008F54C1" w:rsidP="00185F24">
            <w:pPr>
              <w:rPr>
                <w:sz w:val="18"/>
                <w:szCs w:val="18"/>
              </w:rPr>
            </w:pPr>
            <w:r>
              <w:rPr>
                <w:sz w:val="18"/>
                <w:szCs w:val="18"/>
              </w:rPr>
              <w:t>VKSNDTC</w:t>
            </w:r>
          </w:p>
        </w:tc>
        <w:tc>
          <w:tcPr>
            <w:tcW w:w="1134" w:type="dxa"/>
            <w:shd w:val="clear" w:color="auto" w:fill="auto"/>
          </w:tcPr>
          <w:p w:rsidR="00185F24" w:rsidRPr="00671217" w:rsidRDefault="008F54C1" w:rsidP="00185F24">
            <w:pPr>
              <w:rPr>
                <w:sz w:val="18"/>
                <w:szCs w:val="18"/>
              </w:rPr>
            </w:pPr>
            <w:r>
              <w:rPr>
                <w:sz w:val="18"/>
                <w:szCs w:val="18"/>
              </w:rPr>
              <w:t>2</w:t>
            </w:r>
          </w:p>
        </w:tc>
      </w:tr>
      <w:tr w:rsidR="00185F24" w:rsidRPr="008D3990" w:rsidTr="00185F24">
        <w:trPr>
          <w:trHeight w:val="295"/>
        </w:trPr>
        <w:tc>
          <w:tcPr>
            <w:tcW w:w="983" w:type="dxa"/>
            <w:shd w:val="clear" w:color="auto" w:fill="auto"/>
          </w:tcPr>
          <w:p w:rsidR="00185F24" w:rsidRPr="002A1209" w:rsidRDefault="00185F24" w:rsidP="00185F24">
            <w:pPr>
              <w:jc w:val="center"/>
              <w:rPr>
                <w:sz w:val="24"/>
                <w:lang w:val="vi-VN"/>
              </w:rPr>
            </w:pPr>
            <w:r w:rsidRPr="002A1209">
              <w:rPr>
                <w:sz w:val="24"/>
                <w:lang w:val="vi-VN"/>
              </w:rPr>
              <w:t>3</w:t>
            </w:r>
          </w:p>
        </w:tc>
        <w:tc>
          <w:tcPr>
            <w:tcW w:w="6213" w:type="dxa"/>
            <w:shd w:val="clear" w:color="auto" w:fill="auto"/>
            <w:vAlign w:val="center"/>
          </w:tcPr>
          <w:p w:rsidR="00185F24" w:rsidRPr="00347C7A" w:rsidRDefault="008F54C1" w:rsidP="00185F24">
            <w:pPr>
              <w:jc w:val="both"/>
              <w:rPr>
                <w:sz w:val="18"/>
                <w:szCs w:val="18"/>
              </w:rPr>
            </w:pPr>
            <w:r>
              <w:rPr>
                <w:sz w:val="18"/>
                <w:szCs w:val="18"/>
              </w:rPr>
              <w:t>Ngành kiểm sát nhân dân tiếp tục thực hiện tốt công tác xây dựng, hoàn thiện thể chế và tổ chức thi hành pháp luật đap ứng yêu cầu cải cách tư pháp trong tình hình mới</w:t>
            </w:r>
          </w:p>
        </w:tc>
        <w:tc>
          <w:tcPr>
            <w:tcW w:w="2693" w:type="dxa"/>
            <w:shd w:val="clear" w:color="auto" w:fill="auto"/>
          </w:tcPr>
          <w:p w:rsidR="00185F24" w:rsidRPr="00671217" w:rsidRDefault="008F54C1" w:rsidP="00185F24">
            <w:pPr>
              <w:rPr>
                <w:sz w:val="18"/>
                <w:szCs w:val="18"/>
              </w:rPr>
            </w:pPr>
            <w:r>
              <w:rPr>
                <w:sz w:val="18"/>
                <w:szCs w:val="18"/>
              </w:rPr>
              <w:t>Hoàng Thị Quỳnh Chi</w:t>
            </w:r>
          </w:p>
        </w:tc>
        <w:tc>
          <w:tcPr>
            <w:tcW w:w="1134" w:type="dxa"/>
            <w:shd w:val="clear" w:color="auto" w:fill="auto"/>
          </w:tcPr>
          <w:p w:rsidR="00185F24" w:rsidRPr="00671217" w:rsidRDefault="008F54C1" w:rsidP="00185F24">
            <w:pPr>
              <w:rPr>
                <w:sz w:val="18"/>
                <w:szCs w:val="18"/>
              </w:rPr>
            </w:pPr>
            <w:r>
              <w:rPr>
                <w:sz w:val="18"/>
                <w:szCs w:val="18"/>
              </w:rPr>
              <w:t>6</w:t>
            </w:r>
          </w:p>
        </w:tc>
      </w:tr>
      <w:tr w:rsidR="00185F24" w:rsidRPr="00BA7CF0" w:rsidTr="00185F24">
        <w:trPr>
          <w:trHeight w:val="401"/>
        </w:trPr>
        <w:tc>
          <w:tcPr>
            <w:tcW w:w="983" w:type="dxa"/>
            <w:shd w:val="clear" w:color="auto" w:fill="auto"/>
          </w:tcPr>
          <w:p w:rsidR="00185F24" w:rsidRPr="002A1209" w:rsidRDefault="00185F24" w:rsidP="00185F24">
            <w:pPr>
              <w:jc w:val="center"/>
              <w:rPr>
                <w:sz w:val="24"/>
                <w:lang w:val="vi-VN"/>
              </w:rPr>
            </w:pPr>
            <w:r w:rsidRPr="002A1209">
              <w:rPr>
                <w:sz w:val="24"/>
                <w:lang w:val="vi-VN"/>
              </w:rPr>
              <w:t>4</w:t>
            </w:r>
          </w:p>
        </w:tc>
        <w:tc>
          <w:tcPr>
            <w:tcW w:w="6213" w:type="dxa"/>
            <w:shd w:val="clear" w:color="auto" w:fill="auto"/>
            <w:vAlign w:val="center"/>
          </w:tcPr>
          <w:p w:rsidR="00185F24" w:rsidRPr="00347C7A" w:rsidRDefault="00775FC9" w:rsidP="00185F24">
            <w:pPr>
              <w:jc w:val="both"/>
              <w:rPr>
                <w:sz w:val="18"/>
                <w:szCs w:val="18"/>
              </w:rPr>
            </w:pPr>
            <w:r>
              <w:rPr>
                <w:sz w:val="18"/>
                <w:szCs w:val="18"/>
              </w:rPr>
              <w:t>Tăng cường hiệu quả công tác kiểm sát việc giải quyết khiếu nại, tố cáo của Tòa án trong lĩnh vực tố tụng dân sự, tố tụng hành chính</w:t>
            </w:r>
          </w:p>
        </w:tc>
        <w:tc>
          <w:tcPr>
            <w:tcW w:w="2693" w:type="dxa"/>
            <w:shd w:val="clear" w:color="auto" w:fill="auto"/>
          </w:tcPr>
          <w:p w:rsidR="00185F24" w:rsidRPr="00671217" w:rsidRDefault="00775FC9" w:rsidP="00185F24">
            <w:pPr>
              <w:rPr>
                <w:sz w:val="18"/>
                <w:szCs w:val="18"/>
              </w:rPr>
            </w:pPr>
            <w:r>
              <w:rPr>
                <w:sz w:val="18"/>
                <w:szCs w:val="18"/>
              </w:rPr>
              <w:t>Trần Hưng Bình</w:t>
            </w:r>
          </w:p>
        </w:tc>
        <w:tc>
          <w:tcPr>
            <w:tcW w:w="1134" w:type="dxa"/>
            <w:shd w:val="clear" w:color="auto" w:fill="auto"/>
          </w:tcPr>
          <w:p w:rsidR="00185F24" w:rsidRPr="00671217" w:rsidRDefault="00775FC9" w:rsidP="00185F24">
            <w:pPr>
              <w:rPr>
                <w:sz w:val="18"/>
                <w:szCs w:val="18"/>
              </w:rPr>
            </w:pPr>
            <w:r>
              <w:rPr>
                <w:sz w:val="18"/>
                <w:szCs w:val="18"/>
              </w:rPr>
              <w:t>14</w:t>
            </w:r>
          </w:p>
        </w:tc>
      </w:tr>
      <w:tr w:rsidR="00185F24" w:rsidRPr="00BA7CF0" w:rsidTr="00185F24">
        <w:trPr>
          <w:trHeight w:val="278"/>
        </w:trPr>
        <w:tc>
          <w:tcPr>
            <w:tcW w:w="983" w:type="dxa"/>
            <w:shd w:val="clear" w:color="auto" w:fill="auto"/>
          </w:tcPr>
          <w:p w:rsidR="00185F24" w:rsidRPr="002A1209" w:rsidRDefault="00185F24" w:rsidP="00185F24">
            <w:pPr>
              <w:jc w:val="center"/>
              <w:rPr>
                <w:sz w:val="24"/>
                <w:lang w:val="vi-VN"/>
              </w:rPr>
            </w:pPr>
            <w:r w:rsidRPr="002A1209">
              <w:rPr>
                <w:sz w:val="24"/>
                <w:lang w:val="vi-VN"/>
              </w:rPr>
              <w:t>5</w:t>
            </w:r>
          </w:p>
        </w:tc>
        <w:tc>
          <w:tcPr>
            <w:tcW w:w="6213" w:type="dxa"/>
            <w:shd w:val="clear" w:color="auto" w:fill="auto"/>
            <w:vAlign w:val="center"/>
          </w:tcPr>
          <w:p w:rsidR="00185F24" w:rsidRPr="00347C7A" w:rsidRDefault="00775FC9" w:rsidP="00185F24">
            <w:pPr>
              <w:jc w:val="both"/>
              <w:rPr>
                <w:sz w:val="18"/>
                <w:szCs w:val="18"/>
              </w:rPr>
            </w:pPr>
            <w:r>
              <w:rPr>
                <w:sz w:val="18"/>
                <w:szCs w:val="18"/>
              </w:rPr>
              <w:t>Một số giải pháp nâng cao hiệu quả công tác kiểm sát thi hành án hành chính</w:t>
            </w:r>
          </w:p>
        </w:tc>
        <w:tc>
          <w:tcPr>
            <w:tcW w:w="2693" w:type="dxa"/>
            <w:shd w:val="clear" w:color="auto" w:fill="auto"/>
          </w:tcPr>
          <w:p w:rsidR="00185F24" w:rsidRPr="00671217" w:rsidRDefault="00775FC9" w:rsidP="00185F24">
            <w:pPr>
              <w:rPr>
                <w:sz w:val="18"/>
                <w:szCs w:val="18"/>
              </w:rPr>
            </w:pPr>
            <w:r>
              <w:rPr>
                <w:sz w:val="18"/>
                <w:szCs w:val="18"/>
              </w:rPr>
              <w:t>Mai Văn Linh</w:t>
            </w:r>
          </w:p>
        </w:tc>
        <w:tc>
          <w:tcPr>
            <w:tcW w:w="1134" w:type="dxa"/>
            <w:shd w:val="clear" w:color="auto" w:fill="auto"/>
          </w:tcPr>
          <w:p w:rsidR="00185F24" w:rsidRPr="00671217" w:rsidRDefault="00775FC9" w:rsidP="00185F24">
            <w:pPr>
              <w:rPr>
                <w:sz w:val="18"/>
                <w:szCs w:val="18"/>
              </w:rPr>
            </w:pPr>
            <w:r>
              <w:rPr>
                <w:sz w:val="18"/>
                <w:szCs w:val="18"/>
              </w:rPr>
              <w:t>23</w:t>
            </w:r>
          </w:p>
        </w:tc>
      </w:tr>
      <w:tr w:rsidR="00185F24" w:rsidRPr="00BA7CF0" w:rsidTr="00185F24">
        <w:trPr>
          <w:trHeight w:val="270"/>
        </w:trPr>
        <w:tc>
          <w:tcPr>
            <w:tcW w:w="983" w:type="dxa"/>
            <w:shd w:val="clear" w:color="auto" w:fill="auto"/>
          </w:tcPr>
          <w:p w:rsidR="00185F24" w:rsidRPr="002A1209" w:rsidRDefault="00185F24" w:rsidP="00185F24">
            <w:pPr>
              <w:jc w:val="center"/>
              <w:rPr>
                <w:sz w:val="24"/>
                <w:lang w:val="vi-VN"/>
              </w:rPr>
            </w:pPr>
            <w:r w:rsidRPr="002A1209">
              <w:rPr>
                <w:sz w:val="24"/>
                <w:lang w:val="vi-VN"/>
              </w:rPr>
              <w:t>6</w:t>
            </w:r>
          </w:p>
        </w:tc>
        <w:tc>
          <w:tcPr>
            <w:tcW w:w="6213" w:type="dxa"/>
            <w:shd w:val="clear" w:color="auto" w:fill="auto"/>
            <w:vAlign w:val="center"/>
          </w:tcPr>
          <w:p w:rsidR="00185F24" w:rsidRPr="00347C7A" w:rsidRDefault="00775FC9" w:rsidP="00185F24">
            <w:pPr>
              <w:jc w:val="both"/>
              <w:rPr>
                <w:sz w:val="18"/>
                <w:szCs w:val="18"/>
              </w:rPr>
            </w:pPr>
            <w:r>
              <w:rPr>
                <w:sz w:val="18"/>
                <w:szCs w:val="18"/>
              </w:rPr>
              <w:t>Những vấn đề lý luận, thực tiễn và hoàn thiện mô hình thiết chế chuyên trách chống tham nhũng ở nước ta hiện nay (kỳ 2)</w:t>
            </w:r>
          </w:p>
        </w:tc>
        <w:tc>
          <w:tcPr>
            <w:tcW w:w="2693" w:type="dxa"/>
            <w:shd w:val="clear" w:color="auto" w:fill="auto"/>
          </w:tcPr>
          <w:p w:rsidR="00185F24" w:rsidRPr="00671217" w:rsidRDefault="00775FC9" w:rsidP="00185F24">
            <w:pPr>
              <w:rPr>
                <w:sz w:val="18"/>
                <w:szCs w:val="18"/>
              </w:rPr>
            </w:pPr>
            <w:r>
              <w:rPr>
                <w:sz w:val="18"/>
                <w:szCs w:val="18"/>
              </w:rPr>
              <w:t>Võ Khánh Vinh</w:t>
            </w:r>
          </w:p>
        </w:tc>
        <w:tc>
          <w:tcPr>
            <w:tcW w:w="1134" w:type="dxa"/>
            <w:shd w:val="clear" w:color="auto" w:fill="auto"/>
          </w:tcPr>
          <w:p w:rsidR="00185F24" w:rsidRPr="00671217" w:rsidRDefault="00775FC9" w:rsidP="00185F24">
            <w:pPr>
              <w:rPr>
                <w:sz w:val="18"/>
                <w:szCs w:val="18"/>
              </w:rPr>
            </w:pPr>
            <w:r>
              <w:rPr>
                <w:sz w:val="18"/>
                <w:szCs w:val="18"/>
              </w:rPr>
              <w:t>29</w:t>
            </w:r>
          </w:p>
        </w:tc>
      </w:tr>
      <w:tr w:rsidR="00185F24" w:rsidRPr="00BA7CF0" w:rsidTr="00185F24">
        <w:trPr>
          <w:trHeight w:val="274"/>
        </w:trPr>
        <w:tc>
          <w:tcPr>
            <w:tcW w:w="983" w:type="dxa"/>
            <w:shd w:val="clear" w:color="auto" w:fill="auto"/>
          </w:tcPr>
          <w:p w:rsidR="00185F24" w:rsidRPr="002A1209" w:rsidRDefault="00185F24" w:rsidP="00185F24">
            <w:pPr>
              <w:jc w:val="center"/>
              <w:rPr>
                <w:sz w:val="24"/>
                <w:lang w:val="vi-VN"/>
              </w:rPr>
            </w:pPr>
            <w:r w:rsidRPr="002A1209">
              <w:rPr>
                <w:sz w:val="24"/>
                <w:lang w:val="vi-VN"/>
              </w:rPr>
              <w:t>7</w:t>
            </w:r>
          </w:p>
        </w:tc>
        <w:tc>
          <w:tcPr>
            <w:tcW w:w="6213" w:type="dxa"/>
            <w:shd w:val="clear" w:color="auto" w:fill="auto"/>
            <w:vAlign w:val="center"/>
          </w:tcPr>
          <w:p w:rsidR="00185F24" w:rsidRDefault="00775FC9" w:rsidP="00775FC9">
            <w:pPr>
              <w:jc w:val="both"/>
              <w:rPr>
                <w:sz w:val="18"/>
                <w:szCs w:val="18"/>
              </w:rPr>
            </w:pPr>
            <w:r>
              <w:rPr>
                <w:sz w:val="18"/>
                <w:szCs w:val="18"/>
              </w:rPr>
              <w:t>Phòng ngừa, phát hiện, xử lý các hành vi “lợi ích nhóm”, tham nhũng, tiêu cực trong công tác xây dựng pháp luật thuộc trách nhiệm của Viện kiểm sát nhân dân tối cao</w:t>
            </w:r>
          </w:p>
        </w:tc>
        <w:tc>
          <w:tcPr>
            <w:tcW w:w="2693" w:type="dxa"/>
            <w:shd w:val="clear" w:color="auto" w:fill="auto"/>
          </w:tcPr>
          <w:p w:rsidR="00185F24" w:rsidRPr="00671217" w:rsidRDefault="00775FC9" w:rsidP="00185F24">
            <w:pPr>
              <w:rPr>
                <w:sz w:val="18"/>
                <w:szCs w:val="18"/>
              </w:rPr>
            </w:pPr>
            <w:r>
              <w:rPr>
                <w:sz w:val="18"/>
                <w:szCs w:val="18"/>
              </w:rPr>
              <w:t>Nguyễn Xuân Hưởng – Lại Thị Thu Hà</w:t>
            </w:r>
          </w:p>
        </w:tc>
        <w:tc>
          <w:tcPr>
            <w:tcW w:w="1134" w:type="dxa"/>
            <w:shd w:val="clear" w:color="auto" w:fill="auto"/>
          </w:tcPr>
          <w:p w:rsidR="00185F24" w:rsidRPr="00671217" w:rsidRDefault="00775FC9" w:rsidP="00185F24">
            <w:pPr>
              <w:rPr>
                <w:sz w:val="18"/>
                <w:szCs w:val="18"/>
              </w:rPr>
            </w:pPr>
            <w:r>
              <w:rPr>
                <w:sz w:val="18"/>
                <w:szCs w:val="18"/>
              </w:rPr>
              <w:t>37</w:t>
            </w:r>
          </w:p>
        </w:tc>
      </w:tr>
      <w:tr w:rsidR="00185F24" w:rsidRPr="00BA7CF0" w:rsidTr="00185F24">
        <w:trPr>
          <w:trHeight w:val="417"/>
        </w:trPr>
        <w:tc>
          <w:tcPr>
            <w:tcW w:w="983" w:type="dxa"/>
            <w:shd w:val="clear" w:color="auto" w:fill="auto"/>
          </w:tcPr>
          <w:p w:rsidR="00185F24" w:rsidRPr="002A1209" w:rsidRDefault="00185F24" w:rsidP="00185F24">
            <w:pPr>
              <w:jc w:val="center"/>
              <w:rPr>
                <w:sz w:val="24"/>
                <w:lang w:val="vi-VN"/>
              </w:rPr>
            </w:pPr>
            <w:r>
              <w:rPr>
                <w:sz w:val="24"/>
                <w:lang w:val="vi-VN"/>
              </w:rPr>
              <w:t>8</w:t>
            </w:r>
          </w:p>
        </w:tc>
        <w:tc>
          <w:tcPr>
            <w:tcW w:w="6213" w:type="dxa"/>
            <w:shd w:val="clear" w:color="auto" w:fill="auto"/>
            <w:vAlign w:val="center"/>
          </w:tcPr>
          <w:p w:rsidR="00185F24" w:rsidRDefault="00775FC9" w:rsidP="00185F24">
            <w:pPr>
              <w:jc w:val="both"/>
              <w:rPr>
                <w:sz w:val="18"/>
                <w:szCs w:val="18"/>
              </w:rPr>
            </w:pPr>
            <w:r>
              <w:rPr>
                <w:sz w:val="18"/>
                <w:szCs w:val="18"/>
              </w:rPr>
              <w:t>Bàn về hình phạt áp dụng đối với pháp nhân thương mại phạm tội trong Bộ luật Hình sự năm 2015</w:t>
            </w:r>
          </w:p>
        </w:tc>
        <w:tc>
          <w:tcPr>
            <w:tcW w:w="2693" w:type="dxa"/>
            <w:shd w:val="clear" w:color="auto" w:fill="auto"/>
          </w:tcPr>
          <w:p w:rsidR="00185F24" w:rsidRPr="00671217" w:rsidRDefault="00775FC9" w:rsidP="00185F24">
            <w:pPr>
              <w:rPr>
                <w:sz w:val="18"/>
                <w:szCs w:val="18"/>
              </w:rPr>
            </w:pPr>
            <w:r>
              <w:rPr>
                <w:sz w:val="18"/>
                <w:szCs w:val="18"/>
              </w:rPr>
              <w:t>Dương Tuyết Miên</w:t>
            </w:r>
          </w:p>
        </w:tc>
        <w:tc>
          <w:tcPr>
            <w:tcW w:w="1134" w:type="dxa"/>
            <w:shd w:val="clear" w:color="auto" w:fill="auto"/>
          </w:tcPr>
          <w:p w:rsidR="00185F24" w:rsidRPr="00671217" w:rsidRDefault="00775FC9" w:rsidP="00185F24">
            <w:pPr>
              <w:rPr>
                <w:sz w:val="18"/>
                <w:szCs w:val="18"/>
              </w:rPr>
            </w:pPr>
            <w:r>
              <w:rPr>
                <w:sz w:val="18"/>
                <w:szCs w:val="18"/>
              </w:rPr>
              <w:t>42</w:t>
            </w:r>
          </w:p>
        </w:tc>
      </w:tr>
      <w:tr w:rsidR="00775FC9" w:rsidRPr="00BA7CF0" w:rsidTr="00185F24">
        <w:trPr>
          <w:trHeight w:val="417"/>
        </w:trPr>
        <w:tc>
          <w:tcPr>
            <w:tcW w:w="983" w:type="dxa"/>
            <w:shd w:val="clear" w:color="auto" w:fill="auto"/>
          </w:tcPr>
          <w:p w:rsidR="00775FC9" w:rsidRPr="00775FC9" w:rsidRDefault="00775FC9" w:rsidP="00185F24">
            <w:pPr>
              <w:jc w:val="center"/>
              <w:rPr>
                <w:sz w:val="24"/>
              </w:rPr>
            </w:pPr>
            <w:r>
              <w:rPr>
                <w:sz w:val="24"/>
              </w:rPr>
              <w:t>9</w:t>
            </w:r>
          </w:p>
        </w:tc>
        <w:tc>
          <w:tcPr>
            <w:tcW w:w="6213" w:type="dxa"/>
            <w:shd w:val="clear" w:color="auto" w:fill="auto"/>
            <w:vAlign w:val="center"/>
          </w:tcPr>
          <w:p w:rsidR="00775FC9" w:rsidRDefault="00775FC9" w:rsidP="00185F24">
            <w:pPr>
              <w:jc w:val="both"/>
              <w:rPr>
                <w:sz w:val="18"/>
                <w:szCs w:val="18"/>
              </w:rPr>
            </w:pPr>
            <w:r>
              <w:rPr>
                <w:sz w:val="18"/>
                <w:szCs w:val="18"/>
              </w:rPr>
              <w:t>Hoàn thiện pháp luật về thế chấp quyền tài sản phát sinh từ hợp đồng</w:t>
            </w:r>
          </w:p>
        </w:tc>
        <w:tc>
          <w:tcPr>
            <w:tcW w:w="2693" w:type="dxa"/>
            <w:shd w:val="clear" w:color="auto" w:fill="auto"/>
          </w:tcPr>
          <w:p w:rsidR="00775FC9" w:rsidRDefault="00775FC9" w:rsidP="00185F24">
            <w:pPr>
              <w:rPr>
                <w:sz w:val="18"/>
                <w:szCs w:val="18"/>
              </w:rPr>
            </w:pPr>
            <w:r>
              <w:rPr>
                <w:sz w:val="18"/>
                <w:szCs w:val="18"/>
              </w:rPr>
              <w:t>Nguyễn Hoàng Long</w:t>
            </w:r>
          </w:p>
        </w:tc>
        <w:tc>
          <w:tcPr>
            <w:tcW w:w="1134" w:type="dxa"/>
            <w:shd w:val="clear" w:color="auto" w:fill="auto"/>
          </w:tcPr>
          <w:p w:rsidR="00775FC9" w:rsidRDefault="00775FC9" w:rsidP="00185F24">
            <w:pPr>
              <w:rPr>
                <w:sz w:val="18"/>
                <w:szCs w:val="18"/>
              </w:rPr>
            </w:pPr>
            <w:r>
              <w:rPr>
                <w:sz w:val="18"/>
                <w:szCs w:val="18"/>
              </w:rPr>
              <w:t>50</w:t>
            </w:r>
          </w:p>
        </w:tc>
      </w:tr>
      <w:tr w:rsidR="00775FC9" w:rsidRPr="00BA7CF0" w:rsidTr="00185F24">
        <w:trPr>
          <w:trHeight w:val="417"/>
        </w:trPr>
        <w:tc>
          <w:tcPr>
            <w:tcW w:w="983" w:type="dxa"/>
            <w:shd w:val="clear" w:color="auto" w:fill="auto"/>
          </w:tcPr>
          <w:p w:rsidR="00775FC9" w:rsidRPr="00775FC9" w:rsidRDefault="00775FC9" w:rsidP="00185F24">
            <w:pPr>
              <w:jc w:val="center"/>
              <w:rPr>
                <w:sz w:val="24"/>
              </w:rPr>
            </w:pPr>
            <w:r>
              <w:rPr>
                <w:sz w:val="24"/>
              </w:rPr>
              <w:t>10</w:t>
            </w:r>
          </w:p>
        </w:tc>
        <w:tc>
          <w:tcPr>
            <w:tcW w:w="6213" w:type="dxa"/>
            <w:shd w:val="clear" w:color="auto" w:fill="auto"/>
            <w:vAlign w:val="center"/>
          </w:tcPr>
          <w:p w:rsidR="00775FC9" w:rsidRDefault="00775FC9" w:rsidP="00185F24">
            <w:pPr>
              <w:jc w:val="both"/>
              <w:rPr>
                <w:sz w:val="18"/>
                <w:szCs w:val="18"/>
              </w:rPr>
            </w:pPr>
            <w:r>
              <w:rPr>
                <w:sz w:val="18"/>
                <w:szCs w:val="18"/>
              </w:rPr>
              <w:t>Vướng mắc về đánh giá chứng cứ khi giải quyết tranh chấp hợp đồng chuyển nhượng quyền sử dụng đất</w:t>
            </w:r>
          </w:p>
        </w:tc>
        <w:tc>
          <w:tcPr>
            <w:tcW w:w="2693" w:type="dxa"/>
            <w:shd w:val="clear" w:color="auto" w:fill="auto"/>
          </w:tcPr>
          <w:p w:rsidR="00775FC9" w:rsidRDefault="00775FC9" w:rsidP="00185F24">
            <w:pPr>
              <w:rPr>
                <w:sz w:val="18"/>
                <w:szCs w:val="18"/>
              </w:rPr>
            </w:pPr>
            <w:r>
              <w:rPr>
                <w:sz w:val="18"/>
                <w:szCs w:val="18"/>
              </w:rPr>
              <w:t>Trần Thị Thu Hiền</w:t>
            </w:r>
          </w:p>
        </w:tc>
        <w:tc>
          <w:tcPr>
            <w:tcW w:w="1134" w:type="dxa"/>
            <w:shd w:val="clear" w:color="auto" w:fill="auto"/>
          </w:tcPr>
          <w:p w:rsidR="00775FC9" w:rsidRDefault="00775FC9" w:rsidP="00185F24">
            <w:pPr>
              <w:rPr>
                <w:sz w:val="18"/>
                <w:szCs w:val="18"/>
              </w:rPr>
            </w:pPr>
            <w:r>
              <w:rPr>
                <w:sz w:val="18"/>
                <w:szCs w:val="18"/>
              </w:rPr>
              <w:t>57</w:t>
            </w:r>
          </w:p>
        </w:tc>
      </w:tr>
    </w:tbl>
    <w:p w:rsidR="00185F24" w:rsidRDefault="00185F24" w:rsidP="00B16997">
      <w:pPr>
        <w:spacing w:after="200" w:line="276" w:lineRule="auto"/>
      </w:pPr>
    </w:p>
    <w:p w:rsidR="00637905" w:rsidRDefault="00637905" w:rsidP="00B16997">
      <w:pPr>
        <w:spacing w:after="200" w:line="276" w:lineRule="auto"/>
      </w:pPr>
    </w:p>
    <w:p w:rsidR="00637905" w:rsidRDefault="00637905" w:rsidP="00B16997">
      <w:pPr>
        <w:spacing w:after="200" w:line="276" w:lineRule="auto"/>
      </w:pPr>
    </w:p>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637905" w:rsidRPr="002A1209" w:rsidTr="00112186">
        <w:trPr>
          <w:trHeight w:val="554"/>
        </w:trPr>
        <w:tc>
          <w:tcPr>
            <w:tcW w:w="11023" w:type="dxa"/>
            <w:gridSpan w:val="4"/>
            <w:shd w:val="clear" w:color="auto" w:fill="auto"/>
          </w:tcPr>
          <w:p w:rsidR="00637905" w:rsidRPr="007003C5" w:rsidRDefault="00637905" w:rsidP="00112186">
            <w:pPr>
              <w:spacing w:before="120"/>
              <w:jc w:val="center"/>
              <w:rPr>
                <w:b/>
                <w:sz w:val="32"/>
                <w:szCs w:val="32"/>
              </w:rPr>
            </w:pPr>
            <w:r w:rsidRPr="00410429">
              <w:rPr>
                <w:b/>
                <w:sz w:val="32"/>
                <w:szCs w:val="32"/>
                <w:lang w:val="vi-VN"/>
              </w:rPr>
              <w:lastRenderedPageBreak/>
              <w:t xml:space="preserve">SỐ </w:t>
            </w:r>
            <w:r w:rsidR="007C7AFF">
              <w:rPr>
                <w:b/>
                <w:sz w:val="32"/>
                <w:szCs w:val="32"/>
              </w:rPr>
              <w:t>4</w:t>
            </w:r>
          </w:p>
          <w:p w:rsidR="00637905" w:rsidRPr="007B7C8D" w:rsidRDefault="00637905" w:rsidP="00112186">
            <w:pPr>
              <w:jc w:val="center"/>
              <w:rPr>
                <w:b/>
                <w:sz w:val="18"/>
                <w:szCs w:val="18"/>
              </w:rPr>
            </w:pPr>
            <w:r w:rsidRPr="00410429">
              <w:rPr>
                <w:i/>
                <w:sz w:val="18"/>
                <w:szCs w:val="18"/>
                <w:lang w:val="vi-VN"/>
              </w:rPr>
              <w:t xml:space="preserve">Tháng </w:t>
            </w:r>
            <w:r w:rsidR="007C7AFF">
              <w:rPr>
                <w:i/>
                <w:sz w:val="18"/>
                <w:szCs w:val="18"/>
              </w:rPr>
              <w:t>2</w:t>
            </w:r>
            <w:r>
              <w:rPr>
                <w:i/>
                <w:sz w:val="18"/>
                <w:szCs w:val="18"/>
              </w:rPr>
              <w:t xml:space="preserve"> </w:t>
            </w:r>
            <w:r w:rsidRPr="00410429">
              <w:rPr>
                <w:i/>
                <w:sz w:val="18"/>
                <w:szCs w:val="18"/>
                <w:lang w:val="vi-VN"/>
              </w:rPr>
              <w:t xml:space="preserve">năm </w:t>
            </w:r>
            <w:r>
              <w:rPr>
                <w:i/>
                <w:sz w:val="18"/>
                <w:szCs w:val="18"/>
              </w:rPr>
              <w:t>2024</w:t>
            </w:r>
          </w:p>
          <w:p w:rsidR="00637905" w:rsidRPr="002A1209" w:rsidRDefault="00637905" w:rsidP="00112186">
            <w:pPr>
              <w:jc w:val="center"/>
              <w:rPr>
                <w:sz w:val="18"/>
                <w:szCs w:val="18"/>
                <w:lang w:val="vi-VN"/>
              </w:rPr>
            </w:pPr>
          </w:p>
        </w:tc>
      </w:tr>
      <w:tr w:rsidR="00637905" w:rsidRPr="002A1209" w:rsidTr="00112186">
        <w:trPr>
          <w:trHeight w:val="653"/>
        </w:trPr>
        <w:tc>
          <w:tcPr>
            <w:tcW w:w="983" w:type="dxa"/>
            <w:shd w:val="clear" w:color="auto" w:fill="auto"/>
          </w:tcPr>
          <w:p w:rsidR="00637905" w:rsidRPr="002A1209" w:rsidRDefault="00637905" w:rsidP="00112186">
            <w:pPr>
              <w:jc w:val="center"/>
              <w:rPr>
                <w:b/>
                <w:szCs w:val="28"/>
                <w:lang w:val="vi-VN"/>
              </w:rPr>
            </w:pPr>
            <w:r w:rsidRPr="002A1209">
              <w:rPr>
                <w:b/>
                <w:szCs w:val="28"/>
                <w:lang w:val="vi-VN"/>
              </w:rPr>
              <w:t>stt</w:t>
            </w:r>
          </w:p>
        </w:tc>
        <w:tc>
          <w:tcPr>
            <w:tcW w:w="6213" w:type="dxa"/>
            <w:shd w:val="clear" w:color="auto" w:fill="auto"/>
          </w:tcPr>
          <w:p w:rsidR="00637905" w:rsidRPr="002A1209" w:rsidRDefault="00637905" w:rsidP="00112186">
            <w:pPr>
              <w:jc w:val="center"/>
              <w:rPr>
                <w:b/>
                <w:szCs w:val="28"/>
                <w:lang w:val="vi-VN"/>
              </w:rPr>
            </w:pPr>
            <w:r w:rsidRPr="002A1209">
              <w:rPr>
                <w:b/>
                <w:szCs w:val="28"/>
                <w:lang w:val="vi-VN"/>
              </w:rPr>
              <w:t>Chuyên đề</w:t>
            </w:r>
          </w:p>
        </w:tc>
        <w:tc>
          <w:tcPr>
            <w:tcW w:w="2693" w:type="dxa"/>
            <w:shd w:val="clear" w:color="auto" w:fill="auto"/>
          </w:tcPr>
          <w:p w:rsidR="00637905" w:rsidRPr="002A1209" w:rsidRDefault="00637905" w:rsidP="00112186">
            <w:pPr>
              <w:jc w:val="center"/>
              <w:rPr>
                <w:b/>
                <w:szCs w:val="28"/>
                <w:lang w:val="vi-VN"/>
              </w:rPr>
            </w:pPr>
            <w:r w:rsidRPr="002A1209">
              <w:rPr>
                <w:b/>
                <w:szCs w:val="28"/>
                <w:lang w:val="vi-VN"/>
              </w:rPr>
              <w:t>Tác giả</w:t>
            </w:r>
          </w:p>
        </w:tc>
        <w:tc>
          <w:tcPr>
            <w:tcW w:w="1134" w:type="dxa"/>
            <w:shd w:val="clear" w:color="auto" w:fill="auto"/>
          </w:tcPr>
          <w:p w:rsidR="00637905" w:rsidRPr="002A1209" w:rsidRDefault="00637905" w:rsidP="00112186">
            <w:pPr>
              <w:jc w:val="center"/>
              <w:rPr>
                <w:b/>
                <w:szCs w:val="28"/>
                <w:lang w:val="vi-VN"/>
              </w:rPr>
            </w:pPr>
            <w:r w:rsidRPr="002A1209">
              <w:rPr>
                <w:b/>
                <w:szCs w:val="28"/>
                <w:lang w:val="vi-VN"/>
              </w:rPr>
              <w:t>Số trang</w:t>
            </w:r>
          </w:p>
        </w:tc>
      </w:tr>
      <w:tr w:rsidR="00637905" w:rsidRPr="002A1209" w:rsidTr="00112186">
        <w:trPr>
          <w:trHeight w:val="564"/>
        </w:trPr>
        <w:tc>
          <w:tcPr>
            <w:tcW w:w="983" w:type="dxa"/>
            <w:shd w:val="clear" w:color="auto" w:fill="auto"/>
          </w:tcPr>
          <w:p w:rsidR="00637905" w:rsidRPr="002A1209" w:rsidRDefault="00637905" w:rsidP="00112186">
            <w:pPr>
              <w:jc w:val="center"/>
              <w:rPr>
                <w:sz w:val="24"/>
                <w:lang w:val="vi-VN"/>
              </w:rPr>
            </w:pPr>
            <w:r w:rsidRPr="002A1209">
              <w:rPr>
                <w:sz w:val="24"/>
                <w:lang w:val="vi-VN"/>
              </w:rPr>
              <w:t>1</w:t>
            </w:r>
          </w:p>
        </w:tc>
        <w:tc>
          <w:tcPr>
            <w:tcW w:w="6213" w:type="dxa"/>
            <w:shd w:val="clear" w:color="auto" w:fill="auto"/>
            <w:vAlign w:val="center"/>
          </w:tcPr>
          <w:p w:rsidR="00637905" w:rsidRPr="00347C7A" w:rsidRDefault="007C7AFF" w:rsidP="00112186">
            <w:pPr>
              <w:jc w:val="both"/>
              <w:rPr>
                <w:sz w:val="18"/>
                <w:szCs w:val="18"/>
              </w:rPr>
            </w:pPr>
            <w:r>
              <w:rPr>
                <w:sz w:val="18"/>
                <w:szCs w:val="18"/>
              </w:rPr>
              <w:t>Kiểm soát quyền lực nhà nước ở chính quyền địa phương trong xây dựng và hoàn thiện nhà nước pháp quyền xã hội chủ nghĩa Việt Nam</w:t>
            </w:r>
          </w:p>
        </w:tc>
        <w:tc>
          <w:tcPr>
            <w:tcW w:w="2693" w:type="dxa"/>
            <w:shd w:val="clear" w:color="auto" w:fill="auto"/>
          </w:tcPr>
          <w:p w:rsidR="00637905" w:rsidRPr="00671217" w:rsidRDefault="007C7AFF" w:rsidP="00112186">
            <w:pPr>
              <w:rPr>
                <w:sz w:val="18"/>
                <w:szCs w:val="18"/>
              </w:rPr>
            </w:pPr>
            <w:r>
              <w:rPr>
                <w:sz w:val="18"/>
                <w:szCs w:val="18"/>
              </w:rPr>
              <w:t>Phạm Thanh Sơn</w:t>
            </w:r>
          </w:p>
        </w:tc>
        <w:tc>
          <w:tcPr>
            <w:tcW w:w="1134" w:type="dxa"/>
            <w:shd w:val="clear" w:color="auto" w:fill="auto"/>
          </w:tcPr>
          <w:p w:rsidR="00637905" w:rsidRPr="00671217" w:rsidRDefault="007C7AFF" w:rsidP="00112186">
            <w:pPr>
              <w:rPr>
                <w:sz w:val="18"/>
                <w:szCs w:val="18"/>
              </w:rPr>
            </w:pPr>
            <w:r>
              <w:rPr>
                <w:sz w:val="18"/>
                <w:szCs w:val="18"/>
              </w:rPr>
              <w:t>3</w:t>
            </w:r>
          </w:p>
        </w:tc>
      </w:tr>
      <w:tr w:rsidR="00637905" w:rsidRPr="002A1209" w:rsidTr="00112186">
        <w:trPr>
          <w:trHeight w:val="527"/>
        </w:trPr>
        <w:tc>
          <w:tcPr>
            <w:tcW w:w="983" w:type="dxa"/>
            <w:shd w:val="clear" w:color="auto" w:fill="auto"/>
          </w:tcPr>
          <w:p w:rsidR="00637905" w:rsidRPr="002A1209" w:rsidRDefault="00637905" w:rsidP="00112186">
            <w:pPr>
              <w:jc w:val="center"/>
              <w:rPr>
                <w:sz w:val="24"/>
                <w:lang w:val="vi-VN"/>
              </w:rPr>
            </w:pPr>
            <w:r w:rsidRPr="002A1209">
              <w:rPr>
                <w:sz w:val="24"/>
                <w:lang w:val="vi-VN"/>
              </w:rPr>
              <w:t>2</w:t>
            </w:r>
          </w:p>
        </w:tc>
        <w:tc>
          <w:tcPr>
            <w:tcW w:w="6213" w:type="dxa"/>
            <w:shd w:val="clear" w:color="auto" w:fill="auto"/>
            <w:vAlign w:val="center"/>
          </w:tcPr>
          <w:p w:rsidR="00637905" w:rsidRPr="00347C7A" w:rsidRDefault="007C7AFF" w:rsidP="00112186">
            <w:pPr>
              <w:jc w:val="both"/>
              <w:rPr>
                <w:sz w:val="18"/>
                <w:szCs w:val="18"/>
              </w:rPr>
            </w:pPr>
            <w:r>
              <w:rPr>
                <w:sz w:val="18"/>
                <w:szCs w:val="18"/>
              </w:rPr>
              <w:t>Kỷ năng kiểm sát thu, chi, quản lý tiền thi hành án</w:t>
            </w:r>
          </w:p>
        </w:tc>
        <w:tc>
          <w:tcPr>
            <w:tcW w:w="2693" w:type="dxa"/>
            <w:shd w:val="clear" w:color="auto" w:fill="auto"/>
          </w:tcPr>
          <w:p w:rsidR="00637905" w:rsidRPr="00671217" w:rsidRDefault="007C7AFF" w:rsidP="00112186">
            <w:pPr>
              <w:rPr>
                <w:sz w:val="18"/>
                <w:szCs w:val="18"/>
              </w:rPr>
            </w:pPr>
            <w:r>
              <w:rPr>
                <w:sz w:val="18"/>
                <w:szCs w:val="18"/>
              </w:rPr>
              <w:t>Nguyễn Kim Sáu</w:t>
            </w:r>
          </w:p>
        </w:tc>
        <w:tc>
          <w:tcPr>
            <w:tcW w:w="1134" w:type="dxa"/>
            <w:shd w:val="clear" w:color="auto" w:fill="auto"/>
          </w:tcPr>
          <w:p w:rsidR="00637905" w:rsidRPr="00671217" w:rsidRDefault="007C7AFF" w:rsidP="00112186">
            <w:pPr>
              <w:rPr>
                <w:sz w:val="18"/>
                <w:szCs w:val="18"/>
              </w:rPr>
            </w:pPr>
            <w:r>
              <w:rPr>
                <w:sz w:val="18"/>
                <w:szCs w:val="18"/>
              </w:rPr>
              <w:t>11</w:t>
            </w:r>
          </w:p>
        </w:tc>
      </w:tr>
      <w:tr w:rsidR="00637905" w:rsidRPr="002A1209" w:rsidTr="00112186">
        <w:trPr>
          <w:trHeight w:val="567"/>
        </w:trPr>
        <w:tc>
          <w:tcPr>
            <w:tcW w:w="983" w:type="dxa"/>
            <w:shd w:val="clear" w:color="auto" w:fill="auto"/>
          </w:tcPr>
          <w:p w:rsidR="00637905" w:rsidRPr="002A1209" w:rsidRDefault="00637905" w:rsidP="00112186">
            <w:pPr>
              <w:jc w:val="center"/>
              <w:rPr>
                <w:sz w:val="24"/>
                <w:lang w:val="vi-VN"/>
              </w:rPr>
            </w:pPr>
            <w:r w:rsidRPr="002A1209">
              <w:rPr>
                <w:sz w:val="24"/>
                <w:lang w:val="vi-VN"/>
              </w:rPr>
              <w:t>3</w:t>
            </w:r>
          </w:p>
        </w:tc>
        <w:tc>
          <w:tcPr>
            <w:tcW w:w="6213" w:type="dxa"/>
            <w:shd w:val="clear" w:color="auto" w:fill="auto"/>
            <w:vAlign w:val="center"/>
          </w:tcPr>
          <w:p w:rsidR="00637905" w:rsidRPr="00347C7A" w:rsidRDefault="007C7AFF" w:rsidP="00112186">
            <w:pPr>
              <w:jc w:val="both"/>
              <w:rPr>
                <w:sz w:val="18"/>
                <w:szCs w:val="18"/>
              </w:rPr>
            </w:pPr>
            <w:r>
              <w:rPr>
                <w:sz w:val="18"/>
                <w:szCs w:val="18"/>
              </w:rPr>
              <w:t>Một số lưu ý khi kiểm sát việc giải quyết tranh chấp hợp đồng chuyển nhượng quyền sử dụng đất giả tạo</w:t>
            </w:r>
          </w:p>
        </w:tc>
        <w:tc>
          <w:tcPr>
            <w:tcW w:w="2693" w:type="dxa"/>
            <w:shd w:val="clear" w:color="auto" w:fill="auto"/>
          </w:tcPr>
          <w:p w:rsidR="00637905" w:rsidRPr="00671217" w:rsidRDefault="007C7AFF" w:rsidP="00112186">
            <w:pPr>
              <w:rPr>
                <w:sz w:val="18"/>
                <w:szCs w:val="18"/>
              </w:rPr>
            </w:pPr>
            <w:r>
              <w:rPr>
                <w:sz w:val="18"/>
                <w:szCs w:val="18"/>
              </w:rPr>
              <w:t>Trần Thị Tám – Nguyễn Văn Phi</w:t>
            </w:r>
          </w:p>
        </w:tc>
        <w:tc>
          <w:tcPr>
            <w:tcW w:w="1134" w:type="dxa"/>
            <w:shd w:val="clear" w:color="auto" w:fill="auto"/>
          </w:tcPr>
          <w:p w:rsidR="00637905" w:rsidRPr="00671217" w:rsidRDefault="007C7AFF" w:rsidP="00112186">
            <w:pPr>
              <w:rPr>
                <w:sz w:val="18"/>
                <w:szCs w:val="18"/>
              </w:rPr>
            </w:pPr>
            <w:r>
              <w:rPr>
                <w:sz w:val="18"/>
                <w:szCs w:val="18"/>
              </w:rPr>
              <w:t>20</w:t>
            </w:r>
          </w:p>
        </w:tc>
      </w:tr>
      <w:tr w:rsidR="00637905" w:rsidRPr="002A1209" w:rsidTr="00112186">
        <w:trPr>
          <w:trHeight w:val="544"/>
        </w:trPr>
        <w:tc>
          <w:tcPr>
            <w:tcW w:w="983" w:type="dxa"/>
            <w:shd w:val="clear" w:color="auto" w:fill="auto"/>
          </w:tcPr>
          <w:p w:rsidR="00637905" w:rsidRPr="002A1209" w:rsidRDefault="00637905" w:rsidP="00112186">
            <w:pPr>
              <w:jc w:val="center"/>
              <w:rPr>
                <w:sz w:val="24"/>
                <w:lang w:val="vi-VN"/>
              </w:rPr>
            </w:pPr>
            <w:r w:rsidRPr="002A1209">
              <w:rPr>
                <w:sz w:val="24"/>
                <w:lang w:val="vi-VN"/>
              </w:rPr>
              <w:t>4</w:t>
            </w:r>
          </w:p>
        </w:tc>
        <w:tc>
          <w:tcPr>
            <w:tcW w:w="6213" w:type="dxa"/>
            <w:shd w:val="clear" w:color="auto" w:fill="auto"/>
            <w:vAlign w:val="center"/>
          </w:tcPr>
          <w:p w:rsidR="00637905" w:rsidRPr="00347C7A" w:rsidRDefault="007C7AFF" w:rsidP="00112186">
            <w:pPr>
              <w:jc w:val="both"/>
              <w:rPr>
                <w:sz w:val="18"/>
                <w:szCs w:val="18"/>
              </w:rPr>
            </w:pPr>
            <w:r>
              <w:rPr>
                <w:sz w:val="18"/>
                <w:szCs w:val="18"/>
              </w:rPr>
              <w:t>Phân tích, so sánh Dự thảo Luật tư pháp người chưa thành niên với pháp luật quốc tế</w:t>
            </w:r>
          </w:p>
        </w:tc>
        <w:tc>
          <w:tcPr>
            <w:tcW w:w="2693" w:type="dxa"/>
            <w:shd w:val="clear" w:color="auto" w:fill="auto"/>
          </w:tcPr>
          <w:p w:rsidR="00637905" w:rsidRPr="00671217" w:rsidRDefault="007C7AFF" w:rsidP="00112186">
            <w:pPr>
              <w:rPr>
                <w:sz w:val="18"/>
                <w:szCs w:val="18"/>
              </w:rPr>
            </w:pPr>
            <w:r>
              <w:rPr>
                <w:sz w:val="18"/>
                <w:szCs w:val="18"/>
              </w:rPr>
              <w:t>Nguyễn Quang Hòa – Vũ Công Giao</w:t>
            </w:r>
          </w:p>
        </w:tc>
        <w:tc>
          <w:tcPr>
            <w:tcW w:w="1134" w:type="dxa"/>
            <w:shd w:val="clear" w:color="auto" w:fill="auto"/>
          </w:tcPr>
          <w:p w:rsidR="00637905" w:rsidRPr="00671217" w:rsidRDefault="007C7AFF" w:rsidP="00112186">
            <w:pPr>
              <w:rPr>
                <w:sz w:val="18"/>
                <w:szCs w:val="18"/>
              </w:rPr>
            </w:pPr>
            <w:r>
              <w:rPr>
                <w:sz w:val="18"/>
                <w:szCs w:val="18"/>
              </w:rPr>
              <w:t>29</w:t>
            </w:r>
          </w:p>
        </w:tc>
      </w:tr>
      <w:tr w:rsidR="00637905" w:rsidRPr="002A1209" w:rsidTr="00112186">
        <w:trPr>
          <w:trHeight w:val="423"/>
        </w:trPr>
        <w:tc>
          <w:tcPr>
            <w:tcW w:w="983" w:type="dxa"/>
            <w:shd w:val="clear" w:color="auto" w:fill="auto"/>
          </w:tcPr>
          <w:p w:rsidR="00637905" w:rsidRPr="002A1209" w:rsidRDefault="00637905" w:rsidP="00112186">
            <w:pPr>
              <w:jc w:val="center"/>
              <w:rPr>
                <w:sz w:val="24"/>
                <w:lang w:val="vi-VN"/>
              </w:rPr>
            </w:pPr>
            <w:r w:rsidRPr="002A1209">
              <w:rPr>
                <w:sz w:val="24"/>
                <w:lang w:val="vi-VN"/>
              </w:rPr>
              <w:t>5</w:t>
            </w:r>
          </w:p>
        </w:tc>
        <w:tc>
          <w:tcPr>
            <w:tcW w:w="6213" w:type="dxa"/>
            <w:shd w:val="clear" w:color="auto" w:fill="auto"/>
            <w:vAlign w:val="center"/>
          </w:tcPr>
          <w:p w:rsidR="00637905" w:rsidRPr="00347C7A" w:rsidRDefault="007C7AFF" w:rsidP="00112186">
            <w:pPr>
              <w:jc w:val="both"/>
              <w:rPr>
                <w:sz w:val="18"/>
                <w:szCs w:val="18"/>
              </w:rPr>
            </w:pPr>
            <w:r>
              <w:rPr>
                <w:sz w:val="18"/>
                <w:szCs w:val="18"/>
              </w:rPr>
              <w:t>Hoàn thiện quy định của pháp luật về phiên họp xét kháng cáo quyết định đình chỉ giải quyết vụ án hành chính của Tòa án cấp sơ thẩm</w:t>
            </w:r>
          </w:p>
        </w:tc>
        <w:tc>
          <w:tcPr>
            <w:tcW w:w="2693" w:type="dxa"/>
            <w:shd w:val="clear" w:color="auto" w:fill="auto"/>
          </w:tcPr>
          <w:p w:rsidR="00637905" w:rsidRPr="00671217" w:rsidRDefault="007C7AFF" w:rsidP="00112186">
            <w:pPr>
              <w:rPr>
                <w:sz w:val="18"/>
                <w:szCs w:val="18"/>
              </w:rPr>
            </w:pPr>
            <w:r>
              <w:rPr>
                <w:sz w:val="18"/>
                <w:szCs w:val="18"/>
              </w:rPr>
              <w:t>Lê Thị Mơ</w:t>
            </w:r>
          </w:p>
        </w:tc>
        <w:tc>
          <w:tcPr>
            <w:tcW w:w="1134" w:type="dxa"/>
            <w:shd w:val="clear" w:color="auto" w:fill="auto"/>
          </w:tcPr>
          <w:p w:rsidR="00637905" w:rsidRPr="00671217" w:rsidRDefault="007C7AFF" w:rsidP="00112186">
            <w:pPr>
              <w:rPr>
                <w:sz w:val="18"/>
                <w:szCs w:val="18"/>
              </w:rPr>
            </w:pPr>
            <w:r>
              <w:rPr>
                <w:sz w:val="18"/>
                <w:szCs w:val="18"/>
              </w:rPr>
              <w:t>38</w:t>
            </w:r>
          </w:p>
        </w:tc>
      </w:tr>
      <w:tr w:rsidR="00637905" w:rsidRPr="002A1209" w:rsidTr="00112186">
        <w:trPr>
          <w:trHeight w:val="430"/>
        </w:trPr>
        <w:tc>
          <w:tcPr>
            <w:tcW w:w="983" w:type="dxa"/>
            <w:shd w:val="clear" w:color="auto" w:fill="auto"/>
          </w:tcPr>
          <w:p w:rsidR="00637905" w:rsidRPr="002A1209" w:rsidRDefault="00637905" w:rsidP="00112186">
            <w:pPr>
              <w:jc w:val="center"/>
              <w:rPr>
                <w:sz w:val="24"/>
                <w:lang w:val="vi-VN"/>
              </w:rPr>
            </w:pPr>
            <w:r w:rsidRPr="002A1209">
              <w:rPr>
                <w:sz w:val="24"/>
                <w:lang w:val="vi-VN"/>
              </w:rPr>
              <w:t>6</w:t>
            </w:r>
          </w:p>
        </w:tc>
        <w:tc>
          <w:tcPr>
            <w:tcW w:w="6213" w:type="dxa"/>
            <w:shd w:val="clear" w:color="auto" w:fill="auto"/>
            <w:vAlign w:val="center"/>
          </w:tcPr>
          <w:p w:rsidR="00637905" w:rsidRPr="00347C7A" w:rsidRDefault="007C7AFF" w:rsidP="00112186">
            <w:pPr>
              <w:jc w:val="both"/>
              <w:rPr>
                <w:sz w:val="18"/>
                <w:szCs w:val="18"/>
              </w:rPr>
            </w:pPr>
            <w:r>
              <w:rPr>
                <w:sz w:val="18"/>
                <w:szCs w:val="18"/>
              </w:rPr>
              <w:t>Góp ý về đối tượng tham gia bảo hiểm xã hội tự nguyện trong Dự thảo Luật bảo hiểm xã hội theo kinh nghiệm của một số quốc gia</w:t>
            </w:r>
          </w:p>
        </w:tc>
        <w:tc>
          <w:tcPr>
            <w:tcW w:w="2693" w:type="dxa"/>
            <w:shd w:val="clear" w:color="auto" w:fill="auto"/>
          </w:tcPr>
          <w:p w:rsidR="00637905" w:rsidRPr="00671217" w:rsidRDefault="007C7AFF" w:rsidP="00112186">
            <w:pPr>
              <w:rPr>
                <w:sz w:val="18"/>
                <w:szCs w:val="18"/>
              </w:rPr>
            </w:pPr>
            <w:r>
              <w:rPr>
                <w:sz w:val="18"/>
                <w:szCs w:val="18"/>
              </w:rPr>
              <w:t>Nguyễn Tấn Hoàng Hải – Trần Bảo Khanh</w:t>
            </w:r>
          </w:p>
        </w:tc>
        <w:tc>
          <w:tcPr>
            <w:tcW w:w="1134" w:type="dxa"/>
            <w:shd w:val="clear" w:color="auto" w:fill="auto"/>
          </w:tcPr>
          <w:p w:rsidR="00637905" w:rsidRPr="00671217" w:rsidRDefault="007C7AFF" w:rsidP="00112186">
            <w:pPr>
              <w:rPr>
                <w:sz w:val="18"/>
                <w:szCs w:val="18"/>
              </w:rPr>
            </w:pPr>
            <w:r>
              <w:rPr>
                <w:sz w:val="18"/>
                <w:szCs w:val="18"/>
              </w:rPr>
              <w:t>44</w:t>
            </w:r>
          </w:p>
        </w:tc>
      </w:tr>
      <w:tr w:rsidR="00637905" w:rsidRPr="002A1209" w:rsidTr="00112186">
        <w:trPr>
          <w:trHeight w:val="393"/>
        </w:trPr>
        <w:tc>
          <w:tcPr>
            <w:tcW w:w="983" w:type="dxa"/>
            <w:shd w:val="clear" w:color="auto" w:fill="auto"/>
          </w:tcPr>
          <w:p w:rsidR="00637905" w:rsidRPr="002A1209" w:rsidRDefault="00637905" w:rsidP="00112186">
            <w:pPr>
              <w:jc w:val="center"/>
              <w:rPr>
                <w:sz w:val="24"/>
                <w:lang w:val="vi-VN"/>
              </w:rPr>
            </w:pPr>
            <w:r w:rsidRPr="002A1209">
              <w:rPr>
                <w:sz w:val="24"/>
                <w:lang w:val="vi-VN"/>
              </w:rPr>
              <w:t>7</w:t>
            </w:r>
          </w:p>
        </w:tc>
        <w:tc>
          <w:tcPr>
            <w:tcW w:w="6213" w:type="dxa"/>
            <w:shd w:val="clear" w:color="auto" w:fill="auto"/>
            <w:vAlign w:val="center"/>
          </w:tcPr>
          <w:p w:rsidR="00637905" w:rsidRPr="00347C7A" w:rsidRDefault="007C7AFF" w:rsidP="00112186">
            <w:pPr>
              <w:jc w:val="both"/>
              <w:rPr>
                <w:sz w:val="18"/>
                <w:szCs w:val="18"/>
              </w:rPr>
            </w:pPr>
            <w:r>
              <w:rPr>
                <w:sz w:val="18"/>
                <w:szCs w:val="18"/>
              </w:rPr>
              <w:t>Khởi tố hay không khởi tố vụ án cố ý gây thương tích với tình tiết phạm tội “đối với người già yếu, ốm đau”?</w:t>
            </w:r>
          </w:p>
        </w:tc>
        <w:tc>
          <w:tcPr>
            <w:tcW w:w="2693" w:type="dxa"/>
            <w:shd w:val="clear" w:color="auto" w:fill="auto"/>
          </w:tcPr>
          <w:p w:rsidR="00637905" w:rsidRPr="00671217" w:rsidRDefault="007C7AFF" w:rsidP="00112186">
            <w:pPr>
              <w:rPr>
                <w:sz w:val="18"/>
                <w:szCs w:val="18"/>
              </w:rPr>
            </w:pPr>
            <w:r>
              <w:rPr>
                <w:sz w:val="18"/>
                <w:szCs w:val="18"/>
              </w:rPr>
              <w:t>Phạm Đức Hoành</w:t>
            </w:r>
          </w:p>
        </w:tc>
        <w:tc>
          <w:tcPr>
            <w:tcW w:w="1134" w:type="dxa"/>
            <w:shd w:val="clear" w:color="auto" w:fill="auto"/>
          </w:tcPr>
          <w:p w:rsidR="00637905" w:rsidRPr="00671217" w:rsidRDefault="007C7AFF" w:rsidP="00112186">
            <w:pPr>
              <w:rPr>
                <w:sz w:val="18"/>
                <w:szCs w:val="18"/>
              </w:rPr>
            </w:pPr>
            <w:r>
              <w:rPr>
                <w:sz w:val="18"/>
                <w:szCs w:val="18"/>
              </w:rPr>
              <w:t>51</w:t>
            </w:r>
          </w:p>
        </w:tc>
      </w:tr>
      <w:tr w:rsidR="00637905" w:rsidTr="00112186">
        <w:trPr>
          <w:trHeight w:val="417"/>
        </w:trPr>
        <w:tc>
          <w:tcPr>
            <w:tcW w:w="983" w:type="dxa"/>
            <w:shd w:val="clear" w:color="auto" w:fill="auto"/>
          </w:tcPr>
          <w:p w:rsidR="00637905" w:rsidRPr="002A1209" w:rsidRDefault="00637905" w:rsidP="00112186">
            <w:pPr>
              <w:jc w:val="center"/>
              <w:rPr>
                <w:sz w:val="24"/>
                <w:lang w:val="vi-VN"/>
              </w:rPr>
            </w:pPr>
            <w:r>
              <w:rPr>
                <w:sz w:val="24"/>
                <w:lang w:val="vi-VN"/>
              </w:rPr>
              <w:t>8</w:t>
            </w:r>
          </w:p>
        </w:tc>
        <w:tc>
          <w:tcPr>
            <w:tcW w:w="6213" w:type="dxa"/>
            <w:shd w:val="clear" w:color="auto" w:fill="auto"/>
            <w:vAlign w:val="center"/>
          </w:tcPr>
          <w:p w:rsidR="00637905" w:rsidRPr="00347C7A" w:rsidRDefault="007C7AFF" w:rsidP="00112186">
            <w:pPr>
              <w:jc w:val="both"/>
              <w:rPr>
                <w:sz w:val="18"/>
                <w:szCs w:val="18"/>
              </w:rPr>
            </w:pPr>
            <w:r>
              <w:rPr>
                <w:sz w:val="18"/>
                <w:szCs w:val="18"/>
              </w:rPr>
              <w:t>Quy định về các tội xâm phạm quyền của chủ nợ theo Bộ luật Hình sự Thụy Điển</w:t>
            </w:r>
          </w:p>
        </w:tc>
        <w:tc>
          <w:tcPr>
            <w:tcW w:w="2693" w:type="dxa"/>
            <w:shd w:val="clear" w:color="auto" w:fill="auto"/>
          </w:tcPr>
          <w:p w:rsidR="00637905" w:rsidRPr="00671217" w:rsidRDefault="007C7AFF" w:rsidP="00112186">
            <w:pPr>
              <w:rPr>
                <w:sz w:val="18"/>
                <w:szCs w:val="18"/>
              </w:rPr>
            </w:pPr>
            <w:r>
              <w:rPr>
                <w:sz w:val="18"/>
                <w:szCs w:val="18"/>
              </w:rPr>
              <w:t>Nguyễn Văn Khánh</w:t>
            </w:r>
          </w:p>
        </w:tc>
        <w:tc>
          <w:tcPr>
            <w:tcW w:w="1134" w:type="dxa"/>
            <w:shd w:val="clear" w:color="auto" w:fill="auto"/>
          </w:tcPr>
          <w:p w:rsidR="00637905" w:rsidRPr="00671217" w:rsidRDefault="007C7AFF" w:rsidP="00112186">
            <w:pPr>
              <w:rPr>
                <w:sz w:val="18"/>
                <w:szCs w:val="18"/>
              </w:rPr>
            </w:pPr>
            <w:r>
              <w:rPr>
                <w:sz w:val="18"/>
                <w:szCs w:val="18"/>
              </w:rPr>
              <w:t>55</w:t>
            </w:r>
          </w:p>
        </w:tc>
      </w:tr>
    </w:tbl>
    <w:p w:rsidR="00637905" w:rsidRDefault="00637905" w:rsidP="00637905"/>
    <w:p w:rsidR="00637905" w:rsidRDefault="00637905" w:rsidP="00637905"/>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637905" w:rsidRPr="002A1209" w:rsidTr="00112186">
        <w:trPr>
          <w:trHeight w:val="554"/>
        </w:trPr>
        <w:tc>
          <w:tcPr>
            <w:tcW w:w="11023" w:type="dxa"/>
            <w:gridSpan w:val="4"/>
            <w:shd w:val="clear" w:color="auto" w:fill="auto"/>
          </w:tcPr>
          <w:p w:rsidR="00637905" w:rsidRPr="00FF6966" w:rsidRDefault="00637905" w:rsidP="00112186">
            <w:pPr>
              <w:spacing w:before="120"/>
              <w:jc w:val="center"/>
              <w:rPr>
                <w:b/>
                <w:sz w:val="32"/>
                <w:szCs w:val="32"/>
              </w:rPr>
            </w:pPr>
            <w:r w:rsidRPr="00410429">
              <w:rPr>
                <w:b/>
                <w:sz w:val="32"/>
                <w:szCs w:val="32"/>
                <w:lang w:val="vi-VN"/>
              </w:rPr>
              <w:t xml:space="preserve">SỐ </w:t>
            </w:r>
            <w:r w:rsidR="007C7AFF">
              <w:rPr>
                <w:b/>
                <w:sz w:val="32"/>
                <w:szCs w:val="32"/>
              </w:rPr>
              <w:t>5</w:t>
            </w:r>
          </w:p>
          <w:p w:rsidR="00637905" w:rsidRPr="00156147" w:rsidRDefault="00637905" w:rsidP="00112186">
            <w:pPr>
              <w:jc w:val="center"/>
              <w:rPr>
                <w:b/>
                <w:sz w:val="18"/>
                <w:szCs w:val="18"/>
              </w:rPr>
            </w:pPr>
            <w:r w:rsidRPr="00410429">
              <w:rPr>
                <w:i/>
                <w:sz w:val="18"/>
                <w:szCs w:val="18"/>
                <w:lang w:val="vi-VN"/>
              </w:rPr>
              <w:t xml:space="preserve">Tháng </w:t>
            </w:r>
            <w:r w:rsidR="007C7AFF">
              <w:rPr>
                <w:i/>
                <w:sz w:val="18"/>
                <w:szCs w:val="18"/>
              </w:rPr>
              <w:t>3</w:t>
            </w:r>
            <w:r>
              <w:rPr>
                <w:i/>
                <w:sz w:val="18"/>
                <w:szCs w:val="18"/>
              </w:rPr>
              <w:t xml:space="preserve"> </w:t>
            </w:r>
            <w:r w:rsidRPr="00410429">
              <w:rPr>
                <w:i/>
                <w:sz w:val="18"/>
                <w:szCs w:val="18"/>
                <w:lang w:val="vi-VN"/>
              </w:rPr>
              <w:t>năm 202</w:t>
            </w:r>
            <w:r>
              <w:rPr>
                <w:i/>
                <w:sz w:val="18"/>
                <w:szCs w:val="18"/>
              </w:rPr>
              <w:t>4</w:t>
            </w:r>
          </w:p>
          <w:p w:rsidR="00637905" w:rsidRPr="002A1209" w:rsidRDefault="00637905" w:rsidP="00112186">
            <w:pPr>
              <w:jc w:val="center"/>
              <w:rPr>
                <w:sz w:val="18"/>
                <w:szCs w:val="18"/>
                <w:lang w:val="vi-VN"/>
              </w:rPr>
            </w:pPr>
          </w:p>
        </w:tc>
      </w:tr>
      <w:tr w:rsidR="00637905" w:rsidRPr="002A1209" w:rsidTr="00112186">
        <w:trPr>
          <w:trHeight w:val="653"/>
        </w:trPr>
        <w:tc>
          <w:tcPr>
            <w:tcW w:w="983" w:type="dxa"/>
            <w:shd w:val="clear" w:color="auto" w:fill="auto"/>
          </w:tcPr>
          <w:p w:rsidR="00637905" w:rsidRPr="002A1209" w:rsidRDefault="00637905" w:rsidP="00112186">
            <w:pPr>
              <w:jc w:val="center"/>
              <w:rPr>
                <w:b/>
                <w:szCs w:val="28"/>
                <w:lang w:val="vi-VN"/>
              </w:rPr>
            </w:pPr>
            <w:r w:rsidRPr="002A1209">
              <w:rPr>
                <w:b/>
                <w:szCs w:val="28"/>
                <w:lang w:val="vi-VN"/>
              </w:rPr>
              <w:t>stt</w:t>
            </w:r>
          </w:p>
        </w:tc>
        <w:tc>
          <w:tcPr>
            <w:tcW w:w="6213" w:type="dxa"/>
            <w:shd w:val="clear" w:color="auto" w:fill="auto"/>
          </w:tcPr>
          <w:p w:rsidR="00637905" w:rsidRPr="002A1209" w:rsidRDefault="00637905" w:rsidP="00112186">
            <w:pPr>
              <w:jc w:val="center"/>
              <w:rPr>
                <w:b/>
                <w:szCs w:val="28"/>
                <w:lang w:val="vi-VN"/>
              </w:rPr>
            </w:pPr>
            <w:r w:rsidRPr="002A1209">
              <w:rPr>
                <w:b/>
                <w:szCs w:val="28"/>
                <w:lang w:val="vi-VN"/>
              </w:rPr>
              <w:t>Chuyên đề</w:t>
            </w:r>
          </w:p>
        </w:tc>
        <w:tc>
          <w:tcPr>
            <w:tcW w:w="2693" w:type="dxa"/>
            <w:shd w:val="clear" w:color="auto" w:fill="auto"/>
          </w:tcPr>
          <w:p w:rsidR="00637905" w:rsidRPr="002A1209" w:rsidRDefault="00637905" w:rsidP="00112186">
            <w:pPr>
              <w:jc w:val="center"/>
              <w:rPr>
                <w:b/>
                <w:szCs w:val="28"/>
                <w:lang w:val="vi-VN"/>
              </w:rPr>
            </w:pPr>
            <w:r w:rsidRPr="002A1209">
              <w:rPr>
                <w:b/>
                <w:szCs w:val="28"/>
                <w:lang w:val="vi-VN"/>
              </w:rPr>
              <w:t>Tác giả</w:t>
            </w:r>
          </w:p>
        </w:tc>
        <w:tc>
          <w:tcPr>
            <w:tcW w:w="1134" w:type="dxa"/>
            <w:shd w:val="clear" w:color="auto" w:fill="auto"/>
          </w:tcPr>
          <w:p w:rsidR="00637905" w:rsidRPr="002A1209" w:rsidRDefault="00637905" w:rsidP="00112186">
            <w:pPr>
              <w:jc w:val="center"/>
              <w:rPr>
                <w:b/>
                <w:szCs w:val="28"/>
                <w:lang w:val="vi-VN"/>
              </w:rPr>
            </w:pPr>
            <w:r w:rsidRPr="002A1209">
              <w:rPr>
                <w:b/>
                <w:szCs w:val="28"/>
                <w:lang w:val="vi-VN"/>
              </w:rPr>
              <w:t>Số trang</w:t>
            </w:r>
          </w:p>
        </w:tc>
      </w:tr>
      <w:tr w:rsidR="00637905" w:rsidRPr="008D3990" w:rsidTr="00112186">
        <w:trPr>
          <w:trHeight w:val="410"/>
        </w:trPr>
        <w:tc>
          <w:tcPr>
            <w:tcW w:w="983" w:type="dxa"/>
            <w:shd w:val="clear" w:color="auto" w:fill="auto"/>
          </w:tcPr>
          <w:p w:rsidR="00637905" w:rsidRPr="002A1209" w:rsidRDefault="00637905" w:rsidP="00112186">
            <w:pPr>
              <w:jc w:val="center"/>
              <w:rPr>
                <w:sz w:val="24"/>
                <w:lang w:val="vi-VN"/>
              </w:rPr>
            </w:pPr>
            <w:r w:rsidRPr="002A1209">
              <w:rPr>
                <w:sz w:val="24"/>
                <w:lang w:val="vi-VN"/>
              </w:rPr>
              <w:t>1</w:t>
            </w:r>
          </w:p>
        </w:tc>
        <w:tc>
          <w:tcPr>
            <w:tcW w:w="6213" w:type="dxa"/>
            <w:shd w:val="clear" w:color="auto" w:fill="auto"/>
            <w:vAlign w:val="center"/>
          </w:tcPr>
          <w:p w:rsidR="00637905" w:rsidRPr="00347C7A" w:rsidRDefault="007C7AFF" w:rsidP="00112186">
            <w:pPr>
              <w:jc w:val="both"/>
              <w:rPr>
                <w:sz w:val="18"/>
                <w:szCs w:val="18"/>
              </w:rPr>
            </w:pPr>
            <w:r>
              <w:rPr>
                <w:sz w:val="18"/>
                <w:szCs w:val="18"/>
              </w:rPr>
              <w:t>Nâng cao chất lượng công tác giải quyết khiếu nại, tố cáo trong tố tụng hình sự</w:t>
            </w:r>
          </w:p>
        </w:tc>
        <w:tc>
          <w:tcPr>
            <w:tcW w:w="2693" w:type="dxa"/>
            <w:shd w:val="clear" w:color="auto" w:fill="auto"/>
          </w:tcPr>
          <w:p w:rsidR="00637905" w:rsidRPr="00671217" w:rsidRDefault="007C7AFF" w:rsidP="00112186">
            <w:pPr>
              <w:rPr>
                <w:sz w:val="18"/>
                <w:szCs w:val="18"/>
              </w:rPr>
            </w:pPr>
            <w:r>
              <w:rPr>
                <w:sz w:val="18"/>
                <w:szCs w:val="18"/>
              </w:rPr>
              <w:t>Đinh Văn Sơn – Đoàn Thị Vinh</w:t>
            </w:r>
          </w:p>
        </w:tc>
        <w:tc>
          <w:tcPr>
            <w:tcW w:w="1134" w:type="dxa"/>
            <w:shd w:val="clear" w:color="auto" w:fill="auto"/>
          </w:tcPr>
          <w:p w:rsidR="00637905" w:rsidRPr="00671217" w:rsidRDefault="007C7AFF" w:rsidP="00112186">
            <w:pPr>
              <w:rPr>
                <w:sz w:val="18"/>
                <w:szCs w:val="18"/>
              </w:rPr>
            </w:pPr>
            <w:r>
              <w:rPr>
                <w:sz w:val="18"/>
                <w:szCs w:val="18"/>
              </w:rPr>
              <w:t>3</w:t>
            </w:r>
          </w:p>
        </w:tc>
      </w:tr>
      <w:tr w:rsidR="00637905" w:rsidRPr="008D3990" w:rsidTr="00112186">
        <w:trPr>
          <w:trHeight w:val="388"/>
        </w:trPr>
        <w:tc>
          <w:tcPr>
            <w:tcW w:w="983" w:type="dxa"/>
            <w:shd w:val="clear" w:color="auto" w:fill="auto"/>
          </w:tcPr>
          <w:p w:rsidR="00637905" w:rsidRPr="002A1209" w:rsidRDefault="00637905" w:rsidP="00112186">
            <w:pPr>
              <w:jc w:val="center"/>
              <w:rPr>
                <w:sz w:val="24"/>
                <w:lang w:val="vi-VN"/>
              </w:rPr>
            </w:pPr>
            <w:r w:rsidRPr="002A1209">
              <w:rPr>
                <w:sz w:val="24"/>
                <w:lang w:val="vi-VN"/>
              </w:rPr>
              <w:t>2</w:t>
            </w:r>
          </w:p>
        </w:tc>
        <w:tc>
          <w:tcPr>
            <w:tcW w:w="6213" w:type="dxa"/>
            <w:shd w:val="clear" w:color="auto" w:fill="auto"/>
            <w:vAlign w:val="center"/>
          </w:tcPr>
          <w:p w:rsidR="00637905" w:rsidRPr="00347C7A" w:rsidRDefault="00810BF7" w:rsidP="00112186">
            <w:pPr>
              <w:jc w:val="both"/>
              <w:rPr>
                <w:sz w:val="18"/>
                <w:szCs w:val="18"/>
              </w:rPr>
            </w:pPr>
            <w:r>
              <w:rPr>
                <w:sz w:val="18"/>
                <w:szCs w:val="18"/>
              </w:rPr>
              <w:t>Một số lưu ý trong kiểm sát việc giải quyết vụ án tranh chấp di sản thừa kế</w:t>
            </w:r>
          </w:p>
        </w:tc>
        <w:tc>
          <w:tcPr>
            <w:tcW w:w="2693" w:type="dxa"/>
            <w:shd w:val="clear" w:color="auto" w:fill="auto"/>
          </w:tcPr>
          <w:p w:rsidR="00637905" w:rsidRPr="00671217" w:rsidRDefault="00810BF7" w:rsidP="00112186">
            <w:pPr>
              <w:rPr>
                <w:sz w:val="18"/>
                <w:szCs w:val="18"/>
              </w:rPr>
            </w:pPr>
            <w:r>
              <w:rPr>
                <w:sz w:val="18"/>
                <w:szCs w:val="18"/>
              </w:rPr>
              <w:t>Dương Thanh Quang</w:t>
            </w:r>
          </w:p>
        </w:tc>
        <w:tc>
          <w:tcPr>
            <w:tcW w:w="1134" w:type="dxa"/>
            <w:shd w:val="clear" w:color="auto" w:fill="auto"/>
          </w:tcPr>
          <w:p w:rsidR="00637905" w:rsidRPr="00671217" w:rsidRDefault="00810BF7" w:rsidP="00112186">
            <w:pPr>
              <w:rPr>
                <w:sz w:val="18"/>
                <w:szCs w:val="18"/>
              </w:rPr>
            </w:pPr>
            <w:r>
              <w:rPr>
                <w:sz w:val="18"/>
                <w:szCs w:val="18"/>
              </w:rPr>
              <w:t>9</w:t>
            </w:r>
          </w:p>
        </w:tc>
      </w:tr>
      <w:tr w:rsidR="00637905" w:rsidRPr="008D3990" w:rsidTr="00112186">
        <w:trPr>
          <w:trHeight w:val="295"/>
        </w:trPr>
        <w:tc>
          <w:tcPr>
            <w:tcW w:w="983" w:type="dxa"/>
            <w:shd w:val="clear" w:color="auto" w:fill="auto"/>
          </w:tcPr>
          <w:p w:rsidR="00637905" w:rsidRPr="002A1209" w:rsidRDefault="00637905" w:rsidP="00112186">
            <w:pPr>
              <w:jc w:val="center"/>
              <w:rPr>
                <w:sz w:val="24"/>
                <w:lang w:val="vi-VN"/>
              </w:rPr>
            </w:pPr>
            <w:r w:rsidRPr="002A1209">
              <w:rPr>
                <w:sz w:val="24"/>
                <w:lang w:val="vi-VN"/>
              </w:rPr>
              <w:t>3</w:t>
            </w:r>
          </w:p>
        </w:tc>
        <w:tc>
          <w:tcPr>
            <w:tcW w:w="6213" w:type="dxa"/>
            <w:shd w:val="clear" w:color="auto" w:fill="auto"/>
            <w:vAlign w:val="center"/>
          </w:tcPr>
          <w:p w:rsidR="00637905" w:rsidRPr="00347C7A" w:rsidRDefault="00810BF7" w:rsidP="00112186">
            <w:pPr>
              <w:jc w:val="both"/>
              <w:rPr>
                <w:sz w:val="18"/>
                <w:szCs w:val="18"/>
              </w:rPr>
            </w:pPr>
            <w:r>
              <w:rPr>
                <w:sz w:val="18"/>
                <w:szCs w:val="18"/>
              </w:rPr>
              <w:t>Bàn về thời điểm có hiệu lực của hợp đồng tặng cho quyền sử dụng đất, nhà ở</w:t>
            </w:r>
          </w:p>
        </w:tc>
        <w:tc>
          <w:tcPr>
            <w:tcW w:w="2693" w:type="dxa"/>
            <w:shd w:val="clear" w:color="auto" w:fill="auto"/>
          </w:tcPr>
          <w:p w:rsidR="00637905" w:rsidRPr="00671217" w:rsidRDefault="00810BF7" w:rsidP="00112186">
            <w:pPr>
              <w:rPr>
                <w:sz w:val="18"/>
                <w:szCs w:val="18"/>
              </w:rPr>
            </w:pPr>
            <w:r>
              <w:rPr>
                <w:sz w:val="18"/>
                <w:szCs w:val="18"/>
              </w:rPr>
              <w:t>Lâm Tố Trang</w:t>
            </w:r>
          </w:p>
        </w:tc>
        <w:tc>
          <w:tcPr>
            <w:tcW w:w="1134" w:type="dxa"/>
            <w:shd w:val="clear" w:color="auto" w:fill="auto"/>
          </w:tcPr>
          <w:p w:rsidR="00637905" w:rsidRPr="00671217" w:rsidRDefault="00810BF7" w:rsidP="00112186">
            <w:pPr>
              <w:rPr>
                <w:sz w:val="18"/>
                <w:szCs w:val="18"/>
              </w:rPr>
            </w:pPr>
            <w:r>
              <w:rPr>
                <w:sz w:val="18"/>
                <w:szCs w:val="18"/>
              </w:rPr>
              <w:t>16</w:t>
            </w:r>
          </w:p>
        </w:tc>
      </w:tr>
      <w:tr w:rsidR="00637905" w:rsidRPr="00BA7CF0" w:rsidTr="00810BF7">
        <w:trPr>
          <w:trHeight w:val="555"/>
        </w:trPr>
        <w:tc>
          <w:tcPr>
            <w:tcW w:w="983" w:type="dxa"/>
            <w:shd w:val="clear" w:color="auto" w:fill="auto"/>
          </w:tcPr>
          <w:p w:rsidR="00637905" w:rsidRPr="002A1209" w:rsidRDefault="00637905" w:rsidP="00112186">
            <w:pPr>
              <w:jc w:val="center"/>
              <w:rPr>
                <w:sz w:val="24"/>
                <w:lang w:val="vi-VN"/>
              </w:rPr>
            </w:pPr>
            <w:r w:rsidRPr="002A1209">
              <w:rPr>
                <w:sz w:val="24"/>
                <w:lang w:val="vi-VN"/>
              </w:rPr>
              <w:t>4</w:t>
            </w:r>
          </w:p>
        </w:tc>
        <w:tc>
          <w:tcPr>
            <w:tcW w:w="6213" w:type="dxa"/>
            <w:shd w:val="clear" w:color="auto" w:fill="auto"/>
            <w:vAlign w:val="center"/>
          </w:tcPr>
          <w:p w:rsidR="00637905" w:rsidRPr="00347C7A" w:rsidRDefault="00810BF7" w:rsidP="00112186">
            <w:pPr>
              <w:jc w:val="both"/>
              <w:rPr>
                <w:sz w:val="18"/>
                <w:szCs w:val="18"/>
              </w:rPr>
            </w:pPr>
            <w:r>
              <w:rPr>
                <w:sz w:val="18"/>
                <w:szCs w:val="18"/>
              </w:rPr>
              <w:t>Một số bất cập trong quy định của Bộ luật tố tụng dân sự năm 2015 về hoạt động trưng cầu giám đinh của Tòa án</w:t>
            </w:r>
          </w:p>
        </w:tc>
        <w:tc>
          <w:tcPr>
            <w:tcW w:w="2693" w:type="dxa"/>
            <w:shd w:val="clear" w:color="auto" w:fill="auto"/>
          </w:tcPr>
          <w:p w:rsidR="00637905" w:rsidRPr="00671217" w:rsidRDefault="00810BF7" w:rsidP="00112186">
            <w:pPr>
              <w:rPr>
                <w:sz w:val="18"/>
                <w:szCs w:val="18"/>
              </w:rPr>
            </w:pPr>
            <w:r>
              <w:rPr>
                <w:sz w:val="18"/>
                <w:szCs w:val="18"/>
              </w:rPr>
              <w:t>Nguyễn Thị Ngọc Bích</w:t>
            </w:r>
          </w:p>
        </w:tc>
        <w:tc>
          <w:tcPr>
            <w:tcW w:w="1134" w:type="dxa"/>
            <w:shd w:val="clear" w:color="auto" w:fill="auto"/>
          </w:tcPr>
          <w:p w:rsidR="00637905" w:rsidRPr="00671217" w:rsidRDefault="00810BF7" w:rsidP="00112186">
            <w:pPr>
              <w:rPr>
                <w:sz w:val="18"/>
                <w:szCs w:val="18"/>
              </w:rPr>
            </w:pPr>
            <w:r>
              <w:rPr>
                <w:sz w:val="18"/>
                <w:szCs w:val="18"/>
              </w:rPr>
              <w:t>23</w:t>
            </w:r>
          </w:p>
        </w:tc>
      </w:tr>
      <w:tr w:rsidR="00637905" w:rsidRPr="00BA7CF0" w:rsidTr="00810BF7">
        <w:trPr>
          <w:trHeight w:val="405"/>
        </w:trPr>
        <w:tc>
          <w:tcPr>
            <w:tcW w:w="983" w:type="dxa"/>
            <w:shd w:val="clear" w:color="auto" w:fill="auto"/>
          </w:tcPr>
          <w:p w:rsidR="00637905" w:rsidRPr="002A1209" w:rsidRDefault="00637905" w:rsidP="00112186">
            <w:pPr>
              <w:jc w:val="center"/>
              <w:rPr>
                <w:sz w:val="24"/>
                <w:lang w:val="vi-VN"/>
              </w:rPr>
            </w:pPr>
            <w:r w:rsidRPr="002A1209">
              <w:rPr>
                <w:sz w:val="24"/>
                <w:lang w:val="vi-VN"/>
              </w:rPr>
              <w:t>5</w:t>
            </w:r>
          </w:p>
        </w:tc>
        <w:tc>
          <w:tcPr>
            <w:tcW w:w="6213" w:type="dxa"/>
            <w:shd w:val="clear" w:color="auto" w:fill="auto"/>
            <w:vAlign w:val="center"/>
          </w:tcPr>
          <w:p w:rsidR="00637905" w:rsidRPr="00347C7A" w:rsidRDefault="00810BF7" w:rsidP="00810BF7">
            <w:pPr>
              <w:jc w:val="both"/>
              <w:rPr>
                <w:sz w:val="18"/>
                <w:szCs w:val="18"/>
              </w:rPr>
            </w:pPr>
            <w:r>
              <w:rPr>
                <w:sz w:val="18"/>
                <w:szCs w:val="18"/>
              </w:rPr>
              <w:t>Bàn về thừa kế thế vị khi có yếu tố con nuôi</w:t>
            </w:r>
          </w:p>
        </w:tc>
        <w:tc>
          <w:tcPr>
            <w:tcW w:w="2693" w:type="dxa"/>
            <w:shd w:val="clear" w:color="auto" w:fill="auto"/>
          </w:tcPr>
          <w:p w:rsidR="00637905" w:rsidRPr="00671217" w:rsidRDefault="00810BF7" w:rsidP="00112186">
            <w:pPr>
              <w:rPr>
                <w:sz w:val="18"/>
                <w:szCs w:val="18"/>
              </w:rPr>
            </w:pPr>
            <w:r>
              <w:rPr>
                <w:sz w:val="18"/>
                <w:szCs w:val="18"/>
              </w:rPr>
              <w:t>Nguyễn Thị Trà My</w:t>
            </w:r>
          </w:p>
        </w:tc>
        <w:tc>
          <w:tcPr>
            <w:tcW w:w="1134" w:type="dxa"/>
            <w:shd w:val="clear" w:color="auto" w:fill="auto"/>
          </w:tcPr>
          <w:p w:rsidR="00637905" w:rsidRPr="00671217" w:rsidRDefault="00810BF7" w:rsidP="00112186">
            <w:pPr>
              <w:rPr>
                <w:sz w:val="18"/>
                <w:szCs w:val="18"/>
              </w:rPr>
            </w:pPr>
            <w:r>
              <w:rPr>
                <w:sz w:val="18"/>
                <w:szCs w:val="18"/>
              </w:rPr>
              <w:t>27</w:t>
            </w:r>
          </w:p>
        </w:tc>
      </w:tr>
      <w:tr w:rsidR="00637905" w:rsidRPr="00BA7CF0" w:rsidTr="00810BF7">
        <w:trPr>
          <w:trHeight w:val="569"/>
        </w:trPr>
        <w:tc>
          <w:tcPr>
            <w:tcW w:w="983" w:type="dxa"/>
            <w:shd w:val="clear" w:color="auto" w:fill="auto"/>
          </w:tcPr>
          <w:p w:rsidR="00637905" w:rsidRPr="002A1209" w:rsidRDefault="00637905" w:rsidP="00112186">
            <w:pPr>
              <w:jc w:val="center"/>
              <w:rPr>
                <w:sz w:val="24"/>
                <w:lang w:val="vi-VN"/>
              </w:rPr>
            </w:pPr>
            <w:r w:rsidRPr="002A1209">
              <w:rPr>
                <w:sz w:val="24"/>
                <w:lang w:val="vi-VN"/>
              </w:rPr>
              <w:t>6</w:t>
            </w:r>
          </w:p>
        </w:tc>
        <w:tc>
          <w:tcPr>
            <w:tcW w:w="6213" w:type="dxa"/>
            <w:shd w:val="clear" w:color="auto" w:fill="auto"/>
            <w:vAlign w:val="center"/>
          </w:tcPr>
          <w:p w:rsidR="00637905" w:rsidRPr="00347C7A" w:rsidRDefault="00810BF7" w:rsidP="00112186">
            <w:pPr>
              <w:jc w:val="both"/>
              <w:rPr>
                <w:sz w:val="18"/>
                <w:szCs w:val="18"/>
              </w:rPr>
            </w:pPr>
            <w:r>
              <w:rPr>
                <w:sz w:val="18"/>
                <w:szCs w:val="18"/>
              </w:rPr>
              <w:t>Hoàn thiện quy định về ban hành quyết định công nhận hoặc không công nhận kết quả hòa giải thành, đối thoại thành tại Tòa án</w:t>
            </w:r>
          </w:p>
        </w:tc>
        <w:tc>
          <w:tcPr>
            <w:tcW w:w="2693" w:type="dxa"/>
            <w:shd w:val="clear" w:color="auto" w:fill="auto"/>
          </w:tcPr>
          <w:p w:rsidR="00637905" w:rsidRPr="00671217" w:rsidRDefault="00810BF7" w:rsidP="00810BF7">
            <w:pPr>
              <w:rPr>
                <w:sz w:val="18"/>
                <w:szCs w:val="18"/>
              </w:rPr>
            </w:pPr>
            <w:r>
              <w:rPr>
                <w:sz w:val="18"/>
                <w:szCs w:val="18"/>
              </w:rPr>
              <w:t>Bùi Ai Giôn</w:t>
            </w:r>
          </w:p>
        </w:tc>
        <w:tc>
          <w:tcPr>
            <w:tcW w:w="1134" w:type="dxa"/>
            <w:shd w:val="clear" w:color="auto" w:fill="auto"/>
          </w:tcPr>
          <w:p w:rsidR="00637905" w:rsidRPr="00671217" w:rsidRDefault="00810BF7" w:rsidP="00112186">
            <w:pPr>
              <w:rPr>
                <w:sz w:val="18"/>
                <w:szCs w:val="18"/>
              </w:rPr>
            </w:pPr>
            <w:r>
              <w:rPr>
                <w:sz w:val="18"/>
                <w:szCs w:val="18"/>
              </w:rPr>
              <w:t>33</w:t>
            </w:r>
          </w:p>
        </w:tc>
      </w:tr>
      <w:tr w:rsidR="00637905" w:rsidRPr="00BA7CF0" w:rsidTr="00810BF7">
        <w:trPr>
          <w:trHeight w:val="563"/>
        </w:trPr>
        <w:tc>
          <w:tcPr>
            <w:tcW w:w="983" w:type="dxa"/>
            <w:shd w:val="clear" w:color="auto" w:fill="auto"/>
          </w:tcPr>
          <w:p w:rsidR="00637905" w:rsidRPr="002A1209" w:rsidRDefault="00637905" w:rsidP="00112186">
            <w:pPr>
              <w:jc w:val="center"/>
              <w:rPr>
                <w:sz w:val="24"/>
                <w:lang w:val="vi-VN"/>
              </w:rPr>
            </w:pPr>
            <w:r w:rsidRPr="002A1209">
              <w:rPr>
                <w:sz w:val="24"/>
                <w:lang w:val="vi-VN"/>
              </w:rPr>
              <w:t>7</w:t>
            </w:r>
          </w:p>
        </w:tc>
        <w:tc>
          <w:tcPr>
            <w:tcW w:w="6213" w:type="dxa"/>
            <w:shd w:val="clear" w:color="auto" w:fill="auto"/>
            <w:vAlign w:val="center"/>
          </w:tcPr>
          <w:p w:rsidR="00637905" w:rsidRDefault="00810BF7" w:rsidP="00112186">
            <w:pPr>
              <w:jc w:val="both"/>
              <w:rPr>
                <w:sz w:val="18"/>
                <w:szCs w:val="18"/>
              </w:rPr>
            </w:pPr>
            <w:r>
              <w:rPr>
                <w:sz w:val="18"/>
                <w:szCs w:val="18"/>
              </w:rPr>
              <w:t>Cần hoàn thiện quy định về xử lý người dưới 18 tuổi phạm tội</w:t>
            </w:r>
          </w:p>
        </w:tc>
        <w:tc>
          <w:tcPr>
            <w:tcW w:w="2693" w:type="dxa"/>
            <w:shd w:val="clear" w:color="auto" w:fill="auto"/>
          </w:tcPr>
          <w:p w:rsidR="00637905" w:rsidRPr="00671217" w:rsidRDefault="00810BF7" w:rsidP="00112186">
            <w:pPr>
              <w:rPr>
                <w:sz w:val="18"/>
                <w:szCs w:val="18"/>
              </w:rPr>
            </w:pPr>
            <w:r>
              <w:rPr>
                <w:sz w:val="18"/>
                <w:szCs w:val="18"/>
              </w:rPr>
              <w:t>La Thùy Diễm – Trần Văn Trung</w:t>
            </w:r>
          </w:p>
        </w:tc>
        <w:tc>
          <w:tcPr>
            <w:tcW w:w="1134" w:type="dxa"/>
            <w:shd w:val="clear" w:color="auto" w:fill="auto"/>
          </w:tcPr>
          <w:p w:rsidR="00637905" w:rsidRPr="00671217" w:rsidRDefault="00810BF7" w:rsidP="00112186">
            <w:pPr>
              <w:rPr>
                <w:sz w:val="18"/>
                <w:szCs w:val="18"/>
              </w:rPr>
            </w:pPr>
            <w:r>
              <w:rPr>
                <w:sz w:val="18"/>
                <w:szCs w:val="18"/>
              </w:rPr>
              <w:t>38</w:t>
            </w:r>
          </w:p>
        </w:tc>
      </w:tr>
      <w:tr w:rsidR="00637905" w:rsidRPr="00BA7CF0" w:rsidTr="00810BF7">
        <w:trPr>
          <w:trHeight w:val="543"/>
        </w:trPr>
        <w:tc>
          <w:tcPr>
            <w:tcW w:w="983" w:type="dxa"/>
            <w:shd w:val="clear" w:color="auto" w:fill="auto"/>
          </w:tcPr>
          <w:p w:rsidR="00637905" w:rsidRPr="002A1209" w:rsidRDefault="00637905" w:rsidP="00112186">
            <w:pPr>
              <w:jc w:val="center"/>
              <w:rPr>
                <w:sz w:val="24"/>
                <w:lang w:val="vi-VN"/>
              </w:rPr>
            </w:pPr>
            <w:r>
              <w:rPr>
                <w:sz w:val="24"/>
                <w:lang w:val="vi-VN"/>
              </w:rPr>
              <w:t>8</w:t>
            </w:r>
          </w:p>
        </w:tc>
        <w:tc>
          <w:tcPr>
            <w:tcW w:w="6213" w:type="dxa"/>
            <w:shd w:val="clear" w:color="auto" w:fill="auto"/>
            <w:vAlign w:val="center"/>
          </w:tcPr>
          <w:p w:rsidR="00637905" w:rsidRDefault="00810BF7" w:rsidP="00112186">
            <w:pPr>
              <w:jc w:val="both"/>
              <w:rPr>
                <w:sz w:val="18"/>
                <w:szCs w:val="18"/>
              </w:rPr>
            </w:pPr>
            <w:r>
              <w:rPr>
                <w:sz w:val="18"/>
                <w:szCs w:val="18"/>
              </w:rPr>
              <w:t>Một số giải pháp phòng, chống tội phạm sử dụng công nghệ cao lừa đảo chiếm đoạt tài sản trên không gian mạng</w:t>
            </w:r>
          </w:p>
        </w:tc>
        <w:tc>
          <w:tcPr>
            <w:tcW w:w="2693" w:type="dxa"/>
            <w:shd w:val="clear" w:color="auto" w:fill="auto"/>
          </w:tcPr>
          <w:p w:rsidR="00637905" w:rsidRPr="00671217" w:rsidRDefault="00810BF7" w:rsidP="00112186">
            <w:pPr>
              <w:rPr>
                <w:sz w:val="18"/>
                <w:szCs w:val="18"/>
              </w:rPr>
            </w:pPr>
            <w:r>
              <w:rPr>
                <w:sz w:val="18"/>
                <w:szCs w:val="18"/>
              </w:rPr>
              <w:t>Nguyễn Tấn Thương</w:t>
            </w:r>
          </w:p>
        </w:tc>
        <w:tc>
          <w:tcPr>
            <w:tcW w:w="1134" w:type="dxa"/>
            <w:shd w:val="clear" w:color="auto" w:fill="auto"/>
          </w:tcPr>
          <w:p w:rsidR="00637905" w:rsidRPr="00671217" w:rsidRDefault="00810BF7" w:rsidP="00112186">
            <w:pPr>
              <w:rPr>
                <w:sz w:val="18"/>
                <w:szCs w:val="18"/>
              </w:rPr>
            </w:pPr>
            <w:r>
              <w:rPr>
                <w:sz w:val="18"/>
                <w:szCs w:val="18"/>
              </w:rPr>
              <w:t>45</w:t>
            </w:r>
          </w:p>
        </w:tc>
      </w:tr>
      <w:tr w:rsidR="00637905" w:rsidRPr="00BA7CF0" w:rsidTr="00810BF7">
        <w:trPr>
          <w:trHeight w:val="565"/>
        </w:trPr>
        <w:tc>
          <w:tcPr>
            <w:tcW w:w="983" w:type="dxa"/>
            <w:shd w:val="clear" w:color="auto" w:fill="auto"/>
          </w:tcPr>
          <w:p w:rsidR="00637905" w:rsidRPr="00775FC9" w:rsidRDefault="00637905" w:rsidP="00112186">
            <w:pPr>
              <w:jc w:val="center"/>
              <w:rPr>
                <w:sz w:val="24"/>
              </w:rPr>
            </w:pPr>
            <w:r>
              <w:rPr>
                <w:sz w:val="24"/>
              </w:rPr>
              <w:t>9</w:t>
            </w:r>
          </w:p>
        </w:tc>
        <w:tc>
          <w:tcPr>
            <w:tcW w:w="6213" w:type="dxa"/>
            <w:shd w:val="clear" w:color="auto" w:fill="auto"/>
            <w:vAlign w:val="center"/>
          </w:tcPr>
          <w:p w:rsidR="00637905" w:rsidRDefault="00810BF7" w:rsidP="00112186">
            <w:pPr>
              <w:jc w:val="both"/>
              <w:rPr>
                <w:sz w:val="18"/>
                <w:szCs w:val="18"/>
              </w:rPr>
            </w:pPr>
            <w:r>
              <w:rPr>
                <w:sz w:val="18"/>
                <w:szCs w:val="18"/>
              </w:rPr>
              <w:t>Trao đổi về cấu thành tội phạm tại khoản 1 điều 141 Bộ luật hình sự năm 2015 về tội Hiếp dâm</w:t>
            </w:r>
          </w:p>
        </w:tc>
        <w:tc>
          <w:tcPr>
            <w:tcW w:w="2693" w:type="dxa"/>
            <w:shd w:val="clear" w:color="auto" w:fill="auto"/>
          </w:tcPr>
          <w:p w:rsidR="00637905" w:rsidRDefault="00810BF7" w:rsidP="00112186">
            <w:pPr>
              <w:rPr>
                <w:sz w:val="18"/>
                <w:szCs w:val="18"/>
              </w:rPr>
            </w:pPr>
            <w:r>
              <w:rPr>
                <w:sz w:val="18"/>
                <w:szCs w:val="18"/>
              </w:rPr>
              <w:t>Nguyễn Trung Hiếu</w:t>
            </w:r>
          </w:p>
        </w:tc>
        <w:tc>
          <w:tcPr>
            <w:tcW w:w="1134" w:type="dxa"/>
            <w:shd w:val="clear" w:color="auto" w:fill="auto"/>
          </w:tcPr>
          <w:p w:rsidR="00637905" w:rsidRDefault="00810BF7" w:rsidP="00112186">
            <w:pPr>
              <w:rPr>
                <w:sz w:val="18"/>
                <w:szCs w:val="18"/>
              </w:rPr>
            </w:pPr>
            <w:r>
              <w:rPr>
                <w:sz w:val="18"/>
                <w:szCs w:val="18"/>
              </w:rPr>
              <w:t>51</w:t>
            </w:r>
          </w:p>
        </w:tc>
      </w:tr>
      <w:tr w:rsidR="00637905" w:rsidRPr="00BA7CF0" w:rsidTr="00112186">
        <w:trPr>
          <w:trHeight w:val="417"/>
        </w:trPr>
        <w:tc>
          <w:tcPr>
            <w:tcW w:w="983" w:type="dxa"/>
            <w:shd w:val="clear" w:color="auto" w:fill="auto"/>
          </w:tcPr>
          <w:p w:rsidR="00637905" w:rsidRPr="00775FC9" w:rsidRDefault="00637905" w:rsidP="00112186">
            <w:pPr>
              <w:jc w:val="center"/>
              <w:rPr>
                <w:sz w:val="24"/>
              </w:rPr>
            </w:pPr>
            <w:r>
              <w:rPr>
                <w:sz w:val="24"/>
              </w:rPr>
              <w:t>10</w:t>
            </w:r>
          </w:p>
        </w:tc>
        <w:tc>
          <w:tcPr>
            <w:tcW w:w="6213" w:type="dxa"/>
            <w:shd w:val="clear" w:color="auto" w:fill="auto"/>
            <w:vAlign w:val="center"/>
          </w:tcPr>
          <w:p w:rsidR="00637905" w:rsidRDefault="00810BF7" w:rsidP="00112186">
            <w:pPr>
              <w:jc w:val="both"/>
              <w:rPr>
                <w:sz w:val="18"/>
                <w:szCs w:val="18"/>
              </w:rPr>
            </w:pPr>
            <w:r>
              <w:rPr>
                <w:sz w:val="18"/>
                <w:szCs w:val="18"/>
              </w:rPr>
              <w:t>Quy định về tội phạm môi trường ở một số quốc gia thuộc liên minh châu Âu</w:t>
            </w:r>
          </w:p>
        </w:tc>
        <w:tc>
          <w:tcPr>
            <w:tcW w:w="2693" w:type="dxa"/>
            <w:shd w:val="clear" w:color="auto" w:fill="auto"/>
          </w:tcPr>
          <w:p w:rsidR="00637905" w:rsidRDefault="00810BF7" w:rsidP="00112186">
            <w:pPr>
              <w:rPr>
                <w:sz w:val="18"/>
                <w:szCs w:val="18"/>
              </w:rPr>
            </w:pPr>
            <w:r>
              <w:rPr>
                <w:sz w:val="18"/>
                <w:szCs w:val="18"/>
              </w:rPr>
              <w:t>Doãn Nhật Linh</w:t>
            </w:r>
          </w:p>
        </w:tc>
        <w:tc>
          <w:tcPr>
            <w:tcW w:w="1134" w:type="dxa"/>
            <w:shd w:val="clear" w:color="auto" w:fill="auto"/>
          </w:tcPr>
          <w:p w:rsidR="00637905" w:rsidRDefault="00810BF7" w:rsidP="00112186">
            <w:pPr>
              <w:rPr>
                <w:sz w:val="18"/>
                <w:szCs w:val="18"/>
              </w:rPr>
            </w:pPr>
            <w:r>
              <w:rPr>
                <w:sz w:val="18"/>
                <w:szCs w:val="18"/>
              </w:rPr>
              <w:t>54</w:t>
            </w:r>
          </w:p>
        </w:tc>
      </w:tr>
    </w:tbl>
    <w:p w:rsidR="00637905" w:rsidRDefault="00637905" w:rsidP="00B16997">
      <w:pPr>
        <w:spacing w:after="200" w:line="276" w:lineRule="auto"/>
      </w:pPr>
    </w:p>
    <w:p w:rsidR="00AD0289" w:rsidRDefault="00AD0289" w:rsidP="00B16997">
      <w:pPr>
        <w:spacing w:after="200" w:line="276" w:lineRule="auto"/>
      </w:pPr>
    </w:p>
    <w:p w:rsidR="00AD0289" w:rsidRDefault="00AD0289" w:rsidP="00B16997">
      <w:pPr>
        <w:spacing w:after="200" w:line="276" w:lineRule="auto"/>
      </w:pPr>
    </w:p>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AD0289" w:rsidRPr="002A1209" w:rsidTr="00112186">
        <w:trPr>
          <w:trHeight w:val="554"/>
        </w:trPr>
        <w:tc>
          <w:tcPr>
            <w:tcW w:w="11023" w:type="dxa"/>
            <w:gridSpan w:val="4"/>
            <w:shd w:val="clear" w:color="auto" w:fill="auto"/>
          </w:tcPr>
          <w:p w:rsidR="00AD0289" w:rsidRPr="007003C5" w:rsidRDefault="00AD0289" w:rsidP="00112186">
            <w:pPr>
              <w:spacing w:before="120"/>
              <w:jc w:val="center"/>
              <w:rPr>
                <w:b/>
                <w:sz w:val="32"/>
                <w:szCs w:val="32"/>
              </w:rPr>
            </w:pPr>
            <w:r w:rsidRPr="00410429">
              <w:rPr>
                <w:b/>
                <w:sz w:val="32"/>
                <w:szCs w:val="32"/>
                <w:lang w:val="vi-VN"/>
              </w:rPr>
              <w:lastRenderedPageBreak/>
              <w:t xml:space="preserve">SỐ </w:t>
            </w:r>
            <w:r>
              <w:rPr>
                <w:b/>
                <w:sz w:val="32"/>
                <w:szCs w:val="32"/>
              </w:rPr>
              <w:t>6</w:t>
            </w:r>
          </w:p>
          <w:p w:rsidR="00AD0289" w:rsidRPr="007B7C8D" w:rsidRDefault="00AD0289" w:rsidP="00112186">
            <w:pPr>
              <w:jc w:val="center"/>
              <w:rPr>
                <w:b/>
                <w:sz w:val="18"/>
                <w:szCs w:val="18"/>
              </w:rPr>
            </w:pPr>
            <w:r w:rsidRPr="00410429">
              <w:rPr>
                <w:i/>
                <w:sz w:val="18"/>
                <w:szCs w:val="18"/>
                <w:lang w:val="vi-VN"/>
              </w:rPr>
              <w:t xml:space="preserve">Tháng </w:t>
            </w:r>
            <w:r>
              <w:rPr>
                <w:i/>
                <w:sz w:val="18"/>
                <w:szCs w:val="18"/>
              </w:rPr>
              <w:t>3</w:t>
            </w:r>
            <w:r>
              <w:rPr>
                <w:i/>
                <w:sz w:val="18"/>
                <w:szCs w:val="18"/>
              </w:rPr>
              <w:t xml:space="preserve"> </w:t>
            </w:r>
            <w:r w:rsidRPr="00410429">
              <w:rPr>
                <w:i/>
                <w:sz w:val="18"/>
                <w:szCs w:val="18"/>
                <w:lang w:val="vi-VN"/>
              </w:rPr>
              <w:t xml:space="preserve">năm </w:t>
            </w:r>
            <w:r>
              <w:rPr>
                <w:i/>
                <w:sz w:val="18"/>
                <w:szCs w:val="18"/>
              </w:rPr>
              <w:t>2024</w:t>
            </w:r>
          </w:p>
          <w:p w:rsidR="00AD0289" w:rsidRPr="002A1209" w:rsidRDefault="00AD0289" w:rsidP="00112186">
            <w:pPr>
              <w:jc w:val="center"/>
              <w:rPr>
                <w:sz w:val="18"/>
                <w:szCs w:val="18"/>
                <w:lang w:val="vi-VN"/>
              </w:rPr>
            </w:pPr>
          </w:p>
        </w:tc>
      </w:tr>
      <w:tr w:rsidR="00AD0289" w:rsidRPr="002A1209" w:rsidTr="00112186">
        <w:trPr>
          <w:trHeight w:val="653"/>
        </w:trPr>
        <w:tc>
          <w:tcPr>
            <w:tcW w:w="983" w:type="dxa"/>
            <w:shd w:val="clear" w:color="auto" w:fill="auto"/>
          </w:tcPr>
          <w:p w:rsidR="00AD0289" w:rsidRPr="002A1209" w:rsidRDefault="00AD0289" w:rsidP="00112186">
            <w:pPr>
              <w:jc w:val="center"/>
              <w:rPr>
                <w:b/>
                <w:szCs w:val="28"/>
                <w:lang w:val="vi-VN"/>
              </w:rPr>
            </w:pPr>
            <w:r w:rsidRPr="002A1209">
              <w:rPr>
                <w:b/>
                <w:szCs w:val="28"/>
                <w:lang w:val="vi-VN"/>
              </w:rPr>
              <w:t>stt</w:t>
            </w:r>
          </w:p>
        </w:tc>
        <w:tc>
          <w:tcPr>
            <w:tcW w:w="6213" w:type="dxa"/>
            <w:shd w:val="clear" w:color="auto" w:fill="auto"/>
          </w:tcPr>
          <w:p w:rsidR="00AD0289" w:rsidRPr="002A1209" w:rsidRDefault="00AD0289" w:rsidP="00112186">
            <w:pPr>
              <w:jc w:val="center"/>
              <w:rPr>
                <w:b/>
                <w:szCs w:val="28"/>
                <w:lang w:val="vi-VN"/>
              </w:rPr>
            </w:pPr>
            <w:r w:rsidRPr="002A1209">
              <w:rPr>
                <w:b/>
                <w:szCs w:val="28"/>
                <w:lang w:val="vi-VN"/>
              </w:rPr>
              <w:t>Chuyên đề</w:t>
            </w:r>
          </w:p>
        </w:tc>
        <w:tc>
          <w:tcPr>
            <w:tcW w:w="2693" w:type="dxa"/>
            <w:shd w:val="clear" w:color="auto" w:fill="auto"/>
          </w:tcPr>
          <w:p w:rsidR="00AD0289" w:rsidRPr="002A1209" w:rsidRDefault="00AD0289" w:rsidP="00112186">
            <w:pPr>
              <w:jc w:val="center"/>
              <w:rPr>
                <w:b/>
                <w:szCs w:val="28"/>
                <w:lang w:val="vi-VN"/>
              </w:rPr>
            </w:pPr>
            <w:r w:rsidRPr="002A1209">
              <w:rPr>
                <w:b/>
                <w:szCs w:val="28"/>
                <w:lang w:val="vi-VN"/>
              </w:rPr>
              <w:t>Tác giả</w:t>
            </w:r>
          </w:p>
        </w:tc>
        <w:tc>
          <w:tcPr>
            <w:tcW w:w="1134" w:type="dxa"/>
            <w:shd w:val="clear" w:color="auto" w:fill="auto"/>
          </w:tcPr>
          <w:p w:rsidR="00AD0289" w:rsidRPr="002A1209" w:rsidRDefault="00AD0289" w:rsidP="00112186">
            <w:pPr>
              <w:jc w:val="center"/>
              <w:rPr>
                <w:b/>
                <w:szCs w:val="28"/>
                <w:lang w:val="vi-VN"/>
              </w:rPr>
            </w:pPr>
            <w:r w:rsidRPr="002A1209">
              <w:rPr>
                <w:b/>
                <w:szCs w:val="28"/>
                <w:lang w:val="vi-VN"/>
              </w:rPr>
              <w:t>Số trang</w:t>
            </w:r>
          </w:p>
        </w:tc>
      </w:tr>
      <w:tr w:rsidR="00AD0289" w:rsidRPr="002A1209" w:rsidTr="00112186">
        <w:trPr>
          <w:trHeight w:val="564"/>
        </w:trPr>
        <w:tc>
          <w:tcPr>
            <w:tcW w:w="983" w:type="dxa"/>
            <w:shd w:val="clear" w:color="auto" w:fill="auto"/>
          </w:tcPr>
          <w:p w:rsidR="00AD0289" w:rsidRPr="002A1209" w:rsidRDefault="00AD0289" w:rsidP="00112186">
            <w:pPr>
              <w:jc w:val="center"/>
              <w:rPr>
                <w:sz w:val="24"/>
                <w:lang w:val="vi-VN"/>
              </w:rPr>
            </w:pPr>
            <w:r w:rsidRPr="002A1209">
              <w:rPr>
                <w:sz w:val="24"/>
                <w:lang w:val="vi-VN"/>
              </w:rPr>
              <w:t>1</w:t>
            </w:r>
          </w:p>
        </w:tc>
        <w:tc>
          <w:tcPr>
            <w:tcW w:w="6213" w:type="dxa"/>
            <w:shd w:val="clear" w:color="auto" w:fill="auto"/>
            <w:vAlign w:val="center"/>
          </w:tcPr>
          <w:p w:rsidR="00AD0289" w:rsidRPr="00347C7A" w:rsidRDefault="00AD0289" w:rsidP="00112186">
            <w:pPr>
              <w:jc w:val="both"/>
              <w:rPr>
                <w:sz w:val="18"/>
                <w:szCs w:val="18"/>
              </w:rPr>
            </w:pPr>
            <w:r>
              <w:rPr>
                <w:sz w:val="18"/>
                <w:szCs w:val="18"/>
              </w:rPr>
              <w:t>Về các nguyên tắc của chính sách hình sự</w:t>
            </w:r>
          </w:p>
        </w:tc>
        <w:tc>
          <w:tcPr>
            <w:tcW w:w="2693" w:type="dxa"/>
            <w:shd w:val="clear" w:color="auto" w:fill="auto"/>
          </w:tcPr>
          <w:p w:rsidR="00AD0289" w:rsidRPr="00671217" w:rsidRDefault="00AD0289" w:rsidP="00112186">
            <w:pPr>
              <w:rPr>
                <w:sz w:val="18"/>
                <w:szCs w:val="18"/>
              </w:rPr>
            </w:pPr>
            <w:r>
              <w:rPr>
                <w:sz w:val="18"/>
                <w:szCs w:val="18"/>
              </w:rPr>
              <w:t xml:space="preserve">Võ Khánh Vinh </w:t>
            </w:r>
          </w:p>
        </w:tc>
        <w:tc>
          <w:tcPr>
            <w:tcW w:w="1134" w:type="dxa"/>
            <w:shd w:val="clear" w:color="auto" w:fill="auto"/>
          </w:tcPr>
          <w:p w:rsidR="00AD0289" w:rsidRPr="00671217" w:rsidRDefault="00AD0289" w:rsidP="00112186">
            <w:pPr>
              <w:rPr>
                <w:sz w:val="18"/>
                <w:szCs w:val="18"/>
              </w:rPr>
            </w:pPr>
            <w:r>
              <w:rPr>
                <w:sz w:val="18"/>
                <w:szCs w:val="18"/>
              </w:rPr>
              <w:t>3</w:t>
            </w:r>
          </w:p>
        </w:tc>
      </w:tr>
      <w:tr w:rsidR="00AD0289" w:rsidRPr="002A1209" w:rsidTr="00112186">
        <w:trPr>
          <w:trHeight w:val="527"/>
        </w:trPr>
        <w:tc>
          <w:tcPr>
            <w:tcW w:w="983" w:type="dxa"/>
            <w:shd w:val="clear" w:color="auto" w:fill="auto"/>
          </w:tcPr>
          <w:p w:rsidR="00AD0289" w:rsidRPr="002A1209" w:rsidRDefault="00AD0289" w:rsidP="00112186">
            <w:pPr>
              <w:jc w:val="center"/>
              <w:rPr>
                <w:sz w:val="24"/>
                <w:lang w:val="vi-VN"/>
              </w:rPr>
            </w:pPr>
            <w:r w:rsidRPr="002A1209">
              <w:rPr>
                <w:sz w:val="24"/>
                <w:lang w:val="vi-VN"/>
              </w:rPr>
              <w:t>2</w:t>
            </w:r>
          </w:p>
        </w:tc>
        <w:tc>
          <w:tcPr>
            <w:tcW w:w="6213" w:type="dxa"/>
            <w:shd w:val="clear" w:color="auto" w:fill="auto"/>
            <w:vAlign w:val="center"/>
          </w:tcPr>
          <w:p w:rsidR="00AD0289" w:rsidRPr="00347C7A" w:rsidRDefault="00D901A7" w:rsidP="00112186">
            <w:pPr>
              <w:jc w:val="both"/>
              <w:rPr>
                <w:sz w:val="18"/>
                <w:szCs w:val="18"/>
              </w:rPr>
            </w:pPr>
            <w:r>
              <w:rPr>
                <w:sz w:val="18"/>
                <w:szCs w:val="18"/>
              </w:rPr>
              <w:t>Về áp dụng một số tình tiết giảm nhẹ trách nhiệm hình sự</w:t>
            </w:r>
          </w:p>
        </w:tc>
        <w:tc>
          <w:tcPr>
            <w:tcW w:w="2693" w:type="dxa"/>
            <w:shd w:val="clear" w:color="auto" w:fill="auto"/>
          </w:tcPr>
          <w:p w:rsidR="00AD0289" w:rsidRPr="00671217" w:rsidRDefault="00D901A7" w:rsidP="00112186">
            <w:pPr>
              <w:rPr>
                <w:sz w:val="18"/>
                <w:szCs w:val="18"/>
              </w:rPr>
            </w:pPr>
            <w:r>
              <w:rPr>
                <w:sz w:val="18"/>
                <w:szCs w:val="18"/>
              </w:rPr>
              <w:t>Lê Đình Nghĩa – Nguyễn Tất Trình</w:t>
            </w:r>
          </w:p>
        </w:tc>
        <w:tc>
          <w:tcPr>
            <w:tcW w:w="1134" w:type="dxa"/>
            <w:shd w:val="clear" w:color="auto" w:fill="auto"/>
          </w:tcPr>
          <w:p w:rsidR="00AD0289" w:rsidRPr="00671217" w:rsidRDefault="00D901A7" w:rsidP="00112186">
            <w:pPr>
              <w:rPr>
                <w:sz w:val="18"/>
                <w:szCs w:val="18"/>
              </w:rPr>
            </w:pPr>
            <w:r>
              <w:rPr>
                <w:sz w:val="18"/>
                <w:szCs w:val="18"/>
              </w:rPr>
              <w:t>13</w:t>
            </w:r>
          </w:p>
        </w:tc>
      </w:tr>
      <w:tr w:rsidR="00AD0289" w:rsidRPr="002A1209" w:rsidTr="00112186">
        <w:trPr>
          <w:trHeight w:val="567"/>
        </w:trPr>
        <w:tc>
          <w:tcPr>
            <w:tcW w:w="983" w:type="dxa"/>
            <w:shd w:val="clear" w:color="auto" w:fill="auto"/>
          </w:tcPr>
          <w:p w:rsidR="00AD0289" w:rsidRPr="002A1209" w:rsidRDefault="00AD0289" w:rsidP="00112186">
            <w:pPr>
              <w:jc w:val="center"/>
              <w:rPr>
                <w:sz w:val="24"/>
                <w:lang w:val="vi-VN"/>
              </w:rPr>
            </w:pPr>
            <w:r w:rsidRPr="002A1209">
              <w:rPr>
                <w:sz w:val="24"/>
                <w:lang w:val="vi-VN"/>
              </w:rPr>
              <w:t>3</w:t>
            </w:r>
          </w:p>
        </w:tc>
        <w:tc>
          <w:tcPr>
            <w:tcW w:w="6213" w:type="dxa"/>
            <w:shd w:val="clear" w:color="auto" w:fill="auto"/>
            <w:vAlign w:val="center"/>
          </w:tcPr>
          <w:p w:rsidR="00AD0289" w:rsidRPr="00347C7A" w:rsidRDefault="00D901A7" w:rsidP="00112186">
            <w:pPr>
              <w:jc w:val="both"/>
              <w:rPr>
                <w:sz w:val="18"/>
                <w:szCs w:val="18"/>
              </w:rPr>
            </w:pPr>
            <w:r>
              <w:rPr>
                <w:sz w:val="18"/>
                <w:szCs w:val="18"/>
              </w:rPr>
              <w:t>Vướng mắc trong thực tiễn xử lý tội phạm về ma túy</w:t>
            </w:r>
          </w:p>
        </w:tc>
        <w:tc>
          <w:tcPr>
            <w:tcW w:w="2693" w:type="dxa"/>
            <w:shd w:val="clear" w:color="auto" w:fill="auto"/>
          </w:tcPr>
          <w:p w:rsidR="00AD0289" w:rsidRPr="00671217" w:rsidRDefault="00D901A7" w:rsidP="00112186">
            <w:pPr>
              <w:rPr>
                <w:sz w:val="18"/>
                <w:szCs w:val="18"/>
              </w:rPr>
            </w:pPr>
            <w:r>
              <w:rPr>
                <w:sz w:val="18"/>
                <w:szCs w:val="18"/>
              </w:rPr>
              <w:t>Phạm Thị Thanh Huyền</w:t>
            </w:r>
          </w:p>
        </w:tc>
        <w:tc>
          <w:tcPr>
            <w:tcW w:w="1134" w:type="dxa"/>
            <w:shd w:val="clear" w:color="auto" w:fill="auto"/>
          </w:tcPr>
          <w:p w:rsidR="00AD0289" w:rsidRPr="00671217" w:rsidRDefault="00D901A7" w:rsidP="00112186">
            <w:pPr>
              <w:rPr>
                <w:sz w:val="18"/>
                <w:szCs w:val="18"/>
              </w:rPr>
            </w:pPr>
            <w:r>
              <w:rPr>
                <w:sz w:val="18"/>
                <w:szCs w:val="18"/>
              </w:rPr>
              <w:t>20</w:t>
            </w:r>
          </w:p>
        </w:tc>
      </w:tr>
      <w:tr w:rsidR="00AD0289" w:rsidRPr="002A1209" w:rsidTr="00112186">
        <w:trPr>
          <w:trHeight w:val="544"/>
        </w:trPr>
        <w:tc>
          <w:tcPr>
            <w:tcW w:w="983" w:type="dxa"/>
            <w:shd w:val="clear" w:color="auto" w:fill="auto"/>
          </w:tcPr>
          <w:p w:rsidR="00AD0289" w:rsidRPr="002A1209" w:rsidRDefault="00AD0289" w:rsidP="00112186">
            <w:pPr>
              <w:jc w:val="center"/>
              <w:rPr>
                <w:sz w:val="24"/>
                <w:lang w:val="vi-VN"/>
              </w:rPr>
            </w:pPr>
            <w:r w:rsidRPr="002A1209">
              <w:rPr>
                <w:sz w:val="24"/>
                <w:lang w:val="vi-VN"/>
              </w:rPr>
              <w:t>4</w:t>
            </w:r>
          </w:p>
        </w:tc>
        <w:tc>
          <w:tcPr>
            <w:tcW w:w="6213" w:type="dxa"/>
            <w:shd w:val="clear" w:color="auto" w:fill="auto"/>
            <w:vAlign w:val="center"/>
          </w:tcPr>
          <w:p w:rsidR="00AD0289" w:rsidRPr="00347C7A" w:rsidRDefault="00D901A7" w:rsidP="00112186">
            <w:pPr>
              <w:jc w:val="both"/>
              <w:rPr>
                <w:sz w:val="18"/>
                <w:szCs w:val="18"/>
              </w:rPr>
            </w:pPr>
            <w:r>
              <w:rPr>
                <w:sz w:val="18"/>
                <w:szCs w:val="18"/>
              </w:rPr>
              <w:t>Bàn về đình chỉ xét xử phúc thẩm vụ án dân sự</w:t>
            </w:r>
          </w:p>
        </w:tc>
        <w:tc>
          <w:tcPr>
            <w:tcW w:w="2693" w:type="dxa"/>
            <w:shd w:val="clear" w:color="auto" w:fill="auto"/>
          </w:tcPr>
          <w:p w:rsidR="00AD0289" w:rsidRPr="00671217" w:rsidRDefault="00D901A7" w:rsidP="00D901A7">
            <w:pPr>
              <w:rPr>
                <w:sz w:val="18"/>
                <w:szCs w:val="18"/>
              </w:rPr>
            </w:pPr>
            <w:r>
              <w:rPr>
                <w:sz w:val="18"/>
                <w:szCs w:val="18"/>
              </w:rPr>
              <w:t>Bùi Ai Giôn</w:t>
            </w:r>
          </w:p>
        </w:tc>
        <w:tc>
          <w:tcPr>
            <w:tcW w:w="1134" w:type="dxa"/>
            <w:shd w:val="clear" w:color="auto" w:fill="auto"/>
          </w:tcPr>
          <w:p w:rsidR="00AD0289" w:rsidRPr="00671217" w:rsidRDefault="00D901A7" w:rsidP="00112186">
            <w:pPr>
              <w:rPr>
                <w:sz w:val="18"/>
                <w:szCs w:val="18"/>
              </w:rPr>
            </w:pPr>
            <w:r>
              <w:rPr>
                <w:sz w:val="18"/>
                <w:szCs w:val="18"/>
              </w:rPr>
              <w:t>28</w:t>
            </w:r>
          </w:p>
        </w:tc>
      </w:tr>
      <w:tr w:rsidR="00AD0289" w:rsidRPr="002A1209" w:rsidTr="00112186">
        <w:trPr>
          <w:trHeight w:val="423"/>
        </w:trPr>
        <w:tc>
          <w:tcPr>
            <w:tcW w:w="983" w:type="dxa"/>
            <w:shd w:val="clear" w:color="auto" w:fill="auto"/>
          </w:tcPr>
          <w:p w:rsidR="00AD0289" w:rsidRPr="002A1209" w:rsidRDefault="00AD0289" w:rsidP="00112186">
            <w:pPr>
              <w:jc w:val="center"/>
              <w:rPr>
                <w:sz w:val="24"/>
                <w:lang w:val="vi-VN"/>
              </w:rPr>
            </w:pPr>
            <w:r w:rsidRPr="002A1209">
              <w:rPr>
                <w:sz w:val="24"/>
                <w:lang w:val="vi-VN"/>
              </w:rPr>
              <w:t>5</w:t>
            </w:r>
          </w:p>
        </w:tc>
        <w:tc>
          <w:tcPr>
            <w:tcW w:w="6213" w:type="dxa"/>
            <w:shd w:val="clear" w:color="auto" w:fill="auto"/>
            <w:vAlign w:val="center"/>
          </w:tcPr>
          <w:p w:rsidR="00AD0289" w:rsidRPr="00347C7A" w:rsidRDefault="00D901A7" w:rsidP="00112186">
            <w:pPr>
              <w:jc w:val="both"/>
              <w:rPr>
                <w:sz w:val="18"/>
                <w:szCs w:val="18"/>
              </w:rPr>
            </w:pPr>
            <w:r>
              <w:rPr>
                <w:sz w:val="18"/>
                <w:szCs w:val="18"/>
              </w:rPr>
              <w:t>Kỷ năng trực tiếp kiểm sát việc tạm giữ, tạm giam tại nhà tạm giữ, trại tạm giam</w:t>
            </w:r>
          </w:p>
        </w:tc>
        <w:tc>
          <w:tcPr>
            <w:tcW w:w="2693" w:type="dxa"/>
            <w:shd w:val="clear" w:color="auto" w:fill="auto"/>
          </w:tcPr>
          <w:p w:rsidR="00AD0289" w:rsidRPr="00671217" w:rsidRDefault="00D901A7" w:rsidP="00112186">
            <w:pPr>
              <w:rPr>
                <w:sz w:val="18"/>
                <w:szCs w:val="18"/>
              </w:rPr>
            </w:pPr>
            <w:r>
              <w:rPr>
                <w:sz w:val="18"/>
                <w:szCs w:val="18"/>
              </w:rPr>
              <w:t>Lương Minh Thống – Bùi Trung Thành</w:t>
            </w:r>
          </w:p>
        </w:tc>
        <w:tc>
          <w:tcPr>
            <w:tcW w:w="1134" w:type="dxa"/>
            <w:shd w:val="clear" w:color="auto" w:fill="auto"/>
          </w:tcPr>
          <w:p w:rsidR="00AD0289" w:rsidRPr="00671217" w:rsidRDefault="00D901A7" w:rsidP="00112186">
            <w:pPr>
              <w:rPr>
                <w:sz w:val="18"/>
                <w:szCs w:val="18"/>
              </w:rPr>
            </w:pPr>
            <w:r>
              <w:rPr>
                <w:sz w:val="18"/>
                <w:szCs w:val="18"/>
              </w:rPr>
              <w:t>32</w:t>
            </w:r>
          </w:p>
        </w:tc>
      </w:tr>
      <w:tr w:rsidR="00AD0289" w:rsidRPr="002A1209" w:rsidTr="00112186">
        <w:trPr>
          <w:trHeight w:val="430"/>
        </w:trPr>
        <w:tc>
          <w:tcPr>
            <w:tcW w:w="983" w:type="dxa"/>
            <w:shd w:val="clear" w:color="auto" w:fill="auto"/>
          </w:tcPr>
          <w:p w:rsidR="00AD0289" w:rsidRPr="002A1209" w:rsidRDefault="00AD0289" w:rsidP="00112186">
            <w:pPr>
              <w:jc w:val="center"/>
              <w:rPr>
                <w:sz w:val="24"/>
                <w:lang w:val="vi-VN"/>
              </w:rPr>
            </w:pPr>
            <w:r w:rsidRPr="002A1209">
              <w:rPr>
                <w:sz w:val="24"/>
                <w:lang w:val="vi-VN"/>
              </w:rPr>
              <w:t>6</w:t>
            </w:r>
          </w:p>
        </w:tc>
        <w:tc>
          <w:tcPr>
            <w:tcW w:w="6213" w:type="dxa"/>
            <w:shd w:val="clear" w:color="auto" w:fill="auto"/>
            <w:vAlign w:val="center"/>
          </w:tcPr>
          <w:p w:rsidR="00AD0289" w:rsidRPr="00347C7A" w:rsidRDefault="00D901A7" w:rsidP="00D901A7">
            <w:pPr>
              <w:jc w:val="both"/>
              <w:rPr>
                <w:sz w:val="18"/>
                <w:szCs w:val="18"/>
              </w:rPr>
            </w:pPr>
            <w:r>
              <w:rPr>
                <w:sz w:val="18"/>
                <w:szCs w:val="18"/>
              </w:rPr>
              <w:t>Kinh nghiệm kiểm sát quyết định đình chỉ giải quyết vụ án dân sự</w:t>
            </w:r>
          </w:p>
        </w:tc>
        <w:tc>
          <w:tcPr>
            <w:tcW w:w="2693" w:type="dxa"/>
            <w:shd w:val="clear" w:color="auto" w:fill="auto"/>
          </w:tcPr>
          <w:p w:rsidR="00AD0289" w:rsidRPr="00671217" w:rsidRDefault="00D901A7" w:rsidP="00112186">
            <w:pPr>
              <w:rPr>
                <w:sz w:val="18"/>
                <w:szCs w:val="18"/>
              </w:rPr>
            </w:pPr>
            <w:r>
              <w:rPr>
                <w:sz w:val="18"/>
                <w:szCs w:val="18"/>
              </w:rPr>
              <w:t>Nguyễn Thị Thu Trang – Đào Thị Diệu Thương</w:t>
            </w:r>
          </w:p>
        </w:tc>
        <w:tc>
          <w:tcPr>
            <w:tcW w:w="1134" w:type="dxa"/>
            <w:shd w:val="clear" w:color="auto" w:fill="auto"/>
          </w:tcPr>
          <w:p w:rsidR="00AD0289" w:rsidRPr="00671217" w:rsidRDefault="00D901A7" w:rsidP="00112186">
            <w:pPr>
              <w:rPr>
                <w:sz w:val="18"/>
                <w:szCs w:val="18"/>
              </w:rPr>
            </w:pPr>
            <w:r>
              <w:rPr>
                <w:sz w:val="18"/>
                <w:szCs w:val="18"/>
              </w:rPr>
              <w:t>43</w:t>
            </w:r>
          </w:p>
        </w:tc>
      </w:tr>
      <w:tr w:rsidR="00AD0289" w:rsidRPr="002A1209" w:rsidTr="00112186">
        <w:trPr>
          <w:trHeight w:val="393"/>
        </w:trPr>
        <w:tc>
          <w:tcPr>
            <w:tcW w:w="983" w:type="dxa"/>
            <w:shd w:val="clear" w:color="auto" w:fill="auto"/>
          </w:tcPr>
          <w:p w:rsidR="00AD0289" w:rsidRPr="002A1209" w:rsidRDefault="00AD0289" w:rsidP="00112186">
            <w:pPr>
              <w:jc w:val="center"/>
              <w:rPr>
                <w:sz w:val="24"/>
                <w:lang w:val="vi-VN"/>
              </w:rPr>
            </w:pPr>
            <w:r w:rsidRPr="002A1209">
              <w:rPr>
                <w:sz w:val="24"/>
                <w:lang w:val="vi-VN"/>
              </w:rPr>
              <w:t>7</w:t>
            </w:r>
          </w:p>
        </w:tc>
        <w:tc>
          <w:tcPr>
            <w:tcW w:w="6213" w:type="dxa"/>
            <w:shd w:val="clear" w:color="auto" w:fill="auto"/>
            <w:vAlign w:val="center"/>
          </w:tcPr>
          <w:p w:rsidR="00AD0289" w:rsidRPr="00347C7A" w:rsidRDefault="00D901A7" w:rsidP="00112186">
            <w:pPr>
              <w:jc w:val="both"/>
              <w:rPr>
                <w:sz w:val="18"/>
                <w:szCs w:val="18"/>
              </w:rPr>
            </w:pPr>
            <w:r>
              <w:rPr>
                <w:sz w:val="18"/>
                <w:szCs w:val="18"/>
              </w:rPr>
              <w:t xml:space="preserve">Trao đổi một số vấn đề về tình tiết tăng nặng trách nhiệm hình sự liên quan đến người dưới 18 tuổi </w:t>
            </w:r>
          </w:p>
        </w:tc>
        <w:tc>
          <w:tcPr>
            <w:tcW w:w="2693" w:type="dxa"/>
            <w:shd w:val="clear" w:color="auto" w:fill="auto"/>
          </w:tcPr>
          <w:p w:rsidR="00AD0289" w:rsidRPr="00671217" w:rsidRDefault="006E40D4" w:rsidP="00112186">
            <w:pPr>
              <w:rPr>
                <w:sz w:val="18"/>
                <w:szCs w:val="18"/>
              </w:rPr>
            </w:pPr>
            <w:r>
              <w:rPr>
                <w:sz w:val="18"/>
                <w:szCs w:val="18"/>
              </w:rPr>
              <w:t>Võ Văn Tuyến – Đặng Đức An</w:t>
            </w:r>
          </w:p>
        </w:tc>
        <w:tc>
          <w:tcPr>
            <w:tcW w:w="1134" w:type="dxa"/>
            <w:shd w:val="clear" w:color="auto" w:fill="auto"/>
          </w:tcPr>
          <w:p w:rsidR="00AD0289" w:rsidRPr="00671217" w:rsidRDefault="006E40D4" w:rsidP="00112186">
            <w:pPr>
              <w:rPr>
                <w:sz w:val="18"/>
                <w:szCs w:val="18"/>
              </w:rPr>
            </w:pPr>
            <w:r>
              <w:rPr>
                <w:sz w:val="18"/>
                <w:szCs w:val="18"/>
              </w:rPr>
              <w:t>49</w:t>
            </w:r>
          </w:p>
        </w:tc>
      </w:tr>
      <w:tr w:rsidR="00AD0289" w:rsidTr="00112186">
        <w:trPr>
          <w:trHeight w:val="417"/>
        </w:trPr>
        <w:tc>
          <w:tcPr>
            <w:tcW w:w="983" w:type="dxa"/>
            <w:shd w:val="clear" w:color="auto" w:fill="auto"/>
          </w:tcPr>
          <w:p w:rsidR="00AD0289" w:rsidRPr="002A1209" w:rsidRDefault="00AD0289" w:rsidP="00112186">
            <w:pPr>
              <w:jc w:val="center"/>
              <w:rPr>
                <w:sz w:val="24"/>
                <w:lang w:val="vi-VN"/>
              </w:rPr>
            </w:pPr>
            <w:r>
              <w:rPr>
                <w:sz w:val="24"/>
                <w:lang w:val="vi-VN"/>
              </w:rPr>
              <w:t>8</w:t>
            </w:r>
          </w:p>
        </w:tc>
        <w:tc>
          <w:tcPr>
            <w:tcW w:w="6213" w:type="dxa"/>
            <w:shd w:val="clear" w:color="auto" w:fill="auto"/>
            <w:vAlign w:val="center"/>
          </w:tcPr>
          <w:p w:rsidR="00AD0289" w:rsidRPr="00347C7A" w:rsidRDefault="006E40D4" w:rsidP="00112186">
            <w:pPr>
              <w:jc w:val="both"/>
              <w:rPr>
                <w:sz w:val="18"/>
                <w:szCs w:val="18"/>
              </w:rPr>
            </w:pPr>
            <w:r>
              <w:rPr>
                <w:sz w:val="18"/>
                <w:szCs w:val="18"/>
              </w:rPr>
              <w:t>Về việc xác định tội danh trong trường hợp bị cáo dùng hung khí nguy hiểm đâm vào vùng trọng yếu trên cơ thể</w:t>
            </w:r>
          </w:p>
        </w:tc>
        <w:tc>
          <w:tcPr>
            <w:tcW w:w="2693" w:type="dxa"/>
            <w:shd w:val="clear" w:color="auto" w:fill="auto"/>
          </w:tcPr>
          <w:p w:rsidR="00AD0289" w:rsidRPr="00671217" w:rsidRDefault="006E40D4" w:rsidP="00112186">
            <w:pPr>
              <w:rPr>
                <w:sz w:val="18"/>
                <w:szCs w:val="18"/>
              </w:rPr>
            </w:pPr>
            <w:r>
              <w:rPr>
                <w:sz w:val="18"/>
                <w:szCs w:val="18"/>
              </w:rPr>
              <w:t>Nguyễn Chí Cường</w:t>
            </w:r>
          </w:p>
        </w:tc>
        <w:tc>
          <w:tcPr>
            <w:tcW w:w="1134" w:type="dxa"/>
            <w:shd w:val="clear" w:color="auto" w:fill="auto"/>
          </w:tcPr>
          <w:p w:rsidR="00AD0289" w:rsidRPr="00671217" w:rsidRDefault="006E40D4" w:rsidP="00112186">
            <w:pPr>
              <w:rPr>
                <w:sz w:val="18"/>
                <w:szCs w:val="18"/>
              </w:rPr>
            </w:pPr>
            <w:r>
              <w:rPr>
                <w:sz w:val="18"/>
                <w:szCs w:val="18"/>
              </w:rPr>
              <w:t>53</w:t>
            </w:r>
          </w:p>
        </w:tc>
      </w:tr>
      <w:tr w:rsidR="006E40D4" w:rsidTr="00112186">
        <w:trPr>
          <w:trHeight w:val="417"/>
        </w:trPr>
        <w:tc>
          <w:tcPr>
            <w:tcW w:w="983" w:type="dxa"/>
            <w:shd w:val="clear" w:color="auto" w:fill="auto"/>
          </w:tcPr>
          <w:p w:rsidR="006E40D4" w:rsidRPr="006E40D4" w:rsidRDefault="006E40D4" w:rsidP="00112186">
            <w:pPr>
              <w:jc w:val="center"/>
              <w:rPr>
                <w:sz w:val="24"/>
              </w:rPr>
            </w:pPr>
            <w:r>
              <w:rPr>
                <w:sz w:val="24"/>
              </w:rPr>
              <w:t>9</w:t>
            </w:r>
          </w:p>
        </w:tc>
        <w:tc>
          <w:tcPr>
            <w:tcW w:w="6213" w:type="dxa"/>
            <w:shd w:val="clear" w:color="auto" w:fill="auto"/>
            <w:vAlign w:val="center"/>
          </w:tcPr>
          <w:p w:rsidR="006E40D4" w:rsidRDefault="006E40D4" w:rsidP="00112186">
            <w:pPr>
              <w:jc w:val="both"/>
              <w:rPr>
                <w:sz w:val="18"/>
                <w:szCs w:val="18"/>
              </w:rPr>
            </w:pPr>
            <w:r>
              <w:rPr>
                <w:sz w:val="18"/>
                <w:szCs w:val="18"/>
              </w:rPr>
              <w:t>So sánh trách nhiệm hình sự đối với người chưa thành niên phạm tội của pháp luật hình sự Thụy Điển và Việt Nam</w:t>
            </w:r>
          </w:p>
        </w:tc>
        <w:tc>
          <w:tcPr>
            <w:tcW w:w="2693" w:type="dxa"/>
            <w:shd w:val="clear" w:color="auto" w:fill="auto"/>
          </w:tcPr>
          <w:p w:rsidR="006E40D4" w:rsidRDefault="006E40D4" w:rsidP="00112186">
            <w:pPr>
              <w:rPr>
                <w:sz w:val="18"/>
                <w:szCs w:val="18"/>
              </w:rPr>
            </w:pPr>
            <w:r>
              <w:rPr>
                <w:sz w:val="18"/>
                <w:szCs w:val="18"/>
              </w:rPr>
              <w:t>Dương Thị Cẩm Nhung – Trần Thị Thanh Hằng</w:t>
            </w:r>
          </w:p>
        </w:tc>
        <w:tc>
          <w:tcPr>
            <w:tcW w:w="1134" w:type="dxa"/>
            <w:shd w:val="clear" w:color="auto" w:fill="auto"/>
          </w:tcPr>
          <w:p w:rsidR="006E40D4" w:rsidRDefault="006E40D4" w:rsidP="00112186">
            <w:pPr>
              <w:rPr>
                <w:sz w:val="18"/>
                <w:szCs w:val="18"/>
              </w:rPr>
            </w:pPr>
            <w:r>
              <w:rPr>
                <w:sz w:val="18"/>
                <w:szCs w:val="18"/>
              </w:rPr>
              <w:t>56</w:t>
            </w:r>
            <w:bookmarkStart w:id="0" w:name="_GoBack"/>
            <w:bookmarkEnd w:id="0"/>
          </w:p>
        </w:tc>
      </w:tr>
    </w:tbl>
    <w:p w:rsidR="00AD0289" w:rsidRDefault="00AD0289" w:rsidP="00AD0289"/>
    <w:p w:rsidR="00AD0289" w:rsidRDefault="00AD0289" w:rsidP="00AD0289"/>
    <w:tbl>
      <w:tblPr>
        <w:tblpPr w:leftFromText="180" w:rightFromText="180" w:vertAnchor="text" w:tblpX="108" w:tblpY="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3"/>
        <w:gridCol w:w="2693"/>
        <w:gridCol w:w="1134"/>
      </w:tblGrid>
      <w:tr w:rsidR="00AD0289" w:rsidRPr="002A1209" w:rsidTr="00112186">
        <w:trPr>
          <w:trHeight w:val="554"/>
        </w:trPr>
        <w:tc>
          <w:tcPr>
            <w:tcW w:w="11023" w:type="dxa"/>
            <w:gridSpan w:val="4"/>
            <w:shd w:val="clear" w:color="auto" w:fill="auto"/>
          </w:tcPr>
          <w:p w:rsidR="00AD0289" w:rsidRPr="00FF6966" w:rsidRDefault="00AD0289" w:rsidP="00112186">
            <w:pPr>
              <w:spacing w:before="120"/>
              <w:jc w:val="center"/>
              <w:rPr>
                <w:b/>
                <w:sz w:val="32"/>
                <w:szCs w:val="32"/>
              </w:rPr>
            </w:pPr>
            <w:r w:rsidRPr="00410429">
              <w:rPr>
                <w:b/>
                <w:sz w:val="32"/>
                <w:szCs w:val="32"/>
                <w:lang w:val="vi-VN"/>
              </w:rPr>
              <w:t xml:space="preserve">SỐ </w:t>
            </w:r>
          </w:p>
          <w:p w:rsidR="00AD0289" w:rsidRPr="00156147" w:rsidRDefault="00AD0289" w:rsidP="00112186">
            <w:pPr>
              <w:jc w:val="center"/>
              <w:rPr>
                <w:b/>
                <w:sz w:val="18"/>
                <w:szCs w:val="18"/>
              </w:rPr>
            </w:pPr>
            <w:r w:rsidRPr="00410429">
              <w:rPr>
                <w:i/>
                <w:sz w:val="18"/>
                <w:szCs w:val="18"/>
                <w:lang w:val="vi-VN"/>
              </w:rPr>
              <w:t xml:space="preserve">Tháng </w:t>
            </w:r>
            <w:r>
              <w:rPr>
                <w:i/>
                <w:sz w:val="18"/>
                <w:szCs w:val="18"/>
              </w:rPr>
              <w:t xml:space="preserve">3 </w:t>
            </w:r>
            <w:r w:rsidRPr="00410429">
              <w:rPr>
                <w:i/>
                <w:sz w:val="18"/>
                <w:szCs w:val="18"/>
                <w:lang w:val="vi-VN"/>
              </w:rPr>
              <w:t>năm 202</w:t>
            </w:r>
            <w:r>
              <w:rPr>
                <w:i/>
                <w:sz w:val="18"/>
                <w:szCs w:val="18"/>
              </w:rPr>
              <w:t>4</w:t>
            </w:r>
          </w:p>
          <w:p w:rsidR="00AD0289" w:rsidRPr="002A1209" w:rsidRDefault="00AD0289" w:rsidP="00112186">
            <w:pPr>
              <w:jc w:val="center"/>
              <w:rPr>
                <w:sz w:val="18"/>
                <w:szCs w:val="18"/>
                <w:lang w:val="vi-VN"/>
              </w:rPr>
            </w:pPr>
          </w:p>
        </w:tc>
      </w:tr>
      <w:tr w:rsidR="00AD0289" w:rsidRPr="002A1209" w:rsidTr="00112186">
        <w:trPr>
          <w:trHeight w:val="653"/>
        </w:trPr>
        <w:tc>
          <w:tcPr>
            <w:tcW w:w="983" w:type="dxa"/>
            <w:shd w:val="clear" w:color="auto" w:fill="auto"/>
          </w:tcPr>
          <w:p w:rsidR="00AD0289" w:rsidRPr="002A1209" w:rsidRDefault="00AD0289" w:rsidP="00112186">
            <w:pPr>
              <w:jc w:val="center"/>
              <w:rPr>
                <w:b/>
                <w:szCs w:val="28"/>
                <w:lang w:val="vi-VN"/>
              </w:rPr>
            </w:pPr>
            <w:r w:rsidRPr="002A1209">
              <w:rPr>
                <w:b/>
                <w:szCs w:val="28"/>
                <w:lang w:val="vi-VN"/>
              </w:rPr>
              <w:t>stt</w:t>
            </w:r>
          </w:p>
        </w:tc>
        <w:tc>
          <w:tcPr>
            <w:tcW w:w="6213" w:type="dxa"/>
            <w:shd w:val="clear" w:color="auto" w:fill="auto"/>
          </w:tcPr>
          <w:p w:rsidR="00AD0289" w:rsidRPr="002A1209" w:rsidRDefault="00AD0289" w:rsidP="00112186">
            <w:pPr>
              <w:jc w:val="center"/>
              <w:rPr>
                <w:b/>
                <w:szCs w:val="28"/>
                <w:lang w:val="vi-VN"/>
              </w:rPr>
            </w:pPr>
            <w:r w:rsidRPr="002A1209">
              <w:rPr>
                <w:b/>
                <w:szCs w:val="28"/>
                <w:lang w:val="vi-VN"/>
              </w:rPr>
              <w:t>Chuyên đề</w:t>
            </w:r>
          </w:p>
        </w:tc>
        <w:tc>
          <w:tcPr>
            <w:tcW w:w="2693" w:type="dxa"/>
            <w:shd w:val="clear" w:color="auto" w:fill="auto"/>
          </w:tcPr>
          <w:p w:rsidR="00AD0289" w:rsidRPr="002A1209" w:rsidRDefault="00AD0289" w:rsidP="00112186">
            <w:pPr>
              <w:jc w:val="center"/>
              <w:rPr>
                <w:b/>
                <w:szCs w:val="28"/>
                <w:lang w:val="vi-VN"/>
              </w:rPr>
            </w:pPr>
            <w:r w:rsidRPr="002A1209">
              <w:rPr>
                <w:b/>
                <w:szCs w:val="28"/>
                <w:lang w:val="vi-VN"/>
              </w:rPr>
              <w:t>Tác giả</w:t>
            </w:r>
          </w:p>
        </w:tc>
        <w:tc>
          <w:tcPr>
            <w:tcW w:w="1134" w:type="dxa"/>
            <w:shd w:val="clear" w:color="auto" w:fill="auto"/>
          </w:tcPr>
          <w:p w:rsidR="00AD0289" w:rsidRPr="002A1209" w:rsidRDefault="00AD0289" w:rsidP="00112186">
            <w:pPr>
              <w:jc w:val="center"/>
              <w:rPr>
                <w:b/>
                <w:szCs w:val="28"/>
                <w:lang w:val="vi-VN"/>
              </w:rPr>
            </w:pPr>
            <w:r w:rsidRPr="002A1209">
              <w:rPr>
                <w:b/>
                <w:szCs w:val="28"/>
                <w:lang w:val="vi-VN"/>
              </w:rPr>
              <w:t>Số trang</w:t>
            </w:r>
          </w:p>
        </w:tc>
      </w:tr>
      <w:tr w:rsidR="00AD0289" w:rsidRPr="008D3990" w:rsidTr="00112186">
        <w:trPr>
          <w:trHeight w:val="410"/>
        </w:trPr>
        <w:tc>
          <w:tcPr>
            <w:tcW w:w="983" w:type="dxa"/>
            <w:shd w:val="clear" w:color="auto" w:fill="auto"/>
          </w:tcPr>
          <w:p w:rsidR="00AD0289" w:rsidRPr="002A1209" w:rsidRDefault="00AD0289" w:rsidP="00112186">
            <w:pPr>
              <w:jc w:val="center"/>
              <w:rPr>
                <w:sz w:val="24"/>
                <w:lang w:val="vi-VN"/>
              </w:rPr>
            </w:pPr>
            <w:r w:rsidRPr="002A1209">
              <w:rPr>
                <w:sz w:val="24"/>
                <w:lang w:val="vi-VN"/>
              </w:rPr>
              <w:t>1</w:t>
            </w:r>
          </w:p>
        </w:tc>
        <w:tc>
          <w:tcPr>
            <w:tcW w:w="6213" w:type="dxa"/>
            <w:shd w:val="clear" w:color="auto" w:fill="auto"/>
            <w:vAlign w:val="center"/>
          </w:tcPr>
          <w:p w:rsidR="00AD0289" w:rsidRPr="00347C7A" w:rsidRDefault="00AD0289" w:rsidP="00112186">
            <w:pPr>
              <w:jc w:val="both"/>
              <w:rPr>
                <w:sz w:val="18"/>
                <w:szCs w:val="18"/>
              </w:rPr>
            </w:pPr>
          </w:p>
        </w:tc>
        <w:tc>
          <w:tcPr>
            <w:tcW w:w="2693" w:type="dxa"/>
            <w:shd w:val="clear" w:color="auto" w:fill="auto"/>
          </w:tcPr>
          <w:p w:rsidR="00AD0289" w:rsidRPr="00671217" w:rsidRDefault="00AD0289" w:rsidP="00112186">
            <w:pPr>
              <w:rPr>
                <w:sz w:val="18"/>
                <w:szCs w:val="18"/>
              </w:rPr>
            </w:pPr>
          </w:p>
        </w:tc>
        <w:tc>
          <w:tcPr>
            <w:tcW w:w="1134" w:type="dxa"/>
            <w:shd w:val="clear" w:color="auto" w:fill="auto"/>
          </w:tcPr>
          <w:p w:rsidR="00AD0289" w:rsidRPr="00671217" w:rsidRDefault="00AD0289" w:rsidP="00112186">
            <w:pPr>
              <w:rPr>
                <w:sz w:val="18"/>
                <w:szCs w:val="18"/>
              </w:rPr>
            </w:pPr>
          </w:p>
        </w:tc>
      </w:tr>
      <w:tr w:rsidR="00AD0289" w:rsidRPr="008D3990" w:rsidTr="00112186">
        <w:trPr>
          <w:trHeight w:val="388"/>
        </w:trPr>
        <w:tc>
          <w:tcPr>
            <w:tcW w:w="983" w:type="dxa"/>
            <w:shd w:val="clear" w:color="auto" w:fill="auto"/>
          </w:tcPr>
          <w:p w:rsidR="00AD0289" w:rsidRPr="002A1209" w:rsidRDefault="00AD0289" w:rsidP="00112186">
            <w:pPr>
              <w:jc w:val="center"/>
              <w:rPr>
                <w:sz w:val="24"/>
                <w:lang w:val="vi-VN"/>
              </w:rPr>
            </w:pPr>
            <w:r w:rsidRPr="002A1209">
              <w:rPr>
                <w:sz w:val="24"/>
                <w:lang w:val="vi-VN"/>
              </w:rPr>
              <w:t>2</w:t>
            </w:r>
          </w:p>
        </w:tc>
        <w:tc>
          <w:tcPr>
            <w:tcW w:w="6213" w:type="dxa"/>
            <w:shd w:val="clear" w:color="auto" w:fill="auto"/>
            <w:vAlign w:val="center"/>
          </w:tcPr>
          <w:p w:rsidR="00AD0289" w:rsidRPr="00347C7A" w:rsidRDefault="00AD0289" w:rsidP="00112186">
            <w:pPr>
              <w:jc w:val="both"/>
              <w:rPr>
                <w:sz w:val="18"/>
                <w:szCs w:val="18"/>
              </w:rPr>
            </w:pPr>
          </w:p>
        </w:tc>
        <w:tc>
          <w:tcPr>
            <w:tcW w:w="2693" w:type="dxa"/>
            <w:shd w:val="clear" w:color="auto" w:fill="auto"/>
          </w:tcPr>
          <w:p w:rsidR="00AD0289" w:rsidRPr="00671217" w:rsidRDefault="00AD0289" w:rsidP="00112186">
            <w:pPr>
              <w:rPr>
                <w:sz w:val="18"/>
                <w:szCs w:val="18"/>
              </w:rPr>
            </w:pPr>
          </w:p>
        </w:tc>
        <w:tc>
          <w:tcPr>
            <w:tcW w:w="1134" w:type="dxa"/>
            <w:shd w:val="clear" w:color="auto" w:fill="auto"/>
          </w:tcPr>
          <w:p w:rsidR="00AD0289" w:rsidRPr="00671217" w:rsidRDefault="00AD0289" w:rsidP="00112186">
            <w:pPr>
              <w:rPr>
                <w:sz w:val="18"/>
                <w:szCs w:val="18"/>
              </w:rPr>
            </w:pPr>
          </w:p>
        </w:tc>
      </w:tr>
      <w:tr w:rsidR="00AD0289" w:rsidRPr="008D3990" w:rsidTr="00112186">
        <w:trPr>
          <w:trHeight w:val="295"/>
        </w:trPr>
        <w:tc>
          <w:tcPr>
            <w:tcW w:w="983" w:type="dxa"/>
            <w:shd w:val="clear" w:color="auto" w:fill="auto"/>
          </w:tcPr>
          <w:p w:rsidR="00AD0289" w:rsidRPr="002A1209" w:rsidRDefault="00AD0289" w:rsidP="00112186">
            <w:pPr>
              <w:jc w:val="center"/>
              <w:rPr>
                <w:sz w:val="24"/>
                <w:lang w:val="vi-VN"/>
              </w:rPr>
            </w:pPr>
            <w:r w:rsidRPr="002A1209">
              <w:rPr>
                <w:sz w:val="24"/>
                <w:lang w:val="vi-VN"/>
              </w:rPr>
              <w:t>3</w:t>
            </w:r>
          </w:p>
        </w:tc>
        <w:tc>
          <w:tcPr>
            <w:tcW w:w="6213" w:type="dxa"/>
            <w:shd w:val="clear" w:color="auto" w:fill="auto"/>
            <w:vAlign w:val="center"/>
          </w:tcPr>
          <w:p w:rsidR="00AD0289" w:rsidRPr="00347C7A" w:rsidRDefault="00AD0289" w:rsidP="00112186">
            <w:pPr>
              <w:jc w:val="both"/>
              <w:rPr>
                <w:sz w:val="18"/>
                <w:szCs w:val="18"/>
              </w:rPr>
            </w:pPr>
          </w:p>
        </w:tc>
        <w:tc>
          <w:tcPr>
            <w:tcW w:w="2693" w:type="dxa"/>
            <w:shd w:val="clear" w:color="auto" w:fill="auto"/>
          </w:tcPr>
          <w:p w:rsidR="00AD0289" w:rsidRPr="00671217" w:rsidRDefault="00AD0289" w:rsidP="00112186">
            <w:pPr>
              <w:rPr>
                <w:sz w:val="18"/>
                <w:szCs w:val="18"/>
              </w:rPr>
            </w:pPr>
          </w:p>
        </w:tc>
        <w:tc>
          <w:tcPr>
            <w:tcW w:w="1134" w:type="dxa"/>
            <w:shd w:val="clear" w:color="auto" w:fill="auto"/>
          </w:tcPr>
          <w:p w:rsidR="00AD0289" w:rsidRPr="00671217" w:rsidRDefault="00AD0289" w:rsidP="00112186">
            <w:pPr>
              <w:rPr>
                <w:sz w:val="18"/>
                <w:szCs w:val="18"/>
              </w:rPr>
            </w:pPr>
          </w:p>
        </w:tc>
      </w:tr>
      <w:tr w:rsidR="00AD0289" w:rsidRPr="00BA7CF0" w:rsidTr="00112186">
        <w:trPr>
          <w:trHeight w:val="555"/>
        </w:trPr>
        <w:tc>
          <w:tcPr>
            <w:tcW w:w="983" w:type="dxa"/>
            <w:shd w:val="clear" w:color="auto" w:fill="auto"/>
          </w:tcPr>
          <w:p w:rsidR="00AD0289" w:rsidRPr="002A1209" w:rsidRDefault="00AD0289" w:rsidP="00112186">
            <w:pPr>
              <w:jc w:val="center"/>
              <w:rPr>
                <w:sz w:val="24"/>
                <w:lang w:val="vi-VN"/>
              </w:rPr>
            </w:pPr>
            <w:r w:rsidRPr="002A1209">
              <w:rPr>
                <w:sz w:val="24"/>
                <w:lang w:val="vi-VN"/>
              </w:rPr>
              <w:t>4</w:t>
            </w:r>
          </w:p>
        </w:tc>
        <w:tc>
          <w:tcPr>
            <w:tcW w:w="6213" w:type="dxa"/>
            <w:shd w:val="clear" w:color="auto" w:fill="auto"/>
            <w:vAlign w:val="center"/>
          </w:tcPr>
          <w:p w:rsidR="00AD0289" w:rsidRPr="00347C7A" w:rsidRDefault="00AD0289" w:rsidP="00112186">
            <w:pPr>
              <w:jc w:val="both"/>
              <w:rPr>
                <w:sz w:val="18"/>
                <w:szCs w:val="18"/>
              </w:rPr>
            </w:pPr>
          </w:p>
        </w:tc>
        <w:tc>
          <w:tcPr>
            <w:tcW w:w="2693" w:type="dxa"/>
            <w:shd w:val="clear" w:color="auto" w:fill="auto"/>
          </w:tcPr>
          <w:p w:rsidR="00AD0289" w:rsidRPr="00671217" w:rsidRDefault="00AD0289" w:rsidP="00112186">
            <w:pPr>
              <w:rPr>
                <w:sz w:val="18"/>
                <w:szCs w:val="18"/>
              </w:rPr>
            </w:pPr>
          </w:p>
        </w:tc>
        <w:tc>
          <w:tcPr>
            <w:tcW w:w="1134" w:type="dxa"/>
            <w:shd w:val="clear" w:color="auto" w:fill="auto"/>
          </w:tcPr>
          <w:p w:rsidR="00AD0289" w:rsidRPr="00671217" w:rsidRDefault="00AD0289" w:rsidP="00112186">
            <w:pPr>
              <w:rPr>
                <w:sz w:val="18"/>
                <w:szCs w:val="18"/>
              </w:rPr>
            </w:pPr>
          </w:p>
        </w:tc>
      </w:tr>
      <w:tr w:rsidR="00AD0289" w:rsidRPr="00BA7CF0" w:rsidTr="00112186">
        <w:trPr>
          <w:trHeight w:val="405"/>
        </w:trPr>
        <w:tc>
          <w:tcPr>
            <w:tcW w:w="983" w:type="dxa"/>
            <w:shd w:val="clear" w:color="auto" w:fill="auto"/>
          </w:tcPr>
          <w:p w:rsidR="00AD0289" w:rsidRPr="002A1209" w:rsidRDefault="00AD0289" w:rsidP="00112186">
            <w:pPr>
              <w:jc w:val="center"/>
              <w:rPr>
                <w:sz w:val="24"/>
                <w:lang w:val="vi-VN"/>
              </w:rPr>
            </w:pPr>
            <w:r w:rsidRPr="002A1209">
              <w:rPr>
                <w:sz w:val="24"/>
                <w:lang w:val="vi-VN"/>
              </w:rPr>
              <w:t>5</w:t>
            </w:r>
          </w:p>
        </w:tc>
        <w:tc>
          <w:tcPr>
            <w:tcW w:w="6213" w:type="dxa"/>
            <w:shd w:val="clear" w:color="auto" w:fill="auto"/>
            <w:vAlign w:val="center"/>
          </w:tcPr>
          <w:p w:rsidR="00AD0289" w:rsidRPr="00347C7A" w:rsidRDefault="00AD0289" w:rsidP="00112186">
            <w:pPr>
              <w:jc w:val="both"/>
              <w:rPr>
                <w:sz w:val="18"/>
                <w:szCs w:val="18"/>
              </w:rPr>
            </w:pPr>
          </w:p>
        </w:tc>
        <w:tc>
          <w:tcPr>
            <w:tcW w:w="2693" w:type="dxa"/>
            <w:shd w:val="clear" w:color="auto" w:fill="auto"/>
          </w:tcPr>
          <w:p w:rsidR="00AD0289" w:rsidRPr="00671217" w:rsidRDefault="00AD0289" w:rsidP="00112186">
            <w:pPr>
              <w:rPr>
                <w:sz w:val="18"/>
                <w:szCs w:val="18"/>
              </w:rPr>
            </w:pPr>
          </w:p>
        </w:tc>
        <w:tc>
          <w:tcPr>
            <w:tcW w:w="1134" w:type="dxa"/>
            <w:shd w:val="clear" w:color="auto" w:fill="auto"/>
          </w:tcPr>
          <w:p w:rsidR="00AD0289" w:rsidRPr="00671217" w:rsidRDefault="00AD0289" w:rsidP="00112186">
            <w:pPr>
              <w:rPr>
                <w:sz w:val="18"/>
                <w:szCs w:val="18"/>
              </w:rPr>
            </w:pPr>
          </w:p>
        </w:tc>
      </w:tr>
      <w:tr w:rsidR="00AD0289" w:rsidRPr="00BA7CF0" w:rsidTr="00112186">
        <w:trPr>
          <w:trHeight w:val="569"/>
        </w:trPr>
        <w:tc>
          <w:tcPr>
            <w:tcW w:w="983" w:type="dxa"/>
            <w:shd w:val="clear" w:color="auto" w:fill="auto"/>
          </w:tcPr>
          <w:p w:rsidR="00AD0289" w:rsidRPr="002A1209" w:rsidRDefault="00AD0289" w:rsidP="00112186">
            <w:pPr>
              <w:jc w:val="center"/>
              <w:rPr>
                <w:sz w:val="24"/>
                <w:lang w:val="vi-VN"/>
              </w:rPr>
            </w:pPr>
            <w:r w:rsidRPr="002A1209">
              <w:rPr>
                <w:sz w:val="24"/>
                <w:lang w:val="vi-VN"/>
              </w:rPr>
              <w:t>6</w:t>
            </w:r>
          </w:p>
        </w:tc>
        <w:tc>
          <w:tcPr>
            <w:tcW w:w="6213" w:type="dxa"/>
            <w:shd w:val="clear" w:color="auto" w:fill="auto"/>
            <w:vAlign w:val="center"/>
          </w:tcPr>
          <w:p w:rsidR="00AD0289" w:rsidRPr="00347C7A" w:rsidRDefault="00AD0289" w:rsidP="00112186">
            <w:pPr>
              <w:jc w:val="both"/>
              <w:rPr>
                <w:sz w:val="18"/>
                <w:szCs w:val="18"/>
              </w:rPr>
            </w:pPr>
          </w:p>
        </w:tc>
        <w:tc>
          <w:tcPr>
            <w:tcW w:w="2693" w:type="dxa"/>
            <w:shd w:val="clear" w:color="auto" w:fill="auto"/>
          </w:tcPr>
          <w:p w:rsidR="00AD0289" w:rsidRPr="00671217" w:rsidRDefault="00AD0289" w:rsidP="00112186">
            <w:pPr>
              <w:rPr>
                <w:sz w:val="18"/>
                <w:szCs w:val="18"/>
              </w:rPr>
            </w:pPr>
          </w:p>
        </w:tc>
        <w:tc>
          <w:tcPr>
            <w:tcW w:w="1134" w:type="dxa"/>
            <w:shd w:val="clear" w:color="auto" w:fill="auto"/>
          </w:tcPr>
          <w:p w:rsidR="00AD0289" w:rsidRPr="00671217" w:rsidRDefault="00AD0289" w:rsidP="00112186">
            <w:pPr>
              <w:rPr>
                <w:sz w:val="18"/>
                <w:szCs w:val="18"/>
              </w:rPr>
            </w:pPr>
          </w:p>
        </w:tc>
      </w:tr>
      <w:tr w:rsidR="00AD0289" w:rsidRPr="00BA7CF0" w:rsidTr="00112186">
        <w:trPr>
          <w:trHeight w:val="563"/>
        </w:trPr>
        <w:tc>
          <w:tcPr>
            <w:tcW w:w="983" w:type="dxa"/>
            <w:shd w:val="clear" w:color="auto" w:fill="auto"/>
          </w:tcPr>
          <w:p w:rsidR="00AD0289" w:rsidRPr="002A1209" w:rsidRDefault="00AD0289" w:rsidP="00112186">
            <w:pPr>
              <w:jc w:val="center"/>
              <w:rPr>
                <w:sz w:val="24"/>
                <w:lang w:val="vi-VN"/>
              </w:rPr>
            </w:pPr>
            <w:r w:rsidRPr="002A1209">
              <w:rPr>
                <w:sz w:val="24"/>
                <w:lang w:val="vi-VN"/>
              </w:rPr>
              <w:t>7</w:t>
            </w:r>
          </w:p>
        </w:tc>
        <w:tc>
          <w:tcPr>
            <w:tcW w:w="6213" w:type="dxa"/>
            <w:shd w:val="clear" w:color="auto" w:fill="auto"/>
            <w:vAlign w:val="center"/>
          </w:tcPr>
          <w:p w:rsidR="00AD0289" w:rsidRDefault="00AD0289" w:rsidP="00112186">
            <w:pPr>
              <w:jc w:val="both"/>
              <w:rPr>
                <w:sz w:val="18"/>
                <w:szCs w:val="18"/>
              </w:rPr>
            </w:pPr>
          </w:p>
        </w:tc>
        <w:tc>
          <w:tcPr>
            <w:tcW w:w="2693" w:type="dxa"/>
            <w:shd w:val="clear" w:color="auto" w:fill="auto"/>
          </w:tcPr>
          <w:p w:rsidR="00AD0289" w:rsidRPr="00671217" w:rsidRDefault="00AD0289" w:rsidP="00112186">
            <w:pPr>
              <w:rPr>
                <w:sz w:val="18"/>
                <w:szCs w:val="18"/>
              </w:rPr>
            </w:pPr>
          </w:p>
        </w:tc>
        <w:tc>
          <w:tcPr>
            <w:tcW w:w="1134" w:type="dxa"/>
            <w:shd w:val="clear" w:color="auto" w:fill="auto"/>
          </w:tcPr>
          <w:p w:rsidR="00AD0289" w:rsidRPr="00671217" w:rsidRDefault="00AD0289" w:rsidP="00112186">
            <w:pPr>
              <w:rPr>
                <w:sz w:val="18"/>
                <w:szCs w:val="18"/>
              </w:rPr>
            </w:pPr>
          </w:p>
        </w:tc>
      </w:tr>
      <w:tr w:rsidR="00AD0289" w:rsidRPr="00BA7CF0" w:rsidTr="00112186">
        <w:trPr>
          <w:trHeight w:val="543"/>
        </w:trPr>
        <w:tc>
          <w:tcPr>
            <w:tcW w:w="983" w:type="dxa"/>
            <w:shd w:val="clear" w:color="auto" w:fill="auto"/>
          </w:tcPr>
          <w:p w:rsidR="00AD0289" w:rsidRPr="002A1209" w:rsidRDefault="00AD0289" w:rsidP="00112186">
            <w:pPr>
              <w:jc w:val="center"/>
              <w:rPr>
                <w:sz w:val="24"/>
                <w:lang w:val="vi-VN"/>
              </w:rPr>
            </w:pPr>
            <w:r>
              <w:rPr>
                <w:sz w:val="24"/>
                <w:lang w:val="vi-VN"/>
              </w:rPr>
              <w:t>8</w:t>
            </w:r>
          </w:p>
        </w:tc>
        <w:tc>
          <w:tcPr>
            <w:tcW w:w="6213" w:type="dxa"/>
            <w:shd w:val="clear" w:color="auto" w:fill="auto"/>
            <w:vAlign w:val="center"/>
          </w:tcPr>
          <w:p w:rsidR="00AD0289" w:rsidRDefault="00AD0289" w:rsidP="00112186">
            <w:pPr>
              <w:jc w:val="both"/>
              <w:rPr>
                <w:sz w:val="18"/>
                <w:szCs w:val="18"/>
              </w:rPr>
            </w:pPr>
          </w:p>
        </w:tc>
        <w:tc>
          <w:tcPr>
            <w:tcW w:w="2693" w:type="dxa"/>
            <w:shd w:val="clear" w:color="auto" w:fill="auto"/>
          </w:tcPr>
          <w:p w:rsidR="00AD0289" w:rsidRPr="00671217" w:rsidRDefault="00AD0289" w:rsidP="00112186">
            <w:pPr>
              <w:rPr>
                <w:sz w:val="18"/>
                <w:szCs w:val="18"/>
              </w:rPr>
            </w:pPr>
          </w:p>
        </w:tc>
        <w:tc>
          <w:tcPr>
            <w:tcW w:w="1134" w:type="dxa"/>
            <w:shd w:val="clear" w:color="auto" w:fill="auto"/>
          </w:tcPr>
          <w:p w:rsidR="00AD0289" w:rsidRPr="00671217" w:rsidRDefault="00AD0289" w:rsidP="00112186">
            <w:pPr>
              <w:rPr>
                <w:sz w:val="18"/>
                <w:szCs w:val="18"/>
              </w:rPr>
            </w:pPr>
          </w:p>
        </w:tc>
      </w:tr>
      <w:tr w:rsidR="00AD0289" w:rsidRPr="00BA7CF0" w:rsidTr="00112186">
        <w:trPr>
          <w:trHeight w:val="565"/>
        </w:trPr>
        <w:tc>
          <w:tcPr>
            <w:tcW w:w="983" w:type="dxa"/>
            <w:shd w:val="clear" w:color="auto" w:fill="auto"/>
          </w:tcPr>
          <w:p w:rsidR="00AD0289" w:rsidRPr="00775FC9" w:rsidRDefault="00AD0289" w:rsidP="00112186">
            <w:pPr>
              <w:jc w:val="center"/>
              <w:rPr>
                <w:sz w:val="24"/>
              </w:rPr>
            </w:pPr>
            <w:r>
              <w:rPr>
                <w:sz w:val="24"/>
              </w:rPr>
              <w:t>9</w:t>
            </w:r>
          </w:p>
        </w:tc>
        <w:tc>
          <w:tcPr>
            <w:tcW w:w="6213" w:type="dxa"/>
            <w:shd w:val="clear" w:color="auto" w:fill="auto"/>
            <w:vAlign w:val="center"/>
          </w:tcPr>
          <w:p w:rsidR="00AD0289" w:rsidRDefault="00AD0289" w:rsidP="00112186">
            <w:pPr>
              <w:jc w:val="both"/>
              <w:rPr>
                <w:sz w:val="18"/>
                <w:szCs w:val="18"/>
              </w:rPr>
            </w:pPr>
          </w:p>
        </w:tc>
        <w:tc>
          <w:tcPr>
            <w:tcW w:w="2693" w:type="dxa"/>
            <w:shd w:val="clear" w:color="auto" w:fill="auto"/>
          </w:tcPr>
          <w:p w:rsidR="00AD0289" w:rsidRDefault="00AD0289" w:rsidP="00112186">
            <w:pPr>
              <w:rPr>
                <w:sz w:val="18"/>
                <w:szCs w:val="18"/>
              </w:rPr>
            </w:pPr>
          </w:p>
        </w:tc>
        <w:tc>
          <w:tcPr>
            <w:tcW w:w="1134" w:type="dxa"/>
            <w:shd w:val="clear" w:color="auto" w:fill="auto"/>
          </w:tcPr>
          <w:p w:rsidR="00AD0289" w:rsidRDefault="00AD0289" w:rsidP="00112186">
            <w:pPr>
              <w:rPr>
                <w:sz w:val="18"/>
                <w:szCs w:val="18"/>
              </w:rPr>
            </w:pPr>
          </w:p>
        </w:tc>
      </w:tr>
      <w:tr w:rsidR="00AD0289" w:rsidRPr="00BA7CF0" w:rsidTr="00112186">
        <w:trPr>
          <w:trHeight w:val="417"/>
        </w:trPr>
        <w:tc>
          <w:tcPr>
            <w:tcW w:w="983" w:type="dxa"/>
            <w:shd w:val="clear" w:color="auto" w:fill="auto"/>
          </w:tcPr>
          <w:p w:rsidR="00AD0289" w:rsidRPr="00775FC9" w:rsidRDefault="00AD0289" w:rsidP="00112186">
            <w:pPr>
              <w:jc w:val="center"/>
              <w:rPr>
                <w:sz w:val="24"/>
              </w:rPr>
            </w:pPr>
            <w:r>
              <w:rPr>
                <w:sz w:val="24"/>
              </w:rPr>
              <w:t>10</w:t>
            </w:r>
          </w:p>
        </w:tc>
        <w:tc>
          <w:tcPr>
            <w:tcW w:w="6213" w:type="dxa"/>
            <w:shd w:val="clear" w:color="auto" w:fill="auto"/>
            <w:vAlign w:val="center"/>
          </w:tcPr>
          <w:p w:rsidR="00AD0289" w:rsidRDefault="00AD0289" w:rsidP="00112186">
            <w:pPr>
              <w:jc w:val="both"/>
              <w:rPr>
                <w:sz w:val="18"/>
                <w:szCs w:val="18"/>
              </w:rPr>
            </w:pPr>
          </w:p>
        </w:tc>
        <w:tc>
          <w:tcPr>
            <w:tcW w:w="2693" w:type="dxa"/>
            <w:shd w:val="clear" w:color="auto" w:fill="auto"/>
          </w:tcPr>
          <w:p w:rsidR="00AD0289" w:rsidRDefault="00AD0289" w:rsidP="00112186">
            <w:pPr>
              <w:rPr>
                <w:sz w:val="18"/>
                <w:szCs w:val="18"/>
              </w:rPr>
            </w:pPr>
          </w:p>
        </w:tc>
        <w:tc>
          <w:tcPr>
            <w:tcW w:w="1134" w:type="dxa"/>
            <w:shd w:val="clear" w:color="auto" w:fill="auto"/>
          </w:tcPr>
          <w:p w:rsidR="00AD0289" w:rsidRDefault="00AD0289" w:rsidP="00112186">
            <w:pPr>
              <w:rPr>
                <w:sz w:val="18"/>
                <w:szCs w:val="18"/>
              </w:rPr>
            </w:pPr>
          </w:p>
        </w:tc>
      </w:tr>
    </w:tbl>
    <w:p w:rsidR="00AD0289" w:rsidRDefault="00AD0289" w:rsidP="00B16997">
      <w:pPr>
        <w:spacing w:after="200" w:line="276" w:lineRule="auto"/>
      </w:pPr>
    </w:p>
    <w:sectPr w:rsidR="00AD0289" w:rsidSect="00DF357F">
      <w:pgSz w:w="12240" w:h="15840"/>
      <w:pgMar w:top="1276" w:right="1440" w:bottom="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2CF" w:rsidRDefault="006142CF" w:rsidP="00BD05F6">
      <w:r>
        <w:separator/>
      </w:r>
    </w:p>
  </w:endnote>
  <w:endnote w:type="continuationSeparator" w:id="0">
    <w:p w:rsidR="006142CF" w:rsidRDefault="006142CF" w:rsidP="00BD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2CF" w:rsidRDefault="006142CF" w:rsidP="00BD05F6">
      <w:r>
        <w:separator/>
      </w:r>
    </w:p>
  </w:footnote>
  <w:footnote w:type="continuationSeparator" w:id="0">
    <w:p w:rsidR="006142CF" w:rsidRDefault="006142CF" w:rsidP="00BD0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B2"/>
    <w:rsid w:val="000059E3"/>
    <w:rsid w:val="000073B2"/>
    <w:rsid w:val="0001624D"/>
    <w:rsid w:val="00021072"/>
    <w:rsid w:val="00026EDB"/>
    <w:rsid w:val="00035622"/>
    <w:rsid w:val="000362B7"/>
    <w:rsid w:val="00040834"/>
    <w:rsid w:val="0004444D"/>
    <w:rsid w:val="000506D5"/>
    <w:rsid w:val="00052EA4"/>
    <w:rsid w:val="0005414F"/>
    <w:rsid w:val="0005488D"/>
    <w:rsid w:val="0006106B"/>
    <w:rsid w:val="00061F7F"/>
    <w:rsid w:val="00062074"/>
    <w:rsid w:val="0006682E"/>
    <w:rsid w:val="00071301"/>
    <w:rsid w:val="000748E7"/>
    <w:rsid w:val="00075233"/>
    <w:rsid w:val="0007562C"/>
    <w:rsid w:val="00077F18"/>
    <w:rsid w:val="000839BA"/>
    <w:rsid w:val="0008782B"/>
    <w:rsid w:val="000878BF"/>
    <w:rsid w:val="0009004E"/>
    <w:rsid w:val="000922EE"/>
    <w:rsid w:val="00092470"/>
    <w:rsid w:val="000947EB"/>
    <w:rsid w:val="00095F8F"/>
    <w:rsid w:val="000A0144"/>
    <w:rsid w:val="000A1311"/>
    <w:rsid w:val="000A2642"/>
    <w:rsid w:val="000A36DE"/>
    <w:rsid w:val="000A4025"/>
    <w:rsid w:val="000A412D"/>
    <w:rsid w:val="000A626C"/>
    <w:rsid w:val="000B2B9E"/>
    <w:rsid w:val="000B60D2"/>
    <w:rsid w:val="000B6E91"/>
    <w:rsid w:val="000C14A2"/>
    <w:rsid w:val="000C1B74"/>
    <w:rsid w:val="000C5938"/>
    <w:rsid w:val="000D16C3"/>
    <w:rsid w:val="000D21EA"/>
    <w:rsid w:val="000E1DEE"/>
    <w:rsid w:val="000E2399"/>
    <w:rsid w:val="000E24C1"/>
    <w:rsid w:val="000E258A"/>
    <w:rsid w:val="000F30C5"/>
    <w:rsid w:val="000F4BAF"/>
    <w:rsid w:val="001014C6"/>
    <w:rsid w:val="00103B6A"/>
    <w:rsid w:val="0011040F"/>
    <w:rsid w:val="00110CD7"/>
    <w:rsid w:val="0011155A"/>
    <w:rsid w:val="00116148"/>
    <w:rsid w:val="001201B5"/>
    <w:rsid w:val="001222F3"/>
    <w:rsid w:val="00124DB3"/>
    <w:rsid w:val="00125D30"/>
    <w:rsid w:val="0013158E"/>
    <w:rsid w:val="00144767"/>
    <w:rsid w:val="001477D5"/>
    <w:rsid w:val="00150B79"/>
    <w:rsid w:val="00156147"/>
    <w:rsid w:val="00157F1A"/>
    <w:rsid w:val="001610FB"/>
    <w:rsid w:val="00163E2F"/>
    <w:rsid w:val="001661B2"/>
    <w:rsid w:val="00170EC6"/>
    <w:rsid w:val="00172338"/>
    <w:rsid w:val="00175E52"/>
    <w:rsid w:val="0018005E"/>
    <w:rsid w:val="00181D56"/>
    <w:rsid w:val="00181D9B"/>
    <w:rsid w:val="00181FF3"/>
    <w:rsid w:val="001842B5"/>
    <w:rsid w:val="00185F24"/>
    <w:rsid w:val="001878AA"/>
    <w:rsid w:val="00194667"/>
    <w:rsid w:val="001A3CA2"/>
    <w:rsid w:val="001B118F"/>
    <w:rsid w:val="001B3812"/>
    <w:rsid w:val="001C527A"/>
    <w:rsid w:val="001C6CC2"/>
    <w:rsid w:val="001D5448"/>
    <w:rsid w:val="001D7964"/>
    <w:rsid w:val="001E048D"/>
    <w:rsid w:val="001F185A"/>
    <w:rsid w:val="001F3C3D"/>
    <w:rsid w:val="001F42C4"/>
    <w:rsid w:val="00204D72"/>
    <w:rsid w:val="002067D3"/>
    <w:rsid w:val="002068BC"/>
    <w:rsid w:val="0021132D"/>
    <w:rsid w:val="0021490C"/>
    <w:rsid w:val="00217DF0"/>
    <w:rsid w:val="0022438B"/>
    <w:rsid w:val="00230336"/>
    <w:rsid w:val="00236791"/>
    <w:rsid w:val="00240737"/>
    <w:rsid w:val="00241BD6"/>
    <w:rsid w:val="00245373"/>
    <w:rsid w:val="00245D0F"/>
    <w:rsid w:val="00246000"/>
    <w:rsid w:val="00251F16"/>
    <w:rsid w:val="00256A25"/>
    <w:rsid w:val="00262CBE"/>
    <w:rsid w:val="002637BC"/>
    <w:rsid w:val="002747D8"/>
    <w:rsid w:val="002748E3"/>
    <w:rsid w:val="00277996"/>
    <w:rsid w:val="00293F2A"/>
    <w:rsid w:val="00296B37"/>
    <w:rsid w:val="002A1E3F"/>
    <w:rsid w:val="002B29A6"/>
    <w:rsid w:val="002B3811"/>
    <w:rsid w:val="002B3A32"/>
    <w:rsid w:val="002C1FB3"/>
    <w:rsid w:val="002C3FFA"/>
    <w:rsid w:val="002D09A7"/>
    <w:rsid w:val="002D0F83"/>
    <w:rsid w:val="002E1F5B"/>
    <w:rsid w:val="002E530F"/>
    <w:rsid w:val="002E53B4"/>
    <w:rsid w:val="002E7852"/>
    <w:rsid w:val="002E7C02"/>
    <w:rsid w:val="002F189A"/>
    <w:rsid w:val="002F2016"/>
    <w:rsid w:val="002F235B"/>
    <w:rsid w:val="002F27AE"/>
    <w:rsid w:val="002F3720"/>
    <w:rsid w:val="002F51FF"/>
    <w:rsid w:val="00301BB4"/>
    <w:rsid w:val="00304927"/>
    <w:rsid w:val="003071B6"/>
    <w:rsid w:val="003111B9"/>
    <w:rsid w:val="0031187A"/>
    <w:rsid w:val="0031297B"/>
    <w:rsid w:val="00312EF9"/>
    <w:rsid w:val="003247E8"/>
    <w:rsid w:val="003273CC"/>
    <w:rsid w:val="00330811"/>
    <w:rsid w:val="00331128"/>
    <w:rsid w:val="00331B86"/>
    <w:rsid w:val="00334892"/>
    <w:rsid w:val="0033590A"/>
    <w:rsid w:val="0033643B"/>
    <w:rsid w:val="00340884"/>
    <w:rsid w:val="00343EEA"/>
    <w:rsid w:val="00344309"/>
    <w:rsid w:val="00347C7A"/>
    <w:rsid w:val="00350129"/>
    <w:rsid w:val="00356083"/>
    <w:rsid w:val="0036652B"/>
    <w:rsid w:val="00371F90"/>
    <w:rsid w:val="003751D5"/>
    <w:rsid w:val="00375F19"/>
    <w:rsid w:val="00382928"/>
    <w:rsid w:val="003851F1"/>
    <w:rsid w:val="00385D1D"/>
    <w:rsid w:val="003906BE"/>
    <w:rsid w:val="003A0974"/>
    <w:rsid w:val="003A1C27"/>
    <w:rsid w:val="003A4BA1"/>
    <w:rsid w:val="003A4DCB"/>
    <w:rsid w:val="003B218D"/>
    <w:rsid w:val="003B334A"/>
    <w:rsid w:val="003B37DC"/>
    <w:rsid w:val="003C1A2C"/>
    <w:rsid w:val="003C41AD"/>
    <w:rsid w:val="003C71A4"/>
    <w:rsid w:val="003D0651"/>
    <w:rsid w:val="003D2596"/>
    <w:rsid w:val="003D60F2"/>
    <w:rsid w:val="003D62FC"/>
    <w:rsid w:val="003D6482"/>
    <w:rsid w:val="003D7631"/>
    <w:rsid w:val="003F0518"/>
    <w:rsid w:val="003F0FCB"/>
    <w:rsid w:val="003F1274"/>
    <w:rsid w:val="003F5B23"/>
    <w:rsid w:val="00400D42"/>
    <w:rsid w:val="00401F7F"/>
    <w:rsid w:val="00403E98"/>
    <w:rsid w:val="00410429"/>
    <w:rsid w:val="004129BE"/>
    <w:rsid w:val="004133BF"/>
    <w:rsid w:val="0041473C"/>
    <w:rsid w:val="00423853"/>
    <w:rsid w:val="00424FA3"/>
    <w:rsid w:val="00426BC8"/>
    <w:rsid w:val="00426FBF"/>
    <w:rsid w:val="00432654"/>
    <w:rsid w:val="00433E75"/>
    <w:rsid w:val="0044141C"/>
    <w:rsid w:val="004440F5"/>
    <w:rsid w:val="00445646"/>
    <w:rsid w:val="004473A8"/>
    <w:rsid w:val="00453AE8"/>
    <w:rsid w:val="00460B52"/>
    <w:rsid w:val="00464D2F"/>
    <w:rsid w:val="00466127"/>
    <w:rsid w:val="00466719"/>
    <w:rsid w:val="00470C33"/>
    <w:rsid w:val="00471679"/>
    <w:rsid w:val="00472E95"/>
    <w:rsid w:val="004751B1"/>
    <w:rsid w:val="00481ED3"/>
    <w:rsid w:val="004824D2"/>
    <w:rsid w:val="00484A79"/>
    <w:rsid w:val="00490350"/>
    <w:rsid w:val="004930D5"/>
    <w:rsid w:val="004A0090"/>
    <w:rsid w:val="004A0990"/>
    <w:rsid w:val="004A0F99"/>
    <w:rsid w:val="004A2DFE"/>
    <w:rsid w:val="004A46AD"/>
    <w:rsid w:val="004A59D0"/>
    <w:rsid w:val="004A7394"/>
    <w:rsid w:val="004B61AE"/>
    <w:rsid w:val="004B78D9"/>
    <w:rsid w:val="004B7BA0"/>
    <w:rsid w:val="004C0C9B"/>
    <w:rsid w:val="004C1288"/>
    <w:rsid w:val="004C1EF2"/>
    <w:rsid w:val="004C2C7D"/>
    <w:rsid w:val="004C2F17"/>
    <w:rsid w:val="004D2F16"/>
    <w:rsid w:val="004D617D"/>
    <w:rsid w:val="004D6B78"/>
    <w:rsid w:val="004D7D58"/>
    <w:rsid w:val="004E0ACF"/>
    <w:rsid w:val="004E50AB"/>
    <w:rsid w:val="004E7A56"/>
    <w:rsid w:val="004E7D89"/>
    <w:rsid w:val="004F3C19"/>
    <w:rsid w:val="00504F8D"/>
    <w:rsid w:val="00512618"/>
    <w:rsid w:val="00513D3D"/>
    <w:rsid w:val="00520E3D"/>
    <w:rsid w:val="0052529D"/>
    <w:rsid w:val="00525CCA"/>
    <w:rsid w:val="005337EB"/>
    <w:rsid w:val="00536926"/>
    <w:rsid w:val="00540B28"/>
    <w:rsid w:val="00543182"/>
    <w:rsid w:val="00545D24"/>
    <w:rsid w:val="005463D7"/>
    <w:rsid w:val="005524BC"/>
    <w:rsid w:val="005611D4"/>
    <w:rsid w:val="0056146D"/>
    <w:rsid w:val="00561FC1"/>
    <w:rsid w:val="00564CC9"/>
    <w:rsid w:val="00566B8F"/>
    <w:rsid w:val="005711B7"/>
    <w:rsid w:val="00581D77"/>
    <w:rsid w:val="00582385"/>
    <w:rsid w:val="00587393"/>
    <w:rsid w:val="0059592B"/>
    <w:rsid w:val="00596666"/>
    <w:rsid w:val="0059695F"/>
    <w:rsid w:val="00597469"/>
    <w:rsid w:val="00597C21"/>
    <w:rsid w:val="005A0FAA"/>
    <w:rsid w:val="005A1D96"/>
    <w:rsid w:val="005A2BF6"/>
    <w:rsid w:val="005B1317"/>
    <w:rsid w:val="005B5C80"/>
    <w:rsid w:val="005B6C51"/>
    <w:rsid w:val="005C006B"/>
    <w:rsid w:val="005C0FC9"/>
    <w:rsid w:val="005C3D51"/>
    <w:rsid w:val="005C6806"/>
    <w:rsid w:val="005D1A74"/>
    <w:rsid w:val="005D33AF"/>
    <w:rsid w:val="005D4767"/>
    <w:rsid w:val="005D61FB"/>
    <w:rsid w:val="005E07B2"/>
    <w:rsid w:val="005E0C47"/>
    <w:rsid w:val="005F2E0A"/>
    <w:rsid w:val="006075E1"/>
    <w:rsid w:val="00613E08"/>
    <w:rsid w:val="006142CF"/>
    <w:rsid w:val="006223C6"/>
    <w:rsid w:val="00623DEA"/>
    <w:rsid w:val="00626492"/>
    <w:rsid w:val="006267CB"/>
    <w:rsid w:val="00627E2C"/>
    <w:rsid w:val="00630EFB"/>
    <w:rsid w:val="00631D36"/>
    <w:rsid w:val="00635197"/>
    <w:rsid w:val="00637070"/>
    <w:rsid w:val="00637905"/>
    <w:rsid w:val="00644C9F"/>
    <w:rsid w:val="00645D46"/>
    <w:rsid w:val="00646236"/>
    <w:rsid w:val="00651428"/>
    <w:rsid w:val="00652FC3"/>
    <w:rsid w:val="0065393E"/>
    <w:rsid w:val="006550B8"/>
    <w:rsid w:val="00655609"/>
    <w:rsid w:val="00656E66"/>
    <w:rsid w:val="00660172"/>
    <w:rsid w:val="00662D98"/>
    <w:rsid w:val="00663906"/>
    <w:rsid w:val="00664D6C"/>
    <w:rsid w:val="0066692E"/>
    <w:rsid w:val="006679B8"/>
    <w:rsid w:val="00667A08"/>
    <w:rsid w:val="00671217"/>
    <w:rsid w:val="00675BF8"/>
    <w:rsid w:val="00677187"/>
    <w:rsid w:val="0068146C"/>
    <w:rsid w:val="0068273F"/>
    <w:rsid w:val="006A1CC9"/>
    <w:rsid w:val="006A4E74"/>
    <w:rsid w:val="006A5B79"/>
    <w:rsid w:val="006A6844"/>
    <w:rsid w:val="006B3306"/>
    <w:rsid w:val="006C43ED"/>
    <w:rsid w:val="006C4BEB"/>
    <w:rsid w:val="006C5326"/>
    <w:rsid w:val="006C7E2A"/>
    <w:rsid w:val="006D0632"/>
    <w:rsid w:val="006D1E03"/>
    <w:rsid w:val="006D616B"/>
    <w:rsid w:val="006E40D4"/>
    <w:rsid w:val="006E6153"/>
    <w:rsid w:val="006E7E8C"/>
    <w:rsid w:val="006F0C4A"/>
    <w:rsid w:val="006F1061"/>
    <w:rsid w:val="007003C5"/>
    <w:rsid w:val="007015F9"/>
    <w:rsid w:val="00706B8C"/>
    <w:rsid w:val="00713E15"/>
    <w:rsid w:val="00716BA5"/>
    <w:rsid w:val="00716FCC"/>
    <w:rsid w:val="00720076"/>
    <w:rsid w:val="007312D1"/>
    <w:rsid w:val="00734C32"/>
    <w:rsid w:val="0073686B"/>
    <w:rsid w:val="00741848"/>
    <w:rsid w:val="00741A64"/>
    <w:rsid w:val="0074225D"/>
    <w:rsid w:val="007456ED"/>
    <w:rsid w:val="00746C22"/>
    <w:rsid w:val="007512D3"/>
    <w:rsid w:val="0075641D"/>
    <w:rsid w:val="00756439"/>
    <w:rsid w:val="00756BBD"/>
    <w:rsid w:val="00757210"/>
    <w:rsid w:val="0075771A"/>
    <w:rsid w:val="00773930"/>
    <w:rsid w:val="00775FC9"/>
    <w:rsid w:val="00787860"/>
    <w:rsid w:val="00787D61"/>
    <w:rsid w:val="0079026A"/>
    <w:rsid w:val="00793A58"/>
    <w:rsid w:val="00794ABA"/>
    <w:rsid w:val="00796A22"/>
    <w:rsid w:val="007B2085"/>
    <w:rsid w:val="007B3A49"/>
    <w:rsid w:val="007B4A18"/>
    <w:rsid w:val="007B5610"/>
    <w:rsid w:val="007B6847"/>
    <w:rsid w:val="007B7C8D"/>
    <w:rsid w:val="007C0A76"/>
    <w:rsid w:val="007C48B3"/>
    <w:rsid w:val="007C7AFF"/>
    <w:rsid w:val="007C7F15"/>
    <w:rsid w:val="007D0884"/>
    <w:rsid w:val="007D1105"/>
    <w:rsid w:val="007D118A"/>
    <w:rsid w:val="007D4912"/>
    <w:rsid w:val="007D5D7A"/>
    <w:rsid w:val="007F07C3"/>
    <w:rsid w:val="007F6654"/>
    <w:rsid w:val="007F7A90"/>
    <w:rsid w:val="00800995"/>
    <w:rsid w:val="008018A0"/>
    <w:rsid w:val="00806B34"/>
    <w:rsid w:val="008076E7"/>
    <w:rsid w:val="00810BF7"/>
    <w:rsid w:val="008172B6"/>
    <w:rsid w:val="00821CE8"/>
    <w:rsid w:val="00823235"/>
    <w:rsid w:val="0083080B"/>
    <w:rsid w:val="008310EB"/>
    <w:rsid w:val="00832213"/>
    <w:rsid w:val="00832EA2"/>
    <w:rsid w:val="00833032"/>
    <w:rsid w:val="0083538F"/>
    <w:rsid w:val="00836F08"/>
    <w:rsid w:val="008406E2"/>
    <w:rsid w:val="00840A46"/>
    <w:rsid w:val="00842485"/>
    <w:rsid w:val="00842A0D"/>
    <w:rsid w:val="00847D69"/>
    <w:rsid w:val="00852499"/>
    <w:rsid w:val="00852C5C"/>
    <w:rsid w:val="0085391E"/>
    <w:rsid w:val="008708AA"/>
    <w:rsid w:val="00873DB9"/>
    <w:rsid w:val="0087401B"/>
    <w:rsid w:val="00876345"/>
    <w:rsid w:val="00884765"/>
    <w:rsid w:val="00885692"/>
    <w:rsid w:val="00887013"/>
    <w:rsid w:val="00891056"/>
    <w:rsid w:val="00892F4C"/>
    <w:rsid w:val="00894399"/>
    <w:rsid w:val="0089700C"/>
    <w:rsid w:val="008A21D4"/>
    <w:rsid w:val="008A41A7"/>
    <w:rsid w:val="008A6630"/>
    <w:rsid w:val="008A66F0"/>
    <w:rsid w:val="008B1FDC"/>
    <w:rsid w:val="008B5403"/>
    <w:rsid w:val="008B6053"/>
    <w:rsid w:val="008B6EDF"/>
    <w:rsid w:val="008C6BF0"/>
    <w:rsid w:val="008C79E1"/>
    <w:rsid w:val="008D2BAA"/>
    <w:rsid w:val="008D3EF7"/>
    <w:rsid w:val="008D717B"/>
    <w:rsid w:val="008E0ABD"/>
    <w:rsid w:val="008E0D29"/>
    <w:rsid w:val="008E202F"/>
    <w:rsid w:val="008E4D65"/>
    <w:rsid w:val="008F00F2"/>
    <w:rsid w:val="008F1B77"/>
    <w:rsid w:val="008F396F"/>
    <w:rsid w:val="008F54C1"/>
    <w:rsid w:val="008F7BB8"/>
    <w:rsid w:val="00903446"/>
    <w:rsid w:val="00906A59"/>
    <w:rsid w:val="00910C06"/>
    <w:rsid w:val="00915429"/>
    <w:rsid w:val="00922F9C"/>
    <w:rsid w:val="009243C2"/>
    <w:rsid w:val="0092657D"/>
    <w:rsid w:val="009318FC"/>
    <w:rsid w:val="0093764B"/>
    <w:rsid w:val="009407CC"/>
    <w:rsid w:val="00940E96"/>
    <w:rsid w:val="00941070"/>
    <w:rsid w:val="009410E3"/>
    <w:rsid w:val="009567E5"/>
    <w:rsid w:val="00956889"/>
    <w:rsid w:val="00957797"/>
    <w:rsid w:val="009641A8"/>
    <w:rsid w:val="00967D6C"/>
    <w:rsid w:val="00970209"/>
    <w:rsid w:val="00977048"/>
    <w:rsid w:val="0098713E"/>
    <w:rsid w:val="0099451C"/>
    <w:rsid w:val="009A4E53"/>
    <w:rsid w:val="009A6C2D"/>
    <w:rsid w:val="009B20B6"/>
    <w:rsid w:val="009B548B"/>
    <w:rsid w:val="009B5602"/>
    <w:rsid w:val="009C0214"/>
    <w:rsid w:val="009C0CC0"/>
    <w:rsid w:val="009C3519"/>
    <w:rsid w:val="009C4F03"/>
    <w:rsid w:val="009C6ECF"/>
    <w:rsid w:val="009C7CBD"/>
    <w:rsid w:val="009D4D0A"/>
    <w:rsid w:val="009E5B9C"/>
    <w:rsid w:val="009F436F"/>
    <w:rsid w:val="009F5FE9"/>
    <w:rsid w:val="00A25BC9"/>
    <w:rsid w:val="00A30C7F"/>
    <w:rsid w:val="00A314BB"/>
    <w:rsid w:val="00A37ACD"/>
    <w:rsid w:val="00A4157E"/>
    <w:rsid w:val="00A42D39"/>
    <w:rsid w:val="00A466DC"/>
    <w:rsid w:val="00A46FF1"/>
    <w:rsid w:val="00A47510"/>
    <w:rsid w:val="00A515E7"/>
    <w:rsid w:val="00A51D77"/>
    <w:rsid w:val="00A57D6B"/>
    <w:rsid w:val="00A6091F"/>
    <w:rsid w:val="00A73535"/>
    <w:rsid w:val="00A80BEC"/>
    <w:rsid w:val="00A91400"/>
    <w:rsid w:val="00A927E2"/>
    <w:rsid w:val="00AA641C"/>
    <w:rsid w:val="00AA6DD9"/>
    <w:rsid w:val="00AB7B1C"/>
    <w:rsid w:val="00AC1F42"/>
    <w:rsid w:val="00AC29BA"/>
    <w:rsid w:val="00AD0289"/>
    <w:rsid w:val="00AD448C"/>
    <w:rsid w:val="00AD527E"/>
    <w:rsid w:val="00AD5740"/>
    <w:rsid w:val="00AD6132"/>
    <w:rsid w:val="00AE00DD"/>
    <w:rsid w:val="00AE082D"/>
    <w:rsid w:val="00AE400B"/>
    <w:rsid w:val="00AE5646"/>
    <w:rsid w:val="00AE7F06"/>
    <w:rsid w:val="00AF01B7"/>
    <w:rsid w:val="00AF03CC"/>
    <w:rsid w:val="00AF3868"/>
    <w:rsid w:val="00AF4286"/>
    <w:rsid w:val="00B00360"/>
    <w:rsid w:val="00B0103F"/>
    <w:rsid w:val="00B04497"/>
    <w:rsid w:val="00B10980"/>
    <w:rsid w:val="00B12B91"/>
    <w:rsid w:val="00B13D31"/>
    <w:rsid w:val="00B16997"/>
    <w:rsid w:val="00B16F14"/>
    <w:rsid w:val="00B24082"/>
    <w:rsid w:val="00B27F3E"/>
    <w:rsid w:val="00B31018"/>
    <w:rsid w:val="00B3255A"/>
    <w:rsid w:val="00B353B4"/>
    <w:rsid w:val="00B35611"/>
    <w:rsid w:val="00B364BC"/>
    <w:rsid w:val="00B52898"/>
    <w:rsid w:val="00B52F59"/>
    <w:rsid w:val="00B55701"/>
    <w:rsid w:val="00B56720"/>
    <w:rsid w:val="00B6585A"/>
    <w:rsid w:val="00B70364"/>
    <w:rsid w:val="00B81AE9"/>
    <w:rsid w:val="00B90F6A"/>
    <w:rsid w:val="00BA0F28"/>
    <w:rsid w:val="00BA162C"/>
    <w:rsid w:val="00BA5D99"/>
    <w:rsid w:val="00BA6059"/>
    <w:rsid w:val="00BB665A"/>
    <w:rsid w:val="00BC0760"/>
    <w:rsid w:val="00BD05F6"/>
    <w:rsid w:val="00BD0DE6"/>
    <w:rsid w:val="00BD1948"/>
    <w:rsid w:val="00BE30FC"/>
    <w:rsid w:val="00BE3759"/>
    <w:rsid w:val="00BF07A3"/>
    <w:rsid w:val="00BF5737"/>
    <w:rsid w:val="00BF6D62"/>
    <w:rsid w:val="00BF7A6D"/>
    <w:rsid w:val="00C01023"/>
    <w:rsid w:val="00C1330F"/>
    <w:rsid w:val="00C1566F"/>
    <w:rsid w:val="00C21174"/>
    <w:rsid w:val="00C219E6"/>
    <w:rsid w:val="00C223C4"/>
    <w:rsid w:val="00C24497"/>
    <w:rsid w:val="00C253F1"/>
    <w:rsid w:val="00C26D78"/>
    <w:rsid w:val="00C3437F"/>
    <w:rsid w:val="00C350D1"/>
    <w:rsid w:val="00C44478"/>
    <w:rsid w:val="00C51100"/>
    <w:rsid w:val="00C51E2E"/>
    <w:rsid w:val="00C564F2"/>
    <w:rsid w:val="00C57C9F"/>
    <w:rsid w:val="00C61AC4"/>
    <w:rsid w:val="00C62A74"/>
    <w:rsid w:val="00C65454"/>
    <w:rsid w:val="00C65AAA"/>
    <w:rsid w:val="00C70D9C"/>
    <w:rsid w:val="00C71DFF"/>
    <w:rsid w:val="00C721C5"/>
    <w:rsid w:val="00C73978"/>
    <w:rsid w:val="00C74717"/>
    <w:rsid w:val="00C75D77"/>
    <w:rsid w:val="00C76FCC"/>
    <w:rsid w:val="00C76FCD"/>
    <w:rsid w:val="00C8144B"/>
    <w:rsid w:val="00C83962"/>
    <w:rsid w:val="00C84E6E"/>
    <w:rsid w:val="00C905B4"/>
    <w:rsid w:val="00C90736"/>
    <w:rsid w:val="00C91156"/>
    <w:rsid w:val="00C9281F"/>
    <w:rsid w:val="00C93A2C"/>
    <w:rsid w:val="00C9461F"/>
    <w:rsid w:val="00C969D2"/>
    <w:rsid w:val="00CA0C01"/>
    <w:rsid w:val="00CA22E4"/>
    <w:rsid w:val="00CA6B0C"/>
    <w:rsid w:val="00CA6EDF"/>
    <w:rsid w:val="00CB0136"/>
    <w:rsid w:val="00CB435E"/>
    <w:rsid w:val="00CB5E46"/>
    <w:rsid w:val="00CB6C09"/>
    <w:rsid w:val="00CB6C95"/>
    <w:rsid w:val="00CC2C82"/>
    <w:rsid w:val="00CC68CC"/>
    <w:rsid w:val="00CD1580"/>
    <w:rsid w:val="00CD35BC"/>
    <w:rsid w:val="00CD5E64"/>
    <w:rsid w:val="00CD68F8"/>
    <w:rsid w:val="00CF25C3"/>
    <w:rsid w:val="00CF4140"/>
    <w:rsid w:val="00CF6CE2"/>
    <w:rsid w:val="00D10A1A"/>
    <w:rsid w:val="00D11379"/>
    <w:rsid w:val="00D119BC"/>
    <w:rsid w:val="00D173D0"/>
    <w:rsid w:val="00D217E5"/>
    <w:rsid w:val="00D3099E"/>
    <w:rsid w:val="00D32BDC"/>
    <w:rsid w:val="00D33B97"/>
    <w:rsid w:val="00D348B4"/>
    <w:rsid w:val="00D34D2E"/>
    <w:rsid w:val="00D44D18"/>
    <w:rsid w:val="00D45E71"/>
    <w:rsid w:val="00D46D77"/>
    <w:rsid w:val="00D470CB"/>
    <w:rsid w:val="00D52AF7"/>
    <w:rsid w:val="00D53472"/>
    <w:rsid w:val="00D55DC7"/>
    <w:rsid w:val="00D5661B"/>
    <w:rsid w:val="00D716B2"/>
    <w:rsid w:val="00D7221E"/>
    <w:rsid w:val="00D82705"/>
    <w:rsid w:val="00D849C5"/>
    <w:rsid w:val="00D85C7A"/>
    <w:rsid w:val="00D901A7"/>
    <w:rsid w:val="00D9300C"/>
    <w:rsid w:val="00D93E39"/>
    <w:rsid w:val="00D96A79"/>
    <w:rsid w:val="00DA04A5"/>
    <w:rsid w:val="00DA7B6C"/>
    <w:rsid w:val="00DB1BDF"/>
    <w:rsid w:val="00DC0F71"/>
    <w:rsid w:val="00DE0A9D"/>
    <w:rsid w:val="00DE4C97"/>
    <w:rsid w:val="00DE5530"/>
    <w:rsid w:val="00DE6162"/>
    <w:rsid w:val="00DE7458"/>
    <w:rsid w:val="00DE7C0B"/>
    <w:rsid w:val="00DF357F"/>
    <w:rsid w:val="00E166AF"/>
    <w:rsid w:val="00E173BC"/>
    <w:rsid w:val="00E17C15"/>
    <w:rsid w:val="00E17CF3"/>
    <w:rsid w:val="00E22A14"/>
    <w:rsid w:val="00E2601B"/>
    <w:rsid w:val="00E279DE"/>
    <w:rsid w:val="00E328FC"/>
    <w:rsid w:val="00E329FC"/>
    <w:rsid w:val="00E333B5"/>
    <w:rsid w:val="00E34745"/>
    <w:rsid w:val="00E35CF3"/>
    <w:rsid w:val="00E364CC"/>
    <w:rsid w:val="00E41722"/>
    <w:rsid w:val="00E4313A"/>
    <w:rsid w:val="00E44FB2"/>
    <w:rsid w:val="00E5054D"/>
    <w:rsid w:val="00E51405"/>
    <w:rsid w:val="00E515BB"/>
    <w:rsid w:val="00E543A8"/>
    <w:rsid w:val="00E558CE"/>
    <w:rsid w:val="00E56320"/>
    <w:rsid w:val="00E61955"/>
    <w:rsid w:val="00E61D71"/>
    <w:rsid w:val="00E620A6"/>
    <w:rsid w:val="00E6633D"/>
    <w:rsid w:val="00E711C3"/>
    <w:rsid w:val="00E7323B"/>
    <w:rsid w:val="00E75366"/>
    <w:rsid w:val="00E77EDB"/>
    <w:rsid w:val="00E824A4"/>
    <w:rsid w:val="00E83928"/>
    <w:rsid w:val="00E949AE"/>
    <w:rsid w:val="00EA37A9"/>
    <w:rsid w:val="00EA4079"/>
    <w:rsid w:val="00EC3707"/>
    <w:rsid w:val="00ED0FD8"/>
    <w:rsid w:val="00ED282E"/>
    <w:rsid w:val="00EE02D5"/>
    <w:rsid w:val="00EE101C"/>
    <w:rsid w:val="00EE52CB"/>
    <w:rsid w:val="00EE5E46"/>
    <w:rsid w:val="00EF0640"/>
    <w:rsid w:val="00EF17A3"/>
    <w:rsid w:val="00EF3016"/>
    <w:rsid w:val="00F00D0A"/>
    <w:rsid w:val="00F04DEF"/>
    <w:rsid w:val="00F05DE5"/>
    <w:rsid w:val="00F07D9F"/>
    <w:rsid w:val="00F11F6A"/>
    <w:rsid w:val="00F15852"/>
    <w:rsid w:val="00F16E2D"/>
    <w:rsid w:val="00F16EDE"/>
    <w:rsid w:val="00F20505"/>
    <w:rsid w:val="00F2191B"/>
    <w:rsid w:val="00F34BE9"/>
    <w:rsid w:val="00F525CF"/>
    <w:rsid w:val="00F56867"/>
    <w:rsid w:val="00F61B01"/>
    <w:rsid w:val="00F65491"/>
    <w:rsid w:val="00F72773"/>
    <w:rsid w:val="00F80A7D"/>
    <w:rsid w:val="00F83285"/>
    <w:rsid w:val="00F84052"/>
    <w:rsid w:val="00F84F77"/>
    <w:rsid w:val="00F917F2"/>
    <w:rsid w:val="00F922E2"/>
    <w:rsid w:val="00F9288A"/>
    <w:rsid w:val="00FA0D40"/>
    <w:rsid w:val="00FA1B1F"/>
    <w:rsid w:val="00FA1F6D"/>
    <w:rsid w:val="00FA2E84"/>
    <w:rsid w:val="00FA7E59"/>
    <w:rsid w:val="00FB1C02"/>
    <w:rsid w:val="00FC2769"/>
    <w:rsid w:val="00FD202A"/>
    <w:rsid w:val="00FD50AC"/>
    <w:rsid w:val="00FD5C00"/>
    <w:rsid w:val="00FD66B4"/>
    <w:rsid w:val="00FE0A00"/>
    <w:rsid w:val="00FE3803"/>
    <w:rsid w:val="00FE4FCB"/>
    <w:rsid w:val="00FF0E94"/>
    <w:rsid w:val="00FF2CBC"/>
    <w:rsid w:val="00FF2D99"/>
    <w:rsid w:val="00FF4367"/>
    <w:rsid w:val="00FF62CC"/>
    <w:rsid w:val="00FF6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C8FC"/>
  <w15:docId w15:val="{F1F5FB19-7929-4B56-B1F7-AB76A184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FB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5F6"/>
    <w:pPr>
      <w:tabs>
        <w:tab w:val="center" w:pos="4680"/>
        <w:tab w:val="right" w:pos="9360"/>
      </w:tabs>
    </w:pPr>
  </w:style>
  <w:style w:type="character" w:customStyle="1" w:styleId="HeaderChar">
    <w:name w:val="Header Char"/>
    <w:basedOn w:val="DefaultParagraphFont"/>
    <w:link w:val="Header"/>
    <w:uiPriority w:val="99"/>
    <w:rsid w:val="00BD05F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BD05F6"/>
    <w:pPr>
      <w:tabs>
        <w:tab w:val="center" w:pos="4680"/>
        <w:tab w:val="right" w:pos="9360"/>
      </w:tabs>
    </w:pPr>
  </w:style>
  <w:style w:type="character" w:customStyle="1" w:styleId="FooterChar">
    <w:name w:val="Footer Char"/>
    <w:basedOn w:val="DefaultParagraphFont"/>
    <w:link w:val="Footer"/>
    <w:uiPriority w:val="99"/>
    <w:rsid w:val="00BD05F6"/>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F512-448F-4E64-968C-6C362B38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6350</TotalTime>
  <Pages>70</Pages>
  <Words>42003</Words>
  <Characters>239419</Characters>
  <Application>Microsoft Office Word</Application>
  <DocSecurity>0</DocSecurity>
  <Lines>1995</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85</cp:revision>
  <dcterms:created xsi:type="dcterms:W3CDTF">2021-08-05T01:55:00Z</dcterms:created>
  <dcterms:modified xsi:type="dcterms:W3CDTF">2024-04-16T08:28:00Z</dcterms:modified>
</cp:coreProperties>
</file>