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CC614B" w14:paraId="52722A95" w14:textId="77777777" w:rsidTr="00E7534F">
        <w:tc>
          <w:tcPr>
            <w:tcW w:w="4962" w:type="dxa"/>
          </w:tcPr>
          <w:p w14:paraId="5CDB4B35" w14:textId="288454EB" w:rsidR="00CC614B" w:rsidRPr="00D17F9D" w:rsidRDefault="00CC614B" w:rsidP="00E7534F">
            <w:pPr>
              <w:jc w:val="center"/>
              <w:rPr>
                <w:sz w:val="26"/>
                <w:szCs w:val="26"/>
              </w:rPr>
            </w:pPr>
            <w:r w:rsidRPr="00D17F9D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</w:rPr>
              <w:t>HUẾ</w:t>
            </w:r>
          </w:p>
          <w:p w14:paraId="69407400" w14:textId="77777777" w:rsidR="00CC614B" w:rsidRPr="00CC614B" w:rsidRDefault="00CC614B" w:rsidP="00CC614B">
            <w:pPr>
              <w:jc w:val="center"/>
              <w:rPr>
                <w:b/>
                <w:bCs/>
                <w:sz w:val="26"/>
                <w:szCs w:val="26"/>
              </w:rPr>
            </w:pPr>
            <w:r w:rsidRPr="00CC614B">
              <w:rPr>
                <w:b/>
                <w:bCs/>
                <w:sz w:val="26"/>
                <w:szCs w:val="26"/>
              </w:rPr>
              <w:t>TRƯỜNG ĐẠI HỌC LUẬT</w:t>
            </w:r>
          </w:p>
          <w:p w14:paraId="4ACBB236" w14:textId="77389754" w:rsidR="00CC614B" w:rsidRPr="00D17F9D" w:rsidRDefault="00CC614B" w:rsidP="00E7534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9DBEA" wp14:editId="0C8E3DBB">
                      <wp:simplePos x="0" y="0"/>
                      <wp:positionH relativeFrom="column">
                        <wp:posOffset>850899</wp:posOffset>
                      </wp:positionH>
                      <wp:positionV relativeFrom="paragraph">
                        <wp:posOffset>10795</wp:posOffset>
                      </wp:positionV>
                      <wp:extent cx="12858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7F8E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.85pt" to="16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ZRtgEAALcDAAAOAAAAZHJzL2Uyb0RvYy54bWysU8GO0zAQvSPxD5bvNG1XC1X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17F9D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    </w:t>
            </w:r>
            <w:r w:rsidR="006D41C0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D17F9D">
              <w:rPr>
                <w:sz w:val="26"/>
                <w:szCs w:val="26"/>
              </w:rPr>
              <w:t>/T</w:t>
            </w:r>
            <w:r>
              <w:rPr>
                <w:sz w:val="26"/>
                <w:szCs w:val="26"/>
              </w:rPr>
              <w:t>B-ĐHL</w:t>
            </w:r>
          </w:p>
        </w:tc>
        <w:tc>
          <w:tcPr>
            <w:tcW w:w="5954" w:type="dxa"/>
          </w:tcPr>
          <w:p w14:paraId="038094A4" w14:textId="77777777" w:rsidR="00CC614B" w:rsidRPr="00D17F9D" w:rsidRDefault="00CC614B" w:rsidP="00E7534F">
            <w:pPr>
              <w:jc w:val="center"/>
              <w:rPr>
                <w:b/>
                <w:bCs/>
                <w:sz w:val="26"/>
                <w:szCs w:val="26"/>
              </w:rPr>
            </w:pPr>
            <w:r w:rsidRPr="00D17F9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6D314F1" w14:textId="77777777" w:rsidR="00CC614B" w:rsidRDefault="00CC614B" w:rsidP="00E7534F">
            <w:pPr>
              <w:jc w:val="center"/>
              <w:rPr>
                <w:b/>
                <w:bCs/>
                <w:sz w:val="26"/>
                <w:szCs w:val="26"/>
              </w:rPr>
            </w:pPr>
            <w:r w:rsidRPr="00D17F9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1AD758B0" w14:textId="701B6C9B" w:rsidR="00CC614B" w:rsidRPr="00D17F9D" w:rsidRDefault="00CC614B" w:rsidP="00E7534F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D17F9D">
              <w:rPr>
                <w:i/>
                <w:iCs/>
                <w:sz w:val="26"/>
                <w:szCs w:val="26"/>
              </w:rPr>
              <w:t xml:space="preserve">Thừa Thiên Huế, ngày </w:t>
            </w:r>
            <w:r w:rsidR="00EA47A6">
              <w:rPr>
                <w:i/>
                <w:iCs/>
                <w:sz w:val="26"/>
                <w:szCs w:val="26"/>
              </w:rPr>
              <w:t xml:space="preserve">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D17F9D">
              <w:rPr>
                <w:i/>
                <w:iCs/>
                <w:sz w:val="26"/>
                <w:szCs w:val="26"/>
              </w:rPr>
              <w:t xml:space="preserve">tháng </w:t>
            </w:r>
            <w:r w:rsidR="00C0532B">
              <w:rPr>
                <w:i/>
                <w:iCs/>
                <w:sz w:val="26"/>
                <w:szCs w:val="26"/>
              </w:rPr>
              <w:t>0</w:t>
            </w:r>
            <w:r w:rsidR="00CC63F7">
              <w:rPr>
                <w:i/>
                <w:iCs/>
                <w:sz w:val="26"/>
                <w:szCs w:val="26"/>
              </w:rPr>
              <w:t>4</w:t>
            </w:r>
            <w:r w:rsidRPr="00D17F9D">
              <w:rPr>
                <w:i/>
                <w:iCs/>
                <w:sz w:val="26"/>
                <w:szCs w:val="26"/>
              </w:rPr>
              <w:t xml:space="preserve"> năm 20</w:t>
            </w:r>
            <w:r w:rsidRPr="00D17F9D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29906" wp14:editId="29A54B3E">
                      <wp:simplePos x="0" y="0"/>
                      <wp:positionH relativeFrom="column">
                        <wp:posOffset>830579</wp:posOffset>
                      </wp:positionH>
                      <wp:positionV relativeFrom="paragraph">
                        <wp:posOffset>23495</wp:posOffset>
                      </wp:positionV>
                      <wp:extent cx="20097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E54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1.85pt" to="223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iCs/>
                <w:sz w:val="26"/>
                <w:szCs w:val="26"/>
              </w:rPr>
              <w:t>2</w:t>
            </w:r>
            <w:r w:rsidR="00C0532B">
              <w:rPr>
                <w:i/>
                <w:iCs/>
                <w:sz w:val="26"/>
                <w:szCs w:val="26"/>
              </w:rPr>
              <w:t>1</w:t>
            </w:r>
          </w:p>
        </w:tc>
      </w:tr>
    </w:tbl>
    <w:p w14:paraId="41C167F0" w14:textId="2E3A175B" w:rsidR="00BF45FE" w:rsidRPr="00B978DE" w:rsidRDefault="00CC614B" w:rsidP="001A3BC7">
      <w:pPr>
        <w:spacing w:after="0"/>
        <w:jc w:val="center"/>
        <w:rPr>
          <w:b/>
          <w:bCs/>
          <w:sz w:val="32"/>
          <w:szCs w:val="24"/>
        </w:rPr>
      </w:pPr>
      <w:r w:rsidRPr="00B978DE">
        <w:rPr>
          <w:b/>
          <w:bCs/>
          <w:sz w:val="32"/>
          <w:szCs w:val="24"/>
        </w:rPr>
        <w:t>THÔNG BÁO</w:t>
      </w:r>
    </w:p>
    <w:p w14:paraId="7862FE21" w14:textId="78B5B93A" w:rsidR="00CC614B" w:rsidRPr="00EA47A6" w:rsidRDefault="00CC614B" w:rsidP="00A82B2C">
      <w:pPr>
        <w:spacing w:after="0"/>
        <w:ind w:left="567" w:right="96"/>
        <w:jc w:val="center"/>
        <w:rPr>
          <w:b/>
          <w:bCs/>
          <w:spacing w:val="-6"/>
          <w:sz w:val="26"/>
          <w:szCs w:val="26"/>
        </w:rPr>
      </w:pPr>
      <w:r w:rsidRPr="00EA47A6">
        <w:rPr>
          <w:b/>
          <w:bCs/>
          <w:spacing w:val="-6"/>
          <w:sz w:val="26"/>
          <w:szCs w:val="26"/>
        </w:rPr>
        <w:t xml:space="preserve">Về việc </w:t>
      </w:r>
      <w:r w:rsidR="00D93F70" w:rsidRPr="00EA47A6">
        <w:rPr>
          <w:b/>
          <w:bCs/>
          <w:spacing w:val="-6"/>
          <w:sz w:val="26"/>
          <w:szCs w:val="26"/>
        </w:rPr>
        <w:t>nhập học đối với sinh</w:t>
      </w:r>
      <w:r w:rsidR="00DB18DF" w:rsidRPr="00EA47A6">
        <w:rPr>
          <w:b/>
          <w:bCs/>
          <w:spacing w:val="-6"/>
          <w:sz w:val="26"/>
          <w:szCs w:val="26"/>
        </w:rPr>
        <w:t xml:space="preserve"> viên lớp</w:t>
      </w:r>
      <w:r w:rsidR="00D93F70" w:rsidRPr="00EA47A6">
        <w:rPr>
          <w:b/>
          <w:bCs/>
          <w:spacing w:val="-6"/>
          <w:sz w:val="26"/>
          <w:szCs w:val="26"/>
        </w:rPr>
        <w:t xml:space="preserve"> đại học</w:t>
      </w:r>
      <w:r w:rsidR="00EA47A6" w:rsidRPr="00EA47A6">
        <w:rPr>
          <w:b/>
          <w:bCs/>
          <w:spacing w:val="-6"/>
          <w:sz w:val="26"/>
          <w:szCs w:val="26"/>
        </w:rPr>
        <w:t xml:space="preserve"> Luật</w:t>
      </w:r>
      <w:r w:rsidR="00DB18DF" w:rsidRPr="00EA47A6">
        <w:rPr>
          <w:b/>
          <w:bCs/>
          <w:spacing w:val="-6"/>
          <w:sz w:val="26"/>
          <w:szCs w:val="26"/>
        </w:rPr>
        <w:t xml:space="preserve"> K202</w:t>
      </w:r>
      <w:r w:rsidR="00C0532B">
        <w:rPr>
          <w:b/>
          <w:bCs/>
          <w:spacing w:val="-6"/>
          <w:sz w:val="26"/>
          <w:szCs w:val="26"/>
        </w:rPr>
        <w:t>1</w:t>
      </w:r>
      <w:r w:rsidR="00DB18DF" w:rsidRPr="00EA47A6">
        <w:rPr>
          <w:b/>
          <w:bCs/>
          <w:spacing w:val="-6"/>
          <w:sz w:val="26"/>
          <w:szCs w:val="26"/>
        </w:rPr>
        <w:t xml:space="preserve"> </w:t>
      </w:r>
      <w:r w:rsidR="00CC63F7">
        <w:rPr>
          <w:b/>
          <w:bCs/>
          <w:spacing w:val="-6"/>
          <w:sz w:val="26"/>
          <w:szCs w:val="26"/>
        </w:rPr>
        <w:t>Đăk Lăk</w:t>
      </w:r>
      <w:r w:rsidR="00D93F70" w:rsidRPr="00EA47A6">
        <w:rPr>
          <w:b/>
          <w:bCs/>
          <w:spacing w:val="-6"/>
          <w:sz w:val="26"/>
          <w:szCs w:val="26"/>
        </w:rPr>
        <w:t xml:space="preserve"> </w:t>
      </w:r>
      <w:r w:rsidR="00DB18DF" w:rsidRPr="00EA47A6">
        <w:rPr>
          <w:b/>
          <w:bCs/>
          <w:spacing w:val="-6"/>
          <w:sz w:val="26"/>
          <w:szCs w:val="26"/>
        </w:rPr>
        <w:t xml:space="preserve">hệ đào tạo vừa làm vừa học tại cơ sở liên kết đào tạo </w:t>
      </w:r>
      <w:r w:rsidR="00C0532B">
        <w:rPr>
          <w:b/>
          <w:bCs/>
          <w:spacing w:val="-6"/>
          <w:sz w:val="26"/>
          <w:szCs w:val="26"/>
        </w:rPr>
        <w:t xml:space="preserve">Trường </w:t>
      </w:r>
      <w:r w:rsidR="00CC63F7">
        <w:rPr>
          <w:b/>
          <w:bCs/>
          <w:spacing w:val="-6"/>
          <w:sz w:val="26"/>
          <w:szCs w:val="26"/>
        </w:rPr>
        <w:t>Trung cấp Đăk Lăk</w:t>
      </w:r>
    </w:p>
    <w:p w14:paraId="1E3BED30" w14:textId="524B2419" w:rsidR="00394BB8" w:rsidRPr="00691B20" w:rsidRDefault="00C0532B" w:rsidP="00CC614B">
      <w:pPr>
        <w:jc w:val="center"/>
        <w:rPr>
          <w:sz w:val="26"/>
          <w:szCs w:val="26"/>
        </w:rPr>
      </w:pPr>
      <w:r w:rsidRPr="00691B2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C0ACE" wp14:editId="5C7F8732">
                <wp:simplePos x="0" y="0"/>
                <wp:positionH relativeFrom="margin">
                  <wp:posOffset>2228850</wp:posOffset>
                </wp:positionH>
                <wp:positionV relativeFrom="paragraph">
                  <wp:posOffset>12700</wp:posOffset>
                </wp:positionV>
                <wp:extent cx="1495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7B8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5pt,1pt" to="29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CA127C" w14:textId="232553AB" w:rsidR="00651A06" w:rsidRPr="00691B20" w:rsidRDefault="00651A06" w:rsidP="000874D0">
      <w:pPr>
        <w:spacing w:after="0" w:line="288" w:lineRule="auto"/>
        <w:ind w:firstLine="567"/>
        <w:jc w:val="both"/>
        <w:rPr>
          <w:sz w:val="26"/>
          <w:szCs w:val="26"/>
        </w:rPr>
      </w:pPr>
      <w:r w:rsidRPr="00691B20">
        <w:rPr>
          <w:sz w:val="26"/>
          <w:szCs w:val="26"/>
        </w:rPr>
        <w:t xml:space="preserve">Trường Đại học Luật thông báo đến sinh </w:t>
      </w:r>
      <w:r w:rsidR="005C39DE" w:rsidRPr="00691B20">
        <w:rPr>
          <w:sz w:val="26"/>
          <w:szCs w:val="26"/>
        </w:rPr>
        <w:t>viên lớp</w:t>
      </w:r>
      <w:r w:rsidRPr="00691B20">
        <w:rPr>
          <w:sz w:val="26"/>
          <w:szCs w:val="26"/>
        </w:rPr>
        <w:t xml:space="preserve"> đại học</w:t>
      </w:r>
      <w:r w:rsidR="0087152A">
        <w:rPr>
          <w:sz w:val="26"/>
          <w:szCs w:val="26"/>
        </w:rPr>
        <w:t xml:space="preserve"> Luật</w:t>
      </w:r>
      <w:r w:rsidR="005C39DE" w:rsidRPr="00691B20">
        <w:rPr>
          <w:sz w:val="26"/>
          <w:szCs w:val="26"/>
        </w:rPr>
        <w:t xml:space="preserve"> K202</w:t>
      </w:r>
      <w:r w:rsidR="00C0532B">
        <w:rPr>
          <w:sz w:val="26"/>
          <w:szCs w:val="26"/>
        </w:rPr>
        <w:t>1</w:t>
      </w:r>
      <w:r w:rsidR="005C39DE" w:rsidRPr="00691B20">
        <w:rPr>
          <w:sz w:val="26"/>
          <w:szCs w:val="26"/>
        </w:rPr>
        <w:t xml:space="preserve"> </w:t>
      </w:r>
      <w:r w:rsidR="00CC63F7" w:rsidRPr="00CC63F7">
        <w:rPr>
          <w:sz w:val="26"/>
          <w:szCs w:val="26"/>
        </w:rPr>
        <w:t>Đăk Lăk</w:t>
      </w:r>
      <w:r w:rsidR="00CC63F7" w:rsidRPr="00CC63F7">
        <w:rPr>
          <w:sz w:val="26"/>
          <w:szCs w:val="26"/>
        </w:rPr>
        <w:t xml:space="preserve"> </w:t>
      </w:r>
      <w:r w:rsidR="005C39DE" w:rsidRPr="00691B20">
        <w:rPr>
          <w:sz w:val="26"/>
          <w:szCs w:val="26"/>
        </w:rPr>
        <w:t xml:space="preserve">hệ đào tạo vừa làm vừa học tại cơ sở liên kết đào tạo </w:t>
      </w:r>
      <w:r w:rsidR="00C0532B" w:rsidRPr="00C0532B">
        <w:rPr>
          <w:sz w:val="26"/>
          <w:szCs w:val="26"/>
        </w:rPr>
        <w:t xml:space="preserve">Trường </w:t>
      </w:r>
      <w:r w:rsidR="00CC63F7" w:rsidRPr="00CC63F7">
        <w:rPr>
          <w:sz w:val="26"/>
          <w:szCs w:val="26"/>
        </w:rPr>
        <w:t>Trung cấp Đăk Lăk</w:t>
      </w:r>
      <w:r w:rsidR="00CC63F7" w:rsidRPr="00CC63F7">
        <w:rPr>
          <w:sz w:val="26"/>
          <w:szCs w:val="26"/>
        </w:rPr>
        <w:t xml:space="preserve"> </w:t>
      </w:r>
      <w:r w:rsidRPr="00691B20">
        <w:rPr>
          <w:sz w:val="26"/>
          <w:szCs w:val="26"/>
        </w:rPr>
        <w:t>về thời gian nhập học như sau:</w:t>
      </w:r>
    </w:p>
    <w:p w14:paraId="7E190754" w14:textId="15770DA4" w:rsidR="00F7628B" w:rsidRPr="00691B20" w:rsidRDefault="00F7628B" w:rsidP="000874D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b/>
          <w:bCs/>
          <w:sz w:val="26"/>
          <w:szCs w:val="26"/>
        </w:rPr>
      </w:pPr>
      <w:r w:rsidRPr="00691B20">
        <w:rPr>
          <w:b/>
          <w:bCs/>
          <w:sz w:val="26"/>
          <w:szCs w:val="26"/>
        </w:rPr>
        <w:t xml:space="preserve">Thời gian </w:t>
      </w:r>
      <w:r w:rsidR="00CC63F7">
        <w:rPr>
          <w:b/>
          <w:bCs/>
          <w:sz w:val="26"/>
          <w:szCs w:val="26"/>
        </w:rPr>
        <w:t>hoàn thành</w:t>
      </w:r>
      <w:r w:rsidR="00C0532B">
        <w:rPr>
          <w:b/>
          <w:bCs/>
          <w:sz w:val="26"/>
          <w:szCs w:val="26"/>
        </w:rPr>
        <w:t xml:space="preserve"> thủ tục</w:t>
      </w:r>
      <w:r w:rsidRPr="00691B20">
        <w:rPr>
          <w:b/>
          <w:bCs/>
          <w:sz w:val="26"/>
          <w:szCs w:val="26"/>
        </w:rPr>
        <w:t xml:space="preserve"> nhập học </w:t>
      </w:r>
    </w:p>
    <w:p w14:paraId="592C9CC9" w14:textId="5E0BC502" w:rsidR="00F7628B" w:rsidRPr="00691B20" w:rsidRDefault="00F7628B" w:rsidP="000874D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sz w:val="26"/>
          <w:szCs w:val="26"/>
        </w:rPr>
      </w:pPr>
      <w:r w:rsidRPr="00691B20">
        <w:rPr>
          <w:b/>
          <w:bCs/>
          <w:sz w:val="26"/>
          <w:szCs w:val="26"/>
        </w:rPr>
        <w:t>Thời gian</w:t>
      </w:r>
      <w:r w:rsidRPr="00691B20">
        <w:rPr>
          <w:sz w:val="26"/>
          <w:szCs w:val="26"/>
        </w:rPr>
        <w:t xml:space="preserve">: </w:t>
      </w:r>
      <w:r w:rsidR="00CC63F7">
        <w:rPr>
          <w:sz w:val="26"/>
          <w:szCs w:val="26"/>
        </w:rPr>
        <w:t>Trước ngày 3</w:t>
      </w:r>
      <w:r w:rsidR="00BB531D">
        <w:rPr>
          <w:sz w:val="26"/>
          <w:szCs w:val="26"/>
        </w:rPr>
        <w:t>0/</w:t>
      </w:r>
      <w:r w:rsidR="00CC63F7">
        <w:rPr>
          <w:sz w:val="26"/>
          <w:szCs w:val="26"/>
        </w:rPr>
        <w:t>5</w:t>
      </w:r>
      <w:r w:rsidR="00C0532B">
        <w:rPr>
          <w:sz w:val="26"/>
          <w:szCs w:val="26"/>
        </w:rPr>
        <w:t>/2021</w:t>
      </w:r>
    </w:p>
    <w:p w14:paraId="5BB2BE6C" w14:textId="74098D3F" w:rsidR="00BB531D" w:rsidRDefault="00F7628B" w:rsidP="00784FB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sz w:val="26"/>
          <w:szCs w:val="26"/>
        </w:rPr>
      </w:pPr>
      <w:r w:rsidRPr="00BB531D">
        <w:rPr>
          <w:b/>
          <w:bCs/>
          <w:sz w:val="26"/>
          <w:szCs w:val="26"/>
        </w:rPr>
        <w:t>Địa điểm:</w:t>
      </w:r>
      <w:r w:rsidRPr="00BB531D">
        <w:rPr>
          <w:sz w:val="26"/>
          <w:szCs w:val="26"/>
        </w:rPr>
        <w:t xml:space="preserve"> </w:t>
      </w:r>
      <w:r w:rsidR="00C0532B" w:rsidRPr="00BB531D">
        <w:rPr>
          <w:sz w:val="26"/>
          <w:szCs w:val="26"/>
        </w:rPr>
        <w:t xml:space="preserve">Trường </w:t>
      </w:r>
      <w:r w:rsidR="00CC63F7" w:rsidRPr="00CC63F7">
        <w:rPr>
          <w:sz w:val="26"/>
          <w:szCs w:val="26"/>
        </w:rPr>
        <w:t>Trung cấp Đăk Lăk</w:t>
      </w:r>
      <w:r w:rsidR="00C0532B" w:rsidRPr="00BB531D">
        <w:rPr>
          <w:sz w:val="26"/>
          <w:szCs w:val="26"/>
        </w:rPr>
        <w:t xml:space="preserve">, </w:t>
      </w:r>
      <w:r w:rsidR="00CC63F7">
        <w:rPr>
          <w:sz w:val="26"/>
          <w:szCs w:val="26"/>
        </w:rPr>
        <w:t>144 Phan Chu Trinh, TP. Buôn Ma Thuột, tỉnh Đăk Lăk</w:t>
      </w:r>
    </w:p>
    <w:p w14:paraId="78A01FDF" w14:textId="5346BC4D" w:rsidR="00364B3C" w:rsidRPr="00BB531D" w:rsidRDefault="00D42341" w:rsidP="00784FB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sz w:val="26"/>
          <w:szCs w:val="26"/>
        </w:rPr>
      </w:pPr>
      <w:r w:rsidRPr="00BB531D">
        <w:rPr>
          <w:b/>
          <w:bCs/>
          <w:sz w:val="26"/>
          <w:szCs w:val="26"/>
        </w:rPr>
        <w:t>Hồ sơ nhập học</w:t>
      </w:r>
      <w:r w:rsidR="00364B3C" w:rsidRPr="00BB531D">
        <w:rPr>
          <w:b/>
          <w:bCs/>
          <w:sz w:val="26"/>
          <w:szCs w:val="26"/>
        </w:rPr>
        <w:t>, các khoản thu học phí, lệ phí</w:t>
      </w:r>
    </w:p>
    <w:p w14:paraId="591F196E" w14:textId="145B8DF0" w:rsidR="00D42341" w:rsidRPr="00691B20" w:rsidRDefault="00364B3C" w:rsidP="000874D0">
      <w:pPr>
        <w:pStyle w:val="ListParagraph"/>
        <w:numPr>
          <w:ilvl w:val="1"/>
          <w:numId w:val="2"/>
        </w:numPr>
        <w:spacing w:after="0" w:line="288" w:lineRule="auto"/>
        <w:jc w:val="both"/>
        <w:rPr>
          <w:b/>
          <w:bCs/>
          <w:i/>
          <w:iCs/>
          <w:sz w:val="26"/>
          <w:szCs w:val="26"/>
        </w:rPr>
      </w:pPr>
      <w:r w:rsidRPr="00691B20">
        <w:rPr>
          <w:b/>
          <w:bCs/>
          <w:i/>
          <w:iCs/>
          <w:sz w:val="26"/>
          <w:szCs w:val="26"/>
        </w:rPr>
        <w:t>Hồ sơ nhập học</w:t>
      </w:r>
    </w:p>
    <w:p w14:paraId="00A110CA" w14:textId="2528DC66" w:rsidR="00364B3C" w:rsidRDefault="00364B3C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C0532B">
        <w:rPr>
          <w:rFonts w:eastAsia="Calibri" w:cs="Times New Roman"/>
          <w:i/>
          <w:iCs/>
          <w:sz w:val="26"/>
          <w:szCs w:val="26"/>
        </w:rPr>
        <w:t xml:space="preserve">- </w:t>
      </w:r>
      <w:r w:rsidR="00C0532B" w:rsidRPr="00C0532B">
        <w:rPr>
          <w:rFonts w:eastAsia="Calibri" w:cs="Times New Roman"/>
          <w:i/>
          <w:iCs/>
          <w:sz w:val="26"/>
          <w:szCs w:val="26"/>
        </w:rPr>
        <w:t>Đ</w:t>
      </w:r>
      <w:r w:rsidR="001D31EB" w:rsidRPr="00C0532B">
        <w:rPr>
          <w:rFonts w:eastAsia="Calibri" w:cs="Times New Roman"/>
          <w:i/>
          <w:iCs/>
          <w:sz w:val="26"/>
          <w:szCs w:val="26"/>
        </w:rPr>
        <w:t>ối với thí sinh học hình thức liên thông đại học</w:t>
      </w:r>
      <w:r w:rsidR="00C0532B" w:rsidRPr="00C0532B">
        <w:rPr>
          <w:rFonts w:eastAsia="Calibri" w:cs="Times New Roman"/>
          <w:i/>
          <w:iCs/>
          <w:sz w:val="26"/>
          <w:szCs w:val="26"/>
        </w:rPr>
        <w:t>:</w:t>
      </w:r>
      <w:r w:rsidR="00C0532B">
        <w:rPr>
          <w:rFonts w:eastAsia="Calibri" w:cs="Times New Roman"/>
          <w:sz w:val="26"/>
          <w:szCs w:val="26"/>
        </w:rPr>
        <w:t xml:space="preserve"> </w:t>
      </w:r>
      <w:r w:rsidR="00C0532B" w:rsidRPr="00C0532B">
        <w:rPr>
          <w:rFonts w:eastAsia="Calibri" w:cs="Times New Roman"/>
          <w:sz w:val="26"/>
          <w:szCs w:val="26"/>
        </w:rPr>
        <w:t>01 bản sao chứng thực Bằng tốt nghiệp Trung cấp/Cao đẳng và bảng điểm</w:t>
      </w:r>
      <w:r w:rsidR="00C0532B">
        <w:rPr>
          <w:rFonts w:eastAsia="Calibri" w:cs="Times New Roman"/>
          <w:sz w:val="26"/>
          <w:szCs w:val="26"/>
        </w:rPr>
        <w:t xml:space="preserve">; 01 </w:t>
      </w:r>
      <w:r w:rsidR="00C0532B" w:rsidRPr="00C0532B">
        <w:rPr>
          <w:rFonts w:eastAsia="Calibri" w:cs="Times New Roman"/>
          <w:sz w:val="26"/>
          <w:szCs w:val="26"/>
        </w:rPr>
        <w:t>bản sao chứng thực Bằng tốt nghiệp THPT và học bạ</w:t>
      </w:r>
      <w:r w:rsidR="00C0532B">
        <w:rPr>
          <w:rFonts w:eastAsia="Calibri" w:cs="Times New Roman"/>
          <w:sz w:val="26"/>
          <w:szCs w:val="26"/>
        </w:rPr>
        <w:t>.</w:t>
      </w:r>
    </w:p>
    <w:p w14:paraId="11CDCF26" w14:textId="5A959FAC" w:rsidR="001D31EB" w:rsidRDefault="001D31EB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C0532B">
        <w:rPr>
          <w:rFonts w:eastAsia="Calibri" w:cs="Times New Roman"/>
          <w:i/>
          <w:iCs/>
          <w:sz w:val="26"/>
          <w:szCs w:val="26"/>
        </w:rPr>
        <w:t xml:space="preserve">- </w:t>
      </w:r>
      <w:r w:rsidR="00C0532B" w:rsidRPr="00C0532B">
        <w:rPr>
          <w:rFonts w:eastAsia="Calibri" w:cs="Times New Roman"/>
          <w:i/>
          <w:iCs/>
          <w:sz w:val="26"/>
          <w:szCs w:val="26"/>
        </w:rPr>
        <w:t>Đ</w:t>
      </w:r>
      <w:r w:rsidRPr="00C0532B">
        <w:rPr>
          <w:rFonts w:eastAsia="Calibri" w:cs="Times New Roman"/>
          <w:i/>
          <w:iCs/>
          <w:sz w:val="26"/>
          <w:szCs w:val="26"/>
        </w:rPr>
        <w:t>ối với thí sinh học hình thức đại học</w:t>
      </w:r>
      <w:r w:rsidR="00BC301B" w:rsidRPr="00C0532B">
        <w:rPr>
          <w:rFonts w:eastAsia="Calibri" w:cs="Times New Roman"/>
          <w:i/>
          <w:iCs/>
          <w:sz w:val="26"/>
          <w:szCs w:val="26"/>
        </w:rPr>
        <w:t xml:space="preserve"> bằng thứ hai</w:t>
      </w:r>
      <w:r w:rsidR="00C0532B" w:rsidRPr="00C0532B">
        <w:rPr>
          <w:rFonts w:eastAsia="Calibri" w:cs="Times New Roman"/>
          <w:i/>
          <w:iCs/>
          <w:sz w:val="26"/>
          <w:szCs w:val="26"/>
        </w:rPr>
        <w:t>:</w:t>
      </w:r>
      <w:r w:rsidR="00C0532B">
        <w:rPr>
          <w:rFonts w:eastAsia="Calibri" w:cs="Times New Roman"/>
          <w:sz w:val="26"/>
          <w:szCs w:val="26"/>
        </w:rPr>
        <w:t xml:space="preserve"> </w:t>
      </w:r>
      <w:r w:rsidR="00C0532B" w:rsidRPr="00691B20">
        <w:rPr>
          <w:rFonts w:eastAsia="Calibri" w:cs="Times New Roman"/>
          <w:sz w:val="26"/>
          <w:szCs w:val="26"/>
        </w:rPr>
        <w:t xml:space="preserve">01 bản sao chứng thực Bằng tốt nghiệp </w:t>
      </w:r>
      <w:r w:rsidR="00C0532B">
        <w:rPr>
          <w:rFonts w:eastAsia="Calibri" w:cs="Times New Roman"/>
          <w:sz w:val="26"/>
          <w:szCs w:val="26"/>
        </w:rPr>
        <w:t>đại học thứ nhất</w:t>
      </w:r>
      <w:r w:rsidR="00C0532B" w:rsidRPr="00691B20">
        <w:rPr>
          <w:rFonts w:eastAsia="Calibri" w:cs="Times New Roman"/>
          <w:sz w:val="26"/>
          <w:szCs w:val="26"/>
        </w:rPr>
        <w:t xml:space="preserve"> và bảng điểm</w:t>
      </w:r>
      <w:r w:rsidR="00C0532B">
        <w:rPr>
          <w:rFonts w:eastAsia="Calibri" w:cs="Times New Roman"/>
          <w:sz w:val="26"/>
          <w:szCs w:val="26"/>
        </w:rPr>
        <w:t>.</w:t>
      </w:r>
    </w:p>
    <w:p w14:paraId="32C1AD2A" w14:textId="691B6243" w:rsidR="00C0532B" w:rsidRDefault="00C0532B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C0532B">
        <w:rPr>
          <w:rFonts w:eastAsia="Calibri" w:cs="Times New Roman"/>
          <w:i/>
          <w:iCs/>
          <w:sz w:val="26"/>
          <w:szCs w:val="26"/>
        </w:rPr>
        <w:t>- Đối với thí sinh học học hình thức đại học vừa làm vừa học:</w:t>
      </w:r>
      <w:r>
        <w:rPr>
          <w:rFonts w:eastAsia="Calibri" w:cs="Times New Roman"/>
          <w:sz w:val="26"/>
          <w:szCs w:val="26"/>
        </w:rPr>
        <w:t xml:space="preserve"> </w:t>
      </w:r>
      <w:r w:rsidRPr="00691B20">
        <w:rPr>
          <w:rFonts w:eastAsia="Calibri" w:cs="Times New Roman"/>
          <w:sz w:val="26"/>
          <w:szCs w:val="26"/>
        </w:rPr>
        <w:t xml:space="preserve">01 bản sao chứng thực Bằng tốt nghiệp </w:t>
      </w:r>
      <w:r>
        <w:rPr>
          <w:rFonts w:eastAsia="Calibri" w:cs="Times New Roman"/>
          <w:sz w:val="26"/>
          <w:szCs w:val="26"/>
        </w:rPr>
        <w:t>THPT</w:t>
      </w:r>
      <w:r w:rsidRPr="00691B20">
        <w:rPr>
          <w:rFonts w:eastAsia="Calibri" w:cs="Times New Roman"/>
          <w:sz w:val="26"/>
          <w:szCs w:val="26"/>
        </w:rPr>
        <w:t xml:space="preserve"> và </w:t>
      </w:r>
      <w:r>
        <w:rPr>
          <w:rFonts w:eastAsia="Calibri" w:cs="Times New Roman"/>
          <w:sz w:val="26"/>
          <w:szCs w:val="26"/>
        </w:rPr>
        <w:t>học bạ.</w:t>
      </w:r>
    </w:p>
    <w:p w14:paraId="3E0DD213" w14:textId="3155D6C4" w:rsidR="00364B3C" w:rsidRPr="00691B20" w:rsidRDefault="00364B3C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691B20">
        <w:rPr>
          <w:rFonts w:eastAsia="Calibri" w:cs="Times New Roman"/>
          <w:sz w:val="26"/>
          <w:szCs w:val="26"/>
        </w:rPr>
        <w:t xml:space="preserve">- </w:t>
      </w:r>
      <w:r w:rsidR="00C0532B">
        <w:rPr>
          <w:rFonts w:eastAsia="Calibri" w:cs="Times New Roman"/>
          <w:sz w:val="26"/>
          <w:szCs w:val="26"/>
        </w:rPr>
        <w:t>04</w:t>
      </w:r>
      <w:r w:rsidRPr="00691B20">
        <w:rPr>
          <w:rFonts w:eastAsia="Calibri" w:cs="Times New Roman"/>
          <w:sz w:val="26"/>
          <w:szCs w:val="26"/>
        </w:rPr>
        <w:t xml:space="preserve"> ảnh chụp theo kiểu CMND cỡ 3x4cm mới chụp trong vòng 3 tháng;</w:t>
      </w:r>
    </w:p>
    <w:p w14:paraId="5FEA999F" w14:textId="1601E1E6" w:rsidR="00364B3C" w:rsidRPr="00691B20" w:rsidRDefault="00364B3C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691B20">
        <w:rPr>
          <w:rFonts w:eastAsia="Calibri" w:cs="Times New Roman"/>
          <w:sz w:val="26"/>
          <w:szCs w:val="26"/>
        </w:rPr>
        <w:t xml:space="preserve">- </w:t>
      </w:r>
      <w:r w:rsidR="00C0532B">
        <w:rPr>
          <w:rFonts w:eastAsia="Calibri" w:cs="Times New Roman"/>
          <w:sz w:val="26"/>
          <w:szCs w:val="26"/>
        </w:rPr>
        <w:t xml:space="preserve">01 </w:t>
      </w:r>
      <w:r w:rsidRPr="00691B20">
        <w:rPr>
          <w:rFonts w:eastAsia="Calibri" w:cs="Times New Roman"/>
          <w:sz w:val="26"/>
          <w:szCs w:val="26"/>
        </w:rPr>
        <w:t>bản sao chứng thực giấy khai sinh;</w:t>
      </w:r>
    </w:p>
    <w:p w14:paraId="46145D0D" w14:textId="2E2D0090" w:rsidR="00364B3C" w:rsidRPr="00691B20" w:rsidRDefault="00364B3C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691B20">
        <w:rPr>
          <w:rFonts w:eastAsia="Calibri" w:cs="Times New Roman"/>
          <w:sz w:val="26"/>
          <w:szCs w:val="26"/>
        </w:rPr>
        <w:t xml:space="preserve">- </w:t>
      </w:r>
      <w:r w:rsidR="00C0532B">
        <w:rPr>
          <w:rFonts w:eastAsia="Calibri" w:cs="Times New Roman"/>
          <w:sz w:val="26"/>
          <w:szCs w:val="26"/>
        </w:rPr>
        <w:t>01</w:t>
      </w:r>
      <w:r w:rsidRPr="00691B20">
        <w:rPr>
          <w:rFonts w:eastAsia="Calibri" w:cs="Times New Roman"/>
          <w:sz w:val="26"/>
          <w:szCs w:val="26"/>
        </w:rPr>
        <w:t xml:space="preserve"> sơ yếu lý lịch.</w:t>
      </w:r>
    </w:p>
    <w:p w14:paraId="751C62DD" w14:textId="7ADE9299" w:rsidR="00364B3C" w:rsidRPr="00691B20" w:rsidRDefault="00364B3C" w:rsidP="000874D0">
      <w:pPr>
        <w:tabs>
          <w:tab w:val="left" w:pos="851"/>
        </w:tabs>
        <w:spacing w:before="20" w:after="0" w:line="288" w:lineRule="auto"/>
        <w:ind w:firstLine="567"/>
        <w:jc w:val="both"/>
        <w:rPr>
          <w:rFonts w:eastAsia="Calibri" w:cs="Times New Roman"/>
          <w:i/>
          <w:iCs/>
          <w:sz w:val="26"/>
          <w:szCs w:val="26"/>
        </w:rPr>
      </w:pPr>
      <w:r w:rsidRPr="00691B20">
        <w:rPr>
          <w:rFonts w:eastAsia="Calibri" w:cs="Times New Roman"/>
          <w:i/>
          <w:iCs/>
          <w:sz w:val="26"/>
          <w:szCs w:val="26"/>
        </w:rPr>
        <w:t>Lưu ý: các giấy tờ trên nếu đã nộp trong hồ sơ tuyển sinh thì không cần nộp thêm.</w:t>
      </w:r>
    </w:p>
    <w:p w14:paraId="164291F8" w14:textId="0DDB40E6" w:rsidR="00364B3C" w:rsidRPr="00691B20" w:rsidRDefault="00364B3C" w:rsidP="000874D0">
      <w:pPr>
        <w:pStyle w:val="ListParagraph"/>
        <w:numPr>
          <w:ilvl w:val="1"/>
          <w:numId w:val="2"/>
        </w:numPr>
        <w:tabs>
          <w:tab w:val="left" w:pos="851"/>
        </w:tabs>
        <w:spacing w:before="20" w:after="0" w:line="288" w:lineRule="auto"/>
        <w:jc w:val="both"/>
        <w:rPr>
          <w:rFonts w:eastAsia="Calibri" w:cs="Times New Roman"/>
          <w:b/>
          <w:bCs/>
          <w:i/>
          <w:iCs/>
          <w:sz w:val="26"/>
          <w:szCs w:val="26"/>
        </w:rPr>
      </w:pPr>
      <w:r w:rsidRPr="00691B20">
        <w:rPr>
          <w:rFonts w:eastAsia="Calibri" w:cs="Times New Roman"/>
          <w:b/>
          <w:bCs/>
          <w:i/>
          <w:iCs/>
          <w:sz w:val="26"/>
          <w:szCs w:val="26"/>
        </w:rPr>
        <w:t>Học phí, lệ phí:</w:t>
      </w:r>
    </w:p>
    <w:p w14:paraId="230EC0AC" w14:textId="3CAE5049" w:rsidR="00CC63F7" w:rsidRDefault="00CC63F7" w:rsidP="000874D0">
      <w:pPr>
        <w:pStyle w:val="ListParagraph"/>
        <w:numPr>
          <w:ilvl w:val="0"/>
          <w:numId w:val="4"/>
        </w:numPr>
        <w:tabs>
          <w:tab w:val="left" w:pos="851"/>
          <w:tab w:val="left" w:pos="6521"/>
        </w:tabs>
        <w:spacing w:before="20" w:after="0" w:line="288" w:lineRule="auto"/>
        <w:ind w:left="709" w:hanging="142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Lệ phí xét tuyển hồ sơ:</w:t>
      </w:r>
      <w:r>
        <w:rPr>
          <w:rFonts w:eastAsia="Calibri" w:cs="Times New Roman"/>
          <w:sz w:val="26"/>
          <w:szCs w:val="26"/>
        </w:rPr>
        <w:tab/>
        <w:t xml:space="preserve">  400.000 đồng</w:t>
      </w:r>
      <w:r>
        <w:rPr>
          <w:rFonts w:eastAsia="Calibri" w:cs="Times New Roman"/>
          <w:sz w:val="26"/>
          <w:szCs w:val="26"/>
        </w:rPr>
        <w:tab/>
      </w:r>
    </w:p>
    <w:p w14:paraId="12E68D32" w14:textId="2D7CAD3D" w:rsidR="00364B3C" w:rsidRPr="008F47A9" w:rsidRDefault="00364B3C" w:rsidP="000874D0">
      <w:pPr>
        <w:pStyle w:val="ListParagraph"/>
        <w:numPr>
          <w:ilvl w:val="0"/>
          <w:numId w:val="4"/>
        </w:numPr>
        <w:tabs>
          <w:tab w:val="left" w:pos="851"/>
          <w:tab w:val="left" w:pos="6521"/>
        </w:tabs>
        <w:spacing w:before="20" w:after="0" w:line="288" w:lineRule="auto"/>
        <w:ind w:left="709" w:hanging="142"/>
        <w:jc w:val="both"/>
        <w:rPr>
          <w:rFonts w:eastAsia="Calibri" w:cs="Times New Roman"/>
          <w:sz w:val="26"/>
          <w:szCs w:val="26"/>
        </w:rPr>
      </w:pPr>
      <w:r w:rsidRPr="008F47A9">
        <w:rPr>
          <w:rFonts w:eastAsia="Calibri" w:cs="Times New Roman"/>
          <w:sz w:val="26"/>
          <w:szCs w:val="26"/>
        </w:rPr>
        <w:t>Học phí học kỳ I năm học 202</w:t>
      </w:r>
      <w:r w:rsidR="00C0532B">
        <w:rPr>
          <w:rFonts w:eastAsia="Calibri" w:cs="Times New Roman"/>
          <w:sz w:val="26"/>
          <w:szCs w:val="26"/>
        </w:rPr>
        <w:t>1</w:t>
      </w:r>
      <w:r w:rsidRPr="008F47A9">
        <w:rPr>
          <w:rFonts w:eastAsia="Calibri" w:cs="Times New Roman"/>
          <w:sz w:val="26"/>
          <w:szCs w:val="26"/>
        </w:rPr>
        <w:t xml:space="preserve"> - 202</w:t>
      </w:r>
      <w:r w:rsidR="00C0532B">
        <w:rPr>
          <w:rFonts w:eastAsia="Calibri" w:cs="Times New Roman"/>
          <w:sz w:val="26"/>
          <w:szCs w:val="26"/>
        </w:rPr>
        <w:t>2</w:t>
      </w:r>
      <w:r w:rsidRPr="008F47A9">
        <w:rPr>
          <w:rFonts w:eastAsia="Calibri" w:cs="Times New Roman"/>
          <w:sz w:val="26"/>
          <w:szCs w:val="26"/>
        </w:rPr>
        <w:t xml:space="preserve">: </w:t>
      </w:r>
      <w:r w:rsidRPr="008F47A9">
        <w:rPr>
          <w:rFonts w:eastAsia="Calibri" w:cs="Times New Roman"/>
          <w:sz w:val="26"/>
          <w:szCs w:val="26"/>
        </w:rPr>
        <w:tab/>
        <w:t>6.500.000 đồng</w:t>
      </w:r>
    </w:p>
    <w:p w14:paraId="31C37030" w14:textId="77777777" w:rsidR="00364B3C" w:rsidRPr="008F47A9" w:rsidRDefault="00364B3C" w:rsidP="000874D0">
      <w:pPr>
        <w:pStyle w:val="ListParagraph"/>
        <w:numPr>
          <w:ilvl w:val="0"/>
          <w:numId w:val="4"/>
        </w:numPr>
        <w:tabs>
          <w:tab w:val="left" w:pos="851"/>
          <w:tab w:val="left" w:pos="6521"/>
        </w:tabs>
        <w:spacing w:before="20" w:after="0" w:line="288" w:lineRule="auto"/>
        <w:ind w:left="709" w:hanging="142"/>
        <w:jc w:val="both"/>
        <w:rPr>
          <w:rFonts w:eastAsia="Calibri" w:cs="Times New Roman"/>
          <w:sz w:val="26"/>
          <w:szCs w:val="26"/>
        </w:rPr>
      </w:pPr>
      <w:r w:rsidRPr="008F47A9">
        <w:rPr>
          <w:rFonts w:eastAsia="Calibri" w:cs="Times New Roman"/>
          <w:sz w:val="26"/>
          <w:szCs w:val="26"/>
        </w:rPr>
        <w:t xml:space="preserve">Tài liệu học tập: </w:t>
      </w:r>
      <w:r w:rsidRPr="008F47A9">
        <w:rPr>
          <w:rFonts w:eastAsia="Calibri" w:cs="Times New Roman"/>
          <w:sz w:val="26"/>
          <w:szCs w:val="26"/>
        </w:rPr>
        <w:tab/>
        <w:t xml:space="preserve">   400.000 đồng</w:t>
      </w:r>
    </w:p>
    <w:p w14:paraId="6B90955B" w14:textId="5A01DB08" w:rsidR="00D42341" w:rsidRPr="00CC63F7" w:rsidRDefault="00364B3C" w:rsidP="00CC63F7">
      <w:pPr>
        <w:pStyle w:val="ListParagraph"/>
        <w:numPr>
          <w:ilvl w:val="0"/>
          <w:numId w:val="4"/>
        </w:numPr>
        <w:tabs>
          <w:tab w:val="left" w:pos="851"/>
          <w:tab w:val="left" w:pos="6521"/>
        </w:tabs>
        <w:spacing w:before="20" w:after="0" w:line="288" w:lineRule="auto"/>
        <w:ind w:left="709" w:hanging="142"/>
        <w:jc w:val="both"/>
        <w:rPr>
          <w:rFonts w:eastAsia="Calibri" w:cs="Times New Roman"/>
          <w:sz w:val="26"/>
          <w:szCs w:val="26"/>
        </w:rPr>
      </w:pPr>
      <w:r w:rsidRPr="008F47A9">
        <w:rPr>
          <w:rFonts w:eastAsia="Calibri" w:cs="Times New Roman"/>
          <w:sz w:val="26"/>
          <w:szCs w:val="26"/>
        </w:rPr>
        <w:t xml:space="preserve">Lệ phí làm hồ sơ nhập học, thẻ sinh viên,...: </w:t>
      </w:r>
      <w:r w:rsidRPr="008F47A9">
        <w:rPr>
          <w:rFonts w:eastAsia="Calibri" w:cs="Times New Roman"/>
          <w:sz w:val="26"/>
          <w:szCs w:val="26"/>
        </w:rPr>
        <w:tab/>
        <w:t xml:space="preserve">   300.000 đồng</w:t>
      </w:r>
    </w:p>
    <w:p w14:paraId="1C2CCBBB" w14:textId="741BE544" w:rsidR="008F47A9" w:rsidRDefault="001F740C" w:rsidP="00CC63F7">
      <w:pPr>
        <w:spacing w:after="0" w:line="288" w:lineRule="auto"/>
        <w:ind w:firstLine="567"/>
        <w:jc w:val="both"/>
        <w:rPr>
          <w:b/>
          <w:bCs/>
          <w:sz w:val="26"/>
          <w:szCs w:val="26"/>
        </w:rPr>
      </w:pPr>
      <w:r w:rsidRPr="00691B20">
        <w:rPr>
          <w:spacing w:val="-8"/>
          <w:sz w:val="26"/>
          <w:szCs w:val="26"/>
        </w:rPr>
        <w:t xml:space="preserve">Mọi chi tiết xin liên hệ: </w:t>
      </w:r>
      <w:r w:rsidRPr="00691B20">
        <w:rPr>
          <w:i/>
          <w:iCs/>
          <w:spacing w:val="-8"/>
          <w:sz w:val="26"/>
          <w:szCs w:val="26"/>
        </w:rPr>
        <w:t>Văn phòng Tuyển sinh và Truyền thông Trường Đại học Luật, Đại học Huế, ĐT: 0234.3946997 – 09</w:t>
      </w:r>
      <w:r w:rsidR="000874D0">
        <w:rPr>
          <w:i/>
          <w:iCs/>
          <w:spacing w:val="-8"/>
          <w:sz w:val="26"/>
          <w:szCs w:val="26"/>
        </w:rPr>
        <w:t>34.757511</w:t>
      </w:r>
      <w:r w:rsidR="00EF24D6" w:rsidRPr="00691B20">
        <w:rPr>
          <w:i/>
          <w:iCs/>
          <w:spacing w:val="-8"/>
          <w:sz w:val="26"/>
          <w:szCs w:val="26"/>
        </w:rPr>
        <w:t>.</w:t>
      </w:r>
      <w:r w:rsidRPr="00691B20">
        <w:rPr>
          <w:i/>
          <w:iCs/>
          <w:spacing w:val="-8"/>
          <w:sz w:val="26"/>
          <w:szCs w:val="26"/>
        </w:rPr>
        <w:t xml:space="preserve"> Email: </w:t>
      </w:r>
      <w:hyperlink r:id="rId5" w:history="1">
        <w:r w:rsidR="00E77321" w:rsidRPr="00291367">
          <w:rPr>
            <w:rStyle w:val="Hyperlink"/>
            <w:i/>
            <w:iCs/>
            <w:spacing w:val="-8"/>
            <w:sz w:val="26"/>
            <w:szCs w:val="26"/>
          </w:rPr>
          <w:t>tuyensinh@hul.edu.vn</w:t>
        </w:r>
      </w:hyperlink>
      <w:r w:rsidR="00E77321">
        <w:rPr>
          <w:i/>
          <w:iCs/>
          <w:spacing w:val="-8"/>
          <w:sz w:val="26"/>
          <w:szCs w:val="26"/>
        </w:rPr>
        <w:t xml:space="preserve"> hoặc </w:t>
      </w:r>
      <w:r w:rsidR="00E77321" w:rsidRPr="00E77321">
        <w:rPr>
          <w:i/>
          <w:iCs/>
          <w:spacing w:val="-8"/>
          <w:sz w:val="26"/>
          <w:szCs w:val="26"/>
        </w:rPr>
        <w:t xml:space="preserve">Trường </w:t>
      </w:r>
      <w:r w:rsidR="00CC63F7">
        <w:rPr>
          <w:i/>
          <w:iCs/>
          <w:spacing w:val="-8"/>
          <w:sz w:val="26"/>
          <w:szCs w:val="26"/>
        </w:rPr>
        <w:t>Trung cấp Đăk Lăk</w:t>
      </w:r>
      <w:r w:rsidR="00E77321">
        <w:rPr>
          <w:i/>
          <w:iCs/>
          <w:spacing w:val="-8"/>
          <w:sz w:val="26"/>
          <w:szCs w:val="26"/>
        </w:rPr>
        <w:t xml:space="preserve">, SĐT: </w:t>
      </w:r>
      <w:r w:rsidR="00CC63F7" w:rsidRPr="00CC63F7">
        <w:rPr>
          <w:i/>
          <w:iCs/>
          <w:spacing w:val="-8"/>
          <w:sz w:val="26"/>
          <w:szCs w:val="26"/>
        </w:rPr>
        <w:t>0262.3958397</w:t>
      </w:r>
      <w:r w:rsidR="00CC63F7">
        <w:rPr>
          <w:i/>
          <w:iCs/>
          <w:spacing w:val="-8"/>
          <w:sz w:val="26"/>
          <w:szCs w:val="26"/>
        </w:rPr>
        <w:t>.</w:t>
      </w:r>
      <w:r w:rsidR="00691B20">
        <w:rPr>
          <w:b/>
          <w:bCs/>
          <w:sz w:val="26"/>
          <w:szCs w:val="26"/>
        </w:rPr>
        <w:t xml:space="preserve">     </w:t>
      </w:r>
    </w:p>
    <w:p w14:paraId="21FBA3B4" w14:textId="1C225C65" w:rsidR="00315FF2" w:rsidRPr="00691B20" w:rsidRDefault="00691B20" w:rsidP="001F740C">
      <w:pPr>
        <w:spacing w:after="0" w:line="240" w:lineRule="auto"/>
        <w:ind w:right="522" w:firstLine="56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0874D0">
        <w:rPr>
          <w:b/>
          <w:bCs/>
          <w:sz w:val="26"/>
          <w:szCs w:val="26"/>
        </w:rPr>
        <w:t xml:space="preserve">     </w:t>
      </w:r>
      <w:r w:rsidR="00315FF2" w:rsidRPr="00691B20">
        <w:rPr>
          <w:b/>
          <w:bCs/>
          <w:sz w:val="26"/>
          <w:szCs w:val="26"/>
        </w:rPr>
        <w:t>HIỆU TRƯỞNG</w:t>
      </w:r>
    </w:p>
    <w:p w14:paraId="6CB1237E" w14:textId="440B7DC8" w:rsidR="003B4E8A" w:rsidRPr="00691B20" w:rsidRDefault="003B4E8A" w:rsidP="003B4E8A">
      <w:pPr>
        <w:tabs>
          <w:tab w:val="left" w:pos="360"/>
          <w:tab w:val="left" w:pos="4140"/>
        </w:tabs>
        <w:spacing w:after="0" w:line="240" w:lineRule="auto"/>
        <w:rPr>
          <w:i/>
          <w:sz w:val="22"/>
        </w:rPr>
      </w:pPr>
      <w:r w:rsidRPr="00691B20">
        <w:rPr>
          <w:i/>
          <w:sz w:val="26"/>
          <w:szCs w:val="26"/>
        </w:rPr>
        <w:t xml:space="preserve">     </w:t>
      </w:r>
      <w:r w:rsidRPr="00691B20">
        <w:rPr>
          <w:i/>
          <w:sz w:val="22"/>
        </w:rPr>
        <w:t>Nơi nhận:</w:t>
      </w:r>
    </w:p>
    <w:p w14:paraId="67F0F06A" w14:textId="1F0D2D5D" w:rsidR="003B4E8A" w:rsidRDefault="00283EBC" w:rsidP="000874D0">
      <w:pPr>
        <w:tabs>
          <w:tab w:val="left" w:pos="360"/>
          <w:tab w:val="left" w:pos="4140"/>
        </w:tabs>
        <w:spacing w:after="0" w:line="240" w:lineRule="auto"/>
        <w:ind w:firstLine="426"/>
        <w:rPr>
          <w:sz w:val="22"/>
        </w:rPr>
      </w:pPr>
      <w:r w:rsidRPr="00691B20">
        <w:rPr>
          <w:b/>
          <w:sz w:val="22"/>
        </w:rPr>
        <w:t xml:space="preserve">- </w:t>
      </w:r>
      <w:r w:rsidRPr="00691B20">
        <w:rPr>
          <w:bCs/>
          <w:sz w:val="22"/>
        </w:rPr>
        <w:t>BGH (để b/c);</w:t>
      </w:r>
    </w:p>
    <w:p w14:paraId="50225EA2" w14:textId="3EAA25F0" w:rsidR="006B1D13" w:rsidRPr="00691B20" w:rsidRDefault="006B1D13" w:rsidP="003700B2">
      <w:pPr>
        <w:tabs>
          <w:tab w:val="left" w:pos="360"/>
          <w:tab w:val="left" w:pos="7665"/>
        </w:tabs>
        <w:spacing w:after="0" w:line="240" w:lineRule="auto"/>
        <w:rPr>
          <w:sz w:val="22"/>
        </w:rPr>
      </w:pPr>
      <w:r>
        <w:rPr>
          <w:sz w:val="22"/>
        </w:rPr>
        <w:t xml:space="preserve">       - </w:t>
      </w:r>
      <w:r w:rsidR="00CC63F7">
        <w:rPr>
          <w:sz w:val="22"/>
        </w:rPr>
        <w:t xml:space="preserve"> Trường TC Đăk Lăk</w:t>
      </w:r>
      <w:r>
        <w:rPr>
          <w:sz w:val="22"/>
        </w:rPr>
        <w:t xml:space="preserve"> (để p/h);</w:t>
      </w:r>
      <w:r w:rsidR="003700B2">
        <w:rPr>
          <w:sz w:val="22"/>
        </w:rPr>
        <w:tab/>
      </w:r>
    </w:p>
    <w:p w14:paraId="6515BA4B" w14:textId="35BA133F" w:rsidR="001F740C" w:rsidRPr="00691B20" w:rsidRDefault="003B4E8A" w:rsidP="003B4E8A">
      <w:pPr>
        <w:spacing w:after="0" w:line="240" w:lineRule="auto"/>
        <w:rPr>
          <w:b/>
          <w:bCs/>
          <w:sz w:val="22"/>
        </w:rPr>
      </w:pPr>
      <w:r w:rsidRPr="00691B20">
        <w:rPr>
          <w:sz w:val="22"/>
        </w:rPr>
        <w:t xml:space="preserve">       </w:t>
      </w:r>
      <w:r w:rsidR="00691B20">
        <w:rPr>
          <w:sz w:val="22"/>
        </w:rPr>
        <w:t xml:space="preserve"> </w:t>
      </w:r>
      <w:r w:rsidRPr="00691B20">
        <w:rPr>
          <w:sz w:val="22"/>
        </w:rPr>
        <w:t>- Lưu: VT, ĐT.</w:t>
      </w:r>
    </w:p>
    <w:p w14:paraId="18B57302" w14:textId="77777777" w:rsidR="00315FF2" w:rsidRPr="00691B20" w:rsidRDefault="00315FF2" w:rsidP="00315FF2">
      <w:pPr>
        <w:spacing w:after="0" w:line="360" w:lineRule="auto"/>
        <w:ind w:firstLine="567"/>
        <w:jc w:val="right"/>
        <w:rPr>
          <w:b/>
          <w:bCs/>
          <w:sz w:val="26"/>
          <w:szCs w:val="26"/>
        </w:rPr>
      </w:pPr>
    </w:p>
    <w:p w14:paraId="097257BF" w14:textId="5A915A78" w:rsidR="00315FF2" w:rsidRPr="00691B20" w:rsidRDefault="001F740C" w:rsidP="001F740C">
      <w:pPr>
        <w:spacing w:after="0" w:line="360" w:lineRule="auto"/>
        <w:ind w:right="96" w:firstLine="567"/>
        <w:jc w:val="right"/>
        <w:rPr>
          <w:b/>
          <w:bCs/>
          <w:sz w:val="26"/>
          <w:szCs w:val="26"/>
        </w:rPr>
      </w:pPr>
      <w:r w:rsidRPr="00691B20">
        <w:rPr>
          <w:b/>
          <w:bCs/>
          <w:sz w:val="26"/>
          <w:szCs w:val="26"/>
        </w:rPr>
        <w:t>PGS.TS. Đoàn Đức Lương</w:t>
      </w:r>
    </w:p>
    <w:p w14:paraId="605D4009" w14:textId="77777777" w:rsidR="00315FF2" w:rsidRDefault="00315FF2" w:rsidP="002732B8">
      <w:pPr>
        <w:jc w:val="both"/>
      </w:pPr>
    </w:p>
    <w:sectPr w:rsidR="00315FF2" w:rsidSect="00BB531D">
      <w:pgSz w:w="11907" w:h="16840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9E6"/>
    <w:multiLevelType w:val="multilevel"/>
    <w:tmpl w:val="B4B03F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5AB6B91"/>
    <w:multiLevelType w:val="hybridMultilevel"/>
    <w:tmpl w:val="80C202F2"/>
    <w:lvl w:ilvl="0" w:tplc="165AF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5257"/>
    <w:multiLevelType w:val="hybridMultilevel"/>
    <w:tmpl w:val="4ACE521A"/>
    <w:lvl w:ilvl="0" w:tplc="C7CC5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19C4"/>
    <w:multiLevelType w:val="hybridMultilevel"/>
    <w:tmpl w:val="EDF684CE"/>
    <w:lvl w:ilvl="0" w:tplc="FA204914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4B"/>
    <w:rsid w:val="000874D0"/>
    <w:rsid w:val="000F5736"/>
    <w:rsid w:val="00126548"/>
    <w:rsid w:val="001816C4"/>
    <w:rsid w:val="001A3BC7"/>
    <w:rsid w:val="001D31EB"/>
    <w:rsid w:val="001D7893"/>
    <w:rsid w:val="001F740C"/>
    <w:rsid w:val="002732B8"/>
    <w:rsid w:val="00275DF3"/>
    <w:rsid w:val="00283EBC"/>
    <w:rsid w:val="002D080D"/>
    <w:rsid w:val="00315FF2"/>
    <w:rsid w:val="003603E5"/>
    <w:rsid w:val="00364B3C"/>
    <w:rsid w:val="003700B2"/>
    <w:rsid w:val="00394BB8"/>
    <w:rsid w:val="00396695"/>
    <w:rsid w:val="003B4E8A"/>
    <w:rsid w:val="004A3420"/>
    <w:rsid w:val="005C28BD"/>
    <w:rsid w:val="005C39DE"/>
    <w:rsid w:val="00634648"/>
    <w:rsid w:val="006359C7"/>
    <w:rsid w:val="00651A06"/>
    <w:rsid w:val="00691B20"/>
    <w:rsid w:val="006B1D13"/>
    <w:rsid w:val="006C04AD"/>
    <w:rsid w:val="006D41C0"/>
    <w:rsid w:val="00794457"/>
    <w:rsid w:val="00795AD0"/>
    <w:rsid w:val="0082337B"/>
    <w:rsid w:val="00831786"/>
    <w:rsid w:val="0087152A"/>
    <w:rsid w:val="008B4045"/>
    <w:rsid w:val="008D2B13"/>
    <w:rsid w:val="008E0E10"/>
    <w:rsid w:val="008F47A9"/>
    <w:rsid w:val="009E0DCD"/>
    <w:rsid w:val="00A458D1"/>
    <w:rsid w:val="00A82427"/>
    <w:rsid w:val="00A82B2C"/>
    <w:rsid w:val="00AB34C0"/>
    <w:rsid w:val="00B8184E"/>
    <w:rsid w:val="00B978DE"/>
    <w:rsid w:val="00BB531D"/>
    <w:rsid w:val="00BC301B"/>
    <w:rsid w:val="00BF45FE"/>
    <w:rsid w:val="00C00E19"/>
    <w:rsid w:val="00C0532B"/>
    <w:rsid w:val="00C83F32"/>
    <w:rsid w:val="00CA147F"/>
    <w:rsid w:val="00CC0B0B"/>
    <w:rsid w:val="00CC614B"/>
    <w:rsid w:val="00CC63F7"/>
    <w:rsid w:val="00D01C1F"/>
    <w:rsid w:val="00D42341"/>
    <w:rsid w:val="00D74A15"/>
    <w:rsid w:val="00D93F70"/>
    <w:rsid w:val="00DA7BB5"/>
    <w:rsid w:val="00DB18DF"/>
    <w:rsid w:val="00E77321"/>
    <w:rsid w:val="00EA17BE"/>
    <w:rsid w:val="00EA47A6"/>
    <w:rsid w:val="00EB1174"/>
    <w:rsid w:val="00EF163D"/>
    <w:rsid w:val="00EF24D6"/>
    <w:rsid w:val="00F57045"/>
    <w:rsid w:val="00F7628B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4AA36"/>
  <w15:chartTrackingRefBased/>
  <w15:docId w15:val="{933E7169-F9BD-4EE3-A7D2-0411EFB9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yensinh@hul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Hướng</dc:creator>
  <cp:keywords/>
  <dc:description/>
  <cp:lastModifiedBy>KAKA</cp:lastModifiedBy>
  <cp:revision>11</cp:revision>
  <cp:lastPrinted>2021-08-18T01:06:00Z</cp:lastPrinted>
  <dcterms:created xsi:type="dcterms:W3CDTF">2021-05-27T01:21:00Z</dcterms:created>
  <dcterms:modified xsi:type="dcterms:W3CDTF">2021-09-21T02:34:00Z</dcterms:modified>
</cp:coreProperties>
</file>