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E54C" w14:textId="77777777" w:rsidR="00A70B59" w:rsidRPr="00AB2F54" w:rsidRDefault="00A70B59" w:rsidP="00A70B59">
      <w:pPr>
        <w:spacing w:after="0"/>
        <w:rPr>
          <w:rFonts w:cs="Times New Roman"/>
          <w:sz w:val="26"/>
          <w:szCs w:val="26"/>
        </w:rPr>
      </w:pPr>
      <w:r w:rsidRPr="00AB2F54">
        <w:rPr>
          <w:rFonts w:cs="Times New Roman"/>
          <w:sz w:val="26"/>
          <w:szCs w:val="26"/>
        </w:rPr>
        <w:t xml:space="preserve">             TRƯỜNG ĐẠI HỌC LUẬT</w:t>
      </w:r>
      <w:r w:rsidRPr="00AB2F54">
        <w:rPr>
          <w:rFonts w:cs="Times New Roman"/>
          <w:sz w:val="26"/>
          <w:szCs w:val="26"/>
        </w:rPr>
        <w:tab/>
      </w:r>
      <w:r w:rsidRPr="00AB2F54">
        <w:rPr>
          <w:rFonts w:cs="Times New Roman"/>
          <w:sz w:val="26"/>
          <w:szCs w:val="26"/>
        </w:rPr>
        <w:tab/>
      </w:r>
      <w:r w:rsidRPr="00AB2F54">
        <w:rPr>
          <w:rFonts w:cs="Times New Roman"/>
          <w:sz w:val="26"/>
          <w:szCs w:val="26"/>
        </w:rPr>
        <w:tab/>
      </w:r>
      <w:r w:rsidRPr="00AB2F54">
        <w:rPr>
          <w:rFonts w:cs="Times New Roman"/>
          <w:sz w:val="26"/>
          <w:szCs w:val="26"/>
        </w:rPr>
        <w:tab/>
      </w:r>
      <w:r w:rsidRPr="00AB2F54">
        <w:rPr>
          <w:rFonts w:cs="Times New Roman"/>
          <w:sz w:val="26"/>
          <w:szCs w:val="26"/>
        </w:rPr>
        <w:tab/>
      </w:r>
      <w:r w:rsidRPr="00AB2F54">
        <w:rPr>
          <w:rFonts w:cs="Times New Roman"/>
          <w:sz w:val="26"/>
          <w:szCs w:val="26"/>
        </w:rPr>
        <w:tab/>
        <w:t>CỘNG HÒA XÃ HỘI CHỦ NGHĨA VIỆT NAM</w:t>
      </w:r>
    </w:p>
    <w:p w14:paraId="4D777724" w14:textId="77777777" w:rsidR="00A70B59" w:rsidRPr="00AB2F54" w:rsidRDefault="00A70B59" w:rsidP="00A70B59">
      <w:pPr>
        <w:spacing w:after="0"/>
        <w:rPr>
          <w:rFonts w:cs="Times New Roman"/>
          <w:b/>
          <w:sz w:val="26"/>
          <w:szCs w:val="26"/>
        </w:rPr>
      </w:pPr>
      <w:r w:rsidRPr="00AB2F54">
        <w:rPr>
          <w:rFonts w:cs="Times New Roman"/>
          <w:b/>
          <w:sz w:val="26"/>
          <w:szCs w:val="26"/>
          <w:u w:val="single"/>
        </w:rPr>
        <w:t>TRUNG TÂM THÔNG TIN - THƯ VIỆN</w:t>
      </w:r>
      <w:r w:rsidRPr="00AB2F54">
        <w:rPr>
          <w:rFonts w:cs="Times New Roman"/>
          <w:b/>
          <w:sz w:val="26"/>
          <w:szCs w:val="26"/>
        </w:rPr>
        <w:tab/>
        <w:t xml:space="preserve">               </w:t>
      </w:r>
      <w:r w:rsidRPr="00AB2F54">
        <w:rPr>
          <w:rFonts w:cs="Times New Roman"/>
          <w:b/>
          <w:sz w:val="26"/>
          <w:szCs w:val="26"/>
        </w:rPr>
        <w:tab/>
      </w:r>
      <w:r w:rsidRPr="00AB2F54">
        <w:rPr>
          <w:rFonts w:cs="Times New Roman"/>
          <w:b/>
          <w:sz w:val="26"/>
          <w:szCs w:val="26"/>
        </w:rPr>
        <w:tab/>
      </w:r>
      <w:r w:rsidRPr="00AB2F54">
        <w:rPr>
          <w:rFonts w:cs="Times New Roman"/>
          <w:b/>
          <w:sz w:val="26"/>
          <w:szCs w:val="26"/>
        </w:rPr>
        <w:tab/>
        <w:t xml:space="preserve">      </w:t>
      </w:r>
      <w:r w:rsidRPr="00AB2F54">
        <w:rPr>
          <w:rFonts w:cs="Times New Roman"/>
          <w:b/>
          <w:sz w:val="26"/>
          <w:szCs w:val="26"/>
          <w:u w:val="single"/>
        </w:rPr>
        <w:t>Độc lập - Tự do - Hạnh phúc</w:t>
      </w:r>
    </w:p>
    <w:p w14:paraId="7B227485" w14:textId="77777777" w:rsidR="00A70B59" w:rsidRPr="00AB2F54" w:rsidRDefault="00A70B59" w:rsidP="00A70B59">
      <w:pPr>
        <w:spacing w:after="0"/>
        <w:rPr>
          <w:rFonts w:cs="Times New Roman"/>
          <w:b/>
          <w:sz w:val="26"/>
          <w:szCs w:val="26"/>
        </w:rPr>
      </w:pPr>
    </w:p>
    <w:p w14:paraId="73DD075A" w14:textId="77777777" w:rsidR="00A70B59" w:rsidRPr="00AB2F54" w:rsidRDefault="00A70B59" w:rsidP="00A70B59">
      <w:pPr>
        <w:spacing w:after="0"/>
        <w:jc w:val="center"/>
        <w:rPr>
          <w:rFonts w:cs="Times New Roman"/>
          <w:b/>
          <w:sz w:val="26"/>
          <w:szCs w:val="26"/>
        </w:rPr>
      </w:pPr>
      <w:r w:rsidRPr="00AB2F54">
        <w:rPr>
          <w:rFonts w:cs="Times New Roman"/>
          <w:b/>
          <w:sz w:val="26"/>
          <w:szCs w:val="26"/>
        </w:rPr>
        <w:t>DANH MỤC GIÁO TRÌNH – TÀI LIỆU HƯỚNG DẪN HỌC TẬP</w:t>
      </w:r>
    </w:p>
    <w:p w14:paraId="016FFD69" w14:textId="1502CD03" w:rsidR="00A70B59" w:rsidRPr="00AB2F54" w:rsidRDefault="00311D06" w:rsidP="00311D06">
      <w:pPr>
        <w:tabs>
          <w:tab w:val="center" w:pos="6750"/>
          <w:tab w:val="left" w:pos="9165"/>
        </w:tabs>
        <w:spacing w:after="0"/>
        <w:rPr>
          <w:rFonts w:cs="Times New Roman"/>
          <w:b/>
          <w:sz w:val="26"/>
          <w:szCs w:val="26"/>
        </w:rPr>
      </w:pPr>
      <w:r>
        <w:rPr>
          <w:rFonts w:cs="Times New Roman"/>
          <w:b/>
          <w:sz w:val="26"/>
          <w:szCs w:val="26"/>
        </w:rPr>
        <w:tab/>
      </w:r>
      <w:r w:rsidR="00A70B59" w:rsidRPr="00AB2F54">
        <w:rPr>
          <w:rFonts w:cs="Times New Roman"/>
          <w:b/>
          <w:sz w:val="26"/>
          <w:szCs w:val="26"/>
        </w:rPr>
        <w:t>(Từ năm 20</w:t>
      </w:r>
      <w:r w:rsidR="00ED6614" w:rsidRPr="00AB2F54">
        <w:rPr>
          <w:rFonts w:cs="Times New Roman"/>
          <w:b/>
          <w:sz w:val="26"/>
          <w:szCs w:val="26"/>
        </w:rPr>
        <w:t>16</w:t>
      </w:r>
      <w:r w:rsidR="00A70B59" w:rsidRPr="00AB2F54">
        <w:rPr>
          <w:rFonts w:cs="Times New Roman"/>
          <w:b/>
          <w:sz w:val="26"/>
          <w:szCs w:val="26"/>
        </w:rPr>
        <w:t xml:space="preserve"> đến năm 20</w:t>
      </w:r>
      <w:r w:rsidR="00ED6614" w:rsidRPr="00AB2F54">
        <w:rPr>
          <w:rFonts w:cs="Times New Roman"/>
          <w:b/>
          <w:sz w:val="26"/>
          <w:szCs w:val="26"/>
        </w:rPr>
        <w:t>2</w:t>
      </w:r>
      <w:r>
        <w:rPr>
          <w:rFonts w:cs="Times New Roman"/>
          <w:b/>
          <w:sz w:val="26"/>
          <w:szCs w:val="26"/>
        </w:rPr>
        <w:t>5</w:t>
      </w:r>
      <w:r w:rsidR="00A70B59" w:rsidRPr="00AB2F54">
        <w:rPr>
          <w:rFonts w:cs="Times New Roman"/>
          <w:b/>
          <w:sz w:val="26"/>
          <w:szCs w:val="26"/>
        </w:rPr>
        <w:t>)</w:t>
      </w:r>
      <w:r>
        <w:rPr>
          <w:rFonts w:cs="Times New Roman"/>
          <w:b/>
          <w:sz w:val="26"/>
          <w:szCs w:val="26"/>
        </w:rPr>
        <w:tab/>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46"/>
        <w:gridCol w:w="4042"/>
        <w:gridCol w:w="1260"/>
        <w:gridCol w:w="1260"/>
        <w:gridCol w:w="1170"/>
        <w:gridCol w:w="900"/>
        <w:gridCol w:w="1440"/>
        <w:gridCol w:w="2790"/>
      </w:tblGrid>
      <w:tr w:rsidR="00A70B59" w:rsidRPr="00AB2F54" w14:paraId="143CE154" w14:textId="77777777" w:rsidTr="00965B4A">
        <w:tc>
          <w:tcPr>
            <w:tcW w:w="746" w:type="dxa"/>
            <w:vMerge w:val="restart"/>
            <w:shd w:val="clear" w:color="auto" w:fill="auto"/>
            <w:vAlign w:val="center"/>
          </w:tcPr>
          <w:p w14:paraId="40596668" w14:textId="77777777" w:rsidR="00A70B59" w:rsidRPr="00AB2F54" w:rsidRDefault="00A70B59" w:rsidP="00FD67CD">
            <w:pPr>
              <w:jc w:val="center"/>
              <w:rPr>
                <w:rFonts w:cs="Times New Roman"/>
                <w:b/>
                <w:sz w:val="26"/>
                <w:szCs w:val="26"/>
              </w:rPr>
            </w:pPr>
            <w:r w:rsidRPr="00AB2F54">
              <w:rPr>
                <w:rFonts w:cs="Times New Roman"/>
                <w:b/>
                <w:sz w:val="26"/>
                <w:szCs w:val="26"/>
              </w:rPr>
              <w:t>STT</w:t>
            </w:r>
          </w:p>
        </w:tc>
        <w:tc>
          <w:tcPr>
            <w:tcW w:w="4042" w:type="dxa"/>
            <w:vMerge w:val="restart"/>
            <w:shd w:val="clear" w:color="auto" w:fill="auto"/>
            <w:vAlign w:val="center"/>
          </w:tcPr>
          <w:p w14:paraId="40BA85A4" w14:textId="77777777" w:rsidR="00A70B59" w:rsidRPr="00AB2F54" w:rsidRDefault="00A70B59" w:rsidP="00FD67CD">
            <w:pPr>
              <w:jc w:val="center"/>
              <w:rPr>
                <w:rFonts w:cs="Times New Roman"/>
                <w:b/>
                <w:sz w:val="26"/>
                <w:szCs w:val="26"/>
              </w:rPr>
            </w:pPr>
            <w:r w:rsidRPr="00AB2F54">
              <w:rPr>
                <w:rFonts w:cs="Times New Roman"/>
                <w:b/>
                <w:sz w:val="26"/>
                <w:szCs w:val="26"/>
              </w:rPr>
              <w:t>Tên giáo trình - Tài liệu</w:t>
            </w:r>
          </w:p>
        </w:tc>
        <w:tc>
          <w:tcPr>
            <w:tcW w:w="1260" w:type="dxa"/>
            <w:vMerge w:val="restart"/>
            <w:shd w:val="clear" w:color="auto" w:fill="auto"/>
            <w:vAlign w:val="center"/>
          </w:tcPr>
          <w:p w14:paraId="4EA5AC0F" w14:textId="77777777" w:rsidR="00A70B59" w:rsidRPr="00AB2F54" w:rsidRDefault="00A70B59" w:rsidP="00FD67CD">
            <w:pPr>
              <w:jc w:val="center"/>
              <w:rPr>
                <w:rFonts w:cs="Times New Roman"/>
                <w:b/>
                <w:sz w:val="26"/>
                <w:szCs w:val="26"/>
              </w:rPr>
            </w:pPr>
            <w:r w:rsidRPr="00AB2F54">
              <w:rPr>
                <w:rFonts w:cs="Times New Roman"/>
                <w:b/>
                <w:sz w:val="26"/>
                <w:szCs w:val="26"/>
              </w:rPr>
              <w:t xml:space="preserve">Năm </w:t>
            </w:r>
          </w:p>
          <w:p w14:paraId="44C6A03A" w14:textId="77777777" w:rsidR="00A70B59" w:rsidRPr="00AB2F54" w:rsidRDefault="00A70B59" w:rsidP="00FD67CD">
            <w:pPr>
              <w:jc w:val="center"/>
              <w:rPr>
                <w:rFonts w:cs="Times New Roman"/>
                <w:b/>
                <w:sz w:val="26"/>
                <w:szCs w:val="26"/>
              </w:rPr>
            </w:pPr>
            <w:r w:rsidRPr="00AB2F54">
              <w:rPr>
                <w:rFonts w:cs="Times New Roman"/>
                <w:b/>
                <w:sz w:val="26"/>
                <w:szCs w:val="26"/>
              </w:rPr>
              <w:t xml:space="preserve">xuất bản </w:t>
            </w:r>
          </w:p>
        </w:tc>
        <w:tc>
          <w:tcPr>
            <w:tcW w:w="1260" w:type="dxa"/>
            <w:vMerge w:val="restart"/>
            <w:shd w:val="clear" w:color="auto" w:fill="auto"/>
            <w:vAlign w:val="center"/>
          </w:tcPr>
          <w:p w14:paraId="12FDB6AD" w14:textId="77777777" w:rsidR="00A70B59" w:rsidRPr="00AB2F54" w:rsidRDefault="00A70B59" w:rsidP="00FD67CD">
            <w:pPr>
              <w:jc w:val="center"/>
              <w:rPr>
                <w:rFonts w:cs="Times New Roman"/>
                <w:b/>
                <w:sz w:val="26"/>
                <w:szCs w:val="26"/>
              </w:rPr>
            </w:pPr>
            <w:r w:rsidRPr="00AB2F54">
              <w:rPr>
                <w:rFonts w:cs="Times New Roman"/>
                <w:b/>
                <w:sz w:val="26"/>
                <w:szCs w:val="26"/>
              </w:rPr>
              <w:t xml:space="preserve">Nhà </w:t>
            </w:r>
          </w:p>
          <w:p w14:paraId="2A55CA04" w14:textId="77777777" w:rsidR="00A70B59" w:rsidRPr="00AB2F54" w:rsidRDefault="00A70B59" w:rsidP="00FD67CD">
            <w:pPr>
              <w:jc w:val="center"/>
              <w:rPr>
                <w:rFonts w:cs="Times New Roman"/>
                <w:b/>
                <w:sz w:val="26"/>
                <w:szCs w:val="26"/>
              </w:rPr>
            </w:pPr>
            <w:r w:rsidRPr="00AB2F54">
              <w:rPr>
                <w:rFonts w:cs="Times New Roman"/>
                <w:b/>
                <w:sz w:val="26"/>
                <w:szCs w:val="26"/>
              </w:rPr>
              <w:t>xuất bản</w:t>
            </w:r>
          </w:p>
        </w:tc>
        <w:tc>
          <w:tcPr>
            <w:tcW w:w="1170" w:type="dxa"/>
            <w:vMerge w:val="restart"/>
            <w:shd w:val="clear" w:color="auto" w:fill="auto"/>
            <w:vAlign w:val="center"/>
          </w:tcPr>
          <w:p w14:paraId="3833B3A6" w14:textId="77777777" w:rsidR="00A70B59" w:rsidRPr="00AB2F54" w:rsidRDefault="00A70B59" w:rsidP="00FD67CD">
            <w:pPr>
              <w:jc w:val="center"/>
              <w:rPr>
                <w:rFonts w:cs="Times New Roman"/>
                <w:b/>
                <w:sz w:val="26"/>
                <w:szCs w:val="26"/>
              </w:rPr>
            </w:pPr>
            <w:r w:rsidRPr="00AB2F54">
              <w:rPr>
                <w:rFonts w:cs="Times New Roman"/>
                <w:b/>
                <w:sz w:val="26"/>
                <w:szCs w:val="26"/>
              </w:rPr>
              <w:t>Số lượng/ cuốn</w:t>
            </w:r>
          </w:p>
          <w:p w14:paraId="327FC9FD" w14:textId="77777777" w:rsidR="00A70B59" w:rsidRPr="00AB2F54" w:rsidRDefault="00A70B59" w:rsidP="00FD67CD">
            <w:pPr>
              <w:jc w:val="center"/>
              <w:rPr>
                <w:rFonts w:cs="Times New Roman"/>
                <w:b/>
                <w:sz w:val="26"/>
                <w:szCs w:val="26"/>
              </w:rPr>
            </w:pPr>
          </w:p>
        </w:tc>
        <w:tc>
          <w:tcPr>
            <w:tcW w:w="2340" w:type="dxa"/>
            <w:gridSpan w:val="2"/>
            <w:shd w:val="clear" w:color="auto" w:fill="auto"/>
            <w:vAlign w:val="center"/>
          </w:tcPr>
          <w:p w14:paraId="6B74AADA" w14:textId="77777777" w:rsidR="00A70B59" w:rsidRPr="00AB2F54" w:rsidRDefault="00A70B59" w:rsidP="00FD67CD">
            <w:pPr>
              <w:jc w:val="center"/>
              <w:rPr>
                <w:rFonts w:cs="Times New Roman"/>
                <w:b/>
                <w:sz w:val="26"/>
                <w:szCs w:val="26"/>
              </w:rPr>
            </w:pPr>
            <w:r w:rsidRPr="00AB2F54">
              <w:rPr>
                <w:rFonts w:cs="Times New Roman"/>
                <w:b/>
                <w:sz w:val="26"/>
                <w:szCs w:val="26"/>
              </w:rPr>
              <w:t>Loại</w:t>
            </w:r>
          </w:p>
        </w:tc>
        <w:tc>
          <w:tcPr>
            <w:tcW w:w="2790" w:type="dxa"/>
            <w:vMerge w:val="restart"/>
            <w:shd w:val="clear" w:color="auto" w:fill="auto"/>
            <w:vAlign w:val="center"/>
          </w:tcPr>
          <w:p w14:paraId="75CB5305" w14:textId="77777777" w:rsidR="00A70B59" w:rsidRPr="00AB2F54" w:rsidRDefault="00A70B59" w:rsidP="00FD67CD">
            <w:pPr>
              <w:jc w:val="center"/>
              <w:rPr>
                <w:rFonts w:cs="Times New Roman"/>
                <w:b/>
                <w:sz w:val="26"/>
                <w:szCs w:val="26"/>
              </w:rPr>
            </w:pPr>
            <w:r w:rsidRPr="00AB2F54">
              <w:rPr>
                <w:rFonts w:cs="Times New Roman"/>
                <w:b/>
                <w:sz w:val="26"/>
                <w:szCs w:val="26"/>
              </w:rPr>
              <w:t>Tác giả</w:t>
            </w:r>
          </w:p>
        </w:tc>
      </w:tr>
      <w:tr w:rsidR="00A70B59" w:rsidRPr="00AB2F54" w14:paraId="73B54463" w14:textId="77777777" w:rsidTr="00965B4A">
        <w:tc>
          <w:tcPr>
            <w:tcW w:w="746" w:type="dxa"/>
            <w:vMerge/>
          </w:tcPr>
          <w:p w14:paraId="7E9D0663" w14:textId="77777777" w:rsidR="00A70B59" w:rsidRPr="00AB2F54" w:rsidRDefault="00A70B59" w:rsidP="00FD67CD">
            <w:pPr>
              <w:jc w:val="center"/>
              <w:rPr>
                <w:rFonts w:cs="Times New Roman"/>
                <w:b/>
                <w:sz w:val="26"/>
                <w:szCs w:val="26"/>
              </w:rPr>
            </w:pPr>
          </w:p>
        </w:tc>
        <w:tc>
          <w:tcPr>
            <w:tcW w:w="4042" w:type="dxa"/>
            <w:vMerge/>
          </w:tcPr>
          <w:p w14:paraId="690B10FA" w14:textId="77777777" w:rsidR="00A70B59" w:rsidRPr="00AB2F54" w:rsidRDefault="00A70B59" w:rsidP="00FD67CD">
            <w:pPr>
              <w:jc w:val="center"/>
              <w:rPr>
                <w:rFonts w:cs="Times New Roman"/>
                <w:b/>
                <w:sz w:val="26"/>
                <w:szCs w:val="26"/>
              </w:rPr>
            </w:pPr>
          </w:p>
        </w:tc>
        <w:tc>
          <w:tcPr>
            <w:tcW w:w="1260" w:type="dxa"/>
            <w:vMerge/>
          </w:tcPr>
          <w:p w14:paraId="68974153" w14:textId="77777777" w:rsidR="00A70B59" w:rsidRPr="00AB2F54" w:rsidRDefault="00A70B59" w:rsidP="00FD67CD">
            <w:pPr>
              <w:jc w:val="center"/>
              <w:rPr>
                <w:rFonts w:cs="Times New Roman"/>
                <w:b/>
                <w:sz w:val="26"/>
                <w:szCs w:val="26"/>
              </w:rPr>
            </w:pPr>
          </w:p>
        </w:tc>
        <w:tc>
          <w:tcPr>
            <w:tcW w:w="1260" w:type="dxa"/>
            <w:vMerge/>
          </w:tcPr>
          <w:p w14:paraId="0DB20CAF" w14:textId="77777777" w:rsidR="00A70B59" w:rsidRPr="00AB2F54" w:rsidRDefault="00A70B59" w:rsidP="00FD67CD">
            <w:pPr>
              <w:jc w:val="center"/>
              <w:rPr>
                <w:rFonts w:cs="Times New Roman"/>
                <w:b/>
                <w:sz w:val="26"/>
                <w:szCs w:val="26"/>
              </w:rPr>
            </w:pPr>
          </w:p>
        </w:tc>
        <w:tc>
          <w:tcPr>
            <w:tcW w:w="1170" w:type="dxa"/>
            <w:vMerge/>
          </w:tcPr>
          <w:p w14:paraId="029D4EE6" w14:textId="77777777" w:rsidR="00A70B59" w:rsidRPr="00AB2F54" w:rsidRDefault="00A70B59" w:rsidP="00FD67CD">
            <w:pPr>
              <w:jc w:val="center"/>
              <w:rPr>
                <w:rFonts w:cs="Times New Roman"/>
                <w:b/>
                <w:sz w:val="26"/>
                <w:szCs w:val="26"/>
              </w:rPr>
            </w:pPr>
          </w:p>
        </w:tc>
        <w:tc>
          <w:tcPr>
            <w:tcW w:w="900" w:type="dxa"/>
            <w:shd w:val="clear" w:color="auto" w:fill="auto"/>
            <w:vAlign w:val="center"/>
          </w:tcPr>
          <w:p w14:paraId="67E87F4E" w14:textId="77777777" w:rsidR="00A70B59" w:rsidRPr="00AB2F54" w:rsidRDefault="00A70B59" w:rsidP="00FD67CD">
            <w:pPr>
              <w:jc w:val="center"/>
              <w:rPr>
                <w:rFonts w:cs="Times New Roman"/>
                <w:b/>
                <w:sz w:val="26"/>
                <w:szCs w:val="26"/>
              </w:rPr>
            </w:pPr>
            <w:r w:rsidRPr="00AB2F54">
              <w:rPr>
                <w:rFonts w:cs="Times New Roman"/>
                <w:b/>
                <w:sz w:val="26"/>
                <w:szCs w:val="26"/>
              </w:rPr>
              <w:t>Giáo trình</w:t>
            </w:r>
          </w:p>
        </w:tc>
        <w:tc>
          <w:tcPr>
            <w:tcW w:w="1440" w:type="dxa"/>
            <w:shd w:val="clear" w:color="auto" w:fill="auto"/>
            <w:vAlign w:val="center"/>
          </w:tcPr>
          <w:p w14:paraId="5D68C48E" w14:textId="77777777" w:rsidR="00A70B59" w:rsidRPr="00AB2F54" w:rsidRDefault="00A70B59" w:rsidP="00FD67CD">
            <w:pPr>
              <w:jc w:val="center"/>
              <w:rPr>
                <w:rFonts w:cs="Times New Roman"/>
                <w:b/>
                <w:sz w:val="26"/>
                <w:szCs w:val="26"/>
              </w:rPr>
            </w:pPr>
            <w:r w:rsidRPr="00AB2F54">
              <w:rPr>
                <w:rFonts w:cs="Times New Roman"/>
                <w:b/>
                <w:sz w:val="26"/>
                <w:szCs w:val="26"/>
              </w:rPr>
              <w:t>Tài liệu hướng dẫn</w:t>
            </w:r>
          </w:p>
        </w:tc>
        <w:tc>
          <w:tcPr>
            <w:tcW w:w="2790" w:type="dxa"/>
            <w:vMerge/>
          </w:tcPr>
          <w:p w14:paraId="174957AD" w14:textId="77777777" w:rsidR="00A70B59" w:rsidRPr="00AB2F54" w:rsidRDefault="00A70B59" w:rsidP="00FD67CD">
            <w:pPr>
              <w:jc w:val="center"/>
              <w:rPr>
                <w:rFonts w:cs="Times New Roman"/>
                <w:b/>
                <w:sz w:val="26"/>
                <w:szCs w:val="26"/>
              </w:rPr>
            </w:pPr>
          </w:p>
        </w:tc>
      </w:tr>
      <w:tr w:rsidR="00A70B59" w:rsidRPr="00AB2F54" w14:paraId="078E04A1" w14:textId="77777777" w:rsidTr="00452C62">
        <w:tc>
          <w:tcPr>
            <w:tcW w:w="13608" w:type="dxa"/>
            <w:gridSpan w:val="8"/>
            <w:shd w:val="clear" w:color="auto" w:fill="8DB3E2" w:themeFill="text2" w:themeFillTint="66"/>
          </w:tcPr>
          <w:p w14:paraId="0C0D812E" w14:textId="77777777" w:rsidR="00A70B59" w:rsidRPr="00AB2F54" w:rsidRDefault="00A70B59" w:rsidP="00FD67CD">
            <w:pPr>
              <w:jc w:val="center"/>
              <w:rPr>
                <w:rFonts w:cs="Times New Roman"/>
                <w:b/>
                <w:sz w:val="26"/>
                <w:szCs w:val="26"/>
              </w:rPr>
            </w:pPr>
            <w:r w:rsidRPr="00AB2F54">
              <w:rPr>
                <w:rFonts w:cs="Times New Roman"/>
                <w:b/>
                <w:sz w:val="26"/>
                <w:szCs w:val="26"/>
              </w:rPr>
              <w:t>Giáo trình - Tài liệu học tập do Trường Đại họ</w:t>
            </w:r>
            <w:r w:rsidR="00041684" w:rsidRPr="00AB2F54">
              <w:rPr>
                <w:rFonts w:cs="Times New Roman"/>
                <w:b/>
                <w:sz w:val="26"/>
                <w:szCs w:val="26"/>
              </w:rPr>
              <w:t>c L</w:t>
            </w:r>
            <w:r w:rsidRPr="00AB2F54">
              <w:rPr>
                <w:rFonts w:cs="Times New Roman"/>
                <w:b/>
                <w:sz w:val="26"/>
                <w:szCs w:val="26"/>
              </w:rPr>
              <w:t>uật xuất bản</w:t>
            </w:r>
          </w:p>
          <w:p w14:paraId="7D2174E2" w14:textId="77777777" w:rsidR="00A70B59" w:rsidRPr="00AB2F54" w:rsidRDefault="004B43BA" w:rsidP="00FD67CD">
            <w:pPr>
              <w:jc w:val="center"/>
              <w:rPr>
                <w:rFonts w:cs="Times New Roman"/>
                <w:b/>
                <w:sz w:val="26"/>
                <w:szCs w:val="26"/>
              </w:rPr>
            </w:pPr>
            <w:r w:rsidRPr="00AB2F54">
              <w:rPr>
                <w:rFonts w:cs="Times New Roman"/>
                <w:b/>
                <w:sz w:val="26"/>
                <w:szCs w:val="26"/>
              </w:rPr>
              <w:t>Ngành</w:t>
            </w:r>
            <w:r w:rsidR="00A70B59" w:rsidRPr="00AB2F54">
              <w:rPr>
                <w:rFonts w:cs="Times New Roman"/>
                <w:b/>
                <w:sz w:val="26"/>
                <w:szCs w:val="26"/>
              </w:rPr>
              <w:t>: Luật học</w:t>
            </w:r>
          </w:p>
        </w:tc>
      </w:tr>
      <w:tr w:rsidR="00A70B59" w:rsidRPr="00AB2F54" w14:paraId="1E9FCFD7" w14:textId="77777777" w:rsidTr="00FD67CD">
        <w:trPr>
          <w:trHeight w:val="317"/>
        </w:trPr>
        <w:tc>
          <w:tcPr>
            <w:tcW w:w="746" w:type="dxa"/>
            <w:vAlign w:val="center"/>
          </w:tcPr>
          <w:p w14:paraId="6E545825" w14:textId="77777777" w:rsidR="00A70B59" w:rsidRPr="00853D9B" w:rsidRDefault="00A70B59" w:rsidP="00853D9B">
            <w:pPr>
              <w:pStyle w:val="ListParagraph"/>
              <w:numPr>
                <w:ilvl w:val="0"/>
                <w:numId w:val="3"/>
              </w:numPr>
              <w:spacing w:before="120"/>
              <w:jc w:val="center"/>
              <w:rPr>
                <w:sz w:val="26"/>
                <w:szCs w:val="26"/>
              </w:rPr>
            </w:pPr>
          </w:p>
        </w:tc>
        <w:tc>
          <w:tcPr>
            <w:tcW w:w="4042" w:type="dxa"/>
            <w:vAlign w:val="center"/>
          </w:tcPr>
          <w:p w14:paraId="34C68478" w14:textId="77777777" w:rsidR="00A70B59" w:rsidRPr="00AB2F54" w:rsidRDefault="006B1C6D" w:rsidP="00FD67CD">
            <w:pPr>
              <w:spacing w:before="120"/>
              <w:rPr>
                <w:rFonts w:cs="Times New Roman"/>
                <w:sz w:val="26"/>
                <w:szCs w:val="26"/>
              </w:rPr>
            </w:pPr>
            <w:r w:rsidRPr="00AB2F54">
              <w:rPr>
                <w:rFonts w:cs="Times New Roman"/>
                <w:sz w:val="26"/>
                <w:szCs w:val="26"/>
              </w:rPr>
              <w:t>Hướng dẫn giải quyết tình huống học phần Tư pháp quốc tế</w:t>
            </w:r>
          </w:p>
        </w:tc>
        <w:tc>
          <w:tcPr>
            <w:tcW w:w="1260" w:type="dxa"/>
            <w:vAlign w:val="center"/>
          </w:tcPr>
          <w:p w14:paraId="3ED4C157"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2018</w:t>
            </w:r>
          </w:p>
        </w:tc>
        <w:tc>
          <w:tcPr>
            <w:tcW w:w="1260" w:type="dxa"/>
            <w:vAlign w:val="center"/>
          </w:tcPr>
          <w:p w14:paraId="030A06F8" w14:textId="77777777" w:rsidR="00A70B59" w:rsidRPr="00AB2F54" w:rsidRDefault="006B1C6D"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32B9FBD6" w14:textId="77777777" w:rsidR="00A70B59" w:rsidRPr="00AB2F54" w:rsidRDefault="006B1C6D"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23FF0CE0" w14:textId="77777777" w:rsidR="00A70B59" w:rsidRPr="00AB2F54" w:rsidRDefault="00A70B59" w:rsidP="00FD67CD">
            <w:pPr>
              <w:spacing w:before="120"/>
              <w:jc w:val="center"/>
              <w:rPr>
                <w:rFonts w:cs="Times New Roman"/>
                <w:b/>
                <w:sz w:val="26"/>
                <w:szCs w:val="26"/>
              </w:rPr>
            </w:pPr>
          </w:p>
        </w:tc>
        <w:tc>
          <w:tcPr>
            <w:tcW w:w="1440" w:type="dxa"/>
            <w:vAlign w:val="center"/>
          </w:tcPr>
          <w:p w14:paraId="0A9DA679"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x</w:t>
            </w:r>
          </w:p>
        </w:tc>
        <w:tc>
          <w:tcPr>
            <w:tcW w:w="2790" w:type="dxa"/>
            <w:vAlign w:val="center"/>
          </w:tcPr>
          <w:p w14:paraId="5D08332B" w14:textId="77777777" w:rsidR="00A70B59" w:rsidRPr="00AB2F54" w:rsidRDefault="006B1C6D" w:rsidP="00FD67CD">
            <w:pPr>
              <w:spacing w:before="120"/>
              <w:rPr>
                <w:rFonts w:cs="Times New Roman"/>
                <w:sz w:val="26"/>
                <w:szCs w:val="26"/>
              </w:rPr>
            </w:pPr>
            <w:r w:rsidRPr="00AB2F54">
              <w:rPr>
                <w:rFonts w:cs="Times New Roman"/>
                <w:sz w:val="26"/>
                <w:szCs w:val="26"/>
              </w:rPr>
              <w:t>Vũ Thị Hương</w:t>
            </w:r>
          </w:p>
        </w:tc>
      </w:tr>
      <w:tr w:rsidR="00A70B59" w:rsidRPr="00AB2F54" w14:paraId="3FCCB3F6" w14:textId="77777777" w:rsidTr="00FD67CD">
        <w:trPr>
          <w:trHeight w:val="317"/>
        </w:trPr>
        <w:tc>
          <w:tcPr>
            <w:tcW w:w="746" w:type="dxa"/>
            <w:vAlign w:val="center"/>
          </w:tcPr>
          <w:p w14:paraId="73F52F10"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201B6F5A" w14:textId="77777777" w:rsidR="00A70B59" w:rsidRPr="00AB2F54" w:rsidRDefault="006B1C6D" w:rsidP="00FD67CD">
            <w:pPr>
              <w:spacing w:before="120"/>
              <w:rPr>
                <w:rFonts w:cs="Times New Roman"/>
                <w:sz w:val="26"/>
                <w:szCs w:val="26"/>
              </w:rPr>
            </w:pPr>
            <w:r w:rsidRPr="00AB2F54">
              <w:rPr>
                <w:rFonts w:cs="Times New Roman"/>
                <w:sz w:val="26"/>
                <w:szCs w:val="26"/>
              </w:rPr>
              <w:t>Hướng dẫn giải quyết tình huống học phần luật hôn nhân và gia đình</w:t>
            </w:r>
          </w:p>
        </w:tc>
        <w:tc>
          <w:tcPr>
            <w:tcW w:w="1260" w:type="dxa"/>
            <w:vAlign w:val="center"/>
          </w:tcPr>
          <w:p w14:paraId="578B90F5"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2018</w:t>
            </w:r>
          </w:p>
        </w:tc>
        <w:tc>
          <w:tcPr>
            <w:tcW w:w="1260" w:type="dxa"/>
            <w:vAlign w:val="center"/>
          </w:tcPr>
          <w:p w14:paraId="2044E8DD"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0EA6224E" w14:textId="77777777" w:rsidR="00A70B59" w:rsidRPr="00AB2F54" w:rsidRDefault="006B1C6D"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167ED0C5" w14:textId="77777777" w:rsidR="00A70B59" w:rsidRPr="00AB2F54" w:rsidRDefault="00A70B59" w:rsidP="00FD67CD">
            <w:pPr>
              <w:spacing w:before="120"/>
              <w:jc w:val="center"/>
              <w:rPr>
                <w:rFonts w:cs="Times New Roman"/>
                <w:b/>
                <w:sz w:val="26"/>
                <w:szCs w:val="26"/>
              </w:rPr>
            </w:pPr>
          </w:p>
        </w:tc>
        <w:tc>
          <w:tcPr>
            <w:tcW w:w="1440" w:type="dxa"/>
            <w:vAlign w:val="center"/>
          </w:tcPr>
          <w:p w14:paraId="1A1BE584"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x</w:t>
            </w:r>
          </w:p>
        </w:tc>
        <w:tc>
          <w:tcPr>
            <w:tcW w:w="2790" w:type="dxa"/>
            <w:vAlign w:val="center"/>
          </w:tcPr>
          <w:p w14:paraId="3B40CB86" w14:textId="77777777" w:rsidR="00A70B59" w:rsidRPr="00AB2F54" w:rsidRDefault="006B1C6D" w:rsidP="00FD67CD">
            <w:pPr>
              <w:spacing w:before="120"/>
              <w:rPr>
                <w:rFonts w:cs="Times New Roman"/>
                <w:sz w:val="26"/>
                <w:szCs w:val="26"/>
              </w:rPr>
            </w:pPr>
            <w:r w:rsidRPr="00AB2F54">
              <w:rPr>
                <w:rFonts w:cs="Times New Roman"/>
                <w:sz w:val="26"/>
                <w:szCs w:val="26"/>
              </w:rPr>
              <w:t>Nguyễn Thị Lê Huyền</w:t>
            </w:r>
          </w:p>
        </w:tc>
      </w:tr>
      <w:tr w:rsidR="00A70B59" w:rsidRPr="00AB2F54" w14:paraId="15839BEB" w14:textId="77777777" w:rsidTr="00FD67CD">
        <w:trPr>
          <w:trHeight w:val="317"/>
        </w:trPr>
        <w:tc>
          <w:tcPr>
            <w:tcW w:w="746" w:type="dxa"/>
            <w:vAlign w:val="center"/>
          </w:tcPr>
          <w:p w14:paraId="2B20CDDE"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24868DE6" w14:textId="77777777" w:rsidR="00A70B59" w:rsidRPr="00AB2F54" w:rsidRDefault="006B1C6D" w:rsidP="00FD67CD">
            <w:pPr>
              <w:spacing w:before="120"/>
              <w:rPr>
                <w:rFonts w:cs="Times New Roman"/>
                <w:sz w:val="26"/>
                <w:szCs w:val="26"/>
              </w:rPr>
            </w:pPr>
            <w:r w:rsidRPr="00AB2F54">
              <w:rPr>
                <w:rFonts w:cs="Times New Roman"/>
                <w:sz w:val="26"/>
                <w:szCs w:val="26"/>
              </w:rPr>
              <w:t>GT Sở hữu trí tuệ</w:t>
            </w:r>
          </w:p>
        </w:tc>
        <w:tc>
          <w:tcPr>
            <w:tcW w:w="1260" w:type="dxa"/>
            <w:vAlign w:val="center"/>
          </w:tcPr>
          <w:p w14:paraId="58FE78A2"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2018</w:t>
            </w:r>
          </w:p>
        </w:tc>
        <w:tc>
          <w:tcPr>
            <w:tcW w:w="1260" w:type="dxa"/>
            <w:vAlign w:val="center"/>
          </w:tcPr>
          <w:p w14:paraId="3566D504"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4506BF16" w14:textId="77777777" w:rsidR="00A70B59" w:rsidRPr="00AB2F54" w:rsidRDefault="006B1C6D" w:rsidP="00FD67CD">
            <w:pPr>
              <w:spacing w:before="120"/>
              <w:jc w:val="center"/>
              <w:rPr>
                <w:rFonts w:cs="Times New Roman"/>
                <w:sz w:val="26"/>
                <w:szCs w:val="26"/>
              </w:rPr>
            </w:pPr>
            <w:r w:rsidRPr="00AB2F54">
              <w:rPr>
                <w:rFonts w:cs="Times New Roman"/>
                <w:sz w:val="26"/>
                <w:szCs w:val="26"/>
              </w:rPr>
              <w:t>300</w:t>
            </w:r>
          </w:p>
        </w:tc>
        <w:tc>
          <w:tcPr>
            <w:tcW w:w="900" w:type="dxa"/>
            <w:vAlign w:val="center"/>
          </w:tcPr>
          <w:p w14:paraId="2EDD9785" w14:textId="77777777" w:rsidR="00A70B59" w:rsidRPr="00AB2F54" w:rsidRDefault="001C209F" w:rsidP="00FD67CD">
            <w:pPr>
              <w:spacing w:before="120"/>
              <w:jc w:val="center"/>
              <w:rPr>
                <w:rFonts w:cs="Times New Roman"/>
                <w:b/>
                <w:sz w:val="26"/>
                <w:szCs w:val="26"/>
              </w:rPr>
            </w:pPr>
            <w:r w:rsidRPr="00AB2F54">
              <w:rPr>
                <w:rFonts w:cs="Times New Roman"/>
                <w:b/>
                <w:sz w:val="26"/>
                <w:szCs w:val="26"/>
              </w:rPr>
              <w:t>x</w:t>
            </w:r>
          </w:p>
        </w:tc>
        <w:tc>
          <w:tcPr>
            <w:tcW w:w="1440" w:type="dxa"/>
            <w:vAlign w:val="center"/>
          </w:tcPr>
          <w:p w14:paraId="060A8BB5" w14:textId="77777777" w:rsidR="00A70B59" w:rsidRPr="00AB2F54" w:rsidRDefault="00A70B59" w:rsidP="00FD67CD">
            <w:pPr>
              <w:spacing w:before="120"/>
              <w:jc w:val="center"/>
              <w:rPr>
                <w:rFonts w:cs="Times New Roman"/>
                <w:b/>
                <w:sz w:val="26"/>
                <w:szCs w:val="26"/>
              </w:rPr>
            </w:pPr>
          </w:p>
        </w:tc>
        <w:tc>
          <w:tcPr>
            <w:tcW w:w="2790" w:type="dxa"/>
            <w:vAlign w:val="center"/>
          </w:tcPr>
          <w:p w14:paraId="5D9E4FAE" w14:textId="77777777" w:rsidR="00A70B59" w:rsidRPr="00AB2F54" w:rsidRDefault="006B1C6D" w:rsidP="00FD67CD">
            <w:pPr>
              <w:spacing w:before="120"/>
              <w:rPr>
                <w:rFonts w:cs="Times New Roman"/>
                <w:sz w:val="26"/>
                <w:szCs w:val="26"/>
              </w:rPr>
            </w:pPr>
            <w:r w:rsidRPr="00AB2F54">
              <w:rPr>
                <w:rFonts w:cs="Times New Roman"/>
                <w:sz w:val="26"/>
                <w:szCs w:val="26"/>
              </w:rPr>
              <w:t>Đoàn Đức Lương</w:t>
            </w:r>
          </w:p>
          <w:p w14:paraId="1D63B781" w14:textId="77777777" w:rsidR="006B1C6D" w:rsidRPr="00AB2F54" w:rsidRDefault="006B1C6D" w:rsidP="00FD67CD">
            <w:pPr>
              <w:spacing w:before="120"/>
              <w:rPr>
                <w:rFonts w:cs="Times New Roman"/>
                <w:sz w:val="26"/>
                <w:szCs w:val="26"/>
              </w:rPr>
            </w:pPr>
            <w:r w:rsidRPr="00AB2F54">
              <w:rPr>
                <w:rFonts w:cs="Times New Roman"/>
                <w:sz w:val="26"/>
                <w:szCs w:val="26"/>
              </w:rPr>
              <w:t>Trần Văn Hải</w:t>
            </w:r>
          </w:p>
        </w:tc>
      </w:tr>
      <w:tr w:rsidR="00A70B59" w:rsidRPr="00AB2F54" w14:paraId="36C180F6" w14:textId="77777777" w:rsidTr="00FD67CD">
        <w:trPr>
          <w:trHeight w:val="317"/>
        </w:trPr>
        <w:tc>
          <w:tcPr>
            <w:tcW w:w="746" w:type="dxa"/>
            <w:vAlign w:val="center"/>
          </w:tcPr>
          <w:p w14:paraId="750147DB"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4D2E9352" w14:textId="77777777" w:rsidR="00A70B59" w:rsidRPr="00AB2F54" w:rsidRDefault="00A96380" w:rsidP="00FD67CD">
            <w:pPr>
              <w:spacing w:before="120"/>
              <w:rPr>
                <w:rFonts w:cs="Times New Roman"/>
                <w:sz w:val="26"/>
                <w:szCs w:val="26"/>
              </w:rPr>
            </w:pPr>
            <w:r w:rsidRPr="00AB2F54">
              <w:rPr>
                <w:rFonts w:cs="Times New Roman"/>
                <w:sz w:val="26"/>
                <w:szCs w:val="26"/>
              </w:rPr>
              <w:t>Hướng dẫn giải quyết tình huống học phần luật hành chính</w:t>
            </w:r>
          </w:p>
        </w:tc>
        <w:tc>
          <w:tcPr>
            <w:tcW w:w="1260" w:type="dxa"/>
            <w:vAlign w:val="center"/>
          </w:tcPr>
          <w:p w14:paraId="0ED686E3" w14:textId="77777777" w:rsidR="00A70B59" w:rsidRPr="00AB2F54" w:rsidRDefault="00A96380" w:rsidP="00FD67CD">
            <w:pPr>
              <w:spacing w:before="120"/>
              <w:jc w:val="center"/>
              <w:rPr>
                <w:rFonts w:cs="Times New Roman"/>
                <w:b/>
                <w:sz w:val="26"/>
                <w:szCs w:val="26"/>
              </w:rPr>
            </w:pPr>
            <w:r w:rsidRPr="00AB2F54">
              <w:rPr>
                <w:rFonts w:cs="Times New Roman"/>
                <w:b/>
                <w:sz w:val="26"/>
                <w:szCs w:val="26"/>
              </w:rPr>
              <w:t>2019</w:t>
            </w:r>
          </w:p>
        </w:tc>
        <w:tc>
          <w:tcPr>
            <w:tcW w:w="1260" w:type="dxa"/>
            <w:vAlign w:val="center"/>
          </w:tcPr>
          <w:p w14:paraId="57015AA0"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69FE93C0" w14:textId="77777777" w:rsidR="00A70B59" w:rsidRPr="00AB2F54" w:rsidRDefault="00A96380"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66770E9B" w14:textId="77777777" w:rsidR="00A70B59" w:rsidRPr="00AB2F54" w:rsidRDefault="00A70B59" w:rsidP="00FD67CD">
            <w:pPr>
              <w:spacing w:before="120"/>
              <w:jc w:val="center"/>
              <w:rPr>
                <w:rFonts w:cs="Times New Roman"/>
                <w:b/>
                <w:sz w:val="26"/>
                <w:szCs w:val="26"/>
              </w:rPr>
            </w:pPr>
          </w:p>
        </w:tc>
        <w:tc>
          <w:tcPr>
            <w:tcW w:w="1440" w:type="dxa"/>
            <w:vAlign w:val="center"/>
          </w:tcPr>
          <w:p w14:paraId="007832B2" w14:textId="77777777" w:rsidR="00A70B59" w:rsidRPr="00AB2F54" w:rsidRDefault="001C209F" w:rsidP="00FD67CD">
            <w:pPr>
              <w:spacing w:before="120"/>
              <w:jc w:val="center"/>
              <w:rPr>
                <w:rFonts w:cs="Times New Roman"/>
                <w:b/>
                <w:sz w:val="26"/>
                <w:szCs w:val="26"/>
              </w:rPr>
            </w:pPr>
            <w:r w:rsidRPr="00AB2F54">
              <w:rPr>
                <w:rFonts w:cs="Times New Roman"/>
                <w:b/>
                <w:sz w:val="26"/>
                <w:szCs w:val="26"/>
              </w:rPr>
              <w:t>x</w:t>
            </w:r>
          </w:p>
        </w:tc>
        <w:tc>
          <w:tcPr>
            <w:tcW w:w="2790" w:type="dxa"/>
            <w:vAlign w:val="center"/>
          </w:tcPr>
          <w:p w14:paraId="1E3D76BC" w14:textId="77777777" w:rsidR="006B1C6D" w:rsidRPr="00AB2F54" w:rsidRDefault="00A96380" w:rsidP="00FD67CD">
            <w:pPr>
              <w:spacing w:before="120"/>
              <w:rPr>
                <w:rFonts w:cs="Times New Roman"/>
                <w:sz w:val="26"/>
                <w:szCs w:val="26"/>
              </w:rPr>
            </w:pPr>
            <w:r w:rsidRPr="00AB2F54">
              <w:rPr>
                <w:rFonts w:cs="Times New Roman"/>
                <w:sz w:val="26"/>
                <w:szCs w:val="26"/>
              </w:rPr>
              <w:t>Nguyễn Duy Phương</w:t>
            </w:r>
          </w:p>
          <w:p w14:paraId="3700DA3F" w14:textId="77777777" w:rsidR="00A96380" w:rsidRPr="00AB2F54" w:rsidRDefault="00A96380" w:rsidP="00FD67CD">
            <w:pPr>
              <w:spacing w:before="120"/>
              <w:rPr>
                <w:rFonts w:cs="Times New Roman"/>
                <w:sz w:val="26"/>
                <w:szCs w:val="26"/>
              </w:rPr>
            </w:pPr>
            <w:r w:rsidRPr="00AB2F54">
              <w:rPr>
                <w:rFonts w:cs="Times New Roman"/>
                <w:sz w:val="26"/>
                <w:szCs w:val="26"/>
              </w:rPr>
              <w:t>Nguyễn Khắc Hùng</w:t>
            </w:r>
          </w:p>
        </w:tc>
      </w:tr>
      <w:tr w:rsidR="00A70B59" w:rsidRPr="00AB2F54" w14:paraId="54BB3FBC" w14:textId="77777777" w:rsidTr="00FD67CD">
        <w:trPr>
          <w:trHeight w:val="317"/>
        </w:trPr>
        <w:tc>
          <w:tcPr>
            <w:tcW w:w="746" w:type="dxa"/>
            <w:vAlign w:val="center"/>
          </w:tcPr>
          <w:p w14:paraId="387D25E6"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3423BBCD" w14:textId="77777777" w:rsidR="00A70B59" w:rsidRPr="00AB2F54" w:rsidRDefault="006B1C6D" w:rsidP="00FD67CD">
            <w:pPr>
              <w:spacing w:before="120"/>
              <w:rPr>
                <w:rFonts w:cs="Times New Roman"/>
                <w:sz w:val="26"/>
                <w:szCs w:val="26"/>
              </w:rPr>
            </w:pPr>
            <w:r w:rsidRPr="00AB2F54">
              <w:rPr>
                <w:rFonts w:cs="Times New Roman"/>
                <w:sz w:val="26"/>
                <w:szCs w:val="26"/>
              </w:rPr>
              <w:t>Luật hiến pháp VN – Phần 2</w:t>
            </w:r>
          </w:p>
        </w:tc>
        <w:tc>
          <w:tcPr>
            <w:tcW w:w="1260" w:type="dxa"/>
            <w:vAlign w:val="center"/>
          </w:tcPr>
          <w:p w14:paraId="59E879BE" w14:textId="77777777" w:rsidR="00A70B59" w:rsidRPr="00AB2F54" w:rsidRDefault="006B1C6D" w:rsidP="00FD67CD">
            <w:pPr>
              <w:spacing w:before="120"/>
              <w:jc w:val="center"/>
              <w:rPr>
                <w:rFonts w:cs="Times New Roman"/>
                <w:b/>
                <w:sz w:val="26"/>
                <w:szCs w:val="26"/>
              </w:rPr>
            </w:pPr>
            <w:r w:rsidRPr="00AB2F54">
              <w:rPr>
                <w:rFonts w:cs="Times New Roman"/>
                <w:b/>
                <w:sz w:val="26"/>
                <w:szCs w:val="26"/>
              </w:rPr>
              <w:t>2016</w:t>
            </w:r>
          </w:p>
        </w:tc>
        <w:tc>
          <w:tcPr>
            <w:tcW w:w="1260" w:type="dxa"/>
            <w:vAlign w:val="center"/>
          </w:tcPr>
          <w:p w14:paraId="469358CC"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1DC25DBB" w14:textId="77777777" w:rsidR="00A70B59" w:rsidRPr="00AB2F54" w:rsidRDefault="00A96380" w:rsidP="00FD67CD">
            <w:pPr>
              <w:spacing w:before="120"/>
              <w:jc w:val="center"/>
              <w:rPr>
                <w:rFonts w:cs="Times New Roman"/>
                <w:sz w:val="26"/>
                <w:szCs w:val="26"/>
              </w:rPr>
            </w:pPr>
            <w:r w:rsidRPr="00AB2F54">
              <w:rPr>
                <w:rFonts w:cs="Times New Roman"/>
                <w:sz w:val="26"/>
                <w:szCs w:val="26"/>
              </w:rPr>
              <w:t>550</w:t>
            </w:r>
          </w:p>
        </w:tc>
        <w:tc>
          <w:tcPr>
            <w:tcW w:w="900" w:type="dxa"/>
            <w:vAlign w:val="center"/>
          </w:tcPr>
          <w:p w14:paraId="44929DAF" w14:textId="77777777" w:rsidR="00A70B59" w:rsidRPr="00AB2F54" w:rsidRDefault="001C209F" w:rsidP="00FD67CD">
            <w:pPr>
              <w:spacing w:before="120"/>
              <w:jc w:val="center"/>
              <w:rPr>
                <w:rFonts w:cs="Times New Roman"/>
                <w:b/>
                <w:sz w:val="26"/>
                <w:szCs w:val="26"/>
              </w:rPr>
            </w:pPr>
            <w:r w:rsidRPr="00AB2F54">
              <w:rPr>
                <w:rFonts w:cs="Times New Roman"/>
                <w:b/>
                <w:sz w:val="26"/>
                <w:szCs w:val="26"/>
              </w:rPr>
              <w:t>x</w:t>
            </w:r>
          </w:p>
        </w:tc>
        <w:tc>
          <w:tcPr>
            <w:tcW w:w="1440" w:type="dxa"/>
            <w:vAlign w:val="center"/>
          </w:tcPr>
          <w:p w14:paraId="47B818BE" w14:textId="77777777" w:rsidR="00A70B59" w:rsidRPr="00AB2F54" w:rsidRDefault="00A70B59" w:rsidP="00FD67CD">
            <w:pPr>
              <w:spacing w:before="120"/>
              <w:jc w:val="center"/>
              <w:rPr>
                <w:rFonts w:cs="Times New Roman"/>
                <w:b/>
                <w:sz w:val="26"/>
                <w:szCs w:val="26"/>
              </w:rPr>
            </w:pPr>
          </w:p>
        </w:tc>
        <w:tc>
          <w:tcPr>
            <w:tcW w:w="2790" w:type="dxa"/>
            <w:vAlign w:val="center"/>
          </w:tcPr>
          <w:p w14:paraId="7C9A0683" w14:textId="77777777" w:rsidR="00A70B59" w:rsidRPr="00AB2F54" w:rsidRDefault="006B1C6D" w:rsidP="00FD67CD">
            <w:pPr>
              <w:spacing w:before="120"/>
              <w:rPr>
                <w:rFonts w:cs="Times New Roman"/>
                <w:sz w:val="26"/>
                <w:szCs w:val="26"/>
              </w:rPr>
            </w:pPr>
            <w:r w:rsidRPr="00AB2F54">
              <w:rPr>
                <w:rFonts w:cs="Times New Roman"/>
                <w:sz w:val="26"/>
                <w:szCs w:val="26"/>
              </w:rPr>
              <w:t>Đặng Công Cường</w:t>
            </w:r>
          </w:p>
          <w:p w14:paraId="3BF8D975" w14:textId="77777777" w:rsidR="006B1C6D" w:rsidRPr="00AB2F54" w:rsidRDefault="006B1C6D" w:rsidP="00FD67CD">
            <w:pPr>
              <w:spacing w:before="120"/>
              <w:rPr>
                <w:rFonts w:cs="Times New Roman"/>
                <w:sz w:val="26"/>
                <w:szCs w:val="26"/>
              </w:rPr>
            </w:pPr>
            <w:r w:rsidRPr="00AB2F54">
              <w:rPr>
                <w:rFonts w:cs="Times New Roman"/>
                <w:sz w:val="26"/>
                <w:szCs w:val="26"/>
              </w:rPr>
              <w:t>Trần Việt Dũng</w:t>
            </w:r>
          </w:p>
        </w:tc>
      </w:tr>
      <w:tr w:rsidR="00A70B59" w:rsidRPr="00AB2F54" w14:paraId="4483BB0A" w14:textId="77777777" w:rsidTr="00FD67CD">
        <w:trPr>
          <w:trHeight w:val="317"/>
        </w:trPr>
        <w:tc>
          <w:tcPr>
            <w:tcW w:w="746" w:type="dxa"/>
            <w:vAlign w:val="center"/>
          </w:tcPr>
          <w:p w14:paraId="2E88EE28"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56254CB9" w14:textId="77777777" w:rsidR="00A70B59" w:rsidRPr="00AB2F54" w:rsidRDefault="00A96380" w:rsidP="00FD67CD">
            <w:pPr>
              <w:spacing w:before="120"/>
              <w:rPr>
                <w:rFonts w:cs="Times New Roman"/>
                <w:sz w:val="26"/>
                <w:szCs w:val="26"/>
              </w:rPr>
            </w:pPr>
            <w:r w:rsidRPr="00AB2F54">
              <w:rPr>
                <w:rFonts w:cs="Times New Roman"/>
                <w:sz w:val="26"/>
                <w:szCs w:val="26"/>
              </w:rPr>
              <w:t>Hướng dẫn giải quyết tình huống học phần luật dân sự</w:t>
            </w:r>
          </w:p>
        </w:tc>
        <w:tc>
          <w:tcPr>
            <w:tcW w:w="1260" w:type="dxa"/>
            <w:vAlign w:val="center"/>
          </w:tcPr>
          <w:p w14:paraId="6FFD2707" w14:textId="77777777" w:rsidR="00A70B59" w:rsidRPr="00AB2F54" w:rsidRDefault="00FD1712" w:rsidP="00FD67CD">
            <w:pPr>
              <w:spacing w:before="120"/>
              <w:jc w:val="center"/>
              <w:rPr>
                <w:rFonts w:cs="Times New Roman"/>
                <w:b/>
                <w:sz w:val="26"/>
                <w:szCs w:val="26"/>
              </w:rPr>
            </w:pPr>
            <w:r w:rsidRPr="00AB2F54">
              <w:rPr>
                <w:rFonts w:cs="Times New Roman"/>
                <w:b/>
                <w:sz w:val="26"/>
                <w:szCs w:val="26"/>
              </w:rPr>
              <w:t>2018</w:t>
            </w:r>
          </w:p>
        </w:tc>
        <w:tc>
          <w:tcPr>
            <w:tcW w:w="1260" w:type="dxa"/>
            <w:vAlign w:val="center"/>
          </w:tcPr>
          <w:p w14:paraId="5DCF1EDE"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6DE01711" w14:textId="77777777" w:rsidR="00A70B59" w:rsidRPr="00AB2F54" w:rsidRDefault="00FD1712"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48E1E102" w14:textId="77777777" w:rsidR="00A70B59" w:rsidRPr="00AB2F54" w:rsidRDefault="00A70B59" w:rsidP="00FD67CD">
            <w:pPr>
              <w:spacing w:before="120"/>
              <w:jc w:val="center"/>
              <w:rPr>
                <w:rFonts w:cs="Times New Roman"/>
                <w:b/>
                <w:sz w:val="26"/>
                <w:szCs w:val="26"/>
              </w:rPr>
            </w:pPr>
          </w:p>
        </w:tc>
        <w:tc>
          <w:tcPr>
            <w:tcW w:w="1440" w:type="dxa"/>
            <w:vAlign w:val="center"/>
          </w:tcPr>
          <w:p w14:paraId="1C81F10E" w14:textId="77777777" w:rsidR="00A70B59" w:rsidRPr="00AB2F54" w:rsidRDefault="001C209F" w:rsidP="00FD67CD">
            <w:pPr>
              <w:spacing w:before="120"/>
              <w:jc w:val="center"/>
              <w:rPr>
                <w:rFonts w:cs="Times New Roman"/>
                <w:b/>
                <w:sz w:val="26"/>
                <w:szCs w:val="26"/>
              </w:rPr>
            </w:pPr>
            <w:r w:rsidRPr="00AB2F54">
              <w:rPr>
                <w:rFonts w:cs="Times New Roman"/>
                <w:b/>
                <w:sz w:val="26"/>
                <w:szCs w:val="26"/>
              </w:rPr>
              <w:t>x</w:t>
            </w:r>
          </w:p>
        </w:tc>
        <w:tc>
          <w:tcPr>
            <w:tcW w:w="2790" w:type="dxa"/>
            <w:vAlign w:val="center"/>
          </w:tcPr>
          <w:p w14:paraId="40096C12" w14:textId="77777777" w:rsidR="00A70B59" w:rsidRPr="00AB2F54" w:rsidRDefault="00FD1712" w:rsidP="00FD67CD">
            <w:pPr>
              <w:spacing w:before="120"/>
              <w:rPr>
                <w:rFonts w:cs="Times New Roman"/>
                <w:sz w:val="26"/>
                <w:szCs w:val="26"/>
              </w:rPr>
            </w:pPr>
            <w:r w:rsidRPr="00AB2F54">
              <w:rPr>
                <w:rFonts w:cs="Times New Roman"/>
                <w:sz w:val="26"/>
                <w:szCs w:val="26"/>
              </w:rPr>
              <w:t>Phan Thị Hồng</w:t>
            </w:r>
          </w:p>
        </w:tc>
      </w:tr>
      <w:tr w:rsidR="00A70B59" w:rsidRPr="00AB2F54" w14:paraId="5942E1F8" w14:textId="77777777" w:rsidTr="00FD67CD">
        <w:trPr>
          <w:trHeight w:val="317"/>
        </w:trPr>
        <w:tc>
          <w:tcPr>
            <w:tcW w:w="746" w:type="dxa"/>
            <w:vAlign w:val="center"/>
          </w:tcPr>
          <w:p w14:paraId="0CAB59EF" w14:textId="77777777" w:rsidR="00A70B59" w:rsidRPr="00853D9B" w:rsidRDefault="00A70B59" w:rsidP="00853D9B">
            <w:pPr>
              <w:pStyle w:val="ListParagraph"/>
              <w:numPr>
                <w:ilvl w:val="0"/>
                <w:numId w:val="4"/>
              </w:numPr>
              <w:spacing w:before="120"/>
              <w:jc w:val="center"/>
              <w:rPr>
                <w:sz w:val="26"/>
                <w:szCs w:val="26"/>
              </w:rPr>
            </w:pPr>
          </w:p>
        </w:tc>
        <w:tc>
          <w:tcPr>
            <w:tcW w:w="4042" w:type="dxa"/>
            <w:vAlign w:val="center"/>
          </w:tcPr>
          <w:p w14:paraId="24A5DD7F" w14:textId="77777777" w:rsidR="00A70B59" w:rsidRPr="00AB2F54" w:rsidRDefault="00FD1712" w:rsidP="00FD67CD">
            <w:pPr>
              <w:spacing w:before="120"/>
              <w:rPr>
                <w:rFonts w:cs="Times New Roman"/>
                <w:sz w:val="26"/>
                <w:szCs w:val="26"/>
              </w:rPr>
            </w:pPr>
            <w:r w:rsidRPr="00AB2F54">
              <w:rPr>
                <w:rFonts w:cs="Times New Roman"/>
                <w:sz w:val="26"/>
                <w:szCs w:val="26"/>
              </w:rPr>
              <w:t>Hướng dẫn giải quyết tình huống học phần luật hình sự</w:t>
            </w:r>
          </w:p>
        </w:tc>
        <w:tc>
          <w:tcPr>
            <w:tcW w:w="1260" w:type="dxa"/>
            <w:vAlign w:val="center"/>
          </w:tcPr>
          <w:p w14:paraId="0A2F2968" w14:textId="77777777" w:rsidR="00A70B59" w:rsidRPr="00AB2F54" w:rsidRDefault="00FD1712" w:rsidP="00FD67CD">
            <w:pPr>
              <w:spacing w:before="120"/>
              <w:jc w:val="center"/>
              <w:rPr>
                <w:rFonts w:cs="Times New Roman"/>
                <w:b/>
                <w:sz w:val="26"/>
                <w:szCs w:val="26"/>
              </w:rPr>
            </w:pPr>
            <w:r w:rsidRPr="00AB2F54">
              <w:rPr>
                <w:rFonts w:cs="Times New Roman"/>
                <w:b/>
                <w:sz w:val="26"/>
                <w:szCs w:val="26"/>
              </w:rPr>
              <w:t>2019</w:t>
            </w:r>
          </w:p>
        </w:tc>
        <w:tc>
          <w:tcPr>
            <w:tcW w:w="1260" w:type="dxa"/>
            <w:vAlign w:val="center"/>
          </w:tcPr>
          <w:p w14:paraId="4E542D35" w14:textId="77777777" w:rsidR="00A70B59"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0E572D76" w14:textId="77777777" w:rsidR="00A70B59" w:rsidRPr="00AB2F54" w:rsidRDefault="00FD1712"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4177CE3A" w14:textId="77777777" w:rsidR="00A70B59" w:rsidRPr="00AB2F54" w:rsidRDefault="00A70B59" w:rsidP="00FD67CD">
            <w:pPr>
              <w:spacing w:before="120"/>
              <w:jc w:val="center"/>
              <w:rPr>
                <w:rFonts w:cs="Times New Roman"/>
                <w:b/>
                <w:sz w:val="26"/>
                <w:szCs w:val="26"/>
              </w:rPr>
            </w:pPr>
          </w:p>
        </w:tc>
        <w:tc>
          <w:tcPr>
            <w:tcW w:w="1440" w:type="dxa"/>
            <w:vAlign w:val="center"/>
          </w:tcPr>
          <w:p w14:paraId="2C2F500D" w14:textId="77777777" w:rsidR="00A70B59" w:rsidRPr="00AB2F54" w:rsidRDefault="001C209F" w:rsidP="00FD67CD">
            <w:pPr>
              <w:spacing w:before="120"/>
              <w:jc w:val="center"/>
              <w:rPr>
                <w:rFonts w:cs="Times New Roman"/>
                <w:b/>
                <w:sz w:val="26"/>
                <w:szCs w:val="26"/>
              </w:rPr>
            </w:pPr>
            <w:r w:rsidRPr="00AB2F54">
              <w:rPr>
                <w:rFonts w:cs="Times New Roman"/>
                <w:b/>
                <w:sz w:val="26"/>
                <w:szCs w:val="26"/>
              </w:rPr>
              <w:t>x</w:t>
            </w:r>
          </w:p>
        </w:tc>
        <w:tc>
          <w:tcPr>
            <w:tcW w:w="2790" w:type="dxa"/>
            <w:vAlign w:val="center"/>
          </w:tcPr>
          <w:p w14:paraId="2E1ED96B" w14:textId="77777777" w:rsidR="00A70B59" w:rsidRPr="00AB2F54" w:rsidRDefault="00FD1712" w:rsidP="00FD67CD">
            <w:pPr>
              <w:spacing w:before="120"/>
              <w:rPr>
                <w:rFonts w:cs="Times New Roman"/>
                <w:sz w:val="26"/>
                <w:szCs w:val="26"/>
              </w:rPr>
            </w:pPr>
            <w:r w:rsidRPr="00AB2F54">
              <w:rPr>
                <w:rFonts w:cs="Times New Roman"/>
                <w:sz w:val="26"/>
                <w:szCs w:val="26"/>
              </w:rPr>
              <w:t>Trần Văn Hải</w:t>
            </w:r>
          </w:p>
          <w:p w14:paraId="7087976A" w14:textId="77777777" w:rsidR="00FD1712" w:rsidRPr="00AB2F54" w:rsidRDefault="00FD1712" w:rsidP="00FD67CD">
            <w:pPr>
              <w:spacing w:before="120"/>
              <w:rPr>
                <w:rFonts w:cs="Times New Roman"/>
                <w:sz w:val="26"/>
                <w:szCs w:val="26"/>
              </w:rPr>
            </w:pPr>
            <w:r w:rsidRPr="00AB2F54">
              <w:rPr>
                <w:rFonts w:cs="Times New Roman"/>
                <w:sz w:val="26"/>
                <w:szCs w:val="26"/>
              </w:rPr>
              <w:t>Dương Thị Cẩm Nhung</w:t>
            </w:r>
          </w:p>
          <w:p w14:paraId="1CC8AA88" w14:textId="77777777" w:rsidR="00FD1712" w:rsidRPr="00AB2F54" w:rsidRDefault="00FD1712" w:rsidP="00FD67CD">
            <w:pPr>
              <w:spacing w:before="120"/>
              <w:rPr>
                <w:rFonts w:cs="Times New Roman"/>
                <w:sz w:val="26"/>
                <w:szCs w:val="26"/>
              </w:rPr>
            </w:pPr>
            <w:r w:rsidRPr="00AB2F54">
              <w:rPr>
                <w:rFonts w:cs="Times New Roman"/>
                <w:sz w:val="26"/>
                <w:szCs w:val="26"/>
              </w:rPr>
              <w:t>Nguyễn Thị Bình</w:t>
            </w:r>
          </w:p>
        </w:tc>
      </w:tr>
      <w:tr w:rsidR="00FD67CD" w:rsidRPr="00AB2F54" w14:paraId="60B4678A" w14:textId="77777777" w:rsidTr="00FD67CD">
        <w:trPr>
          <w:trHeight w:val="317"/>
        </w:trPr>
        <w:tc>
          <w:tcPr>
            <w:tcW w:w="746" w:type="dxa"/>
            <w:vAlign w:val="center"/>
          </w:tcPr>
          <w:p w14:paraId="75E3DAA1" w14:textId="77777777" w:rsidR="00FD67CD" w:rsidRPr="00853D9B" w:rsidRDefault="00FD67CD" w:rsidP="00853D9B">
            <w:pPr>
              <w:pStyle w:val="ListParagraph"/>
              <w:numPr>
                <w:ilvl w:val="0"/>
                <w:numId w:val="4"/>
              </w:numPr>
              <w:spacing w:before="120"/>
              <w:jc w:val="center"/>
              <w:rPr>
                <w:sz w:val="26"/>
                <w:szCs w:val="26"/>
              </w:rPr>
            </w:pPr>
          </w:p>
        </w:tc>
        <w:tc>
          <w:tcPr>
            <w:tcW w:w="4042" w:type="dxa"/>
            <w:vAlign w:val="center"/>
          </w:tcPr>
          <w:p w14:paraId="41475623" w14:textId="77777777" w:rsidR="00FD67CD" w:rsidRPr="00AB2F54" w:rsidRDefault="00FD67CD" w:rsidP="00FD67CD">
            <w:pPr>
              <w:spacing w:before="120"/>
              <w:rPr>
                <w:rFonts w:cs="Times New Roman"/>
                <w:sz w:val="26"/>
                <w:szCs w:val="26"/>
              </w:rPr>
            </w:pPr>
            <w:r w:rsidRPr="00AB2F54">
              <w:rPr>
                <w:rFonts w:cs="Times New Roman"/>
                <w:sz w:val="26"/>
                <w:szCs w:val="26"/>
              </w:rPr>
              <w:t>GT Luật Hình sự Việt Nam</w:t>
            </w:r>
          </w:p>
        </w:tc>
        <w:tc>
          <w:tcPr>
            <w:tcW w:w="1260" w:type="dxa"/>
            <w:vAlign w:val="center"/>
          </w:tcPr>
          <w:p w14:paraId="68C05C19" w14:textId="77777777" w:rsidR="00FD67CD" w:rsidRPr="00AB2F54" w:rsidRDefault="00FD67CD" w:rsidP="00FD67CD">
            <w:pPr>
              <w:spacing w:before="120"/>
              <w:jc w:val="center"/>
              <w:rPr>
                <w:rFonts w:cs="Times New Roman"/>
                <w:b/>
                <w:sz w:val="26"/>
                <w:szCs w:val="26"/>
              </w:rPr>
            </w:pPr>
            <w:r w:rsidRPr="00AB2F54">
              <w:rPr>
                <w:rFonts w:cs="Times New Roman"/>
                <w:b/>
                <w:sz w:val="26"/>
                <w:szCs w:val="26"/>
              </w:rPr>
              <w:t>2020</w:t>
            </w:r>
          </w:p>
        </w:tc>
        <w:tc>
          <w:tcPr>
            <w:tcW w:w="1260" w:type="dxa"/>
            <w:vAlign w:val="center"/>
          </w:tcPr>
          <w:p w14:paraId="369A0DB0" w14:textId="77777777" w:rsidR="00FD67CD"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vAlign w:val="center"/>
          </w:tcPr>
          <w:p w14:paraId="4F0BF446" w14:textId="77777777" w:rsidR="00FD67CD" w:rsidRPr="00AB2F54" w:rsidRDefault="00FD67CD" w:rsidP="00FD67CD">
            <w:pPr>
              <w:spacing w:before="120"/>
              <w:jc w:val="center"/>
              <w:rPr>
                <w:rFonts w:cs="Times New Roman"/>
                <w:sz w:val="26"/>
                <w:szCs w:val="26"/>
              </w:rPr>
            </w:pPr>
            <w:r w:rsidRPr="00AB2F54">
              <w:rPr>
                <w:rFonts w:cs="Times New Roman"/>
                <w:sz w:val="26"/>
                <w:szCs w:val="26"/>
              </w:rPr>
              <w:t>500</w:t>
            </w:r>
          </w:p>
        </w:tc>
        <w:tc>
          <w:tcPr>
            <w:tcW w:w="900" w:type="dxa"/>
            <w:vAlign w:val="center"/>
          </w:tcPr>
          <w:p w14:paraId="18A70B62" w14:textId="77777777" w:rsidR="00FD67CD" w:rsidRPr="00AB2F54" w:rsidRDefault="00965B4A" w:rsidP="00FD67CD">
            <w:pPr>
              <w:spacing w:before="120"/>
              <w:jc w:val="center"/>
              <w:rPr>
                <w:rFonts w:cs="Times New Roman"/>
                <w:b/>
                <w:sz w:val="26"/>
                <w:szCs w:val="26"/>
              </w:rPr>
            </w:pPr>
            <w:r w:rsidRPr="00AB2F54">
              <w:rPr>
                <w:rFonts w:cs="Times New Roman"/>
                <w:b/>
                <w:sz w:val="26"/>
                <w:szCs w:val="26"/>
              </w:rPr>
              <w:t>x</w:t>
            </w:r>
          </w:p>
        </w:tc>
        <w:tc>
          <w:tcPr>
            <w:tcW w:w="1440" w:type="dxa"/>
            <w:vAlign w:val="center"/>
          </w:tcPr>
          <w:p w14:paraId="5B6C5BEF" w14:textId="77777777" w:rsidR="00FD67CD" w:rsidRPr="00AB2F54" w:rsidRDefault="00FD67CD" w:rsidP="00FD67CD">
            <w:pPr>
              <w:spacing w:before="120"/>
              <w:jc w:val="center"/>
              <w:rPr>
                <w:rFonts w:cs="Times New Roman"/>
                <w:b/>
                <w:sz w:val="26"/>
                <w:szCs w:val="26"/>
              </w:rPr>
            </w:pPr>
          </w:p>
        </w:tc>
        <w:tc>
          <w:tcPr>
            <w:tcW w:w="2790" w:type="dxa"/>
            <w:vAlign w:val="center"/>
          </w:tcPr>
          <w:p w14:paraId="670FB58A" w14:textId="77777777" w:rsidR="00FD67CD" w:rsidRPr="00AB2F54" w:rsidRDefault="00FD67CD" w:rsidP="00FD67CD">
            <w:pPr>
              <w:spacing w:before="120"/>
              <w:rPr>
                <w:rFonts w:cs="Times New Roman"/>
                <w:sz w:val="26"/>
                <w:szCs w:val="26"/>
              </w:rPr>
            </w:pPr>
            <w:r w:rsidRPr="00AB2F54">
              <w:rPr>
                <w:rFonts w:cs="Times New Roman"/>
                <w:sz w:val="26"/>
                <w:szCs w:val="26"/>
              </w:rPr>
              <w:t>Nguyễn Ngọc Kiện</w:t>
            </w:r>
          </w:p>
        </w:tc>
      </w:tr>
      <w:tr w:rsidR="00DA64D8" w:rsidRPr="00AB2F54" w14:paraId="54811A1D" w14:textId="77777777" w:rsidTr="00965B4A">
        <w:trPr>
          <w:trHeight w:val="317"/>
        </w:trPr>
        <w:tc>
          <w:tcPr>
            <w:tcW w:w="746" w:type="dxa"/>
            <w:tcBorders>
              <w:bottom w:val="single" w:sz="4" w:space="0" w:color="auto"/>
            </w:tcBorders>
            <w:vAlign w:val="center"/>
          </w:tcPr>
          <w:p w14:paraId="03F5155E" w14:textId="77777777" w:rsidR="00DA64D8" w:rsidRPr="00853D9B" w:rsidRDefault="00DA64D8"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6C4170C4" w14:textId="77777777" w:rsidR="00DA64D8" w:rsidRPr="00AB2F54" w:rsidRDefault="00DA64D8" w:rsidP="00FD67CD">
            <w:pPr>
              <w:spacing w:before="120"/>
              <w:rPr>
                <w:rFonts w:cs="Times New Roman"/>
                <w:sz w:val="26"/>
                <w:szCs w:val="26"/>
              </w:rPr>
            </w:pPr>
            <w:r w:rsidRPr="00AB2F54">
              <w:rPr>
                <w:rFonts w:cs="Times New Roman"/>
                <w:sz w:val="26"/>
                <w:szCs w:val="26"/>
              </w:rPr>
              <w:t>GT Luật tố tụng hình sự Việt Nam</w:t>
            </w:r>
          </w:p>
        </w:tc>
        <w:tc>
          <w:tcPr>
            <w:tcW w:w="1260" w:type="dxa"/>
            <w:tcBorders>
              <w:bottom w:val="single" w:sz="4" w:space="0" w:color="auto"/>
            </w:tcBorders>
            <w:vAlign w:val="center"/>
          </w:tcPr>
          <w:p w14:paraId="25900332" w14:textId="77777777" w:rsidR="00DA64D8" w:rsidRPr="00AB2F54" w:rsidRDefault="00DA64D8" w:rsidP="00FD67CD">
            <w:pPr>
              <w:spacing w:before="120"/>
              <w:jc w:val="center"/>
              <w:rPr>
                <w:rFonts w:cs="Times New Roman"/>
                <w:b/>
                <w:sz w:val="26"/>
                <w:szCs w:val="26"/>
              </w:rPr>
            </w:pPr>
            <w:r w:rsidRPr="00AB2F54">
              <w:rPr>
                <w:rFonts w:cs="Times New Roman"/>
                <w:b/>
                <w:sz w:val="26"/>
                <w:szCs w:val="26"/>
              </w:rPr>
              <w:t>2020</w:t>
            </w:r>
          </w:p>
        </w:tc>
        <w:tc>
          <w:tcPr>
            <w:tcW w:w="1260" w:type="dxa"/>
            <w:tcBorders>
              <w:bottom w:val="single" w:sz="4" w:space="0" w:color="auto"/>
            </w:tcBorders>
            <w:vAlign w:val="center"/>
          </w:tcPr>
          <w:p w14:paraId="20D74F89" w14:textId="77777777" w:rsidR="00DA64D8" w:rsidRPr="00AB2F54" w:rsidRDefault="00965B4A" w:rsidP="00FD67CD">
            <w:pPr>
              <w:spacing w:before="120"/>
              <w:jc w:val="center"/>
              <w:rPr>
                <w:rFonts w:cs="Times New Roman"/>
                <w:sz w:val="26"/>
                <w:szCs w:val="26"/>
              </w:rPr>
            </w:pPr>
            <w:r w:rsidRPr="00AB2F54">
              <w:rPr>
                <w:rFonts w:cs="Times New Roman"/>
                <w:sz w:val="26"/>
                <w:szCs w:val="26"/>
              </w:rPr>
              <w:t>ĐH Huế</w:t>
            </w:r>
          </w:p>
        </w:tc>
        <w:tc>
          <w:tcPr>
            <w:tcW w:w="1170" w:type="dxa"/>
            <w:tcBorders>
              <w:bottom w:val="single" w:sz="4" w:space="0" w:color="auto"/>
            </w:tcBorders>
            <w:vAlign w:val="center"/>
          </w:tcPr>
          <w:p w14:paraId="7F130159" w14:textId="77777777" w:rsidR="00DA64D8" w:rsidRPr="00AB2F54" w:rsidRDefault="006B753B" w:rsidP="00FD67CD">
            <w:pPr>
              <w:spacing w:before="120"/>
              <w:jc w:val="center"/>
              <w:rPr>
                <w:rFonts w:cs="Times New Roman"/>
                <w:sz w:val="26"/>
                <w:szCs w:val="26"/>
              </w:rPr>
            </w:pPr>
            <w:r w:rsidRPr="00AB2F54">
              <w:rPr>
                <w:rFonts w:cs="Times New Roman"/>
                <w:sz w:val="26"/>
                <w:szCs w:val="26"/>
              </w:rPr>
              <w:t>500</w:t>
            </w:r>
          </w:p>
        </w:tc>
        <w:tc>
          <w:tcPr>
            <w:tcW w:w="900" w:type="dxa"/>
            <w:tcBorders>
              <w:bottom w:val="single" w:sz="4" w:space="0" w:color="auto"/>
            </w:tcBorders>
            <w:vAlign w:val="center"/>
          </w:tcPr>
          <w:p w14:paraId="1727B795" w14:textId="77777777" w:rsidR="00DA64D8" w:rsidRPr="00AB2F54" w:rsidRDefault="00965B4A" w:rsidP="00FD67CD">
            <w:pPr>
              <w:spacing w:before="120"/>
              <w:jc w:val="center"/>
              <w:rPr>
                <w:rFonts w:cs="Times New Roman"/>
                <w:b/>
                <w:sz w:val="26"/>
                <w:szCs w:val="26"/>
              </w:rPr>
            </w:pPr>
            <w:r w:rsidRPr="00AB2F54">
              <w:rPr>
                <w:rFonts w:cs="Times New Roman"/>
                <w:b/>
                <w:sz w:val="26"/>
                <w:szCs w:val="26"/>
              </w:rPr>
              <w:t>x</w:t>
            </w:r>
          </w:p>
        </w:tc>
        <w:tc>
          <w:tcPr>
            <w:tcW w:w="1440" w:type="dxa"/>
            <w:tcBorders>
              <w:bottom w:val="single" w:sz="4" w:space="0" w:color="auto"/>
            </w:tcBorders>
            <w:vAlign w:val="center"/>
          </w:tcPr>
          <w:p w14:paraId="69BA9988" w14:textId="77777777" w:rsidR="00DA64D8" w:rsidRPr="00AB2F54" w:rsidRDefault="00DA64D8" w:rsidP="00FD67CD">
            <w:pPr>
              <w:spacing w:before="120"/>
              <w:jc w:val="center"/>
              <w:rPr>
                <w:rFonts w:cs="Times New Roman"/>
                <w:b/>
                <w:sz w:val="26"/>
                <w:szCs w:val="26"/>
              </w:rPr>
            </w:pPr>
          </w:p>
        </w:tc>
        <w:tc>
          <w:tcPr>
            <w:tcW w:w="2790" w:type="dxa"/>
            <w:tcBorders>
              <w:bottom w:val="single" w:sz="4" w:space="0" w:color="auto"/>
            </w:tcBorders>
            <w:vAlign w:val="center"/>
          </w:tcPr>
          <w:p w14:paraId="36A0DE68" w14:textId="77777777" w:rsidR="00DA64D8" w:rsidRPr="00AB2F54" w:rsidRDefault="00DA64D8" w:rsidP="00FD67CD">
            <w:pPr>
              <w:spacing w:before="120"/>
              <w:rPr>
                <w:rFonts w:cs="Times New Roman"/>
                <w:sz w:val="26"/>
                <w:szCs w:val="26"/>
              </w:rPr>
            </w:pPr>
            <w:r w:rsidRPr="00AB2F54">
              <w:rPr>
                <w:rFonts w:cs="Times New Roman"/>
                <w:sz w:val="26"/>
                <w:szCs w:val="26"/>
              </w:rPr>
              <w:t>Nguyễn Ngọc Kiện</w:t>
            </w:r>
          </w:p>
        </w:tc>
      </w:tr>
      <w:tr w:rsidR="006B753B" w:rsidRPr="00AB2F54" w14:paraId="04A9F7FF" w14:textId="77777777" w:rsidTr="00965B4A">
        <w:trPr>
          <w:trHeight w:val="317"/>
        </w:trPr>
        <w:tc>
          <w:tcPr>
            <w:tcW w:w="746" w:type="dxa"/>
            <w:tcBorders>
              <w:bottom w:val="single" w:sz="4" w:space="0" w:color="auto"/>
            </w:tcBorders>
            <w:vAlign w:val="center"/>
          </w:tcPr>
          <w:p w14:paraId="77D3BEAC" w14:textId="77777777" w:rsidR="006B753B" w:rsidRPr="00853D9B" w:rsidRDefault="006B753B"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1146BB28" w14:textId="77777777" w:rsidR="006B753B" w:rsidRPr="00AB2F54" w:rsidRDefault="006B753B" w:rsidP="00FD67CD">
            <w:pPr>
              <w:spacing w:before="120"/>
              <w:rPr>
                <w:rFonts w:cs="Times New Roman"/>
                <w:sz w:val="26"/>
                <w:szCs w:val="26"/>
              </w:rPr>
            </w:pPr>
            <w:r w:rsidRPr="00AB2F54">
              <w:rPr>
                <w:rFonts w:cs="Times New Roman"/>
                <w:sz w:val="26"/>
                <w:szCs w:val="26"/>
              </w:rPr>
              <w:t>GT Luật hành chính Việt Nam</w:t>
            </w:r>
          </w:p>
        </w:tc>
        <w:tc>
          <w:tcPr>
            <w:tcW w:w="1260" w:type="dxa"/>
            <w:tcBorders>
              <w:bottom w:val="single" w:sz="4" w:space="0" w:color="auto"/>
            </w:tcBorders>
            <w:vAlign w:val="center"/>
          </w:tcPr>
          <w:p w14:paraId="6186ABF2" w14:textId="77777777" w:rsidR="006B753B" w:rsidRPr="00AB2F54" w:rsidRDefault="006B753B" w:rsidP="00FD67CD">
            <w:pPr>
              <w:spacing w:before="120"/>
              <w:jc w:val="center"/>
              <w:rPr>
                <w:rFonts w:cs="Times New Roman"/>
                <w:b/>
                <w:sz w:val="26"/>
                <w:szCs w:val="26"/>
              </w:rPr>
            </w:pPr>
            <w:r w:rsidRPr="00AB2F54">
              <w:rPr>
                <w:rFonts w:cs="Times New Roman"/>
                <w:b/>
                <w:sz w:val="26"/>
                <w:szCs w:val="26"/>
              </w:rPr>
              <w:t>2020</w:t>
            </w:r>
          </w:p>
        </w:tc>
        <w:tc>
          <w:tcPr>
            <w:tcW w:w="1260" w:type="dxa"/>
            <w:tcBorders>
              <w:bottom w:val="single" w:sz="4" w:space="0" w:color="auto"/>
            </w:tcBorders>
            <w:vAlign w:val="center"/>
          </w:tcPr>
          <w:p w14:paraId="067F4885" w14:textId="77777777" w:rsidR="006B753B" w:rsidRPr="00AB2F54" w:rsidRDefault="006B753B" w:rsidP="00FD67CD">
            <w:pPr>
              <w:spacing w:before="120"/>
              <w:jc w:val="center"/>
              <w:rPr>
                <w:rFonts w:cs="Times New Roman"/>
                <w:sz w:val="26"/>
                <w:szCs w:val="26"/>
              </w:rPr>
            </w:pPr>
            <w:r w:rsidRPr="00AB2F54">
              <w:rPr>
                <w:rFonts w:cs="Times New Roman"/>
                <w:sz w:val="26"/>
                <w:szCs w:val="26"/>
              </w:rPr>
              <w:t>ĐH Huế</w:t>
            </w:r>
          </w:p>
        </w:tc>
        <w:tc>
          <w:tcPr>
            <w:tcW w:w="1170" w:type="dxa"/>
            <w:tcBorders>
              <w:bottom w:val="single" w:sz="4" w:space="0" w:color="auto"/>
            </w:tcBorders>
            <w:vAlign w:val="center"/>
          </w:tcPr>
          <w:p w14:paraId="5C0DD57B" w14:textId="77777777" w:rsidR="006B753B" w:rsidRPr="00AB2F54" w:rsidRDefault="006B753B" w:rsidP="00FD67CD">
            <w:pPr>
              <w:spacing w:before="120"/>
              <w:jc w:val="center"/>
              <w:rPr>
                <w:rFonts w:cs="Times New Roman"/>
                <w:sz w:val="26"/>
                <w:szCs w:val="26"/>
              </w:rPr>
            </w:pPr>
            <w:r w:rsidRPr="00AB2F54">
              <w:rPr>
                <w:rFonts w:cs="Times New Roman"/>
                <w:sz w:val="26"/>
                <w:szCs w:val="26"/>
              </w:rPr>
              <w:t>500</w:t>
            </w:r>
          </w:p>
        </w:tc>
        <w:tc>
          <w:tcPr>
            <w:tcW w:w="900" w:type="dxa"/>
            <w:tcBorders>
              <w:bottom w:val="single" w:sz="4" w:space="0" w:color="auto"/>
            </w:tcBorders>
            <w:vAlign w:val="center"/>
          </w:tcPr>
          <w:p w14:paraId="19C3AE3F" w14:textId="77777777" w:rsidR="006B753B" w:rsidRPr="00AB2F54" w:rsidRDefault="006B753B" w:rsidP="00FD67CD">
            <w:pPr>
              <w:spacing w:before="120"/>
              <w:jc w:val="center"/>
              <w:rPr>
                <w:rFonts w:cs="Times New Roman"/>
                <w:b/>
                <w:sz w:val="26"/>
                <w:szCs w:val="26"/>
              </w:rPr>
            </w:pPr>
            <w:r w:rsidRPr="00AB2F54">
              <w:rPr>
                <w:rFonts w:cs="Times New Roman"/>
                <w:b/>
                <w:sz w:val="26"/>
                <w:szCs w:val="26"/>
              </w:rPr>
              <w:t>x</w:t>
            </w:r>
          </w:p>
        </w:tc>
        <w:tc>
          <w:tcPr>
            <w:tcW w:w="1440" w:type="dxa"/>
            <w:tcBorders>
              <w:bottom w:val="single" w:sz="4" w:space="0" w:color="auto"/>
            </w:tcBorders>
            <w:vAlign w:val="center"/>
          </w:tcPr>
          <w:p w14:paraId="03006335" w14:textId="77777777" w:rsidR="006B753B" w:rsidRPr="00AB2F54" w:rsidRDefault="006B753B" w:rsidP="00FD67CD">
            <w:pPr>
              <w:spacing w:before="120"/>
              <w:jc w:val="center"/>
              <w:rPr>
                <w:rFonts w:cs="Times New Roman"/>
                <w:b/>
                <w:sz w:val="26"/>
                <w:szCs w:val="26"/>
              </w:rPr>
            </w:pPr>
          </w:p>
        </w:tc>
        <w:tc>
          <w:tcPr>
            <w:tcW w:w="2790" w:type="dxa"/>
            <w:tcBorders>
              <w:bottom w:val="single" w:sz="4" w:space="0" w:color="auto"/>
            </w:tcBorders>
            <w:vAlign w:val="center"/>
          </w:tcPr>
          <w:p w14:paraId="40EAA432" w14:textId="77777777" w:rsidR="006B753B" w:rsidRPr="00AB2F54" w:rsidRDefault="006B753B" w:rsidP="00FD67CD">
            <w:pPr>
              <w:spacing w:before="120"/>
              <w:rPr>
                <w:rFonts w:cs="Times New Roman"/>
                <w:sz w:val="26"/>
                <w:szCs w:val="26"/>
              </w:rPr>
            </w:pPr>
            <w:r w:rsidRPr="00AB2F54">
              <w:rPr>
                <w:rFonts w:cs="Times New Roman"/>
                <w:sz w:val="26"/>
                <w:szCs w:val="26"/>
              </w:rPr>
              <w:t>Nguyễn Duy Phương</w:t>
            </w:r>
          </w:p>
        </w:tc>
      </w:tr>
      <w:tr w:rsidR="003C22CA" w:rsidRPr="00AB2F54" w14:paraId="26C86C7A" w14:textId="77777777" w:rsidTr="003C22CA">
        <w:trPr>
          <w:trHeight w:val="317"/>
        </w:trPr>
        <w:tc>
          <w:tcPr>
            <w:tcW w:w="746" w:type="dxa"/>
            <w:tcBorders>
              <w:bottom w:val="single" w:sz="4" w:space="0" w:color="auto"/>
            </w:tcBorders>
            <w:vAlign w:val="center"/>
          </w:tcPr>
          <w:p w14:paraId="079BB65A"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7BAF3D75" w14:textId="77777777" w:rsidR="003C22CA" w:rsidRPr="00AB2F54" w:rsidRDefault="003C22CA" w:rsidP="003C22CA">
            <w:pPr>
              <w:rPr>
                <w:rFonts w:cs="Times New Roman"/>
                <w:color w:val="000000"/>
                <w:sz w:val="26"/>
                <w:szCs w:val="26"/>
              </w:rPr>
            </w:pPr>
            <w:r w:rsidRPr="00AB2F54">
              <w:rPr>
                <w:rFonts w:cs="Times New Roman"/>
                <w:color w:val="000000"/>
                <w:sz w:val="26"/>
                <w:szCs w:val="26"/>
              </w:rPr>
              <w:t>TLHT hướng dẫn giải quyết tình huống học phần luật sở hữu trí tuệ</w:t>
            </w:r>
          </w:p>
        </w:tc>
        <w:tc>
          <w:tcPr>
            <w:tcW w:w="1260" w:type="dxa"/>
            <w:tcBorders>
              <w:bottom w:val="single" w:sz="4" w:space="0" w:color="auto"/>
            </w:tcBorders>
            <w:vAlign w:val="center"/>
          </w:tcPr>
          <w:p w14:paraId="0CD5BC80"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2021</w:t>
            </w:r>
          </w:p>
        </w:tc>
        <w:tc>
          <w:tcPr>
            <w:tcW w:w="1260" w:type="dxa"/>
            <w:tcBorders>
              <w:bottom w:val="single" w:sz="4" w:space="0" w:color="auto"/>
            </w:tcBorders>
            <w:vAlign w:val="center"/>
          </w:tcPr>
          <w:p w14:paraId="7EAD2BE0"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Đại học Huế</w:t>
            </w:r>
          </w:p>
        </w:tc>
        <w:tc>
          <w:tcPr>
            <w:tcW w:w="1170" w:type="dxa"/>
            <w:tcBorders>
              <w:bottom w:val="single" w:sz="4" w:space="0" w:color="auto"/>
            </w:tcBorders>
            <w:vAlign w:val="center"/>
          </w:tcPr>
          <w:p w14:paraId="5479251D"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600</w:t>
            </w:r>
          </w:p>
        </w:tc>
        <w:tc>
          <w:tcPr>
            <w:tcW w:w="900" w:type="dxa"/>
            <w:tcBorders>
              <w:bottom w:val="single" w:sz="4" w:space="0" w:color="auto"/>
            </w:tcBorders>
            <w:vAlign w:val="center"/>
          </w:tcPr>
          <w:p w14:paraId="4691A360" w14:textId="77777777" w:rsidR="003C22CA" w:rsidRPr="00AB2F54" w:rsidRDefault="003C22CA" w:rsidP="003C22CA">
            <w:pPr>
              <w:jc w:val="center"/>
              <w:rPr>
                <w:rFonts w:cs="Times New Roman"/>
                <w:color w:val="000000"/>
                <w:sz w:val="26"/>
                <w:szCs w:val="26"/>
              </w:rPr>
            </w:pPr>
          </w:p>
        </w:tc>
        <w:tc>
          <w:tcPr>
            <w:tcW w:w="1440" w:type="dxa"/>
            <w:tcBorders>
              <w:bottom w:val="single" w:sz="4" w:space="0" w:color="auto"/>
            </w:tcBorders>
            <w:vAlign w:val="bottom"/>
          </w:tcPr>
          <w:p w14:paraId="5C356B8C" w14:textId="77777777" w:rsidR="003C22CA" w:rsidRPr="00AB2F54" w:rsidRDefault="003C22CA" w:rsidP="003C22CA">
            <w:pPr>
              <w:rPr>
                <w:rFonts w:cs="Times New Roman"/>
                <w:color w:val="000000"/>
                <w:sz w:val="26"/>
                <w:szCs w:val="26"/>
              </w:rPr>
            </w:pPr>
            <w:r w:rsidRPr="00AB2F54">
              <w:rPr>
                <w:rFonts w:cs="Times New Roman"/>
                <w:color w:val="000000"/>
                <w:sz w:val="26"/>
                <w:szCs w:val="26"/>
              </w:rPr>
              <w:t>x</w:t>
            </w:r>
          </w:p>
        </w:tc>
        <w:tc>
          <w:tcPr>
            <w:tcW w:w="2790" w:type="dxa"/>
            <w:tcBorders>
              <w:bottom w:val="single" w:sz="4" w:space="0" w:color="auto"/>
            </w:tcBorders>
            <w:vAlign w:val="center"/>
          </w:tcPr>
          <w:p w14:paraId="086BB341" w14:textId="77777777" w:rsidR="003C22CA" w:rsidRPr="00AB2F54" w:rsidRDefault="003C22CA" w:rsidP="003C22CA">
            <w:pPr>
              <w:rPr>
                <w:rFonts w:cs="Times New Roman"/>
                <w:color w:val="000000"/>
                <w:sz w:val="26"/>
                <w:szCs w:val="26"/>
              </w:rPr>
            </w:pPr>
            <w:r w:rsidRPr="00AB2F54">
              <w:rPr>
                <w:rFonts w:cs="Times New Roman"/>
                <w:color w:val="000000"/>
                <w:sz w:val="26"/>
                <w:szCs w:val="26"/>
              </w:rPr>
              <w:t>Đỗ Thị Diện</w:t>
            </w:r>
          </w:p>
        </w:tc>
      </w:tr>
      <w:tr w:rsidR="003C22CA" w:rsidRPr="00AB2F54" w14:paraId="3EA05287" w14:textId="77777777" w:rsidTr="003C22CA">
        <w:trPr>
          <w:trHeight w:val="317"/>
        </w:trPr>
        <w:tc>
          <w:tcPr>
            <w:tcW w:w="746" w:type="dxa"/>
            <w:tcBorders>
              <w:bottom w:val="single" w:sz="4" w:space="0" w:color="auto"/>
            </w:tcBorders>
            <w:vAlign w:val="center"/>
          </w:tcPr>
          <w:p w14:paraId="71F65012"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116AB4E2" w14:textId="77777777" w:rsidR="003C22CA" w:rsidRPr="00AB2F54" w:rsidRDefault="003C22CA" w:rsidP="003C22CA">
            <w:pPr>
              <w:rPr>
                <w:rFonts w:cs="Times New Roman"/>
                <w:color w:val="000000"/>
                <w:sz w:val="26"/>
                <w:szCs w:val="26"/>
              </w:rPr>
            </w:pPr>
            <w:r w:rsidRPr="00AB2F54">
              <w:rPr>
                <w:rFonts w:cs="Times New Roman"/>
                <w:color w:val="000000"/>
                <w:sz w:val="26"/>
                <w:szCs w:val="26"/>
              </w:rPr>
              <w:t>TLHT Hướng dẫn giải quyết tình huống học phần luật thương mại quốc tế</w:t>
            </w:r>
          </w:p>
        </w:tc>
        <w:tc>
          <w:tcPr>
            <w:tcW w:w="1260" w:type="dxa"/>
            <w:tcBorders>
              <w:bottom w:val="single" w:sz="4" w:space="0" w:color="auto"/>
            </w:tcBorders>
            <w:vAlign w:val="center"/>
          </w:tcPr>
          <w:p w14:paraId="45A9FCC5"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2021</w:t>
            </w:r>
          </w:p>
        </w:tc>
        <w:tc>
          <w:tcPr>
            <w:tcW w:w="1260" w:type="dxa"/>
            <w:tcBorders>
              <w:bottom w:val="single" w:sz="4" w:space="0" w:color="auto"/>
            </w:tcBorders>
            <w:vAlign w:val="center"/>
          </w:tcPr>
          <w:p w14:paraId="2552F406"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Đại học Huế</w:t>
            </w:r>
          </w:p>
        </w:tc>
        <w:tc>
          <w:tcPr>
            <w:tcW w:w="1170" w:type="dxa"/>
            <w:tcBorders>
              <w:bottom w:val="single" w:sz="4" w:space="0" w:color="auto"/>
            </w:tcBorders>
            <w:vAlign w:val="center"/>
          </w:tcPr>
          <w:p w14:paraId="7A685794"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317</w:t>
            </w:r>
          </w:p>
        </w:tc>
        <w:tc>
          <w:tcPr>
            <w:tcW w:w="900" w:type="dxa"/>
            <w:tcBorders>
              <w:bottom w:val="single" w:sz="4" w:space="0" w:color="auto"/>
            </w:tcBorders>
            <w:vAlign w:val="center"/>
          </w:tcPr>
          <w:p w14:paraId="0FF4BAF6" w14:textId="77777777" w:rsidR="003C22CA" w:rsidRPr="00AB2F54" w:rsidRDefault="003C22CA" w:rsidP="003C22CA">
            <w:pPr>
              <w:jc w:val="center"/>
              <w:rPr>
                <w:rFonts w:cs="Times New Roman"/>
                <w:color w:val="000000"/>
                <w:sz w:val="26"/>
                <w:szCs w:val="26"/>
              </w:rPr>
            </w:pPr>
          </w:p>
        </w:tc>
        <w:tc>
          <w:tcPr>
            <w:tcW w:w="1440" w:type="dxa"/>
            <w:tcBorders>
              <w:bottom w:val="single" w:sz="4" w:space="0" w:color="auto"/>
            </w:tcBorders>
            <w:vAlign w:val="bottom"/>
          </w:tcPr>
          <w:p w14:paraId="3AB51BF3" w14:textId="77777777" w:rsidR="003C22CA" w:rsidRPr="00AB2F54" w:rsidRDefault="003C22CA" w:rsidP="003C22CA">
            <w:pPr>
              <w:rPr>
                <w:rFonts w:cs="Times New Roman"/>
                <w:color w:val="000000"/>
                <w:sz w:val="26"/>
                <w:szCs w:val="26"/>
              </w:rPr>
            </w:pPr>
            <w:r w:rsidRPr="00AB2F54">
              <w:rPr>
                <w:rFonts w:cs="Times New Roman"/>
                <w:color w:val="000000"/>
                <w:sz w:val="26"/>
                <w:szCs w:val="26"/>
              </w:rPr>
              <w:t>x</w:t>
            </w:r>
          </w:p>
        </w:tc>
        <w:tc>
          <w:tcPr>
            <w:tcW w:w="2790" w:type="dxa"/>
            <w:tcBorders>
              <w:bottom w:val="single" w:sz="4" w:space="0" w:color="auto"/>
            </w:tcBorders>
            <w:vAlign w:val="center"/>
          </w:tcPr>
          <w:p w14:paraId="50FE160A" w14:textId="77777777" w:rsidR="003C22CA" w:rsidRPr="00AB2F54" w:rsidRDefault="003C22CA" w:rsidP="003C22CA">
            <w:pPr>
              <w:rPr>
                <w:rFonts w:cs="Times New Roman"/>
                <w:color w:val="000000"/>
                <w:sz w:val="26"/>
                <w:szCs w:val="26"/>
              </w:rPr>
            </w:pPr>
            <w:r w:rsidRPr="00AB2F54">
              <w:rPr>
                <w:rFonts w:cs="Times New Roman"/>
                <w:color w:val="000000"/>
                <w:sz w:val="26"/>
                <w:szCs w:val="26"/>
              </w:rPr>
              <w:t>Nguyễn Thị Hồng Trinh</w:t>
            </w:r>
          </w:p>
        </w:tc>
      </w:tr>
      <w:tr w:rsidR="003C22CA" w:rsidRPr="00AB2F54" w14:paraId="05A12B62" w14:textId="77777777" w:rsidTr="003C22CA">
        <w:trPr>
          <w:trHeight w:val="317"/>
        </w:trPr>
        <w:tc>
          <w:tcPr>
            <w:tcW w:w="746" w:type="dxa"/>
            <w:tcBorders>
              <w:bottom w:val="single" w:sz="4" w:space="0" w:color="auto"/>
            </w:tcBorders>
            <w:vAlign w:val="center"/>
          </w:tcPr>
          <w:p w14:paraId="278AD72B"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bottom"/>
          </w:tcPr>
          <w:p w14:paraId="146D4319"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khiếu nại, tố cáo</w:t>
            </w:r>
          </w:p>
        </w:tc>
        <w:tc>
          <w:tcPr>
            <w:tcW w:w="1260" w:type="dxa"/>
            <w:tcBorders>
              <w:bottom w:val="single" w:sz="4" w:space="0" w:color="auto"/>
            </w:tcBorders>
            <w:vAlign w:val="center"/>
          </w:tcPr>
          <w:p w14:paraId="3EB3CB95"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2021</w:t>
            </w:r>
          </w:p>
        </w:tc>
        <w:tc>
          <w:tcPr>
            <w:tcW w:w="1260" w:type="dxa"/>
            <w:tcBorders>
              <w:bottom w:val="single" w:sz="4" w:space="0" w:color="auto"/>
            </w:tcBorders>
            <w:vAlign w:val="center"/>
          </w:tcPr>
          <w:p w14:paraId="1295E122"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Tư pháp</w:t>
            </w:r>
          </w:p>
        </w:tc>
        <w:tc>
          <w:tcPr>
            <w:tcW w:w="1170" w:type="dxa"/>
            <w:tcBorders>
              <w:bottom w:val="single" w:sz="4" w:space="0" w:color="auto"/>
            </w:tcBorders>
            <w:vAlign w:val="center"/>
          </w:tcPr>
          <w:p w14:paraId="1AEA8C34"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331158DE"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3B8B1C68"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62CDA0DD" w14:textId="77777777" w:rsidR="003C22CA" w:rsidRPr="00AB2F54" w:rsidRDefault="003C22CA" w:rsidP="003C22CA">
            <w:pPr>
              <w:rPr>
                <w:rFonts w:cs="Times New Roman"/>
                <w:color w:val="000000"/>
                <w:sz w:val="26"/>
                <w:szCs w:val="26"/>
              </w:rPr>
            </w:pPr>
            <w:r w:rsidRPr="00AB2F54">
              <w:rPr>
                <w:rFonts w:cs="Times New Roman"/>
                <w:color w:val="000000"/>
                <w:sz w:val="26"/>
                <w:szCs w:val="26"/>
              </w:rPr>
              <w:t>Nguyễn Duy Phương</w:t>
            </w:r>
          </w:p>
        </w:tc>
      </w:tr>
      <w:tr w:rsidR="003C22CA" w:rsidRPr="00AB2F54" w14:paraId="5522627B" w14:textId="77777777" w:rsidTr="003C22CA">
        <w:trPr>
          <w:trHeight w:val="317"/>
        </w:trPr>
        <w:tc>
          <w:tcPr>
            <w:tcW w:w="746" w:type="dxa"/>
            <w:tcBorders>
              <w:bottom w:val="single" w:sz="4" w:space="0" w:color="auto"/>
            </w:tcBorders>
            <w:vAlign w:val="center"/>
          </w:tcPr>
          <w:p w14:paraId="130A1410"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04B06BE7" w14:textId="77777777" w:rsidR="003C22CA" w:rsidRPr="00AB2F54" w:rsidRDefault="003C22CA" w:rsidP="003C22CA">
            <w:pPr>
              <w:rPr>
                <w:rFonts w:cs="Times New Roman"/>
                <w:color w:val="000000"/>
                <w:sz w:val="26"/>
                <w:szCs w:val="26"/>
              </w:rPr>
            </w:pPr>
            <w:r w:rsidRPr="00AB2F54">
              <w:rPr>
                <w:rFonts w:cs="Times New Roman"/>
                <w:color w:val="000000"/>
                <w:sz w:val="26"/>
                <w:szCs w:val="26"/>
              </w:rPr>
              <w:t>TLHT hướng dẫn giải quyết tình huống học phần luật Tố tụng hình sự</w:t>
            </w:r>
          </w:p>
        </w:tc>
        <w:tc>
          <w:tcPr>
            <w:tcW w:w="1260" w:type="dxa"/>
            <w:tcBorders>
              <w:bottom w:val="single" w:sz="4" w:space="0" w:color="auto"/>
            </w:tcBorders>
            <w:vAlign w:val="center"/>
          </w:tcPr>
          <w:p w14:paraId="7F283855"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450616A8"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Đại học Huế</w:t>
            </w:r>
          </w:p>
        </w:tc>
        <w:tc>
          <w:tcPr>
            <w:tcW w:w="1170" w:type="dxa"/>
            <w:tcBorders>
              <w:bottom w:val="single" w:sz="4" w:space="0" w:color="auto"/>
            </w:tcBorders>
            <w:vAlign w:val="center"/>
          </w:tcPr>
          <w:p w14:paraId="159FF596"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275</w:t>
            </w:r>
          </w:p>
        </w:tc>
        <w:tc>
          <w:tcPr>
            <w:tcW w:w="900" w:type="dxa"/>
            <w:tcBorders>
              <w:bottom w:val="single" w:sz="4" w:space="0" w:color="auto"/>
            </w:tcBorders>
            <w:vAlign w:val="center"/>
          </w:tcPr>
          <w:p w14:paraId="349D4B11" w14:textId="77777777" w:rsidR="003C22CA" w:rsidRPr="00AB2F54" w:rsidRDefault="003C22CA" w:rsidP="003C22CA">
            <w:pPr>
              <w:jc w:val="center"/>
              <w:rPr>
                <w:rFonts w:cs="Times New Roman"/>
                <w:color w:val="000000"/>
                <w:sz w:val="26"/>
                <w:szCs w:val="26"/>
              </w:rPr>
            </w:pPr>
          </w:p>
        </w:tc>
        <w:tc>
          <w:tcPr>
            <w:tcW w:w="1440" w:type="dxa"/>
            <w:tcBorders>
              <w:bottom w:val="single" w:sz="4" w:space="0" w:color="auto"/>
            </w:tcBorders>
            <w:vAlign w:val="bottom"/>
          </w:tcPr>
          <w:p w14:paraId="1155A146" w14:textId="77777777" w:rsidR="003C22CA" w:rsidRPr="00AB2F54" w:rsidRDefault="00092B8D" w:rsidP="003C22CA">
            <w:pPr>
              <w:rPr>
                <w:rFonts w:cs="Times New Roman"/>
                <w:color w:val="000000"/>
                <w:sz w:val="26"/>
                <w:szCs w:val="26"/>
              </w:rPr>
            </w:pPr>
            <w:r>
              <w:rPr>
                <w:rFonts w:cs="Times New Roman"/>
                <w:color w:val="000000"/>
                <w:sz w:val="26"/>
                <w:szCs w:val="26"/>
              </w:rPr>
              <w:t>x</w:t>
            </w:r>
          </w:p>
        </w:tc>
        <w:tc>
          <w:tcPr>
            <w:tcW w:w="2790" w:type="dxa"/>
            <w:tcBorders>
              <w:bottom w:val="single" w:sz="4" w:space="0" w:color="auto"/>
            </w:tcBorders>
            <w:vAlign w:val="center"/>
          </w:tcPr>
          <w:p w14:paraId="1D18A298" w14:textId="77777777" w:rsidR="003C22CA" w:rsidRPr="00AB2F54" w:rsidRDefault="003C22CA" w:rsidP="003C22CA">
            <w:pPr>
              <w:rPr>
                <w:rFonts w:cs="Times New Roman"/>
                <w:color w:val="000000"/>
                <w:sz w:val="26"/>
                <w:szCs w:val="26"/>
              </w:rPr>
            </w:pPr>
            <w:r w:rsidRPr="00AB2F54">
              <w:rPr>
                <w:rFonts w:cs="Times New Roman"/>
                <w:color w:val="000000"/>
                <w:sz w:val="26"/>
                <w:szCs w:val="26"/>
              </w:rPr>
              <w:t>ThS Dương Thị Cẩm Nhung     PGS.TS. Nguyễn Ngọc Kiện      ThS. Nguyễn Thị Lan Anh</w:t>
            </w:r>
          </w:p>
        </w:tc>
      </w:tr>
      <w:tr w:rsidR="003C22CA" w:rsidRPr="00AB2F54" w14:paraId="334C5711" w14:textId="77777777" w:rsidTr="003C22CA">
        <w:trPr>
          <w:trHeight w:val="317"/>
        </w:trPr>
        <w:tc>
          <w:tcPr>
            <w:tcW w:w="746" w:type="dxa"/>
            <w:tcBorders>
              <w:bottom w:val="single" w:sz="4" w:space="0" w:color="auto"/>
            </w:tcBorders>
            <w:vAlign w:val="center"/>
          </w:tcPr>
          <w:p w14:paraId="2328EA8B"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73BA9283"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tư pháp quốc tế</w:t>
            </w:r>
          </w:p>
        </w:tc>
        <w:tc>
          <w:tcPr>
            <w:tcW w:w="1260" w:type="dxa"/>
            <w:tcBorders>
              <w:bottom w:val="single" w:sz="4" w:space="0" w:color="auto"/>
            </w:tcBorders>
            <w:vAlign w:val="center"/>
          </w:tcPr>
          <w:p w14:paraId="57939862"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5449DDEA"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30D32C94"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30620A0D"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3C2857DC"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72BF632B" w14:textId="77777777" w:rsidR="003C22CA" w:rsidRPr="00AB2F54" w:rsidRDefault="003C22CA" w:rsidP="003C22CA">
            <w:pPr>
              <w:rPr>
                <w:rFonts w:cs="Times New Roman"/>
                <w:color w:val="000000"/>
                <w:sz w:val="26"/>
                <w:szCs w:val="26"/>
              </w:rPr>
            </w:pPr>
            <w:r w:rsidRPr="00AB2F54">
              <w:rPr>
                <w:rFonts w:cs="Times New Roman"/>
                <w:color w:val="000000"/>
                <w:sz w:val="26"/>
                <w:szCs w:val="26"/>
              </w:rPr>
              <w:t>Vũ Thị Hương</w:t>
            </w:r>
          </w:p>
        </w:tc>
      </w:tr>
      <w:tr w:rsidR="003C22CA" w:rsidRPr="00AB2F54" w14:paraId="348B5A92" w14:textId="77777777" w:rsidTr="003C22CA">
        <w:trPr>
          <w:trHeight w:val="317"/>
        </w:trPr>
        <w:tc>
          <w:tcPr>
            <w:tcW w:w="746" w:type="dxa"/>
            <w:tcBorders>
              <w:bottom w:val="single" w:sz="4" w:space="0" w:color="auto"/>
            </w:tcBorders>
            <w:vAlign w:val="center"/>
          </w:tcPr>
          <w:p w14:paraId="12B4F721"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43795932"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tố tụng dân sụ VN</w:t>
            </w:r>
          </w:p>
        </w:tc>
        <w:tc>
          <w:tcPr>
            <w:tcW w:w="1260" w:type="dxa"/>
            <w:tcBorders>
              <w:bottom w:val="single" w:sz="4" w:space="0" w:color="auto"/>
            </w:tcBorders>
            <w:vAlign w:val="center"/>
          </w:tcPr>
          <w:p w14:paraId="215FB373"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6F7405E9"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5113B241"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7BAA5621"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50B72D1E"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1E4ABEED" w14:textId="77777777" w:rsidR="003C22CA" w:rsidRPr="00AB2F54" w:rsidRDefault="003C22CA" w:rsidP="003C22CA">
            <w:pPr>
              <w:rPr>
                <w:rFonts w:cs="Times New Roman"/>
                <w:color w:val="000000"/>
                <w:sz w:val="26"/>
                <w:szCs w:val="26"/>
              </w:rPr>
            </w:pPr>
            <w:r w:rsidRPr="00AB2F54">
              <w:rPr>
                <w:rFonts w:cs="Times New Roman"/>
                <w:color w:val="000000"/>
                <w:sz w:val="26"/>
                <w:szCs w:val="26"/>
              </w:rPr>
              <w:t>Đoàn Đức Lương, Nguyễn Thị Thúy Hằng</w:t>
            </w:r>
          </w:p>
        </w:tc>
      </w:tr>
      <w:tr w:rsidR="003C22CA" w:rsidRPr="00AB2F54" w14:paraId="4681C996" w14:textId="77777777" w:rsidTr="003C22CA">
        <w:trPr>
          <w:trHeight w:val="317"/>
        </w:trPr>
        <w:tc>
          <w:tcPr>
            <w:tcW w:w="746" w:type="dxa"/>
            <w:tcBorders>
              <w:bottom w:val="single" w:sz="4" w:space="0" w:color="auto"/>
            </w:tcBorders>
            <w:vAlign w:val="center"/>
          </w:tcPr>
          <w:p w14:paraId="611E7006"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67BC7FFA" w14:textId="77777777" w:rsidR="003C22CA" w:rsidRPr="00AB2F54" w:rsidRDefault="003C22CA" w:rsidP="003C22CA">
            <w:pPr>
              <w:rPr>
                <w:rFonts w:cs="Times New Roman"/>
                <w:color w:val="000000"/>
                <w:sz w:val="26"/>
                <w:szCs w:val="26"/>
              </w:rPr>
            </w:pPr>
            <w:r w:rsidRPr="00AB2F54">
              <w:rPr>
                <w:rFonts w:cs="Times New Roman"/>
                <w:color w:val="000000"/>
                <w:sz w:val="26"/>
                <w:szCs w:val="26"/>
              </w:rPr>
              <w:t>Tài liệu học tập hướng dẫn giải quyết tình huống xây dựng văn bản pháp luật, văn bản hành chính</w:t>
            </w:r>
          </w:p>
        </w:tc>
        <w:tc>
          <w:tcPr>
            <w:tcW w:w="1260" w:type="dxa"/>
            <w:tcBorders>
              <w:bottom w:val="single" w:sz="4" w:space="0" w:color="auto"/>
            </w:tcBorders>
            <w:vAlign w:val="center"/>
          </w:tcPr>
          <w:p w14:paraId="458685F1"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54CD4C83"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Đại học Huế</w:t>
            </w:r>
          </w:p>
        </w:tc>
        <w:tc>
          <w:tcPr>
            <w:tcW w:w="1170" w:type="dxa"/>
            <w:tcBorders>
              <w:bottom w:val="single" w:sz="4" w:space="0" w:color="auto"/>
            </w:tcBorders>
            <w:vAlign w:val="center"/>
          </w:tcPr>
          <w:p w14:paraId="62FD0EE3"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278</w:t>
            </w:r>
          </w:p>
        </w:tc>
        <w:tc>
          <w:tcPr>
            <w:tcW w:w="900" w:type="dxa"/>
            <w:tcBorders>
              <w:bottom w:val="single" w:sz="4" w:space="0" w:color="auto"/>
            </w:tcBorders>
            <w:vAlign w:val="center"/>
          </w:tcPr>
          <w:p w14:paraId="2130F761" w14:textId="77777777" w:rsidR="003C22CA" w:rsidRPr="00AB2F54" w:rsidRDefault="003C22CA" w:rsidP="003C22CA">
            <w:pPr>
              <w:jc w:val="center"/>
              <w:rPr>
                <w:rFonts w:cs="Times New Roman"/>
                <w:color w:val="000000"/>
                <w:sz w:val="26"/>
                <w:szCs w:val="26"/>
              </w:rPr>
            </w:pPr>
          </w:p>
        </w:tc>
        <w:tc>
          <w:tcPr>
            <w:tcW w:w="1440" w:type="dxa"/>
            <w:tcBorders>
              <w:bottom w:val="single" w:sz="4" w:space="0" w:color="auto"/>
            </w:tcBorders>
            <w:vAlign w:val="bottom"/>
          </w:tcPr>
          <w:p w14:paraId="6E8F00B4" w14:textId="77777777" w:rsidR="003C22CA" w:rsidRPr="00AB2F54" w:rsidRDefault="00092B8D" w:rsidP="003C22CA">
            <w:pPr>
              <w:rPr>
                <w:rFonts w:cs="Times New Roman"/>
                <w:color w:val="000000"/>
                <w:sz w:val="26"/>
                <w:szCs w:val="26"/>
              </w:rPr>
            </w:pPr>
            <w:r>
              <w:rPr>
                <w:rFonts w:cs="Times New Roman"/>
                <w:color w:val="000000"/>
                <w:sz w:val="26"/>
                <w:szCs w:val="26"/>
              </w:rPr>
              <w:t>x</w:t>
            </w:r>
          </w:p>
        </w:tc>
        <w:tc>
          <w:tcPr>
            <w:tcW w:w="2790" w:type="dxa"/>
            <w:tcBorders>
              <w:bottom w:val="single" w:sz="4" w:space="0" w:color="auto"/>
            </w:tcBorders>
            <w:vAlign w:val="center"/>
          </w:tcPr>
          <w:p w14:paraId="7F1AE9A1" w14:textId="77777777" w:rsidR="003C22CA" w:rsidRPr="00AB2F54" w:rsidRDefault="003C22CA" w:rsidP="003C22CA">
            <w:pPr>
              <w:rPr>
                <w:rFonts w:cs="Times New Roman"/>
                <w:color w:val="000000"/>
                <w:sz w:val="26"/>
                <w:szCs w:val="26"/>
              </w:rPr>
            </w:pPr>
            <w:r w:rsidRPr="00AB2F54">
              <w:rPr>
                <w:rFonts w:cs="Times New Roman"/>
                <w:color w:val="000000"/>
                <w:sz w:val="26"/>
                <w:szCs w:val="26"/>
              </w:rPr>
              <w:t>Đặng Thị Hà        Lê Thị Ngọc Mai</w:t>
            </w:r>
          </w:p>
        </w:tc>
      </w:tr>
      <w:tr w:rsidR="003C22CA" w:rsidRPr="00AB2F54" w14:paraId="39A591AB" w14:textId="77777777" w:rsidTr="003C22CA">
        <w:trPr>
          <w:trHeight w:val="317"/>
        </w:trPr>
        <w:tc>
          <w:tcPr>
            <w:tcW w:w="746" w:type="dxa"/>
            <w:tcBorders>
              <w:bottom w:val="single" w:sz="4" w:space="0" w:color="auto"/>
            </w:tcBorders>
            <w:vAlign w:val="center"/>
          </w:tcPr>
          <w:p w14:paraId="7C1F6252"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5B0BD408"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Lý luận nhà nước và pháp luật</w:t>
            </w:r>
          </w:p>
        </w:tc>
        <w:tc>
          <w:tcPr>
            <w:tcW w:w="1260" w:type="dxa"/>
            <w:tcBorders>
              <w:bottom w:val="single" w:sz="4" w:space="0" w:color="auto"/>
            </w:tcBorders>
            <w:vAlign w:val="center"/>
          </w:tcPr>
          <w:p w14:paraId="6FD214A4"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696EBA55"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57EF384D"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0F4FD19E"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0429669B"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4351F15F" w14:textId="77777777" w:rsidR="003C22CA" w:rsidRPr="00AB2F54" w:rsidRDefault="003C22CA" w:rsidP="003C22CA">
            <w:pPr>
              <w:rPr>
                <w:rFonts w:cs="Times New Roman"/>
                <w:color w:val="000000"/>
                <w:sz w:val="26"/>
                <w:szCs w:val="26"/>
              </w:rPr>
            </w:pPr>
            <w:r w:rsidRPr="00AB2F54">
              <w:rPr>
                <w:rFonts w:cs="Times New Roman"/>
                <w:color w:val="000000"/>
                <w:sz w:val="26"/>
                <w:szCs w:val="26"/>
              </w:rPr>
              <w:t>Lê Thị Nga</w:t>
            </w:r>
          </w:p>
        </w:tc>
      </w:tr>
      <w:tr w:rsidR="003C22CA" w:rsidRPr="00AB2F54" w14:paraId="342C4919" w14:textId="77777777" w:rsidTr="003C22CA">
        <w:trPr>
          <w:trHeight w:val="317"/>
        </w:trPr>
        <w:tc>
          <w:tcPr>
            <w:tcW w:w="746" w:type="dxa"/>
            <w:tcBorders>
              <w:bottom w:val="single" w:sz="4" w:space="0" w:color="auto"/>
            </w:tcBorders>
            <w:vAlign w:val="center"/>
          </w:tcPr>
          <w:p w14:paraId="1FD223E4"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5BB7A257"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tội phạm học</w:t>
            </w:r>
          </w:p>
        </w:tc>
        <w:tc>
          <w:tcPr>
            <w:tcW w:w="1260" w:type="dxa"/>
            <w:tcBorders>
              <w:bottom w:val="single" w:sz="4" w:space="0" w:color="auto"/>
            </w:tcBorders>
            <w:vAlign w:val="center"/>
          </w:tcPr>
          <w:p w14:paraId="2EDBCC82"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41415617"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Tư pháp</w:t>
            </w:r>
          </w:p>
        </w:tc>
        <w:tc>
          <w:tcPr>
            <w:tcW w:w="1170" w:type="dxa"/>
            <w:tcBorders>
              <w:bottom w:val="single" w:sz="4" w:space="0" w:color="auto"/>
            </w:tcBorders>
            <w:vAlign w:val="center"/>
          </w:tcPr>
          <w:p w14:paraId="02909969"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0059F796"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167BEFF1"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2BB0AEBD" w14:textId="77777777" w:rsidR="003C22CA" w:rsidRPr="00AB2F54" w:rsidRDefault="003C22CA" w:rsidP="003C22CA">
            <w:pPr>
              <w:rPr>
                <w:rFonts w:cs="Times New Roman"/>
                <w:color w:val="000000"/>
                <w:sz w:val="26"/>
                <w:szCs w:val="26"/>
              </w:rPr>
            </w:pPr>
            <w:r w:rsidRPr="00AB2F54">
              <w:rPr>
                <w:rFonts w:cs="Times New Roman"/>
                <w:color w:val="000000"/>
                <w:sz w:val="26"/>
                <w:szCs w:val="26"/>
              </w:rPr>
              <w:t>Hà Lệ Thủy                         Nguyễn Thị Bình</w:t>
            </w:r>
          </w:p>
        </w:tc>
      </w:tr>
      <w:tr w:rsidR="003C22CA" w:rsidRPr="00AB2F54" w14:paraId="21B6A804" w14:textId="77777777" w:rsidTr="003C22CA">
        <w:trPr>
          <w:trHeight w:val="317"/>
        </w:trPr>
        <w:tc>
          <w:tcPr>
            <w:tcW w:w="746" w:type="dxa"/>
            <w:tcBorders>
              <w:bottom w:val="single" w:sz="4" w:space="0" w:color="auto"/>
            </w:tcBorders>
            <w:vAlign w:val="center"/>
          </w:tcPr>
          <w:p w14:paraId="21FD2604"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07A82A71"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hình sự Việt Nam - phần các tội phạm</w:t>
            </w:r>
          </w:p>
        </w:tc>
        <w:tc>
          <w:tcPr>
            <w:tcW w:w="1260" w:type="dxa"/>
            <w:tcBorders>
              <w:bottom w:val="single" w:sz="4" w:space="0" w:color="auto"/>
            </w:tcBorders>
            <w:vAlign w:val="center"/>
          </w:tcPr>
          <w:p w14:paraId="5970F35C"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2023</w:t>
            </w:r>
          </w:p>
        </w:tc>
        <w:tc>
          <w:tcPr>
            <w:tcW w:w="1260" w:type="dxa"/>
            <w:tcBorders>
              <w:bottom w:val="single" w:sz="4" w:space="0" w:color="auto"/>
            </w:tcBorders>
            <w:vAlign w:val="center"/>
          </w:tcPr>
          <w:p w14:paraId="5D35071B"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Tư pháp</w:t>
            </w:r>
          </w:p>
        </w:tc>
        <w:tc>
          <w:tcPr>
            <w:tcW w:w="1170" w:type="dxa"/>
            <w:tcBorders>
              <w:bottom w:val="single" w:sz="4" w:space="0" w:color="auto"/>
            </w:tcBorders>
            <w:vAlign w:val="center"/>
          </w:tcPr>
          <w:p w14:paraId="565E8C38"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04363263"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2E37C4FA"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2C8C6976" w14:textId="77777777" w:rsidR="003C22CA" w:rsidRPr="00AB2F54" w:rsidRDefault="003C22CA" w:rsidP="003C22CA">
            <w:pPr>
              <w:rPr>
                <w:rFonts w:cs="Times New Roman"/>
                <w:color w:val="000000"/>
                <w:sz w:val="26"/>
                <w:szCs w:val="26"/>
              </w:rPr>
            </w:pPr>
            <w:r w:rsidRPr="00AB2F54">
              <w:rPr>
                <w:rFonts w:cs="Times New Roman"/>
                <w:color w:val="000000"/>
                <w:sz w:val="26"/>
                <w:szCs w:val="26"/>
              </w:rPr>
              <w:t xml:space="preserve">Hà Lệ Thủy                         </w:t>
            </w:r>
          </w:p>
        </w:tc>
      </w:tr>
      <w:tr w:rsidR="003C22CA" w:rsidRPr="00AB2F54" w14:paraId="7CCFAA13" w14:textId="77777777" w:rsidTr="003C22CA">
        <w:trPr>
          <w:trHeight w:val="317"/>
        </w:trPr>
        <w:tc>
          <w:tcPr>
            <w:tcW w:w="746" w:type="dxa"/>
            <w:tcBorders>
              <w:bottom w:val="single" w:sz="4" w:space="0" w:color="auto"/>
            </w:tcBorders>
            <w:vAlign w:val="center"/>
          </w:tcPr>
          <w:p w14:paraId="77585440"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12A5214D" w14:textId="77777777" w:rsidR="003C22CA" w:rsidRPr="00AB2F54" w:rsidRDefault="003C22CA" w:rsidP="003C22CA">
            <w:pPr>
              <w:rPr>
                <w:rFonts w:cs="Times New Roman"/>
                <w:color w:val="000000"/>
                <w:sz w:val="26"/>
                <w:szCs w:val="26"/>
              </w:rPr>
            </w:pPr>
            <w:r w:rsidRPr="00AB2F54">
              <w:rPr>
                <w:rFonts w:cs="Times New Roman"/>
                <w:color w:val="000000"/>
                <w:sz w:val="26"/>
                <w:szCs w:val="26"/>
              </w:rPr>
              <w:t xml:space="preserve">Giáo trình luật hôn nhân và gia đình </w:t>
            </w:r>
          </w:p>
        </w:tc>
        <w:tc>
          <w:tcPr>
            <w:tcW w:w="1260" w:type="dxa"/>
            <w:tcBorders>
              <w:bottom w:val="single" w:sz="4" w:space="0" w:color="auto"/>
            </w:tcBorders>
            <w:vAlign w:val="center"/>
          </w:tcPr>
          <w:p w14:paraId="63FB38CC"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2024</w:t>
            </w:r>
          </w:p>
        </w:tc>
        <w:tc>
          <w:tcPr>
            <w:tcW w:w="1260" w:type="dxa"/>
            <w:tcBorders>
              <w:bottom w:val="single" w:sz="4" w:space="0" w:color="auto"/>
            </w:tcBorders>
            <w:vAlign w:val="center"/>
          </w:tcPr>
          <w:p w14:paraId="37BEE24C"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30FC3E93"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57F95362"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1300C978"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203DC588" w14:textId="77777777" w:rsidR="003C22CA" w:rsidRPr="00AB2F54" w:rsidRDefault="003C22CA" w:rsidP="003C22CA">
            <w:pPr>
              <w:rPr>
                <w:rFonts w:cs="Times New Roman"/>
                <w:color w:val="000000"/>
                <w:sz w:val="26"/>
                <w:szCs w:val="26"/>
              </w:rPr>
            </w:pPr>
            <w:r w:rsidRPr="00AB2F54">
              <w:rPr>
                <w:rFonts w:cs="Times New Roman"/>
                <w:color w:val="000000"/>
                <w:sz w:val="26"/>
                <w:szCs w:val="26"/>
              </w:rPr>
              <w:t>Hoàng Thị Hải Yến             Đoàn Đức Lương</w:t>
            </w:r>
          </w:p>
        </w:tc>
      </w:tr>
      <w:tr w:rsidR="00EA6A99" w:rsidRPr="00AB2F54" w14:paraId="45371E4F" w14:textId="77777777" w:rsidTr="00853D9B">
        <w:trPr>
          <w:trHeight w:val="317"/>
        </w:trPr>
        <w:tc>
          <w:tcPr>
            <w:tcW w:w="746" w:type="dxa"/>
            <w:tcBorders>
              <w:bottom w:val="single" w:sz="4" w:space="0" w:color="auto"/>
            </w:tcBorders>
            <w:vAlign w:val="center"/>
          </w:tcPr>
          <w:p w14:paraId="45BC9988" w14:textId="77777777" w:rsidR="00EA6A99" w:rsidRPr="00853D9B" w:rsidRDefault="00EA6A99" w:rsidP="00853D9B">
            <w:pPr>
              <w:pStyle w:val="ListParagraph"/>
              <w:numPr>
                <w:ilvl w:val="0"/>
                <w:numId w:val="4"/>
              </w:numPr>
              <w:jc w:val="center"/>
              <w:rPr>
                <w:color w:val="000000"/>
                <w:sz w:val="26"/>
                <w:szCs w:val="26"/>
              </w:rPr>
            </w:pPr>
          </w:p>
        </w:tc>
        <w:tc>
          <w:tcPr>
            <w:tcW w:w="4042" w:type="dxa"/>
            <w:tcBorders>
              <w:bottom w:val="single" w:sz="4" w:space="0" w:color="auto"/>
            </w:tcBorders>
            <w:vAlign w:val="center"/>
          </w:tcPr>
          <w:p w14:paraId="6F5ACF58" w14:textId="77777777" w:rsidR="00EA6A99" w:rsidRPr="00AB2F54" w:rsidRDefault="00EA6A99" w:rsidP="00EA6A99">
            <w:pPr>
              <w:rPr>
                <w:rFonts w:cs="Times New Roman"/>
                <w:color w:val="000000"/>
                <w:sz w:val="26"/>
                <w:szCs w:val="26"/>
              </w:rPr>
            </w:pPr>
            <w:r w:rsidRPr="00AB2F54">
              <w:rPr>
                <w:rFonts w:cs="Times New Roman"/>
                <w:color w:val="000000"/>
                <w:sz w:val="26"/>
                <w:szCs w:val="26"/>
              </w:rPr>
              <w:t>Giáo trình luật hình sự quốc tế</w:t>
            </w:r>
          </w:p>
        </w:tc>
        <w:tc>
          <w:tcPr>
            <w:tcW w:w="1260" w:type="dxa"/>
            <w:tcBorders>
              <w:bottom w:val="single" w:sz="4" w:space="0" w:color="auto"/>
            </w:tcBorders>
            <w:vAlign w:val="center"/>
          </w:tcPr>
          <w:p w14:paraId="09D1541D" w14:textId="77777777" w:rsidR="00EA6A99" w:rsidRPr="00EA6A99" w:rsidRDefault="00EA6A99" w:rsidP="00EA6A99">
            <w:pPr>
              <w:jc w:val="center"/>
              <w:rPr>
                <w:rFonts w:cs="Times New Roman"/>
                <w:b/>
                <w:color w:val="000000"/>
                <w:sz w:val="26"/>
                <w:szCs w:val="26"/>
              </w:rPr>
            </w:pPr>
            <w:r w:rsidRPr="00EA6A99">
              <w:rPr>
                <w:rFonts w:cs="Times New Roman"/>
                <w:b/>
                <w:color w:val="000000"/>
                <w:sz w:val="26"/>
                <w:szCs w:val="26"/>
              </w:rPr>
              <w:t>2024</w:t>
            </w:r>
          </w:p>
        </w:tc>
        <w:tc>
          <w:tcPr>
            <w:tcW w:w="1260" w:type="dxa"/>
            <w:tcBorders>
              <w:bottom w:val="single" w:sz="4" w:space="0" w:color="auto"/>
            </w:tcBorders>
            <w:vAlign w:val="center"/>
          </w:tcPr>
          <w:p w14:paraId="3E949ACD" w14:textId="77777777" w:rsidR="00EA6A99" w:rsidRPr="00AB2F54" w:rsidRDefault="00EA6A99" w:rsidP="00EA6A99">
            <w:pPr>
              <w:jc w:val="center"/>
              <w:rPr>
                <w:rFonts w:cs="Times New Roman"/>
                <w:color w:val="000000"/>
                <w:sz w:val="26"/>
                <w:szCs w:val="26"/>
              </w:rPr>
            </w:pPr>
            <w:r w:rsidRPr="00AB2F54">
              <w:rPr>
                <w:rFonts w:cs="Times New Roman"/>
                <w:color w:val="000000"/>
                <w:sz w:val="26"/>
                <w:szCs w:val="26"/>
              </w:rPr>
              <w:t>Tư pháp</w:t>
            </w:r>
          </w:p>
        </w:tc>
        <w:tc>
          <w:tcPr>
            <w:tcW w:w="1170" w:type="dxa"/>
            <w:tcBorders>
              <w:bottom w:val="single" w:sz="4" w:space="0" w:color="auto"/>
            </w:tcBorders>
            <w:vAlign w:val="center"/>
          </w:tcPr>
          <w:p w14:paraId="66038223" w14:textId="77777777" w:rsidR="00EA6A99" w:rsidRPr="00AB2F54" w:rsidRDefault="00EA6A99" w:rsidP="00EA6A99">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2FA4667C" w14:textId="77777777" w:rsidR="00EA6A99" w:rsidRPr="00AB2F54" w:rsidRDefault="00EA6A99" w:rsidP="00EA6A99">
            <w:pPr>
              <w:jc w:val="center"/>
              <w:rPr>
                <w:rFonts w:cs="Times New Roman"/>
                <w:color w:val="000000"/>
                <w:sz w:val="26"/>
                <w:szCs w:val="26"/>
              </w:rPr>
            </w:pPr>
          </w:p>
        </w:tc>
        <w:tc>
          <w:tcPr>
            <w:tcW w:w="1440" w:type="dxa"/>
            <w:tcBorders>
              <w:bottom w:val="single" w:sz="4" w:space="0" w:color="auto"/>
            </w:tcBorders>
            <w:vAlign w:val="center"/>
          </w:tcPr>
          <w:p w14:paraId="50FC80DB" w14:textId="77777777" w:rsidR="00EA6A99" w:rsidRPr="00AB2F54" w:rsidRDefault="00EA6A99" w:rsidP="00EA6A99">
            <w:pPr>
              <w:jc w:val="center"/>
              <w:rPr>
                <w:rFonts w:eastAsia="Times New Roman" w:cs="Times New Roman"/>
                <w:color w:val="000000"/>
                <w:sz w:val="26"/>
                <w:szCs w:val="26"/>
              </w:rPr>
            </w:pPr>
          </w:p>
        </w:tc>
        <w:tc>
          <w:tcPr>
            <w:tcW w:w="2790" w:type="dxa"/>
            <w:tcBorders>
              <w:bottom w:val="single" w:sz="4" w:space="0" w:color="auto"/>
            </w:tcBorders>
            <w:vAlign w:val="center"/>
          </w:tcPr>
          <w:p w14:paraId="01E83B49" w14:textId="77777777" w:rsidR="00EA6A99" w:rsidRPr="00AB2F54" w:rsidRDefault="00EA6A99" w:rsidP="00EA6A99">
            <w:pPr>
              <w:rPr>
                <w:rFonts w:cs="Times New Roman"/>
                <w:color w:val="000000"/>
                <w:sz w:val="26"/>
                <w:szCs w:val="26"/>
              </w:rPr>
            </w:pPr>
            <w:r w:rsidRPr="00AB2F54">
              <w:rPr>
                <w:rFonts w:cs="Times New Roman"/>
                <w:color w:val="000000"/>
                <w:sz w:val="26"/>
                <w:szCs w:val="26"/>
              </w:rPr>
              <w:t>Nguyễn Thị Bình                                   Nguyễn Ngọc Kiện</w:t>
            </w:r>
          </w:p>
        </w:tc>
      </w:tr>
      <w:tr w:rsidR="00EA6A99" w:rsidRPr="00AB2F54" w14:paraId="2A05BEAC" w14:textId="77777777" w:rsidTr="00853D9B">
        <w:trPr>
          <w:trHeight w:val="317"/>
        </w:trPr>
        <w:tc>
          <w:tcPr>
            <w:tcW w:w="746" w:type="dxa"/>
            <w:tcBorders>
              <w:bottom w:val="single" w:sz="4" w:space="0" w:color="auto"/>
            </w:tcBorders>
            <w:vAlign w:val="center"/>
          </w:tcPr>
          <w:p w14:paraId="6E929EC8" w14:textId="77777777" w:rsidR="00EA6A99" w:rsidRPr="00853D9B" w:rsidRDefault="00EA6A99" w:rsidP="00853D9B">
            <w:pPr>
              <w:pStyle w:val="ListParagraph"/>
              <w:numPr>
                <w:ilvl w:val="0"/>
                <w:numId w:val="4"/>
              </w:numPr>
              <w:jc w:val="center"/>
              <w:rPr>
                <w:color w:val="000000"/>
                <w:sz w:val="26"/>
                <w:szCs w:val="26"/>
              </w:rPr>
            </w:pPr>
          </w:p>
        </w:tc>
        <w:tc>
          <w:tcPr>
            <w:tcW w:w="4042" w:type="dxa"/>
            <w:tcBorders>
              <w:bottom w:val="single" w:sz="4" w:space="0" w:color="auto"/>
            </w:tcBorders>
            <w:vAlign w:val="center"/>
          </w:tcPr>
          <w:p w14:paraId="09E24696" w14:textId="77777777" w:rsidR="00EA6A99" w:rsidRPr="00AB2F54" w:rsidRDefault="00EA6A99" w:rsidP="00EA6A99">
            <w:pPr>
              <w:rPr>
                <w:rFonts w:cs="Times New Roman"/>
                <w:color w:val="000000"/>
                <w:sz w:val="26"/>
                <w:szCs w:val="26"/>
              </w:rPr>
            </w:pPr>
            <w:r w:rsidRPr="00AB2F54">
              <w:rPr>
                <w:rFonts w:cs="Times New Roman"/>
                <w:color w:val="000000"/>
                <w:sz w:val="26"/>
                <w:szCs w:val="26"/>
              </w:rPr>
              <w:t>Giáo trình lịch sử nhà nước và pháp luật</w:t>
            </w:r>
          </w:p>
        </w:tc>
        <w:tc>
          <w:tcPr>
            <w:tcW w:w="1260" w:type="dxa"/>
            <w:tcBorders>
              <w:bottom w:val="single" w:sz="4" w:space="0" w:color="auto"/>
            </w:tcBorders>
            <w:vAlign w:val="center"/>
          </w:tcPr>
          <w:p w14:paraId="48BA9992" w14:textId="77777777" w:rsidR="00EA6A99" w:rsidRPr="00EA6A99" w:rsidRDefault="00EA6A99" w:rsidP="00EA6A99">
            <w:pPr>
              <w:jc w:val="center"/>
              <w:rPr>
                <w:rFonts w:cs="Times New Roman"/>
                <w:b/>
                <w:color w:val="000000"/>
                <w:sz w:val="26"/>
                <w:szCs w:val="26"/>
              </w:rPr>
            </w:pPr>
            <w:r w:rsidRPr="00EA6A99">
              <w:rPr>
                <w:rFonts w:cs="Times New Roman"/>
                <w:b/>
                <w:color w:val="000000"/>
                <w:sz w:val="26"/>
                <w:szCs w:val="26"/>
              </w:rPr>
              <w:t>2024</w:t>
            </w:r>
          </w:p>
        </w:tc>
        <w:tc>
          <w:tcPr>
            <w:tcW w:w="1260" w:type="dxa"/>
            <w:tcBorders>
              <w:bottom w:val="single" w:sz="4" w:space="0" w:color="auto"/>
            </w:tcBorders>
            <w:vAlign w:val="center"/>
          </w:tcPr>
          <w:p w14:paraId="39A24EE8" w14:textId="77777777" w:rsidR="00EA6A99" w:rsidRPr="00AB2F54" w:rsidRDefault="00EA6A99" w:rsidP="00EA6A99">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22B9DE18" w14:textId="77777777" w:rsidR="00EA6A99" w:rsidRPr="00AB2F54" w:rsidRDefault="00EA6A99" w:rsidP="00EA6A99">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4F8A00F4" w14:textId="77777777" w:rsidR="00EA6A99" w:rsidRPr="00AB2F54" w:rsidRDefault="00EA6A99" w:rsidP="00EA6A99">
            <w:pPr>
              <w:jc w:val="center"/>
              <w:rPr>
                <w:rFonts w:cs="Times New Roman"/>
                <w:color w:val="000000"/>
                <w:sz w:val="26"/>
                <w:szCs w:val="26"/>
              </w:rPr>
            </w:pPr>
          </w:p>
        </w:tc>
        <w:tc>
          <w:tcPr>
            <w:tcW w:w="1440" w:type="dxa"/>
            <w:tcBorders>
              <w:bottom w:val="single" w:sz="4" w:space="0" w:color="auto"/>
            </w:tcBorders>
            <w:vAlign w:val="center"/>
          </w:tcPr>
          <w:p w14:paraId="7C53805B" w14:textId="77777777" w:rsidR="00EA6A99" w:rsidRPr="00AB2F54" w:rsidRDefault="00EA6A99" w:rsidP="00EA6A99">
            <w:pPr>
              <w:jc w:val="center"/>
              <w:rPr>
                <w:rFonts w:eastAsia="Times New Roman" w:cs="Times New Roman"/>
                <w:color w:val="000000"/>
                <w:sz w:val="26"/>
                <w:szCs w:val="26"/>
              </w:rPr>
            </w:pPr>
          </w:p>
        </w:tc>
        <w:tc>
          <w:tcPr>
            <w:tcW w:w="2790" w:type="dxa"/>
            <w:tcBorders>
              <w:bottom w:val="single" w:sz="4" w:space="0" w:color="auto"/>
            </w:tcBorders>
            <w:vAlign w:val="center"/>
          </w:tcPr>
          <w:p w14:paraId="2A701C98" w14:textId="77777777" w:rsidR="00EA6A99" w:rsidRPr="00AB2F54" w:rsidRDefault="00EA6A99" w:rsidP="00EA6A99">
            <w:pPr>
              <w:rPr>
                <w:rFonts w:cs="Times New Roman"/>
                <w:color w:val="000000"/>
                <w:sz w:val="26"/>
                <w:szCs w:val="26"/>
              </w:rPr>
            </w:pPr>
            <w:r w:rsidRPr="00AB2F54">
              <w:rPr>
                <w:rFonts w:cs="Times New Roman"/>
                <w:color w:val="000000"/>
                <w:sz w:val="26"/>
                <w:szCs w:val="26"/>
              </w:rPr>
              <w:t>Lê Thị Nga                                          Lý Nam Hải</w:t>
            </w:r>
          </w:p>
        </w:tc>
      </w:tr>
      <w:tr w:rsidR="003C22CA" w:rsidRPr="00AB2F54" w14:paraId="3860D917" w14:textId="77777777" w:rsidTr="003C22CA">
        <w:trPr>
          <w:trHeight w:val="317"/>
        </w:trPr>
        <w:tc>
          <w:tcPr>
            <w:tcW w:w="746" w:type="dxa"/>
            <w:tcBorders>
              <w:bottom w:val="single" w:sz="4" w:space="0" w:color="auto"/>
            </w:tcBorders>
            <w:vAlign w:val="center"/>
          </w:tcPr>
          <w:p w14:paraId="3970A2F4"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312835A5"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ngân hàng</w:t>
            </w:r>
          </w:p>
        </w:tc>
        <w:tc>
          <w:tcPr>
            <w:tcW w:w="1260" w:type="dxa"/>
            <w:tcBorders>
              <w:bottom w:val="single" w:sz="4" w:space="0" w:color="auto"/>
            </w:tcBorders>
            <w:vAlign w:val="center"/>
          </w:tcPr>
          <w:p w14:paraId="6E9ECDF6"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2024</w:t>
            </w:r>
          </w:p>
        </w:tc>
        <w:tc>
          <w:tcPr>
            <w:tcW w:w="1260" w:type="dxa"/>
            <w:tcBorders>
              <w:bottom w:val="single" w:sz="4" w:space="0" w:color="auto"/>
            </w:tcBorders>
            <w:vAlign w:val="center"/>
          </w:tcPr>
          <w:p w14:paraId="5D503A18"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69D1A1ED"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2A3E00ED"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27B6594B"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198C59E1" w14:textId="77777777" w:rsidR="003C22CA" w:rsidRPr="00AB2F54" w:rsidRDefault="003C22CA" w:rsidP="003C22CA">
            <w:pPr>
              <w:rPr>
                <w:rFonts w:cs="Times New Roman"/>
                <w:color w:val="000000"/>
                <w:sz w:val="26"/>
                <w:szCs w:val="26"/>
              </w:rPr>
            </w:pPr>
            <w:r w:rsidRPr="00AB2F54">
              <w:rPr>
                <w:rFonts w:cs="Times New Roman"/>
                <w:color w:val="000000"/>
                <w:sz w:val="26"/>
                <w:szCs w:val="26"/>
              </w:rPr>
              <w:t xml:space="preserve">Lê Thị Thảo                         </w:t>
            </w:r>
          </w:p>
        </w:tc>
      </w:tr>
      <w:tr w:rsidR="003C22CA" w:rsidRPr="00AB2F54" w14:paraId="518815B9" w14:textId="77777777" w:rsidTr="003C22CA">
        <w:trPr>
          <w:trHeight w:val="317"/>
        </w:trPr>
        <w:tc>
          <w:tcPr>
            <w:tcW w:w="746" w:type="dxa"/>
            <w:tcBorders>
              <w:bottom w:val="single" w:sz="4" w:space="0" w:color="auto"/>
            </w:tcBorders>
            <w:vAlign w:val="center"/>
          </w:tcPr>
          <w:p w14:paraId="767524B7"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070E66C3"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cạnh tranh</w:t>
            </w:r>
          </w:p>
        </w:tc>
        <w:tc>
          <w:tcPr>
            <w:tcW w:w="1260" w:type="dxa"/>
            <w:tcBorders>
              <w:bottom w:val="single" w:sz="4" w:space="0" w:color="auto"/>
            </w:tcBorders>
            <w:vAlign w:val="center"/>
          </w:tcPr>
          <w:p w14:paraId="4E88F811"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2025</w:t>
            </w:r>
          </w:p>
        </w:tc>
        <w:tc>
          <w:tcPr>
            <w:tcW w:w="1260" w:type="dxa"/>
            <w:tcBorders>
              <w:bottom w:val="single" w:sz="4" w:space="0" w:color="auto"/>
            </w:tcBorders>
            <w:vAlign w:val="center"/>
          </w:tcPr>
          <w:p w14:paraId="77A18AF9"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0B5D7AC1"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1C3B012D"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1EA8E4A1"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5057C0B1" w14:textId="77777777" w:rsidR="003C22CA" w:rsidRPr="00AB2F54" w:rsidRDefault="003C22CA" w:rsidP="003C22CA">
            <w:pPr>
              <w:rPr>
                <w:rFonts w:cs="Times New Roman"/>
                <w:color w:val="000000"/>
                <w:sz w:val="26"/>
                <w:szCs w:val="26"/>
              </w:rPr>
            </w:pPr>
            <w:r w:rsidRPr="00AB2F54">
              <w:rPr>
                <w:rFonts w:cs="Times New Roman"/>
                <w:color w:val="000000"/>
                <w:sz w:val="26"/>
                <w:szCs w:val="26"/>
              </w:rPr>
              <w:t>Lê Thị Hải Ngọc</w:t>
            </w:r>
          </w:p>
        </w:tc>
      </w:tr>
      <w:tr w:rsidR="003C22CA" w:rsidRPr="00AB2F54" w14:paraId="4F08E07B" w14:textId="77777777" w:rsidTr="003C22CA">
        <w:trPr>
          <w:trHeight w:val="317"/>
        </w:trPr>
        <w:tc>
          <w:tcPr>
            <w:tcW w:w="746" w:type="dxa"/>
            <w:tcBorders>
              <w:bottom w:val="single" w:sz="4" w:space="0" w:color="auto"/>
            </w:tcBorders>
            <w:vAlign w:val="center"/>
          </w:tcPr>
          <w:p w14:paraId="6CB648B9" w14:textId="77777777" w:rsidR="003C22CA" w:rsidRPr="00853D9B" w:rsidRDefault="003C22CA" w:rsidP="00853D9B">
            <w:pPr>
              <w:pStyle w:val="ListParagraph"/>
              <w:numPr>
                <w:ilvl w:val="0"/>
                <w:numId w:val="4"/>
              </w:numPr>
              <w:spacing w:before="120"/>
              <w:jc w:val="center"/>
              <w:rPr>
                <w:sz w:val="26"/>
                <w:szCs w:val="26"/>
              </w:rPr>
            </w:pPr>
          </w:p>
        </w:tc>
        <w:tc>
          <w:tcPr>
            <w:tcW w:w="4042" w:type="dxa"/>
            <w:tcBorders>
              <w:bottom w:val="single" w:sz="4" w:space="0" w:color="auto"/>
            </w:tcBorders>
            <w:vAlign w:val="center"/>
          </w:tcPr>
          <w:p w14:paraId="2810DE57" w14:textId="77777777" w:rsidR="003C22CA" w:rsidRPr="00AB2F54" w:rsidRDefault="003C22CA" w:rsidP="003C22CA">
            <w:pPr>
              <w:rPr>
                <w:rFonts w:cs="Times New Roman"/>
                <w:color w:val="000000"/>
                <w:sz w:val="26"/>
                <w:szCs w:val="26"/>
              </w:rPr>
            </w:pPr>
            <w:r w:rsidRPr="00AB2F54">
              <w:rPr>
                <w:rFonts w:cs="Times New Roman"/>
                <w:color w:val="000000"/>
                <w:sz w:val="26"/>
                <w:szCs w:val="26"/>
              </w:rPr>
              <w:t>Giáo trình Luật hiến pháp nước ngoài</w:t>
            </w:r>
          </w:p>
        </w:tc>
        <w:tc>
          <w:tcPr>
            <w:tcW w:w="1260" w:type="dxa"/>
            <w:tcBorders>
              <w:bottom w:val="single" w:sz="4" w:space="0" w:color="auto"/>
            </w:tcBorders>
            <w:vAlign w:val="center"/>
          </w:tcPr>
          <w:p w14:paraId="2A2E7045" w14:textId="77777777" w:rsidR="003C22CA" w:rsidRPr="00092B8D" w:rsidRDefault="003C22CA" w:rsidP="003C22CA">
            <w:pPr>
              <w:jc w:val="center"/>
              <w:rPr>
                <w:rFonts w:cs="Times New Roman"/>
                <w:b/>
                <w:color w:val="000000"/>
                <w:sz w:val="26"/>
                <w:szCs w:val="26"/>
              </w:rPr>
            </w:pPr>
            <w:r w:rsidRPr="00092B8D">
              <w:rPr>
                <w:rFonts w:cs="Times New Roman"/>
                <w:b/>
                <w:color w:val="000000"/>
                <w:sz w:val="26"/>
                <w:szCs w:val="26"/>
              </w:rPr>
              <w:t>2025</w:t>
            </w:r>
          </w:p>
        </w:tc>
        <w:tc>
          <w:tcPr>
            <w:tcW w:w="1260" w:type="dxa"/>
            <w:tcBorders>
              <w:bottom w:val="single" w:sz="4" w:space="0" w:color="auto"/>
            </w:tcBorders>
            <w:vAlign w:val="center"/>
          </w:tcPr>
          <w:p w14:paraId="5295D78A"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Công an Nhân dân</w:t>
            </w:r>
          </w:p>
        </w:tc>
        <w:tc>
          <w:tcPr>
            <w:tcW w:w="1170" w:type="dxa"/>
            <w:tcBorders>
              <w:bottom w:val="single" w:sz="4" w:space="0" w:color="auto"/>
            </w:tcBorders>
            <w:vAlign w:val="center"/>
          </w:tcPr>
          <w:p w14:paraId="597AA61E" w14:textId="77777777" w:rsidR="003C22CA" w:rsidRPr="00AB2F54" w:rsidRDefault="003C22CA" w:rsidP="003C22CA">
            <w:pPr>
              <w:jc w:val="center"/>
              <w:rPr>
                <w:rFonts w:cs="Times New Roman"/>
                <w:color w:val="000000"/>
                <w:sz w:val="26"/>
                <w:szCs w:val="26"/>
              </w:rPr>
            </w:pPr>
            <w:r w:rsidRPr="00AB2F54">
              <w:rPr>
                <w:rFonts w:cs="Times New Roman"/>
                <w:color w:val="000000"/>
                <w:sz w:val="26"/>
                <w:szCs w:val="26"/>
              </w:rPr>
              <w:t>500</w:t>
            </w:r>
          </w:p>
        </w:tc>
        <w:tc>
          <w:tcPr>
            <w:tcW w:w="900" w:type="dxa"/>
            <w:tcBorders>
              <w:bottom w:val="single" w:sz="4" w:space="0" w:color="auto"/>
            </w:tcBorders>
            <w:vAlign w:val="center"/>
          </w:tcPr>
          <w:p w14:paraId="5143B6B2" w14:textId="77777777" w:rsidR="003C22CA" w:rsidRPr="00AB2F54" w:rsidRDefault="00092B8D" w:rsidP="003C22CA">
            <w:pPr>
              <w:jc w:val="center"/>
              <w:rPr>
                <w:rFonts w:cs="Times New Roman"/>
                <w:color w:val="000000"/>
                <w:sz w:val="26"/>
                <w:szCs w:val="26"/>
              </w:rPr>
            </w:pPr>
            <w:r>
              <w:rPr>
                <w:rFonts w:cs="Times New Roman"/>
                <w:color w:val="000000"/>
                <w:sz w:val="26"/>
                <w:szCs w:val="26"/>
              </w:rPr>
              <w:t>x</w:t>
            </w:r>
          </w:p>
        </w:tc>
        <w:tc>
          <w:tcPr>
            <w:tcW w:w="1440" w:type="dxa"/>
            <w:tcBorders>
              <w:bottom w:val="single" w:sz="4" w:space="0" w:color="auto"/>
            </w:tcBorders>
            <w:vAlign w:val="bottom"/>
          </w:tcPr>
          <w:p w14:paraId="2DC4B6C9" w14:textId="77777777" w:rsidR="003C22CA" w:rsidRPr="00AB2F54" w:rsidRDefault="003C22CA" w:rsidP="003C22CA">
            <w:pPr>
              <w:rPr>
                <w:rFonts w:cs="Times New Roman"/>
                <w:color w:val="000000"/>
                <w:sz w:val="26"/>
                <w:szCs w:val="26"/>
              </w:rPr>
            </w:pPr>
          </w:p>
        </w:tc>
        <w:tc>
          <w:tcPr>
            <w:tcW w:w="2790" w:type="dxa"/>
            <w:tcBorders>
              <w:bottom w:val="single" w:sz="4" w:space="0" w:color="auto"/>
            </w:tcBorders>
            <w:vAlign w:val="center"/>
          </w:tcPr>
          <w:p w14:paraId="6EA51AFA" w14:textId="77777777" w:rsidR="003C22CA" w:rsidRPr="00AB2F54" w:rsidRDefault="003C22CA" w:rsidP="003C22CA">
            <w:pPr>
              <w:rPr>
                <w:rFonts w:cs="Times New Roman"/>
                <w:color w:val="000000"/>
                <w:sz w:val="26"/>
                <w:szCs w:val="26"/>
              </w:rPr>
            </w:pPr>
            <w:r w:rsidRPr="00AB2F54">
              <w:rPr>
                <w:rFonts w:cs="Times New Roman"/>
                <w:color w:val="000000"/>
                <w:sz w:val="26"/>
                <w:szCs w:val="26"/>
              </w:rPr>
              <w:t>Nguyễn Đăng Dung , Đặng Công Cường</w:t>
            </w:r>
          </w:p>
        </w:tc>
      </w:tr>
      <w:tr w:rsidR="00A70B59" w:rsidRPr="00AB2F54" w14:paraId="25A32B7F" w14:textId="77777777" w:rsidTr="00452C62">
        <w:tc>
          <w:tcPr>
            <w:tcW w:w="13608" w:type="dxa"/>
            <w:gridSpan w:val="8"/>
            <w:tcBorders>
              <w:top w:val="single" w:sz="4" w:space="0" w:color="auto"/>
              <w:left w:val="single" w:sz="4" w:space="0" w:color="auto"/>
              <w:bottom w:val="nil"/>
              <w:right w:val="single" w:sz="4" w:space="0" w:color="auto"/>
            </w:tcBorders>
            <w:shd w:val="clear" w:color="auto" w:fill="8DB3E2" w:themeFill="text2" w:themeFillTint="66"/>
            <w:vAlign w:val="center"/>
          </w:tcPr>
          <w:p w14:paraId="2298ABAC" w14:textId="77777777" w:rsidR="00A70B59" w:rsidRPr="00AB2F54" w:rsidRDefault="00A70B59" w:rsidP="00FD67CD">
            <w:pPr>
              <w:jc w:val="center"/>
              <w:rPr>
                <w:rFonts w:cs="Times New Roman"/>
                <w:b/>
                <w:sz w:val="26"/>
                <w:szCs w:val="26"/>
              </w:rPr>
            </w:pPr>
            <w:r w:rsidRPr="00AB2F54">
              <w:rPr>
                <w:rFonts w:cs="Times New Roman"/>
                <w:b/>
                <w:sz w:val="26"/>
                <w:szCs w:val="26"/>
              </w:rPr>
              <w:t>Giáo trình - Tài liệu tham khảo hướng dẫn học tập</w:t>
            </w:r>
          </w:p>
          <w:p w14:paraId="55FEA8EB" w14:textId="77777777" w:rsidR="00A70B59" w:rsidRPr="00AB2F54" w:rsidRDefault="004B43BA" w:rsidP="00FD67CD">
            <w:pPr>
              <w:jc w:val="center"/>
              <w:rPr>
                <w:rFonts w:cs="Times New Roman"/>
                <w:b/>
                <w:sz w:val="26"/>
                <w:szCs w:val="26"/>
              </w:rPr>
            </w:pPr>
            <w:r w:rsidRPr="00AB2F54">
              <w:rPr>
                <w:rFonts w:cs="Times New Roman"/>
                <w:b/>
                <w:sz w:val="26"/>
                <w:szCs w:val="26"/>
              </w:rPr>
              <w:t>N</w:t>
            </w:r>
            <w:r w:rsidR="00A70B59" w:rsidRPr="00AB2F54">
              <w:rPr>
                <w:rFonts w:cs="Times New Roman"/>
                <w:b/>
                <w:sz w:val="26"/>
                <w:szCs w:val="26"/>
              </w:rPr>
              <w:t>gành: Luật học</w:t>
            </w:r>
          </w:p>
        </w:tc>
      </w:tr>
    </w:tbl>
    <w:tbl>
      <w:tblPr>
        <w:tblW w:w="13590" w:type="dxa"/>
        <w:tblInd w:w="18" w:type="dxa"/>
        <w:tblLook w:val="04A0" w:firstRow="1" w:lastRow="0" w:firstColumn="1" w:lastColumn="0" w:noHBand="0" w:noVBand="1"/>
      </w:tblPr>
      <w:tblGrid>
        <w:gridCol w:w="810"/>
        <w:gridCol w:w="5040"/>
        <w:gridCol w:w="3510"/>
        <w:gridCol w:w="1530"/>
        <w:gridCol w:w="1620"/>
        <w:gridCol w:w="1080"/>
      </w:tblGrid>
      <w:tr w:rsidR="00031658" w:rsidRPr="00AB2F54" w14:paraId="17AA9172" w14:textId="77777777" w:rsidTr="00965B4A">
        <w:trPr>
          <w:trHeight w:val="645"/>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5EBB" w14:textId="77777777" w:rsidR="00031658" w:rsidRPr="00AB2F54" w:rsidRDefault="00031658"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Stt</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72398" w14:textId="77777777" w:rsidR="00031658" w:rsidRPr="00AB2F54" w:rsidRDefault="00031658"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Tên giáo trình</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5B34" w14:textId="77777777" w:rsidR="00031658" w:rsidRPr="00AB2F54" w:rsidRDefault="00031658"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Nơi xuất bản</w:t>
            </w:r>
            <w:r w:rsidRPr="00AB2F54">
              <w:rPr>
                <w:rFonts w:eastAsia="Times New Roman" w:cs="Times New Roman"/>
                <w:b/>
                <w:bCs/>
                <w:color w:val="000000"/>
                <w:sz w:val="26"/>
                <w:szCs w:val="26"/>
              </w:rPr>
              <w:br/>
              <w:t>/Tác giả</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0C3B1" w14:textId="77777777" w:rsidR="00031658" w:rsidRPr="00AB2F54" w:rsidRDefault="007E0D92"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Năm xuất bản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230F" w14:textId="77777777" w:rsidR="00031658" w:rsidRPr="00AB2F54" w:rsidRDefault="007E0D92"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Nhà</w:t>
            </w:r>
            <w:r w:rsidR="00031658" w:rsidRPr="00AB2F54">
              <w:rPr>
                <w:rFonts w:eastAsia="Times New Roman" w:cs="Times New Roman"/>
                <w:b/>
                <w:bCs/>
                <w:color w:val="000000"/>
                <w:sz w:val="26"/>
                <w:szCs w:val="26"/>
              </w:rPr>
              <w:t xml:space="preserve"> </w:t>
            </w:r>
            <w:r w:rsidR="00031658" w:rsidRPr="00AB2F54">
              <w:rPr>
                <w:rFonts w:eastAsia="Times New Roman" w:cs="Times New Roman"/>
                <w:b/>
                <w:bCs/>
                <w:color w:val="000000"/>
                <w:sz w:val="26"/>
                <w:szCs w:val="26"/>
              </w:rPr>
              <w:br/>
              <w:t>xuất bản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DD469" w14:textId="77777777" w:rsidR="00031658" w:rsidRPr="00AB2F54" w:rsidRDefault="00031658" w:rsidP="009C2B51">
            <w:pPr>
              <w:spacing w:after="0" w:line="240" w:lineRule="auto"/>
              <w:jc w:val="center"/>
              <w:rPr>
                <w:rFonts w:eastAsia="Times New Roman" w:cs="Times New Roman"/>
                <w:b/>
                <w:bCs/>
                <w:color w:val="000000"/>
                <w:sz w:val="26"/>
                <w:szCs w:val="26"/>
              </w:rPr>
            </w:pPr>
            <w:r w:rsidRPr="00AB2F54">
              <w:rPr>
                <w:rFonts w:eastAsia="Times New Roman" w:cs="Times New Roman"/>
                <w:b/>
                <w:bCs/>
                <w:color w:val="000000"/>
                <w:sz w:val="26"/>
                <w:szCs w:val="26"/>
              </w:rPr>
              <w:t>Số lượng</w:t>
            </w:r>
          </w:p>
        </w:tc>
      </w:tr>
      <w:tr w:rsidR="00031658" w:rsidRPr="00AB2F54" w14:paraId="5D789D7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A78F7" w14:textId="77777777" w:rsidR="00031658" w:rsidRPr="00853D9B" w:rsidRDefault="00031658" w:rsidP="00853D9B">
            <w:pPr>
              <w:pStyle w:val="ListParagraph"/>
              <w:numPr>
                <w:ilvl w:val="0"/>
                <w:numId w:val="5"/>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F5833" w14:textId="77777777" w:rsidR="00031658" w:rsidRPr="00AB2F54" w:rsidRDefault="007E0D92"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Xây dựng văn bản pháp luật</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76668" w14:textId="77777777" w:rsidR="00031658" w:rsidRPr="00AB2F54" w:rsidRDefault="007E0D92"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Cảnh Hợp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0815F" w14:textId="77777777" w:rsidR="00031658" w:rsidRPr="00AB2F54" w:rsidRDefault="007E0D92"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FC7F7" w14:textId="77777777" w:rsidR="00031658" w:rsidRPr="00AB2F54" w:rsidRDefault="007E0D92"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74040" w14:textId="77777777" w:rsidR="00031658" w:rsidRPr="00AB2F54" w:rsidRDefault="007E0D92"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031658" w:rsidRPr="00AB2F54" w14:paraId="3292AAC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D72E8" w14:textId="77777777" w:rsidR="00031658" w:rsidRPr="00853D9B" w:rsidRDefault="00031658"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3395" w14:textId="77777777" w:rsidR="00031658" w:rsidRPr="00AB2F54" w:rsidRDefault="007E0D92"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Pháp luật về chủ thể kinh doanh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D9400" w14:textId="77777777" w:rsidR="00031658" w:rsidRPr="00AB2F54" w:rsidRDefault="007E0D92"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Bùi Xuân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398AC" w14:textId="77777777" w:rsidR="00031658" w:rsidRPr="00AB2F54" w:rsidRDefault="007E0D92"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4BBB4" w14:textId="77777777" w:rsidR="00031658" w:rsidRPr="00AB2F54" w:rsidRDefault="007E0D92"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1AB3A" w14:textId="77777777" w:rsidR="00031658" w:rsidRPr="00AB2F54" w:rsidRDefault="007E0D92"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063F8E" w:rsidRPr="00AB2F54" w14:paraId="6902DD7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F9FC4" w14:textId="77777777" w:rsidR="00063F8E" w:rsidRPr="00853D9B" w:rsidRDefault="00063F8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0F081" w14:textId="77777777" w:rsidR="00063F8E" w:rsidRPr="00AB2F54" w:rsidRDefault="00063F8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Tội phạm học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75797" w14:textId="77777777" w:rsidR="00063F8E" w:rsidRPr="00AB2F54" w:rsidRDefault="00063F8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Võ Thị Kim Oanh</w:t>
            </w:r>
          </w:p>
          <w:p w14:paraId="4597DD59" w14:textId="77777777" w:rsidR="00063F8E" w:rsidRPr="00AB2F54" w:rsidRDefault="00063F8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Lê Nguyên Thanh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38096" w14:textId="77777777" w:rsidR="00063F8E" w:rsidRPr="00AB2F54" w:rsidRDefault="00063F8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8F1D9" w14:textId="77777777" w:rsidR="00063F8E" w:rsidRPr="00AB2F54" w:rsidRDefault="00063F8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31FAD" w14:textId="77777777" w:rsidR="00063F8E" w:rsidRPr="00AB2F54" w:rsidRDefault="00063F8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DC7B61" w:rsidRPr="00AB2F54" w14:paraId="710CC03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782EA"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60C93" w14:textId="77777777" w:rsidR="00DC7B61" w:rsidRPr="00AB2F54" w:rsidRDefault="00DC7B61"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luật lao động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D1467"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Trần Hoàng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4ABAD"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AFA25"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B1F4F" w14:textId="77777777" w:rsidR="00DC7B61" w:rsidRPr="00AB2F54" w:rsidRDefault="00DC7B61"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DC7B61" w:rsidRPr="00AB2F54" w14:paraId="6DA20C0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6BF65"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94F31" w14:textId="77777777" w:rsidR="00DC7B61" w:rsidRPr="00AB2F54" w:rsidRDefault="00DC7B61"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Tư pháp quốc tế - Phần riêng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01246"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Mai Hồng Quý</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9CA7D"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A0D0D"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39E70" w14:textId="77777777" w:rsidR="00DC7B61" w:rsidRPr="00AB2F54" w:rsidRDefault="00DC7B61"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DC7B61" w:rsidRPr="00AB2F54" w14:paraId="5247430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0EA2"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F5ACE"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Tư pháp quốc tế - Phần chung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77B7"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Mai Hồng Quý</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6A04" w14:textId="77777777" w:rsidR="00DC7B61" w:rsidRPr="00AB2F54" w:rsidRDefault="00DC7B61"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C00AF" w14:textId="77777777" w:rsidR="00DC7B61" w:rsidRPr="00AB2F54" w:rsidRDefault="00DC7B61"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2FC56" w14:textId="77777777" w:rsidR="00DC7B61" w:rsidRPr="00AB2F54" w:rsidRDefault="00DC7B61"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DC7B61" w:rsidRPr="00AB2F54" w14:paraId="40E0F05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2A6C7"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4EE39" w14:textId="77777777" w:rsidR="00DC7B61" w:rsidRPr="00AB2F54" w:rsidRDefault="00DC7B61"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luật tố tụng hành chính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3B096"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Cảnh Hợp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A46F5"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DE05"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6EC9" w14:textId="77777777" w:rsidR="00DC7B61" w:rsidRPr="00AB2F54" w:rsidRDefault="00DC7B61"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DC7B61" w:rsidRPr="00AB2F54" w14:paraId="1D532BF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1BD03"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CC96B" w14:textId="77777777" w:rsidR="00DC7B61" w:rsidRPr="00AB2F54" w:rsidRDefault="00DC7B61"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kỹ năng chuyên sâu của luật sư trong việc giải quyết các vụ án dân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809F4"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Học viện tư pháp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2A7B1"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7E0CD"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81ED2" w14:textId="77777777" w:rsidR="00DC7B61" w:rsidRPr="00AB2F54" w:rsidRDefault="00825A3C"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DC7B61" w:rsidRPr="00AB2F54" w14:paraId="2E6C7DE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709D" w14:textId="77777777" w:rsidR="00DC7B61" w:rsidRPr="00853D9B" w:rsidRDefault="00DC7B61"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BF980" w14:textId="77777777" w:rsidR="00DC7B61" w:rsidRPr="00AB2F54" w:rsidRDefault="00DC7B61"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Lịch sử nhà nước và pháp luật thế giới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F5B66"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Cảnh Hợp</w:t>
            </w:r>
          </w:p>
          <w:p w14:paraId="07B21EDE" w14:textId="77777777" w:rsidR="00DC7B61" w:rsidRPr="00AB2F54" w:rsidRDefault="00DC7B61"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Đỗ Minh Khôi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6D0B6"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1BA72" w14:textId="77777777" w:rsidR="00DC7B61" w:rsidRPr="00AB2F54" w:rsidRDefault="00DC7B61"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8992" w14:textId="77777777" w:rsidR="00DC7B61" w:rsidRPr="00AB2F54" w:rsidRDefault="00DC7B61"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300</w:t>
            </w:r>
          </w:p>
        </w:tc>
      </w:tr>
      <w:tr w:rsidR="002C437E" w:rsidRPr="00AB2F54" w14:paraId="04CE2A4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EFC7"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5060" w14:textId="77777777" w:rsidR="002C437E" w:rsidRPr="00AB2F54" w:rsidRDefault="002C437E" w:rsidP="002C437E">
            <w:pPr>
              <w:spacing w:after="0" w:line="240" w:lineRule="auto"/>
              <w:rPr>
                <w:rFonts w:eastAsia="Times New Roman" w:cs="Times New Roman"/>
                <w:sz w:val="26"/>
                <w:szCs w:val="26"/>
              </w:rPr>
            </w:pPr>
            <w:r w:rsidRPr="00AB2F54">
              <w:rPr>
                <w:rFonts w:eastAsia="Times New Roman" w:cs="Times New Roman"/>
                <w:sz w:val="26"/>
                <w:szCs w:val="26"/>
              </w:rPr>
              <w:t>GT Luật Dân sự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5DBA"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Nguyễn Ngọc Điện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65CF3" w14:textId="77777777" w:rsidR="002C437E" w:rsidRPr="00AB2F54" w:rsidRDefault="002C437E" w:rsidP="002048DB">
            <w:pPr>
              <w:spacing w:after="0" w:line="240" w:lineRule="auto"/>
              <w:jc w:val="center"/>
              <w:rPr>
                <w:rFonts w:eastAsia="Times New Roman" w:cs="Times New Roman"/>
                <w:sz w:val="26"/>
                <w:szCs w:val="26"/>
              </w:rPr>
            </w:pPr>
            <w:r w:rsidRPr="00AB2F54">
              <w:rPr>
                <w:rFonts w:eastAsia="Times New Roman" w:cs="Times New Roman"/>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8887B" w14:textId="77777777" w:rsidR="002C437E" w:rsidRPr="00AB2F54" w:rsidRDefault="002C437E" w:rsidP="002C437E">
            <w:pPr>
              <w:spacing w:after="0" w:line="240" w:lineRule="auto"/>
              <w:rPr>
                <w:rFonts w:eastAsia="Times New Roman" w:cs="Times New Roman"/>
                <w:sz w:val="26"/>
                <w:szCs w:val="26"/>
              </w:rPr>
            </w:pPr>
            <w:r w:rsidRPr="00AB2F54">
              <w:rPr>
                <w:rFonts w:eastAsia="Times New Roman" w:cs="Times New Roman"/>
                <w:sz w:val="26"/>
                <w:szCs w:val="26"/>
              </w:rPr>
              <w:t>ĐH Quốc gia HCM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8A4FB"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2C437E" w:rsidRPr="00AB2F54" w14:paraId="1F084A9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860EB"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B1EFE"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GT Luật dân sự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0C76C"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Ngọc Điện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F4936"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86153"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ĐH Quốc gia HCM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A9CA6"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2C437E" w:rsidRPr="00AB2F54" w14:paraId="05B1B61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9AB5"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8D929"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khoa học Hiến pháp nước CHXHCN VN 2013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FD7B5"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Đăng Dung</w:t>
            </w:r>
          </w:p>
          <w:p w14:paraId="1F32FE1E"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Trịnh Quốc Toản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B83B1"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7D905"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Chính trị quốc gia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D65BF"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w:t>
            </w:r>
          </w:p>
          <w:p w14:paraId="00D4FB1A" w14:textId="77777777" w:rsidR="002C437E" w:rsidRPr="00AB2F54" w:rsidRDefault="002C437E" w:rsidP="00965B4A">
            <w:pPr>
              <w:spacing w:after="0" w:line="240" w:lineRule="auto"/>
              <w:jc w:val="center"/>
              <w:rPr>
                <w:rFonts w:eastAsia="Times New Roman" w:cs="Times New Roman"/>
                <w:color w:val="000000"/>
                <w:sz w:val="26"/>
                <w:szCs w:val="26"/>
              </w:rPr>
            </w:pPr>
          </w:p>
        </w:tc>
      </w:tr>
      <w:tr w:rsidR="002C437E" w:rsidRPr="00AB2F54" w14:paraId="0DAC7F8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35931"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15AB0"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những điểm mới trong bộ luật tố tụng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1011D"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Thị Hoài Phương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48628"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B9775"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E1EB2"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18</w:t>
            </w:r>
          </w:p>
        </w:tc>
      </w:tr>
      <w:tr w:rsidR="002C437E" w:rsidRPr="00AB2F54" w14:paraId="6940096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581C3"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EB42"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khoa học những điểm mới của bộ luật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11F82"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2CAF2"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05E30"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A1ABA"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19</w:t>
            </w:r>
          </w:p>
        </w:tc>
      </w:tr>
      <w:tr w:rsidR="002C437E" w:rsidRPr="00AB2F54" w14:paraId="619480A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3E88"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CD540"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khoa học bộ luật dân sự năm 2015 của nước CHXHCN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DD08"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Văn Cừ</w:t>
            </w:r>
          </w:p>
          <w:p w14:paraId="0C153B26"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Trần Thị Huệ</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ADFF9"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F0BA7"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E859"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56</w:t>
            </w:r>
          </w:p>
        </w:tc>
      </w:tr>
      <w:tr w:rsidR="002C437E" w:rsidRPr="00AB2F54" w14:paraId="701EF15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7D30C"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82111"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Pháp luật hình sự VN từ thế kỷ X đến nay: Lịch sử và thực tại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95B5F"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Lê Cảm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32F51"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0E2C"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ĐH Quốc gia HN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55FF"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5</w:t>
            </w:r>
          </w:p>
        </w:tc>
      </w:tr>
      <w:tr w:rsidR="002C437E" w:rsidRPr="00AB2F54" w14:paraId="2D0FD39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E740"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063E1"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Bộ luật hình sự nước CHXHCN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4A2A6" w14:textId="77777777" w:rsidR="002C437E" w:rsidRPr="00AB2F54" w:rsidRDefault="002C437E" w:rsidP="001C209F">
            <w:pPr>
              <w:spacing w:after="0" w:line="240" w:lineRule="auto"/>
              <w:rPr>
                <w:rFonts w:eastAsia="Times New Roman" w:cs="Times New Roman"/>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0BA6E"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CFF2D"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Lao động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64CDE"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2C437E" w:rsidRPr="00AB2F54" w14:paraId="59F3D65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513E8"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99322"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Thủ tục tranh tụng tại phiên tòa hình sự sơ thẩm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4FC0"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Ngọc Kiện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64EC5"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8A31F"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Tư pháp HN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6C801"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194</w:t>
            </w:r>
          </w:p>
        </w:tc>
      </w:tr>
      <w:tr w:rsidR="002C437E" w:rsidRPr="00AB2F54" w14:paraId="7FE38D3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354F8"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58FAE39"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Hỏi đáp pháp luật về phòng chống tham nhũng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B8B8F"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UBND tỉnh TT Huế</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5D866"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B86AA"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9F7C8"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3</w:t>
            </w:r>
          </w:p>
        </w:tc>
      </w:tr>
      <w:tr w:rsidR="002C437E" w:rsidRPr="00AB2F54" w14:paraId="0B52CBF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C9353"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C12E"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khoa học Bộ luật dân sự năm 2015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BB603"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Văn Cừ</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262B0"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0CC5C"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CDND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B7C4"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11</w:t>
            </w:r>
          </w:p>
        </w:tc>
      </w:tr>
      <w:tr w:rsidR="002C437E" w:rsidRPr="00AB2F54" w14:paraId="12D5001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D26B"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2FBA2"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Những điểm mới cơ bản của bộ luật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C4880" w14:textId="77777777" w:rsidR="002C437E" w:rsidRPr="00AB2F54" w:rsidRDefault="002C437E" w:rsidP="001C209F">
            <w:pPr>
              <w:spacing w:after="0" w:line="240" w:lineRule="auto"/>
              <w:rPr>
                <w:rFonts w:eastAsia="Times New Roman" w:cs="Times New Roman"/>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62E63"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E8EA3"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Lao động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FB06"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2C437E" w:rsidRPr="00AB2F54" w14:paraId="44A6160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1C701"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37DE"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Quyền tiếp cận thông tin: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C283CEE"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Minh Thuyết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644E9"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E7F4D"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ĐH Quốc gia Hà nội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69319"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9</w:t>
            </w:r>
          </w:p>
        </w:tc>
      </w:tr>
      <w:tr w:rsidR="002C437E" w:rsidRPr="00AB2F54" w14:paraId="7698441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CC42"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A53BEEA"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Niêm giám đăng ký quyền tác giả VN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00707" w14:textId="77777777" w:rsidR="002C437E" w:rsidRPr="00AB2F54" w:rsidRDefault="002C437E" w:rsidP="001C209F">
            <w:pPr>
              <w:spacing w:after="0" w:line="240" w:lineRule="auto"/>
              <w:rPr>
                <w:rFonts w:eastAsia="Times New Roman" w:cs="Times New Roman"/>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A603A"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A4BE4"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Cục bản quyền tác giả HN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E33DC"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3CD82F5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8A635"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18D0B4F"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Hoạt động giáo dục và tư vấn pháp luật cho phạm nhân – Thực tiễn tại tỉnh Thừa Thiên Huế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7972F"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Đoàn Đức Lương</w:t>
            </w:r>
          </w:p>
          <w:p w14:paraId="376FDCD6"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Lý Nam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7D3D5"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68744"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02354" w14:textId="77777777" w:rsidR="002C437E" w:rsidRPr="00AB2F54" w:rsidRDefault="001457FC"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587</w:t>
            </w:r>
          </w:p>
        </w:tc>
      </w:tr>
      <w:tr w:rsidR="002C437E" w:rsidRPr="00AB2F54" w14:paraId="1D707DB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E31E4"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E49F"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Án lệ và sử dụng án lệ trong đào tạo luật ở VN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9E12"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Nguyễn Bá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C118D"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0F30"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56A6C"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48</w:t>
            </w:r>
          </w:p>
        </w:tc>
      </w:tr>
      <w:tr w:rsidR="002C437E" w:rsidRPr="00AB2F54" w14:paraId="6C3495A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48097"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62540"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Kỹ năng tư duy phản biện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006F5"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Lê Thanh Sơn</w:t>
            </w:r>
          </w:p>
          <w:p w14:paraId="09379E7A" w14:textId="77777777" w:rsidR="00DA64D8" w:rsidRPr="00AB2F54" w:rsidRDefault="00DA64D8"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76E03" w14:textId="77777777" w:rsidR="002C437E" w:rsidRPr="00AB2F54" w:rsidRDefault="002C437E" w:rsidP="009A2AC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w:t>
            </w:r>
            <w:r w:rsidR="009A2ACA" w:rsidRPr="00AB2F54">
              <w:rPr>
                <w:rFonts w:eastAsia="Times New Roman" w:cs="Times New Roman"/>
                <w:color w:val="000000"/>
                <w:sz w:val="26"/>
                <w:szCs w:val="26"/>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42BB4"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ĐH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D5E39"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83</w:t>
            </w:r>
          </w:p>
        </w:tc>
      </w:tr>
      <w:tr w:rsidR="002C437E" w:rsidRPr="00AB2F54" w14:paraId="52245AF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D5B77"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AC88F"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Kỹ năng hành nghề luật sư tư vấn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CF81C"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Trương Nhật Quang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6FBDA"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9E15"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554D5"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E51DDF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2FC5D"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69ED"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Thời hiệu, thừa kế và thực tiễn xét xử</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0E4A9C0"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Tưởng Duy Lượng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0FFF1"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7AE8C"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FD36"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6693108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A61A"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9E499"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Pháp luật về thừa kế và thực tiễn giái quyết tranh chấp: tái bản lần thứ nhất, có chỉnh lý, bổ sung quy định của bộ luật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A16A"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PGS.TS. Phạm Văn Tuyết</w:t>
            </w:r>
          </w:p>
          <w:p w14:paraId="48B4458F"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TS. Lê Kim Giang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D67EC"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8B4EF"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1F364"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152B8EC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D0226"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84B1D"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Chuyện Pháp Đình (bình luận án)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6732D"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Th.S Đinh Văn Quế</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D3E71"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15EA0"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thông tin và truyền thông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7F76A"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3402BB8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21A86"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06E88" w14:textId="77777777" w:rsidR="002C437E" w:rsidRPr="00AB2F54" w:rsidRDefault="002C437E" w:rsidP="00360804">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Pháp luật dân sự Việt Nam – Kinh tế và thực tiễn xét xử(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D27CE"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Tưởng Duy Lượng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DFDA"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49C1E"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5F05B"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D9D8E9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04C28"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683E2"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Bình luận bộ luật tố tụng dân sự, luật trọng tài thương mại và thực tiễn xét xử</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E376A"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Tưởng Duy Lượng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0ADD4"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9936E"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AEA3"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0EB96FB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3F580"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DDD47"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Luật hợp đồng Việt Nam, bản án và bình luận bản án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EEC52"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PGS.TS. 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CF102" w14:textId="77777777" w:rsidR="002C437E" w:rsidRPr="00AB2F54" w:rsidRDefault="002C437E" w:rsidP="009C2B51">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6D73B"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p w14:paraId="3D6BD5DD"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85A9F"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1C3A0AA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F6CF5"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403FD06" w14:textId="77777777" w:rsidR="002C437E" w:rsidRPr="00AB2F54" w:rsidRDefault="002C437E" w:rsidP="00360804">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Luật hợp đồng Việt Nam, bản án và bình luận bản án (tập 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80E9923"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PGS.TS. 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91E9"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41FA"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p w14:paraId="126F05B7"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B0BA1"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7587A4E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6DF4F"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1E091"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Luật bồi thường thiệt hại ngoài hợp đồng Việt Nam - bản án và bình luận bản án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1915"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PGS.TS. 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FE97" w14:textId="77777777" w:rsidR="002C437E" w:rsidRPr="00AB2F54" w:rsidRDefault="002C437E" w:rsidP="00360804">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2B708"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p w14:paraId="7EB46F04"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3E6BC"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A4B392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EB77D"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8623ACE" w14:textId="77777777" w:rsidR="002C437E" w:rsidRPr="00AB2F54" w:rsidRDefault="002C437E" w:rsidP="00360804">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Luật bồi thường thiệt hại ngoài hợp đồng Việt Nam - bản án và bình luận bản án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EF8B"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PGS.TS. 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60E4" w14:textId="77777777" w:rsidR="002C437E" w:rsidRPr="00AB2F54" w:rsidRDefault="002C437E" w:rsidP="001C209F">
            <w:pPr>
              <w:spacing w:after="0" w:line="240" w:lineRule="auto"/>
              <w:rPr>
                <w:rFonts w:eastAsia="Times New Roman" w:cs="Times New Roman"/>
                <w:color w:val="000000"/>
                <w:sz w:val="26"/>
                <w:szCs w:val="26"/>
              </w:rPr>
            </w:pPr>
            <w:r w:rsidRPr="00AB2F54">
              <w:rPr>
                <w:rFonts w:eastAsia="Times New Roman" w:cs="Times New Roman"/>
                <w:color w:val="000000"/>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1E9EA"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Hồng Đức</w:t>
            </w:r>
          </w:p>
          <w:p w14:paraId="2D177CBE" w14:textId="77777777" w:rsidR="002C437E" w:rsidRPr="00AB2F54" w:rsidRDefault="002C437E" w:rsidP="001C209F">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94A7B"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0543CB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BAF49"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04682"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Công nhận và cho thi hành tại Việt Nam bản án, quyết định dân sự của tòa án nước ngoài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AB8B"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TS. Bành Quốc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A9D75"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7608E"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NXB Tri thức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F344"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7060E45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9F71F"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A3467"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Trách nhiệm bồi thường thiệt hại ngoài hợp đồng trong bộ luật dân sự năm 2015 và những tình huống thực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952F2"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Trường Hồng Quang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FEDBF" w14:textId="77777777" w:rsidR="002C437E" w:rsidRPr="00AB2F54" w:rsidRDefault="002C437E" w:rsidP="00347F32">
            <w:pPr>
              <w:spacing w:after="0" w:line="240" w:lineRule="auto"/>
              <w:jc w:val="center"/>
              <w:rPr>
                <w:rFonts w:eastAsia="Times New Roman" w:cs="Times New Roman"/>
                <w:sz w:val="26"/>
                <w:szCs w:val="26"/>
              </w:rPr>
            </w:pPr>
            <w:r w:rsidRPr="00AB2F54">
              <w:rPr>
                <w:rFonts w:eastAsia="Times New Roman" w:cs="Times New Roman"/>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09E84" w14:textId="77777777" w:rsidR="002C437E" w:rsidRPr="00AB2F54" w:rsidRDefault="002C437E" w:rsidP="00347F32">
            <w:pPr>
              <w:spacing w:after="0" w:line="240" w:lineRule="auto"/>
              <w:jc w:val="center"/>
              <w:rPr>
                <w:rFonts w:eastAsia="Times New Roman" w:cs="Times New Roman"/>
                <w:sz w:val="26"/>
                <w:szCs w:val="26"/>
              </w:rPr>
            </w:pPr>
            <w:r w:rsidRPr="00AB2F54">
              <w:rPr>
                <w:rFonts w:eastAsia="Times New Roman" w:cs="Times New Roman"/>
                <w:sz w:val="26"/>
                <w:szCs w:val="26"/>
              </w:rPr>
              <w:t>NXB Trẻ</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DF79B"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D8851B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531E0"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74ED8"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Tư duy pháp lý của luật sư</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88098"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Nguyễn Ngọc Bích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A360A"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7E9E8"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NXB trẻ</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56609"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2213878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4C422"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52B96"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Phương pháp phân tích luận viết</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EE29"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Viện sỹ, PGS.TS. Nguyễn Ngọc Điện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E7E79"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6D13C"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5A623"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3240073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2EE5A"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EE842"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Bình luận khoa học bộ luật hình sự 2015 (sửa đổi bổ sung năm 2017)</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10598"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TS. Đình Thế Hân</w:t>
            </w:r>
          </w:p>
          <w:p w14:paraId="0DA054FD"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TS. Trần Văn Biên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92D4D"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BC714"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NXB Thế giới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11785"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4184F5A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15771"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4660F"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Tình huống pháp luật hợp đồng và bồi thường thiệt hại ngoài hợp đồng (bình luận bản án)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4FBF"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PGS.TS. Lê Minh Hùng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C4DCC" w14:textId="77777777" w:rsidR="002C437E" w:rsidRPr="00AB2F54" w:rsidRDefault="001C209F" w:rsidP="001C209F">
            <w:pPr>
              <w:spacing w:after="0" w:line="240" w:lineRule="auto"/>
              <w:rPr>
                <w:rFonts w:eastAsia="Times New Roman" w:cs="Times New Roman"/>
                <w:sz w:val="26"/>
                <w:szCs w:val="26"/>
              </w:rPr>
            </w:pPr>
            <w:r w:rsidRPr="00AB2F54">
              <w:rPr>
                <w:rFonts w:eastAsia="Times New Roman" w:cs="Times New Roman"/>
                <w:sz w:val="26"/>
                <w:szCs w:val="26"/>
              </w:rPr>
              <w:t xml:space="preserve">       </w:t>
            </w:r>
            <w:r w:rsidR="002C437E" w:rsidRPr="00AB2F54">
              <w:rPr>
                <w:rFonts w:eastAsia="Times New Roman" w:cs="Times New Roman"/>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144E2" w14:textId="77777777" w:rsidR="002C437E" w:rsidRPr="00AB2F54" w:rsidRDefault="002C437E" w:rsidP="001C209F">
            <w:pPr>
              <w:spacing w:after="0" w:line="240" w:lineRule="auto"/>
              <w:jc w:val="center"/>
              <w:rPr>
                <w:rFonts w:eastAsia="Times New Roman" w:cs="Times New Roman"/>
                <w:sz w:val="26"/>
                <w:szCs w:val="26"/>
              </w:rPr>
            </w:pPr>
            <w:r w:rsidRPr="00AB2F54">
              <w:rPr>
                <w:rFonts w:eastAsia="Times New Roman" w:cs="Times New Roman"/>
                <w:sz w:val="26"/>
                <w:szCs w:val="26"/>
              </w:rPr>
              <w:t>Hồng Đức</w:t>
            </w:r>
          </w:p>
          <w:p w14:paraId="6D7C474C" w14:textId="77777777" w:rsidR="002C437E" w:rsidRPr="00AB2F54" w:rsidRDefault="002C437E" w:rsidP="001C209F">
            <w:pPr>
              <w:spacing w:after="0" w:line="240" w:lineRule="auto"/>
              <w:jc w:val="center"/>
              <w:rPr>
                <w:rFonts w:eastAsia="Times New Roman" w:cs="Times New Roman"/>
                <w:sz w:val="26"/>
                <w:szCs w:val="26"/>
              </w:rPr>
            </w:pPr>
            <w:r w:rsidRPr="00AB2F54">
              <w:rPr>
                <w:rFonts w:eastAsia="Times New Roman" w:cs="Times New Roman"/>
                <w:sz w:val="26"/>
                <w:szCs w:val="26"/>
              </w:rPr>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82D76"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1147454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04C07"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16BE7" w14:textId="77777777" w:rsidR="002C437E" w:rsidRPr="00AB2F54" w:rsidRDefault="002C437E" w:rsidP="00965B4A">
            <w:pPr>
              <w:spacing w:after="0" w:line="240" w:lineRule="auto"/>
              <w:rPr>
                <w:rFonts w:eastAsia="Times New Roman" w:cs="Times New Roman"/>
                <w:sz w:val="26"/>
                <w:szCs w:val="26"/>
              </w:rPr>
            </w:pPr>
            <w:r w:rsidRPr="00AB2F54">
              <w:rPr>
                <w:rFonts w:eastAsia="Times New Roman" w:cs="Times New Roman"/>
                <w:sz w:val="26"/>
                <w:szCs w:val="26"/>
              </w:rPr>
              <w:t>Quyền tác giả: Đường hội nhập không trải hoa hồng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56212"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Nguyễn Văn Nam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02EA0" w14:textId="77777777" w:rsidR="002C437E" w:rsidRPr="00AB2F54" w:rsidRDefault="002C437E" w:rsidP="00347F32">
            <w:pPr>
              <w:spacing w:after="0" w:line="240" w:lineRule="auto"/>
              <w:jc w:val="center"/>
              <w:rPr>
                <w:rFonts w:eastAsia="Times New Roman" w:cs="Times New Roman"/>
                <w:sz w:val="26"/>
                <w:szCs w:val="26"/>
              </w:rPr>
            </w:pPr>
            <w:r w:rsidRPr="00AB2F54">
              <w:rPr>
                <w:rFonts w:eastAsia="Times New Roman" w:cs="Times New Roman"/>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95AAF" w14:textId="77777777" w:rsidR="002C437E" w:rsidRPr="00AB2F54" w:rsidRDefault="002C437E" w:rsidP="00347F32">
            <w:pPr>
              <w:spacing w:after="0" w:line="240" w:lineRule="auto"/>
              <w:jc w:val="center"/>
              <w:rPr>
                <w:rFonts w:eastAsia="Times New Roman" w:cs="Times New Roman"/>
                <w:sz w:val="26"/>
                <w:szCs w:val="26"/>
              </w:rPr>
            </w:pPr>
            <w:r w:rsidRPr="00AB2F54">
              <w:rPr>
                <w:rFonts w:eastAsia="Times New Roman" w:cs="Times New Roman"/>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8CC01"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1A6BDD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A71A9"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66AB" w14:textId="77777777" w:rsidR="002C437E" w:rsidRPr="00AB2F54" w:rsidRDefault="002C437E" w:rsidP="00965B4A">
            <w:pPr>
              <w:spacing w:after="0" w:line="240" w:lineRule="auto"/>
              <w:rPr>
                <w:rFonts w:eastAsia="Times New Roman" w:cs="Times New Roman"/>
                <w:sz w:val="26"/>
                <w:szCs w:val="26"/>
              </w:rPr>
            </w:pPr>
            <w:r w:rsidRPr="00AB2F54">
              <w:rPr>
                <w:rFonts w:eastAsia="Times New Roman" w:cs="Times New Roman"/>
                <w:sz w:val="26"/>
                <w:szCs w:val="26"/>
              </w:rPr>
              <w:t>Tội phạm học đương đại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A74C7"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PGS.TS. Dương Tuyết Miên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EDB25" w14:textId="77777777" w:rsidR="002C437E" w:rsidRPr="00AB2F54" w:rsidRDefault="002C437E" w:rsidP="00965B4A">
            <w:pPr>
              <w:spacing w:after="0" w:line="240" w:lineRule="auto"/>
              <w:jc w:val="center"/>
              <w:rPr>
                <w:rFonts w:eastAsia="Times New Roman" w:cs="Times New Roman"/>
                <w:sz w:val="26"/>
                <w:szCs w:val="26"/>
              </w:rPr>
            </w:pPr>
            <w:r w:rsidRPr="00AB2F54">
              <w:rPr>
                <w:rFonts w:eastAsia="Times New Roman" w:cs="Times New Roman"/>
                <w:sz w:val="26"/>
                <w:szCs w:val="26"/>
              </w:rPr>
              <w:t>2019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A072A"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NXB 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19F3E"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21C620A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E341C"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1B677"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Bình luận khoa</w:t>
            </w:r>
            <w:r w:rsidR="001C209F" w:rsidRPr="00AB2F54">
              <w:rPr>
                <w:rFonts w:eastAsia="Times New Roman" w:cs="Times New Roman"/>
                <w:sz w:val="26"/>
                <w:szCs w:val="26"/>
              </w:rPr>
              <w:t xml:space="preserve"> học những điểm mới của bộ </w:t>
            </w:r>
            <w:r w:rsidR="001C209F" w:rsidRPr="00AB2F54">
              <w:rPr>
                <w:rFonts w:eastAsia="Times New Roman" w:cs="Times New Roman"/>
                <w:sz w:val="26"/>
                <w:szCs w:val="26"/>
              </w:rPr>
              <w:lastRenderedPageBreak/>
              <w:t xml:space="preserve">luật </w:t>
            </w:r>
            <w:r w:rsidRPr="00AB2F54">
              <w:rPr>
                <w:rFonts w:eastAsia="Times New Roman" w:cs="Times New Roman"/>
                <w:sz w:val="26"/>
                <w:szCs w:val="26"/>
              </w:rPr>
              <w:t>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1D816"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lastRenderedPageBreak/>
              <w:t>PGS.TS. 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B8A59" w14:textId="77777777" w:rsidR="002C437E" w:rsidRPr="00AB2F54" w:rsidRDefault="002C437E" w:rsidP="001C209F">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767AD"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Hồng Đức</w:t>
            </w:r>
          </w:p>
          <w:p w14:paraId="12112E8B"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lastRenderedPageBreak/>
              <w:t>Hội luật gia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3440B" w14:textId="77777777" w:rsidR="002C437E" w:rsidRPr="00AB2F54" w:rsidRDefault="002C437E"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lastRenderedPageBreak/>
              <w:t>2</w:t>
            </w:r>
          </w:p>
        </w:tc>
      </w:tr>
      <w:tr w:rsidR="002C437E" w:rsidRPr="00AB2F54" w14:paraId="6A848BA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F8B85"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859E3"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Bình luận khoa học bộ luật hình sự 2015(sửa đổi bổ sung năm 2017)</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D3ADF"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TS. Trần Văn Biên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85BF2"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C3212"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Thế giới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9D09A"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5AB52B6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E21C3"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23A77"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 xml:space="preserve">Bộ luật dân sự mới của Việt Nam – Góc nhìn Pháp – Việt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9AE2F"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C41CE"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5318E"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B1DDB"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2</w:t>
            </w:r>
          </w:p>
        </w:tc>
      </w:tr>
      <w:tr w:rsidR="002C437E" w:rsidRPr="00AB2F54" w14:paraId="1640BC8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F0E3E"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5C15" w14:textId="77777777" w:rsidR="002C437E" w:rsidRPr="00AB2F54" w:rsidRDefault="002C437E" w:rsidP="009C2B51">
            <w:pPr>
              <w:spacing w:after="0" w:line="240" w:lineRule="auto"/>
              <w:rPr>
                <w:rFonts w:eastAsia="Times New Roman" w:cs="Times New Roman"/>
                <w:sz w:val="26"/>
                <w:szCs w:val="26"/>
              </w:rPr>
            </w:pPr>
            <w:r w:rsidRPr="00AB2F54">
              <w:rPr>
                <w:rFonts w:eastAsia="Times New Roman" w:cs="Times New Roman"/>
                <w:sz w:val="26"/>
                <w:szCs w:val="26"/>
              </w:rPr>
              <w:t>Bình luận khoa học những điểm mới của bộ luật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35957"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 xml:space="preserve">Đỗ Văn Đại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70B90"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36C8D" w14:textId="77777777" w:rsidR="002C437E" w:rsidRPr="00AB2F54" w:rsidRDefault="002C437E" w:rsidP="009C2B51">
            <w:pPr>
              <w:spacing w:after="0" w:line="240" w:lineRule="auto"/>
              <w:jc w:val="center"/>
              <w:rPr>
                <w:rFonts w:eastAsia="Times New Roman" w:cs="Times New Roman"/>
                <w:sz w:val="26"/>
                <w:szCs w:val="26"/>
              </w:rPr>
            </w:pPr>
            <w:r w:rsidRPr="00AB2F54">
              <w:rPr>
                <w:rFonts w:eastAsia="Times New Roman" w:cs="Times New Roman"/>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843E1"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w:t>
            </w:r>
          </w:p>
        </w:tc>
      </w:tr>
      <w:tr w:rsidR="002C437E" w:rsidRPr="00AB2F54" w14:paraId="0F4927B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D137B"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355E"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Chế định trả hồ sơ điều tra bổ sung trong tố tụng hình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92F45"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TS.Nguyễn Ngọc Kiện</w:t>
            </w:r>
          </w:p>
          <w:p w14:paraId="6BF70E8E"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ThS. Nguyễn Duy Bá</w:t>
            </w:r>
          </w:p>
          <w:p w14:paraId="7FF64908"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ThS. Nguyễn Hữu Lâm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CA408" w14:textId="77777777" w:rsidR="002C437E" w:rsidRPr="00AB2F54" w:rsidRDefault="002C437E" w:rsidP="001C209F">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D7E94" w14:textId="77777777" w:rsidR="002C437E" w:rsidRPr="00AB2F54" w:rsidRDefault="002C437E" w:rsidP="001C209F">
            <w:pPr>
              <w:spacing w:after="0" w:line="240" w:lineRule="auto"/>
              <w:jc w:val="center"/>
              <w:rPr>
                <w:rFonts w:eastAsia="Times New Roman" w:cs="Times New Roman"/>
                <w:sz w:val="26"/>
                <w:szCs w:val="26"/>
              </w:rPr>
            </w:pPr>
            <w:r w:rsidRPr="00AB2F54">
              <w:rPr>
                <w:rFonts w:eastAsia="Times New Roman" w:cs="Times New Roman"/>
                <w:sz w:val="26"/>
                <w:szCs w:val="26"/>
              </w:rPr>
              <w:t>ĐHH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DCC08" w14:textId="77777777" w:rsidR="002C437E" w:rsidRPr="00AB2F54" w:rsidRDefault="002C437E" w:rsidP="009C2B51">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125</w:t>
            </w:r>
          </w:p>
        </w:tc>
      </w:tr>
      <w:tr w:rsidR="002C437E" w:rsidRPr="00AB2F54" w14:paraId="10C0A1A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4BAE0"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1C35E" w14:textId="77777777" w:rsidR="002C437E" w:rsidRPr="00AB2F54" w:rsidRDefault="002C437E" w:rsidP="002C437E">
            <w:pPr>
              <w:spacing w:after="0" w:line="240" w:lineRule="auto"/>
              <w:rPr>
                <w:rFonts w:eastAsia="Times New Roman" w:cs="Times New Roman"/>
                <w:sz w:val="26"/>
                <w:szCs w:val="26"/>
              </w:rPr>
            </w:pPr>
            <w:r w:rsidRPr="00AB2F54">
              <w:rPr>
                <w:rFonts w:eastAsia="Times New Roman" w:cs="Times New Roman"/>
                <w:sz w:val="26"/>
                <w:szCs w:val="26"/>
              </w:rPr>
              <w:t>Định chế hôn nhân và gia đình – Thời pháp thuộc và Việt Nam cộng hòa (tài sản)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0DC7E"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A49E" w14:textId="77777777" w:rsidR="002C437E" w:rsidRPr="00AB2F54" w:rsidRDefault="002C437E" w:rsidP="002C437E">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308E0" w14:textId="77777777" w:rsidR="002C437E" w:rsidRPr="00AB2F54" w:rsidRDefault="002C437E" w:rsidP="002C437E">
            <w:pPr>
              <w:spacing w:after="0" w:line="240" w:lineRule="auto"/>
              <w:jc w:val="center"/>
              <w:rPr>
                <w:rFonts w:eastAsia="Times New Roman" w:cs="Times New Roman"/>
                <w:sz w:val="26"/>
                <w:szCs w:val="26"/>
              </w:rPr>
            </w:pPr>
            <w:r w:rsidRPr="00AB2F54">
              <w:rPr>
                <w:rFonts w:eastAsia="Times New Roman" w:cs="Times New Roman"/>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88485" w14:textId="77777777" w:rsidR="002C437E" w:rsidRPr="00AB2F54" w:rsidRDefault="002C437E" w:rsidP="002C437E">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10</w:t>
            </w:r>
          </w:p>
        </w:tc>
      </w:tr>
      <w:tr w:rsidR="002C437E" w:rsidRPr="00AB2F54" w14:paraId="6ABB765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589FC" w14:textId="77777777" w:rsidR="002C437E" w:rsidRPr="00853D9B" w:rsidRDefault="002C437E"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B62FC" w14:textId="77777777" w:rsidR="002C437E" w:rsidRPr="00AB2F54" w:rsidRDefault="002C437E" w:rsidP="002C437E">
            <w:pPr>
              <w:spacing w:after="0" w:line="240" w:lineRule="auto"/>
              <w:rPr>
                <w:rFonts w:eastAsia="Times New Roman" w:cs="Times New Roman"/>
                <w:sz w:val="26"/>
                <w:szCs w:val="26"/>
              </w:rPr>
            </w:pPr>
            <w:r w:rsidRPr="00AB2F54">
              <w:rPr>
                <w:rFonts w:eastAsia="Times New Roman" w:cs="Times New Roman"/>
                <w:sz w:val="26"/>
                <w:szCs w:val="26"/>
              </w:rPr>
              <w:t>Định chế hôn nhân và gia đình – Thời pháp thuộc và Việt Nam cộng hòa (Tử hệ)</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1409B" w14:textId="77777777" w:rsidR="002C437E" w:rsidRPr="00AB2F54" w:rsidRDefault="002C437E" w:rsidP="001C209F">
            <w:pPr>
              <w:spacing w:after="0" w:line="240" w:lineRule="auto"/>
              <w:rPr>
                <w:rFonts w:eastAsia="Times New Roman" w:cs="Times New Roman"/>
                <w:sz w:val="26"/>
                <w:szCs w:val="26"/>
              </w:rPr>
            </w:pPr>
            <w:r w:rsidRPr="00AB2F54">
              <w:rPr>
                <w:rFonts w:eastAsia="Times New Roman" w:cs="Times New Roman"/>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832E2" w14:textId="77777777" w:rsidR="002C437E" w:rsidRPr="00AB2F54" w:rsidRDefault="002C437E" w:rsidP="002C437E">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4C0E5" w14:textId="77777777" w:rsidR="002C437E" w:rsidRPr="00AB2F54" w:rsidRDefault="002C437E" w:rsidP="002C437E">
            <w:pPr>
              <w:spacing w:after="0" w:line="240" w:lineRule="auto"/>
              <w:jc w:val="center"/>
              <w:rPr>
                <w:rFonts w:eastAsia="Times New Roman" w:cs="Times New Roman"/>
                <w:sz w:val="26"/>
                <w:szCs w:val="26"/>
              </w:rPr>
            </w:pPr>
            <w:r w:rsidRPr="00AB2F54">
              <w:rPr>
                <w:rFonts w:eastAsia="Times New Roman" w:cs="Times New Roman"/>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90542" w14:textId="77777777" w:rsidR="002C437E" w:rsidRPr="00AB2F54" w:rsidRDefault="002C437E" w:rsidP="002C437E">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10</w:t>
            </w:r>
          </w:p>
        </w:tc>
      </w:tr>
      <w:tr w:rsidR="00DA64D8" w:rsidRPr="00AB2F54" w14:paraId="7CDF81B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6C3E3" w14:textId="77777777" w:rsidR="00DA64D8" w:rsidRPr="00853D9B" w:rsidRDefault="00DA64D8"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5B9B9" w14:textId="77777777" w:rsidR="00DA64D8" w:rsidRPr="00AB2F54" w:rsidRDefault="00DA64D8" w:rsidP="00ED2C1B">
            <w:pPr>
              <w:spacing w:after="0" w:line="240" w:lineRule="auto"/>
              <w:rPr>
                <w:rFonts w:eastAsia="Times New Roman" w:cs="Times New Roman"/>
                <w:sz w:val="26"/>
                <w:szCs w:val="26"/>
              </w:rPr>
            </w:pPr>
            <w:r w:rsidRPr="00AB2F54">
              <w:rPr>
                <w:rFonts w:eastAsia="Times New Roman" w:cs="Times New Roman"/>
                <w:sz w:val="26"/>
                <w:szCs w:val="26"/>
              </w:rPr>
              <w:t>Định chế hôn nhân và gia đình – Thời pháp thuộc và Việt Nam cộng hòa (Giá thú)</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2DB61" w14:textId="77777777" w:rsidR="00DA64D8" w:rsidRPr="00AB2F54" w:rsidRDefault="00DA64D8" w:rsidP="00ED2C1B">
            <w:pPr>
              <w:spacing w:after="0" w:line="240" w:lineRule="auto"/>
              <w:rPr>
                <w:rFonts w:eastAsia="Times New Roman" w:cs="Times New Roman"/>
                <w:sz w:val="26"/>
                <w:szCs w:val="26"/>
              </w:rPr>
            </w:pPr>
            <w:r w:rsidRPr="00AB2F54">
              <w:rPr>
                <w:rFonts w:eastAsia="Times New Roman" w:cs="Times New Roman"/>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6E4AB" w14:textId="77777777" w:rsidR="00DA64D8" w:rsidRPr="00AB2F54" w:rsidRDefault="00DA64D8" w:rsidP="00ED2C1B">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F3217" w14:textId="77777777" w:rsidR="00DA64D8" w:rsidRPr="00AB2F54" w:rsidRDefault="00DA64D8" w:rsidP="00ED2C1B">
            <w:pPr>
              <w:spacing w:after="0" w:line="240" w:lineRule="auto"/>
              <w:jc w:val="center"/>
              <w:rPr>
                <w:rFonts w:eastAsia="Times New Roman" w:cs="Times New Roman"/>
                <w:sz w:val="26"/>
                <w:szCs w:val="26"/>
              </w:rPr>
            </w:pPr>
            <w:r w:rsidRPr="00AB2F54">
              <w:rPr>
                <w:rFonts w:eastAsia="Times New Roman" w:cs="Times New Roman"/>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15827" w14:textId="77777777" w:rsidR="00DA64D8" w:rsidRPr="00AB2F54" w:rsidRDefault="00DA64D8" w:rsidP="00ED2C1B">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10</w:t>
            </w:r>
          </w:p>
        </w:tc>
      </w:tr>
      <w:tr w:rsidR="00DA64D8" w:rsidRPr="00AB2F54" w14:paraId="6894A00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F65FB" w14:textId="77777777" w:rsidR="00DA64D8" w:rsidRPr="00853D9B" w:rsidRDefault="00DA64D8"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81059" w14:textId="77777777" w:rsidR="00DA64D8" w:rsidRPr="00AB2F54" w:rsidRDefault="00DA64D8" w:rsidP="002C437E">
            <w:pPr>
              <w:spacing w:after="0" w:line="240" w:lineRule="auto"/>
              <w:rPr>
                <w:rFonts w:eastAsia="Times New Roman" w:cs="Times New Roman"/>
                <w:sz w:val="26"/>
                <w:szCs w:val="26"/>
              </w:rPr>
            </w:pPr>
            <w:r w:rsidRPr="00AB2F54">
              <w:rPr>
                <w:rFonts w:eastAsia="Times New Roman" w:cs="Times New Roman"/>
                <w:sz w:val="26"/>
                <w:szCs w:val="26"/>
              </w:rPr>
              <w:t>Kỹ năng lập luận và tranh luận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E8B8" w14:textId="77777777" w:rsidR="00DA64D8" w:rsidRPr="00AB2F54" w:rsidRDefault="00DA64D8" w:rsidP="001C209F">
            <w:pPr>
              <w:spacing w:after="0" w:line="240" w:lineRule="auto"/>
              <w:rPr>
                <w:rFonts w:eastAsia="Times New Roman" w:cs="Times New Roman"/>
                <w:sz w:val="26"/>
                <w:szCs w:val="26"/>
              </w:rPr>
            </w:pPr>
            <w:r w:rsidRPr="00AB2F54">
              <w:rPr>
                <w:rFonts w:eastAsia="Times New Roman" w:cs="Times New Roman"/>
                <w:sz w:val="26"/>
                <w:szCs w:val="26"/>
              </w:rPr>
              <w:t>Lê Thanh Sơn</w:t>
            </w:r>
          </w:p>
          <w:p w14:paraId="4047B223" w14:textId="77777777" w:rsidR="00DA64D8" w:rsidRPr="00AB2F54" w:rsidRDefault="00DA64D8" w:rsidP="001C209F">
            <w:pPr>
              <w:spacing w:after="0" w:line="240" w:lineRule="auto"/>
              <w:rPr>
                <w:rFonts w:eastAsia="Times New Roman" w:cs="Times New Roman"/>
                <w:sz w:val="26"/>
                <w:szCs w:val="26"/>
              </w:rPr>
            </w:pPr>
            <w:r w:rsidRPr="00AB2F54">
              <w:rPr>
                <w:rFonts w:eastAsia="Times New Roman" w:cs="Times New Roman"/>
                <w:sz w:val="26"/>
                <w:szCs w:val="26"/>
              </w:rPr>
              <w:t>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9B3A5"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D8CFE"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ĐHH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6D420" w14:textId="77777777" w:rsidR="00DA64D8" w:rsidRPr="00AB2F54" w:rsidRDefault="00965B4A" w:rsidP="002C437E">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100</w:t>
            </w:r>
          </w:p>
        </w:tc>
      </w:tr>
      <w:tr w:rsidR="00DA64D8" w:rsidRPr="00AB2F54" w14:paraId="782BA5E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BDC33" w14:textId="77777777" w:rsidR="00DA64D8" w:rsidRPr="00853D9B" w:rsidRDefault="00DA64D8"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B5816" w14:textId="77777777" w:rsidR="00DA64D8" w:rsidRPr="00AB2F54" w:rsidRDefault="00965B4A" w:rsidP="002C437E">
            <w:pPr>
              <w:spacing w:after="0" w:line="240" w:lineRule="auto"/>
              <w:rPr>
                <w:rFonts w:eastAsia="Times New Roman" w:cs="Times New Roman"/>
                <w:sz w:val="26"/>
                <w:szCs w:val="26"/>
              </w:rPr>
            </w:pPr>
            <w:r w:rsidRPr="00AB2F54">
              <w:rPr>
                <w:rFonts w:eastAsia="Times New Roman" w:cs="Times New Roman"/>
                <w:sz w:val="26"/>
                <w:szCs w:val="26"/>
              </w:rPr>
              <w:t>Bình luận chuyên sâu chế dịnh hợp đồng trong bộ luật dân sự năm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F0961" w14:textId="77777777" w:rsidR="00DA64D8" w:rsidRPr="00AB2F54" w:rsidRDefault="00965B4A" w:rsidP="001C209F">
            <w:pPr>
              <w:spacing w:after="0" w:line="240" w:lineRule="auto"/>
              <w:rPr>
                <w:rFonts w:eastAsia="Times New Roman" w:cs="Times New Roman"/>
                <w:sz w:val="26"/>
                <w:szCs w:val="26"/>
              </w:rPr>
            </w:pPr>
            <w:r w:rsidRPr="00AB2F54">
              <w:rPr>
                <w:rFonts w:eastAsia="Times New Roman" w:cs="Times New Roman"/>
                <w:sz w:val="26"/>
                <w:szCs w:val="26"/>
              </w:rPr>
              <w:t>Đoàn Đức Lương</w:t>
            </w:r>
          </w:p>
          <w:p w14:paraId="2117895C" w14:textId="77777777" w:rsidR="00965B4A" w:rsidRPr="00AB2F54" w:rsidRDefault="00965B4A" w:rsidP="001C209F">
            <w:pPr>
              <w:spacing w:after="0" w:line="240" w:lineRule="auto"/>
              <w:rPr>
                <w:rFonts w:eastAsia="Times New Roman" w:cs="Times New Roman"/>
                <w:sz w:val="26"/>
                <w:szCs w:val="26"/>
              </w:rPr>
            </w:pPr>
            <w:r w:rsidRPr="00AB2F54">
              <w:rPr>
                <w:rFonts w:eastAsia="Times New Roman" w:cs="Times New Roman"/>
                <w:sz w:val="26"/>
                <w:szCs w:val="26"/>
              </w:rPr>
              <w:t>Dương Quỳnh Hoa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4DF7"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4B167"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6B0DC" w14:textId="77777777" w:rsidR="00DA64D8" w:rsidRPr="00AB2F54" w:rsidRDefault="00965B4A" w:rsidP="00965B4A">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150</w:t>
            </w:r>
          </w:p>
        </w:tc>
      </w:tr>
      <w:tr w:rsidR="00DA64D8" w:rsidRPr="00AB2F54" w14:paraId="679575A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7D79F" w14:textId="77777777" w:rsidR="00DA64D8" w:rsidRPr="00853D9B" w:rsidRDefault="00DA64D8"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C6CE" w14:textId="77777777" w:rsidR="00DA64D8" w:rsidRPr="00AB2F54" w:rsidRDefault="00965B4A" w:rsidP="00965B4A">
            <w:pPr>
              <w:spacing w:after="0" w:line="240" w:lineRule="auto"/>
              <w:rPr>
                <w:rFonts w:eastAsia="Times New Roman" w:cs="Times New Roman"/>
                <w:sz w:val="26"/>
                <w:szCs w:val="26"/>
              </w:rPr>
            </w:pPr>
            <w:r w:rsidRPr="00AB2F54">
              <w:rPr>
                <w:rFonts w:eastAsia="Times New Roman" w:cs="Times New Roman"/>
                <w:sz w:val="26"/>
                <w:szCs w:val="26"/>
              </w:rPr>
              <w:t>Bình luận chuyên sâu bộ luật hình sự năm 2015 (phần chung)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290B8" w14:textId="77777777" w:rsidR="00DA64D8" w:rsidRPr="00AB2F54" w:rsidRDefault="00965B4A" w:rsidP="001C209F">
            <w:pPr>
              <w:spacing w:after="0" w:line="240" w:lineRule="auto"/>
              <w:rPr>
                <w:rFonts w:eastAsia="Times New Roman" w:cs="Times New Roman"/>
                <w:sz w:val="26"/>
                <w:szCs w:val="26"/>
              </w:rPr>
            </w:pPr>
            <w:r w:rsidRPr="00AB2F54">
              <w:rPr>
                <w:rFonts w:eastAsia="Times New Roman" w:cs="Times New Roman"/>
                <w:sz w:val="26"/>
                <w:szCs w:val="26"/>
              </w:rPr>
              <w:t>Nguyễn Duy Phương</w:t>
            </w:r>
          </w:p>
          <w:p w14:paraId="73B6D269" w14:textId="77777777" w:rsidR="00965B4A" w:rsidRPr="00AB2F54" w:rsidRDefault="00965B4A" w:rsidP="001C209F">
            <w:pPr>
              <w:spacing w:after="0" w:line="240" w:lineRule="auto"/>
              <w:rPr>
                <w:rFonts w:eastAsia="Times New Roman" w:cs="Times New Roman"/>
                <w:sz w:val="26"/>
                <w:szCs w:val="26"/>
              </w:rPr>
            </w:pPr>
            <w:r w:rsidRPr="00AB2F54">
              <w:rPr>
                <w:rFonts w:eastAsia="Times New Roman" w:cs="Times New Roman"/>
                <w:sz w:val="26"/>
                <w:szCs w:val="26"/>
              </w:rPr>
              <w:t>Đinh Thế Hưng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2F1D1"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3B984" w14:textId="77777777" w:rsidR="00DA64D8" w:rsidRPr="00AB2F54" w:rsidRDefault="00965B4A" w:rsidP="002C437E">
            <w:pPr>
              <w:spacing w:after="0" w:line="240" w:lineRule="auto"/>
              <w:jc w:val="center"/>
              <w:rPr>
                <w:rFonts w:eastAsia="Times New Roman" w:cs="Times New Roman"/>
                <w:sz w:val="26"/>
                <w:szCs w:val="26"/>
              </w:rPr>
            </w:pPr>
            <w:r w:rsidRPr="00AB2F54">
              <w:rPr>
                <w:rFonts w:eastAsia="Times New Roman" w:cs="Times New Roman"/>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0C795" w14:textId="77777777" w:rsidR="00DA64D8" w:rsidRPr="00AB2F54" w:rsidRDefault="00965B4A" w:rsidP="002C437E">
            <w:pPr>
              <w:spacing w:after="0" w:line="240" w:lineRule="auto"/>
              <w:jc w:val="center"/>
              <w:rPr>
                <w:rFonts w:eastAsia="Times New Roman" w:cs="Times New Roman"/>
                <w:color w:val="000000"/>
                <w:sz w:val="26"/>
                <w:szCs w:val="26"/>
              </w:rPr>
            </w:pPr>
            <w:r w:rsidRPr="00AB2F54">
              <w:rPr>
                <w:rFonts w:eastAsia="Times New Roman" w:cs="Times New Roman"/>
                <w:color w:val="000000"/>
                <w:sz w:val="26"/>
                <w:szCs w:val="26"/>
              </w:rPr>
              <w:t>150</w:t>
            </w:r>
          </w:p>
        </w:tc>
      </w:tr>
      <w:tr w:rsidR="00AB2F54" w:rsidRPr="00AB2F54" w14:paraId="4D76C08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197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D6C68" w14:textId="77777777" w:rsidR="00AB2F54" w:rsidRPr="00AB2F54" w:rsidRDefault="00AB2F54" w:rsidP="00AB2F54">
            <w:pPr>
              <w:rPr>
                <w:rFonts w:cs="Times New Roman"/>
                <w:color w:val="000000"/>
                <w:sz w:val="26"/>
                <w:szCs w:val="26"/>
              </w:rPr>
            </w:pPr>
            <w:r w:rsidRPr="00AB2F54">
              <w:rPr>
                <w:rFonts w:cs="Times New Roman"/>
                <w:color w:val="000000"/>
                <w:sz w:val="26"/>
                <w:szCs w:val="26"/>
              </w:rPr>
              <w:t>Văn kiện Đại hội đại biểu toàn quốc lần thứ 8 -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48F98"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Đảng CSVN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5B4C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5FC9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8A1E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0FED21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3DC3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34101" w14:textId="77777777" w:rsidR="00AB2F54" w:rsidRPr="00AB2F54" w:rsidRDefault="00AB2F54" w:rsidP="00AB2F54">
            <w:pPr>
              <w:rPr>
                <w:rFonts w:cs="Times New Roman"/>
                <w:color w:val="000000"/>
                <w:sz w:val="26"/>
                <w:szCs w:val="26"/>
              </w:rPr>
            </w:pPr>
            <w:r w:rsidRPr="00AB2F54">
              <w:rPr>
                <w:rFonts w:cs="Times New Roman"/>
                <w:color w:val="000000"/>
                <w:sz w:val="26"/>
                <w:szCs w:val="26"/>
              </w:rPr>
              <w:t>Văn kiện Đại hội đại biểu toàn quốc lần thứ 8 -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1B135"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Đảng CSVN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8232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A8F4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6678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42A26B0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E24E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A917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GT luật hôn nhân và gia đình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AD966"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Trường đại học Luật Hà nội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2D1C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5BF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Tư pháp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7C4B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90</w:t>
            </w:r>
          </w:p>
        </w:tc>
      </w:tr>
      <w:tr w:rsidR="00AB2F54" w:rsidRPr="00AB2F54" w14:paraId="77DC26B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107E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9F6F"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Nguyên tắc trình tự pháp luật công bằng, hợp </w:t>
            </w:r>
            <w:r w:rsidRPr="00AB2F54">
              <w:rPr>
                <w:rFonts w:cs="Times New Roman"/>
                <w:color w:val="000000"/>
                <w:sz w:val="26"/>
                <w:szCs w:val="26"/>
              </w:rPr>
              <w:lastRenderedPageBreak/>
              <w:t>lý và vai trò bảo vệ quyền con người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62FE2"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TS. Bùi Tiến Đạt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79A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C52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Chính trị </w:t>
            </w:r>
            <w:r w:rsidRPr="00AB2F54">
              <w:rPr>
                <w:rFonts w:cs="Times New Roman"/>
                <w:color w:val="000000"/>
                <w:sz w:val="26"/>
                <w:szCs w:val="26"/>
              </w:rPr>
              <w:lastRenderedPageBreak/>
              <w:t>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35E0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30</w:t>
            </w:r>
          </w:p>
        </w:tc>
      </w:tr>
      <w:tr w:rsidR="00AB2F54" w:rsidRPr="00AB2F54" w14:paraId="10DE8BA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5F5F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A33FC"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áp dụng đối với hợp đồng có yếu tố nước ngoài theo pháp luật Việt Nam và pháp luật liên minh châu Âu</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94548"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Hồng Trinh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3A30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18B5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A67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188</w:t>
            </w:r>
          </w:p>
        </w:tc>
      </w:tr>
      <w:tr w:rsidR="00AB2F54" w:rsidRPr="00AB2F54" w14:paraId="21C4EE8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0971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1AFF0"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Phát triển, bảo đảm chất lượng chương trình đào tạo và đo lường đánh giá chuẩn đầu ra</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76ED2"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Đinh Thành Việt                        Trần Thị Hà Vân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1F9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D1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Thông tin và truyền thông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9C4E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5</w:t>
            </w:r>
          </w:p>
        </w:tc>
      </w:tr>
      <w:tr w:rsidR="00AB2F54" w:rsidRPr="00AB2F54" w14:paraId="046FAC4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0561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3730A" w14:textId="77777777" w:rsidR="00AB2F54" w:rsidRPr="00AB2F54" w:rsidRDefault="00AB2F54" w:rsidP="00AB2F54">
            <w:pPr>
              <w:rPr>
                <w:rFonts w:cs="Times New Roman"/>
                <w:color w:val="000000"/>
                <w:sz w:val="26"/>
                <w:szCs w:val="26"/>
              </w:rPr>
            </w:pPr>
            <w:r w:rsidRPr="00AB2F54">
              <w:rPr>
                <w:rFonts w:cs="Times New Roman"/>
                <w:color w:val="000000"/>
                <w:sz w:val="26"/>
                <w:szCs w:val="26"/>
              </w:rPr>
              <w:t>Kỷ yếu hội thảo khoa học quốc gia - Hoàn Thiện khung pháp lý trong phòng, chống dịch Covid-19 tại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139CB"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Trường Đại học Văn Lang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327F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20F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ĐH Quốc gia thành phố Hồ Chí Minh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7944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415D51F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D74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C4EFA"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 Hoàn Thiện khung pháp lý trong phòng, chống dịch Covid-19 tại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EAFA7"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Bộ Tư pháp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5638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8CF7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Hà Nội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B1D3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7BEB02D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B83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1B148"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Kỹ năng viết cho người hành nghề Luật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B0F0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Trần Thị Quang Hồng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CE47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4E63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C9E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5629D4C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229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FBF2A" w14:textId="77777777" w:rsidR="00AB2F54" w:rsidRPr="00AB2F54" w:rsidRDefault="00AB2F54" w:rsidP="00AB2F54">
            <w:pPr>
              <w:rPr>
                <w:rFonts w:cs="Times New Roman"/>
                <w:color w:val="000000"/>
                <w:sz w:val="26"/>
                <w:szCs w:val="26"/>
              </w:rPr>
            </w:pPr>
            <w:r w:rsidRPr="00AB2F54">
              <w:rPr>
                <w:rFonts w:cs="Times New Roman"/>
                <w:color w:val="000000"/>
                <w:sz w:val="26"/>
                <w:szCs w:val="26"/>
              </w:rPr>
              <w:t>Kỹ năng trong đào tạo cử nhân luật đáp ứng nhu cầu của thị trường lao động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5615D"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4F29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4E5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57F1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217</w:t>
            </w:r>
          </w:p>
        </w:tc>
      </w:tr>
      <w:tr w:rsidR="00AB2F54" w:rsidRPr="00AB2F54" w14:paraId="66B46DF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5737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BA8E0" w14:textId="77777777" w:rsidR="00AB2F54" w:rsidRPr="00AB2F54" w:rsidRDefault="00AB2F54" w:rsidP="00AB2F54">
            <w:pPr>
              <w:rPr>
                <w:rFonts w:cs="Times New Roman"/>
                <w:color w:val="000000"/>
                <w:sz w:val="26"/>
                <w:szCs w:val="26"/>
              </w:rPr>
            </w:pPr>
            <w:r w:rsidRPr="00AB2F54">
              <w:rPr>
                <w:rFonts w:cs="Times New Roman"/>
                <w:color w:val="000000"/>
                <w:sz w:val="26"/>
                <w:szCs w:val="26"/>
              </w:rPr>
              <w:t>Biện pháp tạm giam trong tố tụng hình sự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A4A87"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Ngọc Kiện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9FCE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7036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B55B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166</w:t>
            </w:r>
          </w:p>
        </w:tc>
      </w:tr>
      <w:tr w:rsidR="00AB2F54" w:rsidRPr="00AB2F54" w14:paraId="0524838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BEC8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D0527"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thừa kế Nhà Lê, Nhà Nguyễn và sự vận dụng trong hoàn thiện pháp luật thừa kế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B7F68"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Hồ Thị Vân 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3BB9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108D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10A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112</w:t>
            </w:r>
          </w:p>
        </w:tc>
      </w:tr>
      <w:tr w:rsidR="00AB2F54" w:rsidRPr="00AB2F54" w14:paraId="2CF3E61A" w14:textId="77777777" w:rsidTr="004C094E">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8A7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8EE8C"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bảo vệ môi trường biển ở Việt Nam qua thực tiễn áp dụng tại một số tỉnh Trung Bộ</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4447A"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Hà</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3F1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2059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ĐH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C682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192</w:t>
            </w:r>
          </w:p>
        </w:tc>
      </w:tr>
      <w:tr w:rsidR="00AB2F54" w:rsidRPr="00AB2F54" w14:paraId="720BD140" w14:textId="77777777" w:rsidTr="004C094E">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2FB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54E46"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Trách nhiệm xã hội của doanh nghiệp và phát </w:t>
            </w:r>
            <w:r w:rsidRPr="00AB2F54">
              <w:rPr>
                <w:rFonts w:cs="Times New Roman"/>
                <w:color w:val="000000"/>
                <w:sz w:val="26"/>
                <w:szCs w:val="26"/>
              </w:rPr>
              <w:lastRenderedPageBreak/>
              <w:t>triển bền vững nhìn từ góc độ pháp lý</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8BD60"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Lê Thị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605F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E779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Công an </w:t>
            </w:r>
            <w:r w:rsidRPr="00AB2F54">
              <w:rPr>
                <w:rFonts w:cs="Times New Roman"/>
                <w:color w:val="000000"/>
                <w:sz w:val="26"/>
                <w:szCs w:val="26"/>
              </w:rPr>
              <w:lastRenderedPageBreak/>
              <w:t>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FC16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116</w:t>
            </w:r>
          </w:p>
        </w:tc>
      </w:tr>
      <w:tr w:rsidR="00AB2F54" w:rsidRPr="00AB2F54" w14:paraId="18C05419" w14:textId="77777777" w:rsidTr="004C094E">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78AF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B3CB7"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kỹ thuật soạn thảo văn bản (tái bản lần thứ 1, có sửa đổi và bổ sung)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4EC2E"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Hồng Đức</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874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FA5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ĐH Luật HCm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8FC3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46B1F5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0A9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1B16"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Bộ luật dân sự trung quốc 2020 - Bản dịch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526F4"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Khánh Linh  Trương Huỳnh Nga   Nguyễn Minh Tâm   Hoàng Thảo Anh   Trần Kiên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6A8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C20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ĐH Quốc gia HN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BE3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77</w:t>
            </w:r>
          </w:p>
        </w:tc>
      </w:tr>
      <w:tr w:rsidR="00AB2F54" w:rsidRPr="00AB2F54" w14:paraId="5B9B3D0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49C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23E9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765F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FA96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5A6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35C5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3A4AB2C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19FF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BAAD"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Thương mại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D4BCC"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BFD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9F9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3943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2E81F80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C5E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AE712"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chứng khoán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F6C71"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FE8C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2810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9AE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4BEAF77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48D7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EA2A"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hiến pháp nước ngoài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B489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CA21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3596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8658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2FA63F4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4051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3348B"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Định tội danh và quyết định hình phạt</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38A65"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Dương Tuyết Miên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10C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E17F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B11C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3629201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71EC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5704C"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môi trường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1D492"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4D16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18F7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9B38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046FA8A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0779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95512"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về giái quyết tranh chấp thương mại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14C43"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Hà Nội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76D1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0375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8ACF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26C9789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6590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12A6"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biển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5CB8"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E6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30B3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Tư pháp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1FAA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24CF849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FAD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BF175"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vệ quyền lời của cổ đông trong mua lại sáp nhập công ty cổ phần ở Việt Nam - Pháp luật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B1B66" w14:textId="77777777" w:rsidR="00AB2F54" w:rsidRPr="00AB2F54" w:rsidRDefault="00AB2F54" w:rsidP="00AB2F54">
            <w:pPr>
              <w:rPr>
                <w:rFonts w:cs="Times New Roman"/>
                <w:color w:val="000000"/>
                <w:sz w:val="26"/>
                <w:szCs w:val="26"/>
              </w:rPr>
            </w:pPr>
            <w:r w:rsidRPr="00AB2F54">
              <w:rPr>
                <w:rFonts w:cs="Times New Roman"/>
                <w:color w:val="000000"/>
                <w:sz w:val="26"/>
                <w:szCs w:val="26"/>
              </w:rPr>
              <w:t>Cao Đình Lành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708A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488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A294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40</w:t>
            </w:r>
          </w:p>
        </w:tc>
      </w:tr>
      <w:tr w:rsidR="00AB2F54" w:rsidRPr="00AB2F54" w14:paraId="60E7F30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EFE1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73CCE"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Bình luận luật tố tụng hành chính 2015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935C"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Duy Phương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6192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0846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5227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80</w:t>
            </w:r>
          </w:p>
        </w:tc>
      </w:tr>
      <w:tr w:rsidR="00AB2F54" w:rsidRPr="00AB2F54" w14:paraId="1EC4E27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3AF3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65A27"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Bình luận khoa học một số nội dung cơ bản của Luật lao động năm 2019</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D5D58"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Đào Mộng Điệp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29DE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0BC2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FDD9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26</w:t>
            </w:r>
          </w:p>
        </w:tc>
      </w:tr>
      <w:tr w:rsidR="00AB2F54" w:rsidRPr="00AB2F54" w14:paraId="6A26F6A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1C03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9EB2"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Pháp luật hợp đồng trong lĩnh vực dân sự Việt Nam hiện đại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2E16B"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E8CA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7BBA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6408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w:t>
            </w:r>
          </w:p>
        </w:tc>
      </w:tr>
      <w:tr w:rsidR="00AB2F54" w:rsidRPr="00AB2F54" w14:paraId="0F7A3EE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13C8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D1643" w14:textId="77777777" w:rsidR="00AB2F54" w:rsidRPr="00AB2F54" w:rsidRDefault="00AB2F54" w:rsidP="00AB2F54">
            <w:pPr>
              <w:rPr>
                <w:rFonts w:cs="Times New Roman"/>
                <w:color w:val="000000"/>
                <w:sz w:val="26"/>
                <w:szCs w:val="26"/>
              </w:rPr>
            </w:pPr>
            <w:r w:rsidRPr="00AB2F54">
              <w:rPr>
                <w:rFonts w:cs="Times New Roman"/>
                <w:color w:val="000000"/>
                <w:sz w:val="26"/>
                <w:szCs w:val="26"/>
              </w:rPr>
              <w:t>Xu hướng mới về quyền con người -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BD9C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Văn Cương - TS. Trường Hồng Quang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EDE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8C53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7FC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0357A7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CDC1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36D70"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vệ các quyền con người bằng pháp luật hình sự thực định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A45C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TSKH.GS. Lê Cảm - TS. Nguyễn Trọng Điệp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4A0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79FE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DC90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7BBA73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8032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E5D9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Định chế pháp luật dân sự thời Pháp thuộc và Việt Nam Cộng Hòa (Nghĩa vụ - 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942F3" w14:textId="77777777" w:rsidR="00AB2F54" w:rsidRPr="00AB2F54" w:rsidRDefault="00AB2F54" w:rsidP="00AB2F54">
            <w:pPr>
              <w:rPr>
                <w:rFonts w:cs="Times New Roman"/>
                <w:color w:val="000000"/>
                <w:sz w:val="26"/>
                <w:szCs w:val="26"/>
              </w:rPr>
            </w:pPr>
            <w:r w:rsidRPr="00AB2F54">
              <w:rPr>
                <w:rFonts w:cs="Times New Roman"/>
                <w:color w:val="000000"/>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16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2FAB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97C2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063D04FB"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A259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2135D"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Định chế dân sự &amp; tố tụng thời Pháp thuộc và Việt Nam Cộng Hòa ( Nghĩa vụ - II&amp; Tố tụng)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D9F17" w14:textId="77777777" w:rsidR="00AB2F54" w:rsidRPr="00AB2F54" w:rsidRDefault="00AB2F54" w:rsidP="00AB2F54">
            <w:pPr>
              <w:rPr>
                <w:rFonts w:cs="Times New Roman"/>
                <w:color w:val="000000"/>
                <w:sz w:val="26"/>
                <w:szCs w:val="26"/>
              </w:rPr>
            </w:pPr>
            <w:r w:rsidRPr="00AB2F54">
              <w:rPr>
                <w:rFonts w:cs="Times New Roman"/>
                <w:color w:val="000000"/>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D1A0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D901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D5F4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57DE1162"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4D10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3A3BA"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Định chế pháp luật dân sự thời Pháp thuộc và Việt Nam Cộng Hòa (Chủ thể &amp; Tài sản)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CFA99" w14:textId="77777777" w:rsidR="00AB2F54" w:rsidRPr="00AB2F54" w:rsidRDefault="00AB2F54" w:rsidP="00AB2F54">
            <w:pPr>
              <w:rPr>
                <w:rFonts w:cs="Times New Roman"/>
                <w:color w:val="000000"/>
                <w:sz w:val="26"/>
                <w:szCs w:val="26"/>
              </w:rPr>
            </w:pPr>
            <w:r w:rsidRPr="00AB2F54">
              <w:rPr>
                <w:rFonts w:cs="Times New Roman"/>
                <w:color w:val="000000"/>
                <w:sz w:val="26"/>
                <w:szCs w:val="26"/>
              </w:rPr>
              <w:t>Huỳnh Công Bá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6AC3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A159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Thuận Hóa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B50F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645A70F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DCDE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0963F"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So sánh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0B073"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Quốc Hoàn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E032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B745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AF58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162AF0D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B38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C905E"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Ngân sách Nhà nước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B2FA6"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Văn Tuyến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FFAC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4675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DD7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7BC9A0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51BA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1AE9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Tố tụng hình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B5B"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Hoàng Thị Minh Sơn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F8D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FF1D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E219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11A242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643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6C7F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ngân hàng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1A3CB"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Võ Đình Toàn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9FF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61B3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38E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21DADC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8C58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EA716"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C9EB5"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Lê Mai 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1439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A0C4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5201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46C6CC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1BDA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BF9B"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Tâm lý học đại cương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47487"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PGS.TS.Đặng Thanh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7230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6AD8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C483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8A84E7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7057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9458D"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Dân sự VN -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095E"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Đinh Văn Thanh      TS. Nguyễn Minh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A182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CF15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4B09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EC411F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7772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43040"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Lao động VN -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BC97C"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Nguyễn Hữu Trí     PGS.TS Trầm Thị Thúy Lâm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D89C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AF75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0E95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19C1E03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2BB8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1E351"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Lao động VN -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A8520"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Nguyễn Hữu Trí     PGS.TS Trầm Thị Thúy Lâm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1E94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F1BA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51E8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99F259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455E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85A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chứng khoán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AEAE"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Phạm Thị Giang Thu</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3BB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C30D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AC11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6155653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0EFB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8F042"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Dân sự VN -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5F755"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Đinh Văn Thanh      TS. Nguyễn Minh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4C2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D1B1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4F2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C3990A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7CC9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6546"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Dân sự VN -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6F7C8"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Đinh Văn Thanh      TS. Nguyễn Minh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CAD3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FC4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6201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473187E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E69E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073BF"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Hiến pháp nước ngoài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10CC"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Thái Vĩnh Thắng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2349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90E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2F4A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2A7021A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7C13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D724A"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Tâm lý học tư pháp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66A01"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Đặng Thanh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DA27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FBEF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E326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6E0C668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8297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C52C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Môi trường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FDF1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Lê Hồng Hạnh      PGS.TS Vũ Thu Hạnh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DCCB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483F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8817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21749D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7671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FA55"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Khoa học điều tra hình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25709"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Bùi Kiên Điện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1CB0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6FF2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17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66B588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8598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E7DB5"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Lịch sử nhà nước và pháp luật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96C69"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Lê Minh Tâm        ThS. Vũ Thị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0D8F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FD63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EF9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FA5E01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01E7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E8D61"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Hình sự VN - quyển 1 - phần các tội phạm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2B8B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Nguyễn Ngọc Hòa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48B9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BEC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EDF3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B785A0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2216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93B58"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Giáo trình Luật Hình sự VN - quyển 2 - phần </w:t>
            </w:r>
            <w:r w:rsidRPr="00AB2F54">
              <w:rPr>
                <w:rFonts w:cs="Times New Roman"/>
                <w:color w:val="000000"/>
                <w:sz w:val="26"/>
                <w:szCs w:val="26"/>
              </w:rPr>
              <w:lastRenderedPageBreak/>
              <w:t>các tội phạm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69CC6"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GS.TS Nguyễn Ngọc Hòa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930D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4A5C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91AD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96687B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21B1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69182"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Hình sự Vn - phần chung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F2A1"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Nguyễn Ngọc Hòa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0F27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383B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2042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E2B273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143C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13FDE"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đất đai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C120B"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Quang Huy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D2D8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76AE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E07B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937C10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B344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076F5"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Hành chính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6A9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Minh 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4D8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B78B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24A4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B72057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4D4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69288"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Dân sự VN -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06C82"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Đinh Văn Thanh      TS. Nguyễn Minh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F8FC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C2D0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8F81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FECC50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9476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42C35"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cộng đồng ASEAN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0AA2C"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Nguyễn Thị Thuận TS. Lê Minh Tiến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D27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9ECE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2F0C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E871F3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EC41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511C0"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Giáo trình Luật Sỡ hữu trí tuệ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6CE77"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Vũ Thị Hải 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B6B4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001B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E079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69DC3D4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4C97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176DB" w14:textId="77777777" w:rsidR="00AB2F54" w:rsidRPr="00AB2F54" w:rsidRDefault="00AB2F54" w:rsidP="00AB2F54">
            <w:pPr>
              <w:rPr>
                <w:rFonts w:cs="Times New Roman"/>
                <w:color w:val="000000"/>
                <w:sz w:val="26"/>
                <w:szCs w:val="26"/>
              </w:rPr>
            </w:pPr>
            <w:r w:rsidRPr="00AB2F54">
              <w:rPr>
                <w:rFonts w:cs="Times New Roman"/>
                <w:color w:val="000000"/>
                <w:sz w:val="26"/>
                <w:szCs w:val="26"/>
              </w:rPr>
              <w:t>GT Kỹ năng soạn thảo văn bản hành chính thông dụng (tái bản lần 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971D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Truường ĐH Luật HN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253D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166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3493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15BA72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FAD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F5529"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Các biện pháp bảo đảm thực hiện nghĩa vụ Việt Nam Bản án và Bình luận bản án (Tập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E92C"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830A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021B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9F3D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D4941F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9506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EB33E"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Các biện pháp bảo đảm thực hiện nghĩa vụ Việt Nam Bản án và Bình luận bản án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F4F53"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3227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DAD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D87A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F68505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3B09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9615F"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Xác lập, quản lý và khai thác tài sản trí tuệ mang tên địa danh để phát triển kinh tế - xã hội địa phương ở Việt Nam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96A47"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F0DD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E2F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6744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240</w:t>
            </w:r>
          </w:p>
        </w:tc>
      </w:tr>
      <w:tr w:rsidR="00AB2F54" w:rsidRPr="00AB2F54" w14:paraId="0E1CA66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FE7F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A818" w14:textId="77777777" w:rsidR="00AB2F54" w:rsidRPr="00AB2F54" w:rsidRDefault="00AB2F54" w:rsidP="00AB2F54">
            <w:pPr>
              <w:rPr>
                <w:rFonts w:cs="Times New Roman"/>
                <w:color w:val="000000"/>
                <w:sz w:val="26"/>
                <w:szCs w:val="26"/>
              </w:rPr>
            </w:pPr>
            <w:r w:rsidRPr="00AB2F54">
              <w:rPr>
                <w:rFonts w:cs="Times New Roman"/>
                <w:color w:val="000000"/>
                <w:sz w:val="26"/>
                <w:szCs w:val="26"/>
              </w:rPr>
              <w:t>Hôn nhân giữa những người cùng giới tính pháp luật một số nước trên thế giới và định hương lập pháp tại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A8C9D"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Hồng Trinh      Hồ Minh Thành                    Hoàng Thảo 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527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09C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5D94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198</w:t>
            </w:r>
          </w:p>
        </w:tc>
      </w:tr>
      <w:tr w:rsidR="00AB2F54" w:rsidRPr="00AB2F54" w14:paraId="4953B33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76BD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11570"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Ngân sách Nhà nước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26C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Văn Tuyến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956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E66D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CB76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4C42D7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F40E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A151F"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Tố tụng hình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8FE02"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Hoàng Thị Minh Sơn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571F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1D60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D182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4AEA8B3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108E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F0ACA"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DB9E0"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Lê Mai 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C60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ACE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AD5D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E8FE48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BD5C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45B5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Tố tụng dân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075E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Công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680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B9C1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56D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6</w:t>
            </w:r>
          </w:p>
        </w:tc>
      </w:tr>
      <w:tr w:rsidR="00AB2F54" w:rsidRPr="00AB2F54" w14:paraId="603C66E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DC20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9D4AB"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Đất đai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09890"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Quang Huy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98A4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AA7F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9ED2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33366FC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5B04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831E9"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Cạnh tranh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FB899"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Nguyễn Thị Vân 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990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11E0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9E6C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6</w:t>
            </w:r>
          </w:p>
        </w:tc>
      </w:tr>
      <w:tr w:rsidR="00AB2F54" w:rsidRPr="00AB2F54" w14:paraId="2704F6E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9F95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F10E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Thi hành án dân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7BA98"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Công Bình     PGS.TS Bùi Thị Huyền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E22C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9D43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DF46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6</w:t>
            </w:r>
          </w:p>
        </w:tc>
      </w:tr>
      <w:tr w:rsidR="00AB2F54" w:rsidRPr="00AB2F54" w14:paraId="034F06B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077E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8731"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Thương mại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65332"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Nông Quốc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6A5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5BEB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2D7D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6</w:t>
            </w:r>
          </w:p>
        </w:tc>
      </w:tr>
      <w:tr w:rsidR="00AB2F54" w:rsidRPr="00AB2F54" w14:paraId="6430E9F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138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48CA5"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Tố tụng dân sự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47BE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Công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6C7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6F9E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CE38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6324FE5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C663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B5D98"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Tội phạm học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280D7"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Lê Thị Sươn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56BE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8844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7AD6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C503DF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D73D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10592"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Luật Hành chính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F9A6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Minh 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3AF5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9BC5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865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4237CD6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6642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1F2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TLHT Nghề Luật và thực hành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220F3"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Đoàn Đức Lương                   Trần Cao Thành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6B9B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F2DC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BB05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73B88BA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0725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F3FBB" w14:textId="77777777" w:rsidR="00AB2F54" w:rsidRPr="00AB2F54" w:rsidRDefault="00AB2F54" w:rsidP="00AB2F54">
            <w:pPr>
              <w:rPr>
                <w:rFonts w:cs="Times New Roman"/>
                <w:color w:val="000000"/>
                <w:sz w:val="26"/>
                <w:szCs w:val="26"/>
              </w:rPr>
            </w:pPr>
            <w:r w:rsidRPr="00AB2F54">
              <w:rPr>
                <w:rFonts w:cs="Times New Roman"/>
                <w:color w:val="000000"/>
                <w:sz w:val="26"/>
                <w:szCs w:val="26"/>
              </w:rPr>
              <w:t>TLHT Hướng nghiệp nghề luật và phương pháp học luật</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CD7C1"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Thảo                         Trần Cao Thành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DD36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379B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1723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68B922C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2DC1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318FA" w14:textId="77777777" w:rsidR="00AB2F54" w:rsidRPr="00AB2F54" w:rsidRDefault="00AB2F54" w:rsidP="00AB2F54">
            <w:pPr>
              <w:rPr>
                <w:rFonts w:cs="Times New Roman"/>
                <w:color w:val="000000"/>
                <w:sz w:val="26"/>
                <w:szCs w:val="26"/>
              </w:rPr>
            </w:pPr>
            <w:r w:rsidRPr="00AB2F54">
              <w:rPr>
                <w:rFonts w:cs="Times New Roman"/>
                <w:color w:val="000000"/>
                <w:sz w:val="26"/>
                <w:szCs w:val="26"/>
              </w:rPr>
              <w:t>Kiểm soát hàng hóa nhập khẩu qua biên giới theo pháp luật hải quan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223D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Viết Long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7E4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049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8FC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65</w:t>
            </w:r>
          </w:p>
        </w:tc>
      </w:tr>
      <w:tr w:rsidR="00AB2F54" w:rsidRPr="00AB2F54" w14:paraId="73ABEAC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7770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DCF08" w14:textId="77777777" w:rsidR="00AB2F54" w:rsidRPr="00AB2F54" w:rsidRDefault="00AB2F54" w:rsidP="00AB2F54">
            <w:pPr>
              <w:rPr>
                <w:rFonts w:cs="Times New Roman"/>
                <w:color w:val="000000"/>
                <w:sz w:val="26"/>
                <w:szCs w:val="26"/>
              </w:rPr>
            </w:pPr>
            <w:r w:rsidRPr="00AB2F54">
              <w:rPr>
                <w:rFonts w:cs="Times New Roman"/>
                <w:color w:val="000000"/>
                <w:sz w:val="26"/>
                <w:szCs w:val="26"/>
              </w:rPr>
              <w:t>Thể chế pháp lý Asean và vai trò của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C6C67"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Anh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7870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5038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5D51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5</w:t>
            </w:r>
          </w:p>
        </w:tc>
      </w:tr>
      <w:tr w:rsidR="00AB2F54" w:rsidRPr="00AB2F54" w14:paraId="627E306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9D87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10F1"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Tư pháp hình sự đối với người chưa thành </w:t>
            </w:r>
            <w:r w:rsidRPr="00AB2F54">
              <w:rPr>
                <w:rFonts w:cs="Times New Roman"/>
                <w:color w:val="000000"/>
                <w:sz w:val="26"/>
                <w:szCs w:val="26"/>
              </w:rPr>
              <w:lastRenderedPageBreak/>
              <w:t>niên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38F45"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 xml:space="preserve">PGST.TS Nguyễn Thị Phương </w:t>
            </w:r>
            <w:r w:rsidRPr="00AB2F54">
              <w:rPr>
                <w:rFonts w:cs="Times New Roman"/>
                <w:color w:val="000000"/>
                <w:sz w:val="26"/>
                <w:szCs w:val="26"/>
              </w:rPr>
              <w:lastRenderedPageBreak/>
              <w:t>Hoa                                       TS. Lê Huỳnh Tấn Duy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19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935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E10F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4DD07C2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369F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5B379"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Trách nhiệm bồi thường của nhà nước theo pháp luật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31B5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Lê Thái Phương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DF35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E072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66C2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725180E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77F1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9108"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Bình luận khoa học luật ban hành văn bản quy phạm pháp luật năm 2015 ( được sửa đổi, bổ sung năm 2020) - Lý thuyết, thực định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2C24B"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Đinh Dũng Sỹ</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457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68E6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0D6E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2CD5D2E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B437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F387" w14:textId="77777777" w:rsidR="00AB2F54" w:rsidRPr="00AB2F54" w:rsidRDefault="00AB2F54" w:rsidP="00AB2F54">
            <w:pPr>
              <w:rPr>
                <w:rFonts w:cs="Times New Roman"/>
                <w:color w:val="000000"/>
                <w:sz w:val="26"/>
                <w:szCs w:val="26"/>
              </w:rPr>
            </w:pPr>
            <w:r w:rsidRPr="00AB2F54">
              <w:rPr>
                <w:rFonts w:cs="Times New Roman"/>
                <w:color w:val="000000"/>
                <w:sz w:val="26"/>
                <w:szCs w:val="26"/>
              </w:rPr>
              <w:t>Tư tưởng Hồ Chí Minh những sáng tạo lý luận trong thực tiễn cách mạng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98C0F"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Nguyễn Mạnh Tường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F0BC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342C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4DD2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4F47720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7B8D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9CA72"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Chiến lược phát triển pháp luật Việt Nam đến năm 2030, tầm nhìn đến năm 2045 - Những vấn đề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4ACF"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Võ Khánh Vinh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AC76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0C3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1A86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B49B1B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E703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43A50"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Kiểm soát quyền lực nhà nước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DCF5B"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Nguyễn Đăng Dung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89A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360D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6676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71FFDD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35E0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BBE69" w14:textId="77777777" w:rsidR="00AB2F54" w:rsidRPr="00AB2F54" w:rsidRDefault="00AB2F54" w:rsidP="00AB2F54">
            <w:pPr>
              <w:rPr>
                <w:rFonts w:cs="Times New Roman"/>
                <w:color w:val="000000"/>
                <w:sz w:val="26"/>
                <w:szCs w:val="26"/>
              </w:rPr>
            </w:pPr>
            <w:r w:rsidRPr="00AB2F54">
              <w:rPr>
                <w:rFonts w:cs="Times New Roman"/>
                <w:color w:val="000000"/>
                <w:sz w:val="26"/>
                <w:szCs w:val="26"/>
              </w:rPr>
              <w:t>Quyền nhân thân trong lĩnh vực báo chí, xuất bản và mạng xã hội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A9F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ThS. Nguyễn Văn Huy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A6C3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2B0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0913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59E12B1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9FB8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E68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Tìm hiểu pháp luật về lao động và việc làm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8E0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ThS. Trương thị Thu Hà      ThS. Vương Thị Liễu</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4B3F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8473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Tư pháp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1164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73E949A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FD8A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6F500"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Chính sách pháp luật tố tụng dân sự - Đáp ứng yêu cầu của cuộc cách mạng công nghiệp lần thứ tư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1F0A5"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Bích Thảo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9B62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8D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2A4C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432EFBE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C5FB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FEE3A"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Vận dụng các nguyên tắc của quản trị nhà nước tốt vào đổi mói quản lý nhà nước ở Việt </w:t>
            </w:r>
            <w:r w:rsidRPr="00AB2F54">
              <w:rPr>
                <w:rFonts w:cs="Times New Roman"/>
                <w:color w:val="000000"/>
                <w:sz w:val="26"/>
                <w:szCs w:val="26"/>
              </w:rPr>
              <w:lastRenderedPageBreak/>
              <w:t>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31A9D"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PGS.TS. Vũ Công Giao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0B01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E90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Chính trị quốc gia sự </w:t>
            </w:r>
            <w:r w:rsidRPr="00AB2F54">
              <w:rPr>
                <w:rFonts w:cs="Times New Roman"/>
                <w:color w:val="000000"/>
                <w:sz w:val="26"/>
                <w:szCs w:val="26"/>
              </w:rPr>
              <w:lastRenderedPageBreak/>
              <w:t>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917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2</w:t>
            </w:r>
          </w:p>
        </w:tc>
      </w:tr>
      <w:tr w:rsidR="00AB2F54" w:rsidRPr="00AB2F54" w14:paraId="0D04C49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23C5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269CB" w14:textId="77777777" w:rsidR="00AB2F54" w:rsidRPr="00AB2F54" w:rsidRDefault="00AB2F54" w:rsidP="00AB2F54">
            <w:pPr>
              <w:rPr>
                <w:rFonts w:cs="Times New Roman"/>
                <w:color w:val="000000"/>
                <w:sz w:val="26"/>
                <w:szCs w:val="26"/>
              </w:rPr>
            </w:pPr>
            <w:r w:rsidRPr="00AB2F54">
              <w:rPr>
                <w:rFonts w:cs="Times New Roman"/>
                <w:color w:val="000000"/>
                <w:sz w:val="26"/>
                <w:szCs w:val="26"/>
              </w:rPr>
              <w:t>Mối quan hệ giữa thực hành dân chủ và tăng cường pháp chế, bảo đảm kỷ cương xã hội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1589B"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Vũ Trọng Lâm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0ED3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8B4E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04F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3CF2C0F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7105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A2BD3"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Chính sách, pháp luật về kinh doanh bất động sản du lịch góp phần khôi phục ngành du lịch sau đại dịch Covid - 19 ở VN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0182B"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TS. Đoàn Trung Kiên           PGS.TS. Nguyễn Quang Tuyến TS. Đoàn Văn Bình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BED4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BDD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0F2E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EAA7B5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176A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2DED5" w14:textId="77777777" w:rsidR="00AB2F54" w:rsidRPr="00AB2F54" w:rsidRDefault="00AB2F54" w:rsidP="00AB2F54">
            <w:pPr>
              <w:rPr>
                <w:rFonts w:cs="Times New Roman"/>
                <w:color w:val="000000"/>
                <w:sz w:val="26"/>
                <w:szCs w:val="26"/>
              </w:rPr>
            </w:pPr>
            <w:r w:rsidRPr="00AB2F54">
              <w:rPr>
                <w:rFonts w:cs="Times New Roman"/>
                <w:color w:val="000000"/>
                <w:sz w:val="26"/>
                <w:szCs w:val="26"/>
              </w:rPr>
              <w:t>Quan hệ pháp lý giữa nhà nước và doanh nghiệp nhà nước trong nên kinh tế thị trường định hướng xã hội chủ nghĩa</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B6141"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Phạm Minh Tuấn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EC63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7106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C68B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0792DB6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A957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EBEB"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bảo vệ môi trường trong hoạt động của khu kinh tế những vấn đề lý luận và thực tiễn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E3E0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Sơn Hà</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DAFE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3628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7B4E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98</w:t>
            </w:r>
          </w:p>
        </w:tc>
      </w:tr>
      <w:tr w:rsidR="00AB2F54" w:rsidRPr="00AB2F54" w14:paraId="7C68406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8CD9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3463D" w14:textId="77777777" w:rsidR="00AB2F54" w:rsidRPr="00AB2F54" w:rsidRDefault="00AB2F54" w:rsidP="00AB2F54">
            <w:pPr>
              <w:rPr>
                <w:rFonts w:cs="Times New Roman"/>
                <w:color w:val="000000"/>
                <w:sz w:val="26"/>
                <w:szCs w:val="26"/>
              </w:rPr>
            </w:pPr>
            <w:r w:rsidRPr="00AB2F54">
              <w:rPr>
                <w:rFonts w:cs="Times New Roman"/>
                <w:color w:val="000000"/>
                <w:sz w:val="26"/>
                <w:szCs w:val="26"/>
              </w:rPr>
              <w:t>Các tình tiết tăng nặng trách nhiệm hình sự trong luật hình sự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A50B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Phan Thị Thu Lê</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7BCB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0C8A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Tư pháp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F4DC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BAAF61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ACF0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65C2C" w14:textId="77777777" w:rsidR="00AB2F54" w:rsidRPr="00AB2F54" w:rsidRDefault="00AB2F54" w:rsidP="00AB2F54">
            <w:pPr>
              <w:rPr>
                <w:rFonts w:cs="Times New Roman"/>
                <w:color w:val="000000"/>
                <w:sz w:val="26"/>
                <w:szCs w:val="26"/>
              </w:rPr>
            </w:pPr>
            <w:r w:rsidRPr="00AB2F54">
              <w:rPr>
                <w:rFonts w:cs="Times New Roman"/>
                <w:color w:val="000000"/>
                <w:sz w:val="26"/>
                <w:szCs w:val="26"/>
              </w:rPr>
              <w:t>Hoàn thiện pháp luật về kiểm soát ban hành quyết định hành chính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AE924"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Quỳnh Liên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EC5F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CB3C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8B2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AD3C4C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F6AF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6FEFC" w14:textId="77777777" w:rsidR="00AB2F54" w:rsidRPr="00AB2F54" w:rsidRDefault="00AB2F54" w:rsidP="00AB2F54">
            <w:pPr>
              <w:rPr>
                <w:rFonts w:cs="Times New Roman"/>
                <w:color w:val="000000"/>
                <w:sz w:val="26"/>
                <w:szCs w:val="26"/>
              </w:rPr>
            </w:pPr>
            <w:r w:rsidRPr="00AB2F54">
              <w:rPr>
                <w:rFonts w:cs="Times New Roman"/>
                <w:color w:val="000000"/>
                <w:sz w:val="26"/>
                <w:szCs w:val="26"/>
              </w:rPr>
              <w:t>Lịch sử văn minh thế giới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0FC6A"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Văn Ánh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0337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541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Giáo dục VN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0A84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64A048F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0766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B6080"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an toàn lao động và bảo vệ môi trường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1FDEC"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Tạ Đăng Thuần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6FE0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C54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Khoa học và kỹ thuật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F7B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18CBFA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D369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4953A" w14:textId="77777777" w:rsidR="00AB2F54" w:rsidRPr="00AB2F54" w:rsidRDefault="00AB2F54" w:rsidP="00AB2F54">
            <w:pPr>
              <w:rPr>
                <w:rFonts w:cs="Times New Roman"/>
                <w:color w:val="000000"/>
                <w:sz w:val="26"/>
                <w:szCs w:val="26"/>
              </w:rPr>
            </w:pPr>
            <w:r w:rsidRPr="00AB2F54">
              <w:rPr>
                <w:rFonts w:cs="Times New Roman"/>
                <w:color w:val="000000"/>
                <w:sz w:val="26"/>
                <w:szCs w:val="26"/>
              </w:rPr>
              <w:t>Một số vấn đề pháp lý trong kinh doanh, thương mại - Quan điểm và bình luận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D9F78" w14:textId="77777777" w:rsidR="00AB2F54" w:rsidRPr="00AB2F54" w:rsidRDefault="00AB2F54" w:rsidP="00AB2F54">
            <w:pPr>
              <w:rPr>
                <w:rFonts w:cs="Times New Roman"/>
                <w:color w:val="000000"/>
                <w:sz w:val="26"/>
                <w:szCs w:val="26"/>
              </w:rPr>
            </w:pPr>
            <w:r w:rsidRPr="00AB2F54">
              <w:rPr>
                <w:rFonts w:cs="Times New Roman"/>
                <w:color w:val="000000"/>
                <w:sz w:val="26"/>
                <w:szCs w:val="26"/>
              </w:rPr>
              <w:t>Kiều Anh Vũ</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BB0C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9E1F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9D7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2E4964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1D53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885D"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đảm quyền tố tụng dân sự của đương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20D48"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Nguyễn Thị Thúy Hằng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4778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A069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C214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129</w:t>
            </w:r>
          </w:p>
        </w:tc>
      </w:tr>
      <w:tr w:rsidR="00AB2F54" w:rsidRPr="00AB2F54" w14:paraId="6ADAA35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4F4B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CAD55"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hình sự Việt Nam đối với các tội xâm phạm quyền sở hữu trí tuệ và thực tiễn áp dụng trong giai đoạn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25DB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Trần Văn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2D68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D69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DF98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98</w:t>
            </w:r>
          </w:p>
        </w:tc>
      </w:tr>
      <w:tr w:rsidR="00AB2F54" w:rsidRPr="00AB2F54" w14:paraId="73086A9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9C8C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94C4B" w14:textId="77777777" w:rsidR="00AB2F54" w:rsidRPr="00AB2F54" w:rsidRDefault="00AB2F54" w:rsidP="00AB2F54">
            <w:pPr>
              <w:rPr>
                <w:rFonts w:cs="Times New Roman"/>
                <w:color w:val="000000"/>
                <w:sz w:val="26"/>
                <w:szCs w:val="26"/>
              </w:rPr>
            </w:pPr>
            <w:r w:rsidRPr="00AB2F54">
              <w:rPr>
                <w:rFonts w:cs="Times New Roman"/>
                <w:color w:val="000000"/>
                <w:sz w:val="26"/>
                <w:szCs w:val="26"/>
              </w:rPr>
              <w:t>Cải cách tư pháp trong lĩnh vực tư pháp hình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0C1B2"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PGS.TS Đoàn Đức Lương         PGS.TS Nguyễn Ngọc Kiện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3AB7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50FD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029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248</w:t>
            </w:r>
          </w:p>
        </w:tc>
      </w:tr>
      <w:tr w:rsidR="00AB2F54" w:rsidRPr="00AB2F54" w14:paraId="7C3BAB0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EDF2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2C396" w14:textId="77777777" w:rsidR="00AB2F54" w:rsidRPr="00AB2F54" w:rsidRDefault="00AB2F54" w:rsidP="00AB2F54">
            <w:pPr>
              <w:rPr>
                <w:rFonts w:cs="Times New Roman"/>
                <w:color w:val="000000"/>
                <w:sz w:val="26"/>
                <w:szCs w:val="26"/>
              </w:rPr>
            </w:pPr>
            <w:r w:rsidRPr="00AB2F54">
              <w:rPr>
                <w:rFonts w:cs="Times New Roman"/>
                <w:color w:val="000000"/>
                <w:sz w:val="26"/>
                <w:szCs w:val="26"/>
              </w:rPr>
              <w:t>Áp dụng bộ luật dân sự và luật chuyên ngành trong lĩnh vực hợp đồng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64016"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569B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5E75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8449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488</w:t>
            </w:r>
          </w:p>
        </w:tc>
      </w:tr>
      <w:tr w:rsidR="00AB2F54" w:rsidRPr="00AB2F54" w14:paraId="0C42E15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B7B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D9E8D"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hoạt động đầu tư vốn của ngân hàng thương mại - Những vấn đề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7478"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Lê Thị Thảo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F2F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B41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0C56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282</w:t>
            </w:r>
          </w:p>
        </w:tc>
      </w:tr>
      <w:tr w:rsidR="00AB2F54" w:rsidRPr="00AB2F54" w14:paraId="54AE0FD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B419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FEAD1"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định giá tài sản thế chấp trong hoạt động tín dụng tại các ngân hàng thương mại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06C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Lê Thị Thảo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1CD2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7189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856F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154</w:t>
            </w:r>
          </w:p>
        </w:tc>
      </w:tr>
      <w:tr w:rsidR="00AB2F54" w:rsidRPr="00AB2F54" w14:paraId="3E438FB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25C1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7011" w14:textId="77777777" w:rsidR="00AB2F54" w:rsidRPr="00AB2F54" w:rsidRDefault="00AB2F54" w:rsidP="00AB2F54">
            <w:pPr>
              <w:rPr>
                <w:rFonts w:cs="Times New Roman"/>
                <w:color w:val="000000"/>
                <w:sz w:val="26"/>
                <w:szCs w:val="26"/>
              </w:rPr>
            </w:pPr>
            <w:r w:rsidRPr="00AB2F54">
              <w:rPr>
                <w:rFonts w:cs="Times New Roman"/>
                <w:color w:val="000000"/>
                <w:sz w:val="26"/>
                <w:szCs w:val="26"/>
              </w:rPr>
              <w:t>Hoàn thiện pháp luật về đất đai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C2A78" w14:textId="77777777" w:rsidR="00AB2F54" w:rsidRPr="00AB2F54" w:rsidRDefault="00AB2F54" w:rsidP="00AB2F54">
            <w:pPr>
              <w:rPr>
                <w:rFonts w:cs="Times New Roman"/>
                <w:color w:val="000000"/>
                <w:sz w:val="26"/>
                <w:szCs w:val="26"/>
              </w:rPr>
            </w:pPr>
            <w:r w:rsidRPr="00AB2F54">
              <w:rPr>
                <w:rFonts w:cs="Times New Roman"/>
                <w:color w:val="000000"/>
                <w:sz w:val="26"/>
                <w:szCs w:val="26"/>
              </w:rPr>
              <w:t>PGS.TS 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625D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5B62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A510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73</w:t>
            </w:r>
          </w:p>
        </w:tc>
      </w:tr>
      <w:tr w:rsidR="00AB2F54" w:rsidRPr="00AB2F54" w14:paraId="277C058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A02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958CD"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trong nhà nước pháp quyền xã hội chủ nghĩa Việt Nam - Những vấn đề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09FBD" w14:textId="77777777" w:rsidR="00AB2F54" w:rsidRPr="00AB2F54" w:rsidRDefault="00AB2F54" w:rsidP="00AB2F54">
            <w:pPr>
              <w:rPr>
                <w:rFonts w:cs="Times New Roman"/>
                <w:color w:val="000000"/>
                <w:sz w:val="26"/>
                <w:szCs w:val="26"/>
              </w:rPr>
            </w:pPr>
            <w:r w:rsidRPr="00AB2F54">
              <w:rPr>
                <w:rFonts w:cs="Times New Roman"/>
                <w:color w:val="000000"/>
                <w:sz w:val="26"/>
                <w:szCs w:val="26"/>
              </w:rPr>
              <w:t>GS.TS Võ Khánh Vinh               PGS.TS Đoàn Đức Lương          PGS.TS Nguyễn Duy Phương      TS. Nguyễn Linh Giang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0BC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8826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0092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123</w:t>
            </w:r>
          </w:p>
        </w:tc>
      </w:tr>
      <w:tr w:rsidR="00AB2F54" w:rsidRPr="00AB2F54" w14:paraId="0D3619A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D804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363C" w14:textId="77777777" w:rsidR="00AB2F54" w:rsidRPr="00AB2F54" w:rsidRDefault="00AB2F54" w:rsidP="00AB2F54">
            <w:pPr>
              <w:rPr>
                <w:rFonts w:cs="Times New Roman"/>
                <w:color w:val="000000"/>
                <w:sz w:val="26"/>
                <w:szCs w:val="26"/>
              </w:rPr>
            </w:pPr>
            <w:r w:rsidRPr="00AB2F54">
              <w:rPr>
                <w:rFonts w:cs="Times New Roman"/>
                <w:color w:val="000000"/>
                <w:sz w:val="26"/>
                <w:szCs w:val="26"/>
              </w:rPr>
              <w:t>Intellectual Property and the Comprehensive and Progressive Trans-Pacific Partnership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D65FA" w14:textId="77777777" w:rsidR="00AB2F54" w:rsidRPr="00AB2F54" w:rsidRDefault="00AB2F54" w:rsidP="00AB2F54">
            <w:pPr>
              <w:rPr>
                <w:rFonts w:cs="Times New Roman"/>
                <w:color w:val="000000"/>
                <w:sz w:val="26"/>
                <w:szCs w:val="26"/>
              </w:rPr>
            </w:pPr>
            <w:r w:rsidRPr="00AB2F54">
              <w:rPr>
                <w:rFonts w:cs="Times New Roman"/>
                <w:color w:val="000000"/>
                <w:sz w:val="26"/>
                <w:szCs w:val="26"/>
              </w:rPr>
              <w:t>IP Viet Nam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DFAE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FCDB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Dân trí</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3656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28AB48A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2F19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BD4A0" w14:textId="77777777" w:rsidR="00AB2F54" w:rsidRPr="00AB2F54" w:rsidRDefault="00AB2F54" w:rsidP="00AB2F54">
            <w:pPr>
              <w:rPr>
                <w:rFonts w:cs="Times New Roman"/>
                <w:color w:val="000000"/>
                <w:sz w:val="26"/>
                <w:szCs w:val="26"/>
              </w:rPr>
            </w:pPr>
            <w:r w:rsidRPr="00AB2F54">
              <w:rPr>
                <w:rFonts w:cs="Times New Roman"/>
                <w:color w:val="000000"/>
                <w:sz w:val="26"/>
                <w:szCs w:val="26"/>
              </w:rPr>
              <w:t>Những ý tưởng táo bạo - Cẩm nang về sở hữu trí tuệ dành cho doanh nghiệp khởi nghiệp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8C7C7" w14:textId="77777777" w:rsidR="00AB2F54" w:rsidRPr="00AB2F54" w:rsidRDefault="00AB2F54" w:rsidP="00AB2F54">
            <w:pPr>
              <w:rPr>
                <w:rFonts w:cs="Times New Roman"/>
                <w:color w:val="000000"/>
                <w:sz w:val="26"/>
                <w:szCs w:val="26"/>
              </w:rPr>
            </w:pPr>
            <w:r w:rsidRPr="00AB2F54">
              <w:rPr>
                <w:rFonts w:cs="Times New Roman"/>
                <w:color w:val="000000"/>
                <w:sz w:val="26"/>
                <w:szCs w:val="26"/>
              </w:rPr>
              <w:t>Cục sở hữu trí tuệ</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50C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7206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Lao động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BF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7</w:t>
            </w:r>
          </w:p>
        </w:tc>
      </w:tr>
      <w:tr w:rsidR="00AB2F54" w:rsidRPr="00AB2F54" w14:paraId="0D8A305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EE35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4750C"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Pháp luật trọng tài và tự do thỏa thuận trong giải quyết tranh chấp bằng trọng tài ở Việt </w:t>
            </w:r>
            <w:r w:rsidRPr="00AB2F54">
              <w:rPr>
                <w:rFonts w:cs="Times New Roman"/>
                <w:color w:val="000000"/>
                <w:sz w:val="26"/>
                <w:szCs w:val="26"/>
              </w:rPr>
              <w:lastRenderedPageBreak/>
              <w:t>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B0B2C"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TS.Trần Viết Long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8919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547D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Công an </w:t>
            </w:r>
            <w:r w:rsidRPr="00AB2F54">
              <w:rPr>
                <w:rFonts w:cs="Times New Roman"/>
                <w:color w:val="000000"/>
                <w:sz w:val="26"/>
                <w:szCs w:val="26"/>
              </w:rPr>
              <w:lastRenderedPageBreak/>
              <w:t>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0ABC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198</w:t>
            </w:r>
          </w:p>
        </w:tc>
      </w:tr>
      <w:tr w:rsidR="00AB2F54" w:rsidRPr="00AB2F54" w14:paraId="77C733F3"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CF43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19276"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bán đấu giá tài sản là bất động sản trong thi hành án dân sự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C8059"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Đoàn Đức Lương                         Nguyễn Thị Thu Hằng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BB1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06D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29F5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116</w:t>
            </w:r>
          </w:p>
        </w:tc>
      </w:tr>
      <w:tr w:rsidR="00AB2F54" w:rsidRPr="00AB2F54" w14:paraId="44C9705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FAB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E5D98" w14:textId="77777777" w:rsidR="00AB2F54" w:rsidRPr="00AB2F54" w:rsidRDefault="00AB2F54" w:rsidP="00AB2F54">
            <w:pPr>
              <w:rPr>
                <w:rFonts w:cs="Times New Roman"/>
                <w:color w:val="000000"/>
                <w:sz w:val="26"/>
                <w:szCs w:val="26"/>
              </w:rPr>
            </w:pPr>
            <w:r w:rsidRPr="00AB2F54">
              <w:rPr>
                <w:rFonts w:cs="Times New Roman"/>
                <w:color w:val="000000"/>
                <w:sz w:val="26"/>
                <w:szCs w:val="26"/>
              </w:rPr>
              <w:t>Mang thai hộ và xác lập quan hệ huyết thống so sánh pháp luật Bỉ, Anh, Pháp và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995B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TS. Hoàng Thị Hải 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267E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7CBB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F5FC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140</w:t>
            </w:r>
          </w:p>
        </w:tc>
      </w:tr>
      <w:tr w:rsidR="00AB2F54" w:rsidRPr="00AB2F54" w14:paraId="6ACC9A5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8864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48AF1" w14:textId="77777777" w:rsidR="00AB2F54" w:rsidRPr="00AB2F54" w:rsidRDefault="00AB2F54" w:rsidP="00AB2F54">
            <w:pPr>
              <w:rPr>
                <w:rFonts w:cs="Times New Roman"/>
                <w:color w:val="000000"/>
                <w:sz w:val="26"/>
                <w:szCs w:val="26"/>
              </w:rPr>
            </w:pPr>
            <w:r w:rsidRPr="00AB2F54">
              <w:rPr>
                <w:rFonts w:cs="Times New Roman"/>
                <w:color w:val="000000"/>
                <w:sz w:val="26"/>
                <w:szCs w:val="26"/>
              </w:rPr>
              <w:t>Cơ quan tiến hành tố tụng cạnh tranh theo pháp luật Việt Nam - Những vấn đề lý luận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1319" w14:textId="77777777" w:rsidR="00AB2F54" w:rsidRPr="00AB2F54" w:rsidRDefault="00AB2F54" w:rsidP="00AB2F54">
            <w:pPr>
              <w:rPr>
                <w:rFonts w:cs="Times New Roman"/>
                <w:color w:val="000000"/>
                <w:sz w:val="26"/>
                <w:szCs w:val="26"/>
              </w:rPr>
            </w:pPr>
            <w:r w:rsidRPr="00AB2F54">
              <w:rPr>
                <w:rFonts w:cs="Times New Roman"/>
                <w:color w:val="000000"/>
                <w:sz w:val="26"/>
                <w:szCs w:val="26"/>
              </w:rPr>
              <w:t>Mai Xuân Hợi                            Nguyễn Sơn Hà</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06DD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3919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4898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187</w:t>
            </w:r>
          </w:p>
        </w:tc>
      </w:tr>
      <w:tr w:rsidR="00AB2F54" w:rsidRPr="00AB2F54" w14:paraId="63DA98F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9F27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6B630"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an sinh xã hội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820CF"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Hoài Thu</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F891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AA2F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ĐH Quốc gia HN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B1B1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AE1DA2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3F9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3EB29" w14:textId="77777777" w:rsidR="00AB2F54" w:rsidRPr="00AB2F54" w:rsidRDefault="00AB2F54" w:rsidP="00AB2F54">
            <w:pPr>
              <w:rPr>
                <w:rFonts w:cs="Times New Roman"/>
                <w:color w:val="000000"/>
                <w:sz w:val="26"/>
                <w:szCs w:val="26"/>
              </w:rPr>
            </w:pPr>
            <w:r w:rsidRPr="00AB2F54">
              <w:rPr>
                <w:rFonts w:cs="Times New Roman"/>
                <w:color w:val="000000"/>
                <w:sz w:val="26"/>
                <w:szCs w:val="26"/>
              </w:rPr>
              <w:t>Công tác thi hành án hình sự thuộc trách nghiệm của Ủy ban nhân dân cấp xã</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1532B"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Ngọc Kiện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793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69EE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AC3A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181</w:t>
            </w:r>
          </w:p>
        </w:tc>
      </w:tr>
      <w:tr w:rsidR="00AB2F54" w:rsidRPr="00AB2F54" w14:paraId="248589C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AF23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C19D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Giám định tư pháp đối với các tối phạm về kinh tế ở nước cộng hòa xã hội chủ nghĩa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7A3AC"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EC62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51A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42B1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40</w:t>
            </w:r>
          </w:p>
        </w:tc>
      </w:tr>
      <w:tr w:rsidR="00AB2F54" w:rsidRPr="00AB2F54" w14:paraId="1BE6C68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3D6F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6745"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hộ và khai thác nhãn hiệu mang yếu tố địa danh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89BFC"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Đoàn Đức Lương         Trần Viết Long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4C4D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FA7E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D75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30</w:t>
            </w:r>
          </w:p>
        </w:tc>
      </w:tr>
      <w:tr w:rsidR="00AB2F54" w:rsidRPr="00AB2F54" w14:paraId="35A779B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BCD8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9EBF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Trách nhiệm xã hội của doanh nghiệp trong lĩnh vực bảo vệ môi trường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D8CA3"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Duy Phương              Nguyên Duy Thanh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92E7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8E1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quốc gia Tula, Liên bang Nga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3483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25</w:t>
            </w:r>
          </w:p>
        </w:tc>
      </w:tr>
      <w:tr w:rsidR="00AB2F54" w:rsidRPr="00AB2F54" w14:paraId="66077D4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46F3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B6ABE"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Giải quyết tranh chấp dân sự có yếu tố nước ngoài tại tòa án - Những vấn đề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EC3E" w14:textId="77777777" w:rsidR="00AB2F54" w:rsidRPr="00AB2F54" w:rsidRDefault="00AB2F54" w:rsidP="00AB2F54">
            <w:pPr>
              <w:rPr>
                <w:rFonts w:cs="Times New Roman"/>
                <w:color w:val="000000"/>
                <w:sz w:val="26"/>
                <w:szCs w:val="26"/>
              </w:rPr>
            </w:pPr>
            <w:r w:rsidRPr="00AB2F54">
              <w:rPr>
                <w:rFonts w:cs="Times New Roman"/>
                <w:color w:val="000000"/>
                <w:sz w:val="26"/>
                <w:szCs w:val="26"/>
              </w:rPr>
              <w:t>Vũ Thị 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5CB9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0E54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8CB2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168</w:t>
            </w:r>
          </w:p>
        </w:tc>
      </w:tr>
      <w:tr w:rsidR="00AB2F54" w:rsidRPr="00AB2F54" w14:paraId="378D494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CDC6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09205"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Phương pháp nghiên cứu khoa học luật</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E968B"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Đoàn Đức Lương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2C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BB0E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Công an </w:t>
            </w:r>
            <w:r w:rsidRPr="00AB2F54">
              <w:rPr>
                <w:rFonts w:cs="Times New Roman"/>
                <w:color w:val="000000"/>
                <w:sz w:val="26"/>
                <w:szCs w:val="26"/>
              </w:rPr>
              <w:lastRenderedPageBreak/>
              <w:t>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EDA6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50</w:t>
            </w:r>
          </w:p>
        </w:tc>
      </w:tr>
      <w:tr w:rsidR="00AB2F54" w:rsidRPr="00AB2F54" w14:paraId="32BD1C1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11AE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2289F" w14:textId="77777777" w:rsidR="00AB2F54" w:rsidRPr="00AB2F54" w:rsidRDefault="00AB2F54" w:rsidP="00AB2F54">
            <w:pPr>
              <w:rPr>
                <w:rFonts w:cs="Times New Roman"/>
                <w:color w:val="000000"/>
                <w:sz w:val="26"/>
                <w:szCs w:val="26"/>
              </w:rPr>
            </w:pPr>
            <w:r w:rsidRPr="00AB2F54">
              <w:rPr>
                <w:rFonts w:cs="Times New Roman"/>
                <w:color w:val="000000"/>
                <w:sz w:val="26"/>
                <w:szCs w:val="26"/>
              </w:rPr>
              <w:t>Kỷ yếu hội thảo khoa học quốc tế "kinh doanh và phòng ngừa rủi ro: Góc nhìn pháp lý"</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D3CA6" w14:textId="77777777" w:rsidR="00AB2F54" w:rsidRPr="00AB2F54" w:rsidRDefault="00AB2F54" w:rsidP="00AB2F54">
            <w:pPr>
              <w:rPr>
                <w:rFonts w:cs="Times New Roman"/>
                <w:color w:val="000000"/>
                <w:sz w:val="26"/>
                <w:szCs w:val="26"/>
              </w:rPr>
            </w:pPr>
            <w:r w:rsidRPr="00AB2F54">
              <w:rPr>
                <w:rFonts w:cs="Times New Roman"/>
                <w:color w:val="000000"/>
                <w:sz w:val="26"/>
                <w:szCs w:val="26"/>
              </w:rPr>
              <w:t>Nhiều tác giả</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C5A7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7368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30AA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50</w:t>
            </w:r>
          </w:p>
        </w:tc>
      </w:tr>
      <w:tr w:rsidR="00AB2F54" w:rsidRPr="00AB2F54" w14:paraId="51487C9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C3DD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DD2AC" w14:textId="77777777" w:rsidR="00AB2F54" w:rsidRPr="00AB2F54" w:rsidRDefault="00AB2F54" w:rsidP="00AB2F54">
            <w:pPr>
              <w:rPr>
                <w:rFonts w:cs="Times New Roman"/>
                <w:color w:val="000000"/>
                <w:sz w:val="26"/>
                <w:szCs w:val="26"/>
              </w:rPr>
            </w:pPr>
            <w:r w:rsidRPr="00AB2F54">
              <w:rPr>
                <w:rFonts w:cs="Times New Roman"/>
                <w:color w:val="000000"/>
                <w:sz w:val="26"/>
                <w:szCs w:val="26"/>
              </w:rPr>
              <w:t>Kỷ yếu hội thảo khoa học " Phòng, chống tham nhũng trong lĩnh vực kinh tế theo pháp luật Việt Nam, Trung Quốc và pháp luật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01B4" w14:textId="77777777" w:rsidR="00AB2F54" w:rsidRPr="00AB2F54" w:rsidRDefault="00AB2F54" w:rsidP="00AB2F54">
            <w:pPr>
              <w:rPr>
                <w:rFonts w:cs="Times New Roman"/>
                <w:color w:val="000000"/>
                <w:sz w:val="26"/>
                <w:szCs w:val="26"/>
              </w:rPr>
            </w:pPr>
            <w:r w:rsidRPr="00AB2F54">
              <w:rPr>
                <w:rFonts w:cs="Times New Roman"/>
                <w:color w:val="000000"/>
                <w:sz w:val="26"/>
                <w:szCs w:val="26"/>
              </w:rPr>
              <w:t>Nhiều tác giả</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1B7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8DCE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667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50</w:t>
            </w:r>
          </w:p>
        </w:tc>
      </w:tr>
      <w:tr w:rsidR="00AB2F54" w:rsidRPr="00AB2F54" w14:paraId="03ADC55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062A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58A8C"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Chế định mang thai hộ vì mục đích nhân đạo theo pháp luật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0C33A"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Lê Huyền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E3B8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3B8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BA9C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141</w:t>
            </w:r>
          </w:p>
        </w:tc>
      </w:tr>
      <w:tr w:rsidR="00AB2F54" w:rsidRPr="00AB2F54" w14:paraId="3FFBEB7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3FF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BE59D" w14:textId="77777777" w:rsidR="00AB2F54" w:rsidRPr="00AB2F54" w:rsidRDefault="00AB2F54" w:rsidP="00AB2F54">
            <w:pPr>
              <w:rPr>
                <w:rFonts w:cs="Times New Roman"/>
                <w:color w:val="000000"/>
                <w:sz w:val="26"/>
                <w:szCs w:val="26"/>
              </w:rPr>
            </w:pPr>
            <w:r w:rsidRPr="00AB2F54">
              <w:rPr>
                <w:rFonts w:cs="Times New Roman"/>
                <w:color w:val="000000"/>
                <w:sz w:val="26"/>
                <w:szCs w:val="26"/>
              </w:rPr>
              <w:t>Viện kiểm sát nhân dân trong thực hiện quyền lực nhà nước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498EB"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Ngọc Kiện                   Nguyễn Thị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B43F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37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quốc gia Tula, Liên bang Nga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6F1E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w:t>
            </w:r>
          </w:p>
        </w:tc>
      </w:tr>
      <w:tr w:rsidR="00AB2F54" w:rsidRPr="00AB2F54" w14:paraId="4C883D8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4E9F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0188D" w14:textId="77777777" w:rsidR="00AB2F54" w:rsidRPr="00AB2F54" w:rsidRDefault="00AB2F54" w:rsidP="00AB2F54">
            <w:pPr>
              <w:rPr>
                <w:rFonts w:cs="Times New Roman"/>
                <w:color w:val="000000"/>
                <w:sz w:val="26"/>
                <w:szCs w:val="26"/>
              </w:rPr>
            </w:pPr>
            <w:r w:rsidRPr="00AB2F54">
              <w:rPr>
                <w:rFonts w:cs="Times New Roman"/>
                <w:color w:val="000000"/>
                <w:sz w:val="26"/>
                <w:szCs w:val="26"/>
              </w:rPr>
              <w:t>Cải các tư pháp ở Việt Nam trong thời kỳ đổi mới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A83B5"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Tất Viễn                   Trần Mạnh Đạt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B903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8898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13AC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31C1242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E4DF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2331"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Hợp đồng gia nhập - Những vấn đề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FE651"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Ngô Văn Hiệp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3914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8770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B308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41C7A617"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4AAB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6BB79" w14:textId="77777777" w:rsidR="00AB2F54" w:rsidRPr="00AB2F54" w:rsidRDefault="00AB2F54" w:rsidP="00AB2F54">
            <w:pPr>
              <w:rPr>
                <w:rFonts w:cs="Times New Roman"/>
                <w:color w:val="000000"/>
                <w:sz w:val="26"/>
                <w:szCs w:val="26"/>
              </w:rPr>
            </w:pPr>
            <w:r w:rsidRPr="00AB2F54">
              <w:rPr>
                <w:rFonts w:cs="Times New Roman"/>
                <w:color w:val="000000"/>
                <w:sz w:val="26"/>
                <w:szCs w:val="26"/>
              </w:rPr>
              <w:t>Cơ chế pháp lý nhân dân thực hiện quyền lực nhà nước bằng dân chủ trực tiếp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EE3D" w14:textId="77777777" w:rsidR="00AB2F54" w:rsidRPr="00AB2F54" w:rsidRDefault="00AB2F54" w:rsidP="00AB2F54">
            <w:pPr>
              <w:rPr>
                <w:rFonts w:cs="Times New Roman"/>
                <w:color w:val="000000"/>
                <w:sz w:val="26"/>
                <w:szCs w:val="26"/>
              </w:rPr>
            </w:pPr>
            <w:r w:rsidRPr="00AB2F54">
              <w:rPr>
                <w:rFonts w:cs="Times New Roman"/>
                <w:color w:val="000000"/>
                <w:sz w:val="26"/>
                <w:szCs w:val="26"/>
              </w:rPr>
              <w:t>Hoàng Minh Hội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A9FD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28A0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9AF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389C293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B937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48D7A"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đảm quyền công dân trong tố tụng hành chính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44DF9" w14:textId="77777777" w:rsidR="00AB2F54" w:rsidRPr="00AB2F54" w:rsidRDefault="00AB2F54" w:rsidP="00AB2F54">
            <w:pPr>
              <w:rPr>
                <w:rFonts w:cs="Times New Roman"/>
                <w:color w:val="000000"/>
                <w:sz w:val="26"/>
                <w:szCs w:val="26"/>
              </w:rPr>
            </w:pPr>
            <w:r w:rsidRPr="00AB2F54">
              <w:rPr>
                <w:rFonts w:cs="Times New Roman"/>
                <w:color w:val="000000"/>
                <w:sz w:val="26"/>
                <w:szCs w:val="26"/>
              </w:rPr>
              <w:t>Dương Thị Tươi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01C5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98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EE7B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525B937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6766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A2410"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Tội phạm trong lĩnh vực công nghệ thông tin, </w:t>
            </w:r>
            <w:r w:rsidRPr="00AB2F54">
              <w:rPr>
                <w:rFonts w:cs="Times New Roman"/>
                <w:color w:val="000000"/>
                <w:sz w:val="26"/>
                <w:szCs w:val="26"/>
              </w:rPr>
              <w:lastRenderedPageBreak/>
              <w:t>mạng viễn thông theo luật hình sự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66C4E"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Nguyễn Quý Khuyến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B4C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59C0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F689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1EDDA0D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406D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6D65F"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Chuẩn bị xét xử sơ thẩm vụ án dân sự - Thực trạng và giải pháp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ACECF"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Bùi Thị Huyền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C9BF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71DA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8825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629090E1"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14D4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D599C" w14:textId="77777777" w:rsidR="00AB2F54" w:rsidRPr="00AB2F54" w:rsidRDefault="00AB2F54" w:rsidP="00AB2F54">
            <w:pPr>
              <w:rPr>
                <w:rFonts w:cs="Times New Roman"/>
                <w:color w:val="353535"/>
                <w:sz w:val="26"/>
                <w:szCs w:val="26"/>
              </w:rPr>
            </w:pPr>
            <w:r w:rsidRPr="00AB2F54">
              <w:rPr>
                <w:rFonts w:cs="Times New Roman"/>
                <w:color w:val="353535"/>
                <w:sz w:val="26"/>
                <w:szCs w:val="26"/>
              </w:rPr>
              <w:t>Thực hiện pháp luật về kiểm soát thỏa thuận hạn chế cạnh tranh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3627A"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Trâm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5D3F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2597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174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4</w:t>
            </w:r>
          </w:p>
        </w:tc>
      </w:tr>
      <w:tr w:rsidR="00AB2F54" w:rsidRPr="00AB2F54" w14:paraId="07BBACB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2F28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E5F35"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Chế định mang thai hộ vì mục đích nhân đạo theo pháp luật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7695D"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Lê Huyền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2116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205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7D5A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123</w:t>
            </w:r>
          </w:p>
        </w:tc>
      </w:tr>
      <w:tr w:rsidR="00AB2F54" w:rsidRPr="00AB2F54" w14:paraId="2F9EBDB9"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D2AD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05AF5"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Đào tạo pháp luật thực hành và đổi mới đào tạo cử nhân luật - Kinh nghiệm quốc tế và thực tiễn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4A55"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Hồ Nhân 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69D3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9DDA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A5DD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88</w:t>
            </w:r>
          </w:p>
        </w:tc>
      </w:tr>
      <w:tr w:rsidR="00AB2F54" w:rsidRPr="00AB2F54" w14:paraId="23BC216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3A1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EAD66" w14:textId="77777777" w:rsidR="00AB2F54" w:rsidRPr="00AB2F54" w:rsidRDefault="00AB2F54" w:rsidP="00AB2F54">
            <w:pPr>
              <w:rPr>
                <w:rFonts w:cs="Times New Roman"/>
                <w:color w:val="000000"/>
                <w:sz w:val="26"/>
                <w:szCs w:val="26"/>
              </w:rPr>
            </w:pPr>
            <w:r w:rsidRPr="00AB2F54">
              <w:rPr>
                <w:rFonts w:cs="Times New Roman"/>
                <w:color w:val="000000"/>
                <w:sz w:val="26"/>
                <w:szCs w:val="26"/>
              </w:rPr>
              <w:t>Từ tinh thần nhân văn đến trường Đại học hạnh phúc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ECD24"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Công Cơ</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0A29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948E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Hội nhà văn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E908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7580B47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A3E6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8513A" w14:textId="77777777" w:rsidR="00AB2F54" w:rsidRPr="00AB2F54" w:rsidRDefault="00AB2F54" w:rsidP="00AB2F54">
            <w:pPr>
              <w:rPr>
                <w:rFonts w:cs="Times New Roman"/>
                <w:color w:val="000000"/>
                <w:sz w:val="26"/>
                <w:szCs w:val="26"/>
              </w:rPr>
            </w:pPr>
            <w:r w:rsidRPr="00AB2F54">
              <w:rPr>
                <w:rFonts w:cs="Times New Roman"/>
                <w:color w:val="000000"/>
                <w:sz w:val="26"/>
                <w:szCs w:val="26"/>
              </w:rPr>
              <w:t>Tự chủ tài chính tại Đại học Huế trong bối cảnh hội nhập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1022D"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Tài Năng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D459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3E2D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Khoa học xã hội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206E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168</w:t>
            </w:r>
          </w:p>
        </w:tc>
      </w:tr>
      <w:tr w:rsidR="00AB2F54" w:rsidRPr="00AB2F54" w14:paraId="79316A65"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61E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0633D" w14:textId="77777777" w:rsidR="00AB2F54" w:rsidRPr="00AB2F54" w:rsidRDefault="00AB2F54" w:rsidP="00AB2F54">
            <w:pPr>
              <w:rPr>
                <w:rFonts w:cs="Times New Roman"/>
                <w:color w:val="000000"/>
                <w:sz w:val="26"/>
                <w:szCs w:val="26"/>
              </w:rPr>
            </w:pPr>
            <w:r w:rsidRPr="00AB2F54">
              <w:rPr>
                <w:rFonts w:cs="Times New Roman"/>
                <w:color w:val="000000"/>
                <w:sz w:val="26"/>
                <w:szCs w:val="26"/>
              </w:rPr>
              <w:t>Án lệ Việt Nam - Phân tích và luận giải (Tập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BD4DB" w14:textId="77777777" w:rsidR="00AB2F54" w:rsidRPr="00AB2F54" w:rsidRDefault="00AB2F54" w:rsidP="00AB2F54">
            <w:pPr>
              <w:rPr>
                <w:rFonts w:cs="Times New Roman"/>
                <w:color w:val="000000"/>
                <w:sz w:val="26"/>
                <w:szCs w:val="26"/>
              </w:rPr>
            </w:pPr>
            <w:r w:rsidRPr="00AB2F54">
              <w:rPr>
                <w:rFonts w:cs="Times New Roman"/>
                <w:color w:val="000000"/>
                <w:sz w:val="26"/>
                <w:szCs w:val="26"/>
              </w:rPr>
              <w:t>Lưu Tiến Dũng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1AA2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976C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E9D9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371ED185"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BA72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7F30F" w14:textId="77777777" w:rsidR="00AB2F54" w:rsidRPr="00AB2F54" w:rsidRDefault="00AB2F54" w:rsidP="00AB2F54">
            <w:pPr>
              <w:rPr>
                <w:rFonts w:cs="Times New Roman"/>
                <w:color w:val="000000"/>
                <w:sz w:val="26"/>
                <w:szCs w:val="26"/>
              </w:rPr>
            </w:pPr>
            <w:r w:rsidRPr="00AB2F54">
              <w:rPr>
                <w:rFonts w:cs="Times New Roman"/>
                <w:color w:val="000000"/>
                <w:sz w:val="26"/>
                <w:szCs w:val="26"/>
              </w:rPr>
              <w:t>Hướng dẫn ngư dân thực hiện các quy định về phòng, chống đánh cá bất hợp pháp, không khai báo và không theo quy đinh (IUU)</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45E58"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Hà - Nguyễn Thị Hạnh - Lê Khắc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40BE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A07D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AC7C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90</w:t>
            </w:r>
          </w:p>
        </w:tc>
      </w:tr>
      <w:tr w:rsidR="00AB2F54" w:rsidRPr="00AB2F54" w14:paraId="2E4743B0"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A5F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30B75"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Pháp luật bình đẳng giới ở Việt Nam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B5979" w14:textId="77777777" w:rsidR="00AB2F54" w:rsidRPr="00AB2F54" w:rsidRDefault="00AB2F54" w:rsidP="00AB2F54">
            <w:pPr>
              <w:rPr>
                <w:rFonts w:cs="Times New Roman"/>
                <w:color w:val="000000"/>
                <w:sz w:val="26"/>
                <w:szCs w:val="26"/>
              </w:rPr>
            </w:pPr>
            <w:r w:rsidRPr="00AB2F54">
              <w:rPr>
                <w:rFonts w:cs="Times New Roman"/>
                <w:color w:val="000000"/>
                <w:sz w:val="26"/>
                <w:szCs w:val="26"/>
              </w:rPr>
              <w:t>Hoàng Thị Hải 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46C3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8848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0DCE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85</w:t>
            </w:r>
          </w:p>
        </w:tc>
      </w:tr>
      <w:tr w:rsidR="00AB2F54" w:rsidRPr="00AB2F54" w14:paraId="28FFF69A"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927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10FE" w14:textId="77777777" w:rsidR="00AB2F54" w:rsidRPr="00AB2F54" w:rsidRDefault="00AB2F54" w:rsidP="00AB2F54">
            <w:pPr>
              <w:rPr>
                <w:rFonts w:cs="Times New Roman"/>
                <w:color w:val="000000"/>
                <w:sz w:val="26"/>
                <w:szCs w:val="26"/>
              </w:rPr>
            </w:pPr>
            <w:r w:rsidRPr="00AB2F54">
              <w:rPr>
                <w:rFonts w:cs="Times New Roman"/>
                <w:color w:val="000000"/>
                <w:sz w:val="26"/>
                <w:szCs w:val="26"/>
              </w:rPr>
              <w:t>Cẩm nang kỹ năng nhận diện và xử lý vi phạm pháp luật về bảo vệ động vật hoang dã</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1A7AE" w14:textId="77777777" w:rsidR="00AB2F54" w:rsidRPr="00AB2F54" w:rsidRDefault="00AB2F54" w:rsidP="00AB2F54">
            <w:pPr>
              <w:rPr>
                <w:rFonts w:cs="Times New Roman"/>
                <w:color w:val="000000"/>
                <w:sz w:val="26"/>
                <w:szCs w:val="26"/>
              </w:rPr>
            </w:pPr>
            <w:r w:rsidRPr="00AB2F54">
              <w:rPr>
                <w:rFonts w:cs="Times New Roman"/>
                <w:color w:val="000000"/>
                <w:sz w:val="26"/>
                <w:szCs w:val="26"/>
              </w:rPr>
              <w:t>Hà Lệ Thủy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9C0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0558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E74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120</w:t>
            </w:r>
          </w:p>
        </w:tc>
      </w:tr>
      <w:tr w:rsidR="00AB2F54" w:rsidRPr="00AB2F54" w14:paraId="66269410"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42D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61F14" w14:textId="77777777" w:rsidR="00AB2F54" w:rsidRPr="00AB2F54" w:rsidRDefault="00AB2F54" w:rsidP="00AB2F54">
            <w:pPr>
              <w:rPr>
                <w:rFonts w:cs="Times New Roman"/>
                <w:color w:val="353535"/>
                <w:sz w:val="26"/>
                <w:szCs w:val="26"/>
              </w:rPr>
            </w:pPr>
            <w:r w:rsidRPr="00AB2F54">
              <w:rPr>
                <w:rFonts w:cs="Times New Roman"/>
                <w:color w:val="353535"/>
                <w:sz w:val="26"/>
                <w:szCs w:val="26"/>
              </w:rPr>
              <w:t>Textbook of Vietnamese constitutional law - Volume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339C7"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C565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939A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55A5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190</w:t>
            </w:r>
          </w:p>
        </w:tc>
      </w:tr>
      <w:tr w:rsidR="00AB2F54" w:rsidRPr="00AB2F54" w14:paraId="4F3A05A3"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B2451"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D36F4" w14:textId="77777777" w:rsidR="00AB2F54" w:rsidRPr="00AB2F54" w:rsidRDefault="00AB2F54" w:rsidP="00AB2F54">
            <w:pPr>
              <w:rPr>
                <w:rFonts w:cs="Times New Roman"/>
                <w:color w:val="353535"/>
                <w:sz w:val="26"/>
                <w:szCs w:val="26"/>
              </w:rPr>
            </w:pPr>
            <w:r w:rsidRPr="00AB2F54">
              <w:rPr>
                <w:rFonts w:cs="Times New Roman"/>
                <w:color w:val="353535"/>
                <w:sz w:val="26"/>
                <w:szCs w:val="26"/>
              </w:rPr>
              <w:t>Marriage and family law in Vietnam - A coursebook</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20E7A"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Hoàng Thảo Anh                      Hoàng Thị Hải Yến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1E0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61BB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18E3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188</w:t>
            </w:r>
          </w:p>
        </w:tc>
      </w:tr>
      <w:tr w:rsidR="00AB2F54" w:rsidRPr="00AB2F54" w14:paraId="5BB3BEE1"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70B6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CD89D" w14:textId="77777777" w:rsidR="00AB2F54" w:rsidRPr="00AB2F54" w:rsidRDefault="00AB2F54" w:rsidP="00AB2F54">
            <w:pPr>
              <w:rPr>
                <w:rFonts w:cs="Times New Roman"/>
                <w:color w:val="353535"/>
                <w:sz w:val="26"/>
                <w:szCs w:val="26"/>
              </w:rPr>
            </w:pPr>
            <w:r w:rsidRPr="00AB2F54">
              <w:rPr>
                <w:rFonts w:cs="Times New Roman"/>
                <w:color w:val="353535"/>
                <w:sz w:val="26"/>
                <w:szCs w:val="26"/>
              </w:rPr>
              <w:t>Textbook on criminology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DE6C"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Khánh Linh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917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4D0A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5A6F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189</w:t>
            </w:r>
          </w:p>
        </w:tc>
      </w:tr>
      <w:tr w:rsidR="00AB2F54" w:rsidRPr="00AB2F54" w14:paraId="4776CD34"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E937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BC18D" w14:textId="77777777" w:rsidR="00AB2F54" w:rsidRPr="00AB2F54" w:rsidRDefault="00AB2F54" w:rsidP="00AB2F54">
            <w:pPr>
              <w:rPr>
                <w:rFonts w:cs="Times New Roman"/>
                <w:color w:val="353535"/>
                <w:sz w:val="26"/>
                <w:szCs w:val="26"/>
              </w:rPr>
            </w:pPr>
            <w:r w:rsidRPr="00AB2F54">
              <w:rPr>
                <w:rFonts w:cs="Times New Roman"/>
                <w:color w:val="353535"/>
                <w:sz w:val="26"/>
                <w:szCs w:val="26"/>
              </w:rPr>
              <w:t>Textbook commercial law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D141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Đồng Thị Huyền Nga            Trần Thị Nhật Anh          Nguyễn Duy Thanh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8965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C553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E992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190</w:t>
            </w:r>
          </w:p>
        </w:tc>
      </w:tr>
      <w:tr w:rsidR="00AB2F54" w:rsidRPr="00AB2F54" w14:paraId="2C3B47B8"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B21C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999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Textbook international trade law</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149CB"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Nguyễn Thị Hồng Trinh             Bùi Thị Quỳnh Trang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8D33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B3F4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7EC2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190</w:t>
            </w:r>
          </w:p>
        </w:tc>
      </w:tr>
      <w:tr w:rsidR="00AB2F54" w:rsidRPr="00AB2F54" w14:paraId="6106A4C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B367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60850" w14:textId="77777777" w:rsidR="00AB2F54" w:rsidRPr="00AB2F54" w:rsidRDefault="00AB2F54" w:rsidP="00AB2F54">
            <w:pPr>
              <w:rPr>
                <w:rFonts w:cs="Times New Roman"/>
                <w:color w:val="000000"/>
                <w:sz w:val="26"/>
                <w:szCs w:val="26"/>
              </w:rPr>
            </w:pPr>
            <w:r w:rsidRPr="00AB2F54">
              <w:rPr>
                <w:rFonts w:cs="Times New Roman"/>
                <w:color w:val="000000"/>
                <w:sz w:val="26"/>
                <w:szCs w:val="26"/>
              </w:rPr>
              <w:t>Textbook private international law in Vietnam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9DA2D"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Hồng Trinh                  Hồ Minh Thành                        Bùi Thị Quỳnh Trang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3C69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66B5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FE1C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190</w:t>
            </w:r>
          </w:p>
        </w:tc>
      </w:tr>
      <w:tr w:rsidR="00AB2F54" w:rsidRPr="00AB2F54" w14:paraId="46CEF81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D4E2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CD7EE"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Phòng, chống tội phạm mạng trong giai đoạn toàn cầu hóa - Các vấn đề cấp thiết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4BF84"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Bình                 Tolstukhina T.V.              Nguyễn Thị Huyền Trang       Nguyễn Ngọc Lan                   Lý Nam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4270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A565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quốc gia Tula, Liên bang Nga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E375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15</w:t>
            </w:r>
          </w:p>
        </w:tc>
      </w:tr>
      <w:tr w:rsidR="00AB2F54" w:rsidRPr="00AB2F54" w14:paraId="56A4BCB4"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0C6F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D3962"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Chính sách, pháp luật hỗ trợ doanh nghiệp trong và sau đại dịch covid-19 ở Việt Nam và một số quốc gia thế giới</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F4E0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Đào Mộng Điệp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12BD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B09D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E5F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1978A891"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81C2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D1168"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Chứng cứ trong tố tụng dân sự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1ABAD"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Thúy Hằng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417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0CD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5B5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118</w:t>
            </w:r>
          </w:p>
        </w:tc>
      </w:tr>
      <w:tr w:rsidR="00AB2F54" w:rsidRPr="00AB2F54" w14:paraId="62BE3502"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909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33A31"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Kỷ năng  tư duy phản biện trong lĩnh vực pháp luật </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C1FE6"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Lê Thanh Sơn                                        Đoàn Đức Lương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99F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E85C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FB56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2281F7B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487B6"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71FDD" w14:textId="77777777" w:rsidR="00AB2F54" w:rsidRPr="00AB2F54" w:rsidRDefault="00AB2F54" w:rsidP="00AB2F54">
            <w:pPr>
              <w:rPr>
                <w:rFonts w:cs="Times New Roman"/>
                <w:color w:val="000000"/>
                <w:sz w:val="26"/>
                <w:szCs w:val="26"/>
              </w:rPr>
            </w:pPr>
            <w:r w:rsidRPr="00AB2F54">
              <w:rPr>
                <w:rFonts w:cs="Times New Roman"/>
                <w:color w:val="000000"/>
                <w:sz w:val="26"/>
                <w:szCs w:val="26"/>
              </w:rPr>
              <w:t>Anh văn pháp lý: Nghề luật (1)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E5DD0"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Nguyễn Hoàng Minh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1F06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11C6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A711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2B916571"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A132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EBFC6" w14:textId="77777777" w:rsidR="00AB2F54" w:rsidRPr="00AB2F54" w:rsidRDefault="00AB2F54" w:rsidP="00AB2F54">
            <w:pPr>
              <w:rPr>
                <w:rFonts w:cs="Times New Roman"/>
                <w:color w:val="000000"/>
                <w:sz w:val="26"/>
                <w:szCs w:val="26"/>
              </w:rPr>
            </w:pPr>
            <w:r w:rsidRPr="00AB2F54">
              <w:rPr>
                <w:rFonts w:cs="Times New Roman"/>
                <w:color w:val="000000"/>
                <w:sz w:val="26"/>
                <w:szCs w:val="26"/>
              </w:rPr>
              <w:t>Anh văn pháp lý: Công ty và lao động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FF6B5"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Nguyễn Hoàng Minh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8474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2901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E5F0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3A502182"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D733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A1D03" w14:textId="77777777" w:rsidR="00AB2F54" w:rsidRPr="00AB2F54" w:rsidRDefault="00AB2F54" w:rsidP="00AB2F54">
            <w:pPr>
              <w:rPr>
                <w:rFonts w:cs="Times New Roman"/>
                <w:color w:val="000000"/>
                <w:sz w:val="26"/>
                <w:szCs w:val="26"/>
              </w:rPr>
            </w:pPr>
            <w:r w:rsidRPr="00AB2F54">
              <w:rPr>
                <w:rFonts w:cs="Times New Roman"/>
                <w:color w:val="000000"/>
                <w:sz w:val="26"/>
                <w:szCs w:val="26"/>
              </w:rPr>
              <w:t>Anh văn pháp lý: Ngân hàng kinh doanh thương mại (3)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C49F"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Nguyễn Hoàng Minh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EDB0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4AE0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3FA8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42EFB45D"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23EE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348F4" w14:textId="77777777" w:rsidR="00AB2F54" w:rsidRPr="00AB2F54" w:rsidRDefault="00AB2F54" w:rsidP="00AB2F54">
            <w:pPr>
              <w:rPr>
                <w:rFonts w:cs="Times New Roman"/>
                <w:color w:val="000000"/>
                <w:sz w:val="26"/>
                <w:szCs w:val="26"/>
              </w:rPr>
            </w:pPr>
            <w:r w:rsidRPr="00AB2F54">
              <w:rPr>
                <w:rFonts w:cs="Times New Roman"/>
                <w:color w:val="000000"/>
                <w:sz w:val="26"/>
                <w:szCs w:val="26"/>
              </w:rPr>
              <w:t>Anh văn pháp lý: Đọc hiểu hợp đồng (4)</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2A535"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Nguyễn Hoàng Minh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8EA0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6C71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CAND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182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100</w:t>
            </w:r>
          </w:p>
        </w:tc>
      </w:tr>
      <w:tr w:rsidR="00AB2F54" w:rsidRPr="00AB2F54" w14:paraId="3636285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73B7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1ECDF" w14:textId="77777777" w:rsidR="00AB2F54" w:rsidRPr="00AB2F54" w:rsidRDefault="00AB2F54" w:rsidP="00AB2F54">
            <w:pPr>
              <w:rPr>
                <w:rFonts w:cs="Times New Roman"/>
                <w:color w:val="000000"/>
                <w:sz w:val="26"/>
                <w:szCs w:val="26"/>
              </w:rPr>
            </w:pPr>
            <w:r w:rsidRPr="00AB2F54">
              <w:rPr>
                <w:rFonts w:cs="Times New Roman"/>
                <w:color w:val="000000"/>
                <w:sz w:val="26"/>
                <w:szCs w:val="26"/>
              </w:rPr>
              <w:t>Bảo vệ quyền trẻ em theo luật hôn nhân và gia đình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90547"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Hạnh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C20B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F5DC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E552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04BC1678"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663A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9D38A" w14:textId="77777777" w:rsidR="00AB2F54" w:rsidRPr="00AB2F54" w:rsidRDefault="00AB2F54" w:rsidP="00AB2F54">
            <w:pPr>
              <w:rPr>
                <w:rFonts w:cs="Times New Roman"/>
                <w:color w:val="000000"/>
                <w:sz w:val="26"/>
                <w:szCs w:val="26"/>
              </w:rPr>
            </w:pPr>
            <w:r w:rsidRPr="00AB2F54">
              <w:rPr>
                <w:rFonts w:cs="Times New Roman"/>
                <w:color w:val="000000"/>
                <w:sz w:val="26"/>
                <w:szCs w:val="26"/>
              </w:rPr>
              <w:t>Biện pháp thúc đẩy bình đẳng giới trong pháp luật Việt nam - lý 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50EC1"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Bùi Thị Mừng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CFB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5666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5F74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4A06F4E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6AB7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FFEE" w14:textId="77777777" w:rsidR="00AB2F54" w:rsidRPr="00AB2F54" w:rsidRDefault="00AB2F54" w:rsidP="00AB2F54">
            <w:pPr>
              <w:rPr>
                <w:rFonts w:cs="Times New Roman"/>
                <w:color w:val="000000"/>
                <w:sz w:val="26"/>
                <w:szCs w:val="26"/>
              </w:rPr>
            </w:pPr>
            <w:r w:rsidRPr="00AB2F54">
              <w:rPr>
                <w:rFonts w:cs="Times New Roman"/>
                <w:color w:val="000000"/>
                <w:sz w:val="26"/>
                <w:szCs w:val="26"/>
              </w:rPr>
              <w:t>Chủ thể thực thi pháp luật về phòng vệ thương mại ở Việt Nam trong điều kiện hội nhập kinh tế quốc tế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00A4D" w14:textId="77777777" w:rsidR="00AB2F54" w:rsidRPr="00AB2F54" w:rsidRDefault="00AB2F54" w:rsidP="00AB2F54">
            <w:pPr>
              <w:rPr>
                <w:rFonts w:cs="Times New Roman"/>
                <w:color w:val="000000"/>
                <w:sz w:val="26"/>
                <w:szCs w:val="26"/>
              </w:rPr>
            </w:pPr>
            <w:r w:rsidRPr="00AB2F54">
              <w:rPr>
                <w:rFonts w:cs="Times New Roman"/>
                <w:color w:val="000000"/>
                <w:sz w:val="26"/>
                <w:szCs w:val="26"/>
              </w:rPr>
              <w:t>Mai Xuân Hợi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18B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8391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3B5E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09B7D53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E176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4FAA6"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dục pháp luật cho người lao động trong các doanh nghiệp ở Việt Nam hiện nay</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9489"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Ngô Quỳnh Hoa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2AA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3AA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EF70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278CB741"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C24C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BD928" w14:textId="77777777" w:rsidR="00AB2F54" w:rsidRPr="00AB2F54" w:rsidRDefault="00AB2F54" w:rsidP="00AB2F54">
            <w:pPr>
              <w:rPr>
                <w:rFonts w:cs="Times New Roman"/>
                <w:color w:val="000000"/>
                <w:sz w:val="26"/>
                <w:szCs w:val="26"/>
              </w:rPr>
            </w:pPr>
            <w:r w:rsidRPr="00AB2F54">
              <w:rPr>
                <w:rFonts w:cs="Times New Roman"/>
                <w:color w:val="000000"/>
                <w:sz w:val="26"/>
                <w:szCs w:val="26"/>
              </w:rPr>
              <w:t>Hoạt động bào chữa của luật sư trong giai đoạn xét xử sơ thẩm vụ án hình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6BEE8"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Ngô Thị Ngọc Vân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88F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79C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5A6C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5C291A1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EF59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0F9A" w14:textId="77777777" w:rsidR="00AB2F54" w:rsidRPr="00AB2F54" w:rsidRDefault="00AB2F54" w:rsidP="00AB2F54">
            <w:pPr>
              <w:rPr>
                <w:rFonts w:cs="Times New Roman"/>
                <w:color w:val="000000"/>
                <w:sz w:val="26"/>
                <w:szCs w:val="26"/>
              </w:rPr>
            </w:pPr>
            <w:r w:rsidRPr="00AB2F54">
              <w:rPr>
                <w:rFonts w:cs="Times New Roman"/>
                <w:color w:val="000000"/>
                <w:sz w:val="26"/>
                <w:szCs w:val="26"/>
              </w:rPr>
              <w:t>Một số vấn đề lý luận và thực tiễn về vụ việc thi hành án dân sự điển hình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06E0C"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Văn Nghĩa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A99C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B26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A9B6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4461846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B6D8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5A737"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hoạt động môi giới thương mại điện tử</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CB449"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Ngọc An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D1D0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04EF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2527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74C0883A"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23F7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960FD"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xác định giá trị doanh nghiệp trong hoạt động tái cơ cấu các tổ chức tín dụng ở Việt 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AC2EC"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Ngọc Yến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498B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2D10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92C9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5047886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6FE1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DF30B" w14:textId="77777777" w:rsidR="00AB2F54" w:rsidRPr="00AB2F54" w:rsidRDefault="00AB2F54" w:rsidP="00AB2F54">
            <w:pPr>
              <w:rPr>
                <w:rFonts w:cs="Times New Roman"/>
                <w:color w:val="000000"/>
                <w:sz w:val="26"/>
                <w:szCs w:val="26"/>
              </w:rPr>
            </w:pPr>
            <w:r w:rsidRPr="00AB2F54">
              <w:rPr>
                <w:rFonts w:cs="Times New Roman"/>
                <w:color w:val="000000"/>
                <w:sz w:val="26"/>
                <w:szCs w:val="26"/>
              </w:rPr>
              <w:t>Tìm hiểu pháp luật về thực hiện dân chủ ở cơ sở</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1EC87"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Văn Huy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BB08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F77A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B78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w:t>
            </w:r>
          </w:p>
        </w:tc>
      </w:tr>
      <w:tr w:rsidR="00AB2F54" w:rsidRPr="00AB2F54" w14:paraId="6B3C4AE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955C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D66A7"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Để hoàn thành tốt luận văn ngành luật (Dùng cho sinh viên, học viên cao học và nghiên cứu sinh)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CB96"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Phan Trung Hiền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3F2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609E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Chính trị quốc gia sự thật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675A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67C7D9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1710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A0AE9"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Pháp luật về thế chấp quyền sử dụng đất tại các tổ chức tín dụng ở Việt Nam - Thực trạng và hướng hoàn thiện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15FAC"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Nga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FF77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647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Tư pháp</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9960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693C03C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B6398"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8B894"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Triết học (Dùng trong đào tạo trình độ thạc sĩ, tiến sĩ các ngành khoa học xã hội và nhân văn không chuyên ngành Triết học)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DD112"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Văn Tài</w:t>
            </w:r>
            <w:r w:rsidRPr="00AB2F54">
              <w:rPr>
                <w:rFonts w:cs="Times New Roman"/>
                <w:color w:val="000000"/>
                <w:sz w:val="26"/>
                <w:szCs w:val="26"/>
              </w:rPr>
              <w:br/>
              <w:t>Phạm Văn Sinh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681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74DC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sư phạm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FEA4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w:t>
            </w:r>
          </w:p>
        </w:tc>
      </w:tr>
      <w:tr w:rsidR="00AB2F54" w:rsidRPr="00AB2F54" w14:paraId="5338300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D765"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60433"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về tài sản, quyền sở hữu và thừa kế</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EF71"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Minh Hùng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DB6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D1CF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C2F8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1A86D1B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82CA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CD67"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về chủ thể kinh doanh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2B91E" w14:textId="77777777" w:rsidR="00AB2F54" w:rsidRPr="00AB2F54" w:rsidRDefault="00AB2F54" w:rsidP="00AB2F54">
            <w:pPr>
              <w:rPr>
                <w:rFonts w:cs="Times New Roman"/>
                <w:color w:val="000000"/>
                <w:sz w:val="26"/>
                <w:szCs w:val="26"/>
              </w:rPr>
            </w:pPr>
            <w:r w:rsidRPr="00AB2F54">
              <w:rPr>
                <w:rFonts w:cs="Times New Roman"/>
                <w:color w:val="000000"/>
                <w:sz w:val="26"/>
                <w:szCs w:val="26"/>
              </w:rPr>
              <w:t>Bùi Xuân Hải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47F6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9560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65E2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5583C60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8214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0E1A1"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về thương mại hàng hóa và dịch vụ</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CB29B"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Phan Huy Hồng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CCB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172B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Hồng Đức</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AB37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61FB6B5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0E6AA"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DE5B8"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pháp luật về hợp đồng và bồi thường thiệt hại ngoài hợp đồng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29525"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Đỗ Văn Đại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062F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266B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C50F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49A4DA4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3129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C5CEE" w14:textId="77777777" w:rsidR="00AB2F54" w:rsidRPr="00AB2F54" w:rsidRDefault="00AB2F54" w:rsidP="00AB2F54">
            <w:pPr>
              <w:rPr>
                <w:rFonts w:cs="Times New Roman"/>
                <w:color w:val="000000"/>
                <w:sz w:val="26"/>
                <w:szCs w:val="26"/>
              </w:rPr>
            </w:pPr>
            <w:r w:rsidRPr="00AB2F54">
              <w:rPr>
                <w:rFonts w:cs="Times New Roman"/>
                <w:color w:val="000000"/>
                <w:sz w:val="26"/>
                <w:szCs w:val="26"/>
              </w:rPr>
              <w:t>Giáo trình logic học</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F3E6" w14:textId="77777777" w:rsidR="00AB2F54" w:rsidRPr="00AB2F54" w:rsidRDefault="00AB2F54" w:rsidP="00AB2F54">
            <w:pPr>
              <w:rPr>
                <w:rFonts w:cs="Times New Roman"/>
                <w:color w:val="000000"/>
                <w:sz w:val="26"/>
                <w:szCs w:val="26"/>
              </w:rPr>
            </w:pPr>
            <w:r w:rsidRPr="00AB2F54">
              <w:rPr>
                <w:rFonts w:cs="Times New Roman"/>
                <w:color w:val="000000"/>
                <w:sz w:val="26"/>
                <w:szCs w:val="26"/>
              </w:rPr>
              <w:t>Phạm Đình Nghiệm</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A857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DED1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D1ED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10</w:t>
            </w:r>
          </w:p>
        </w:tc>
      </w:tr>
      <w:tr w:rsidR="00AB2F54" w:rsidRPr="00AB2F54" w14:paraId="6BBCB4B5"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83C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B172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The fight against drug crimes in the socialist republic of Vietnam</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1308" w14:textId="77777777" w:rsidR="00AB2F54" w:rsidRPr="00AB2F54" w:rsidRDefault="00AB2F54" w:rsidP="00AB2F54">
            <w:pPr>
              <w:rPr>
                <w:rFonts w:cs="Times New Roman"/>
                <w:color w:val="000000"/>
                <w:sz w:val="26"/>
                <w:szCs w:val="26"/>
              </w:rPr>
            </w:pPr>
            <w:r w:rsidRPr="00AB2F54">
              <w:rPr>
                <w:rFonts w:cs="Times New Roman"/>
                <w:color w:val="000000"/>
                <w:sz w:val="26"/>
                <w:szCs w:val="26"/>
              </w:rPr>
              <w:t>Nguyễn Thị Bình</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7F32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7B91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4A1B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w:t>
            </w:r>
          </w:p>
        </w:tc>
      </w:tr>
      <w:tr w:rsidR="00AB2F54" w:rsidRPr="00AB2F54" w14:paraId="57280C08" w14:textId="77777777" w:rsidTr="00ED1DCD">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D6BA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8C9A8" w14:textId="77777777" w:rsidR="00AB2F54" w:rsidRPr="00AB2F54" w:rsidRDefault="00AB2F54" w:rsidP="00AB2F54">
            <w:pPr>
              <w:rPr>
                <w:rFonts w:cs="Times New Roman"/>
                <w:color w:val="000000"/>
                <w:sz w:val="26"/>
                <w:szCs w:val="26"/>
              </w:rPr>
            </w:pPr>
            <w:r w:rsidRPr="00AB2F54">
              <w:rPr>
                <w:rFonts w:cs="Times New Roman"/>
                <w:color w:val="000000"/>
                <w:sz w:val="26"/>
                <w:szCs w:val="26"/>
              </w:rPr>
              <w:t xml:space="preserve">Hoạt động công chứng - Những vấn đề lý </w:t>
            </w:r>
            <w:r w:rsidRPr="00AB2F54">
              <w:rPr>
                <w:rFonts w:cs="Times New Roman"/>
                <w:color w:val="000000"/>
                <w:sz w:val="26"/>
                <w:szCs w:val="26"/>
              </w:rPr>
              <w:lastRenderedPageBreak/>
              <w:t>luận và thực tiễn</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CE489" w14:textId="77777777" w:rsidR="00AB2F54" w:rsidRPr="00AB2F54" w:rsidRDefault="00AB2F54" w:rsidP="00AB2F54">
            <w:pPr>
              <w:rPr>
                <w:rFonts w:cs="Times New Roman"/>
                <w:color w:val="000000"/>
                <w:sz w:val="26"/>
                <w:szCs w:val="26"/>
              </w:rPr>
            </w:pPr>
            <w:r w:rsidRPr="00AB2F54">
              <w:rPr>
                <w:rFonts w:cs="Times New Roman"/>
                <w:color w:val="000000"/>
                <w:sz w:val="26"/>
                <w:szCs w:val="26"/>
              </w:rPr>
              <w:lastRenderedPageBreak/>
              <w:t>Ninh Thị Hiền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81F9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0595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xml:space="preserve">Công an </w:t>
            </w:r>
            <w:r w:rsidRPr="00AB2F54">
              <w:rPr>
                <w:rFonts w:cs="Times New Roman"/>
                <w:color w:val="000000"/>
                <w:sz w:val="26"/>
                <w:szCs w:val="26"/>
              </w:rPr>
              <w:lastRenderedPageBreak/>
              <w:t>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1348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lastRenderedPageBreak/>
              <w:t>5</w:t>
            </w:r>
          </w:p>
        </w:tc>
      </w:tr>
      <w:tr w:rsidR="00AB2F54" w:rsidRPr="00AB2F54" w14:paraId="76D87437"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28093"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B4FEE"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117 công văn hướng dẫn nghiệp vụ của tòa án nhân dân tối cao về hình sự, tố tụng hình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65713"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1FE3"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12D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2B7F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20302E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F5AFD"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2833D"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226 thông báo rút kinh nghiệm của viện kiểm sát trong lĩnh  vực hình sự, tố tụng hình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18125"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434F2"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ECD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E1EDE"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0AB358F"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3A3CC"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FAC51"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70 thông báo rút kinh nghiệm của viện kiểm sát trong lĩnh vực kinh doanh thương mại và lao động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27CCA"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A114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6682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5737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6EDD4D2"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2719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6727"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134 thông báo rút kinh nghiệm của viện kiểm sát trong lĩnh vực hành chính</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0E6D5"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464E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FC9F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3A64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2BAAD6FE"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A4187"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08539"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135 công văn hướng dẫn nghiệp vụ của tòa án nhân dân tối cao về dân sự, tố tụng dân sự, kinh doanh thương mại, hành chính và lao động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3C9DA"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38A7C"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48C2A"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20E4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6D89899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6AB42"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ECC7"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331 thông báo rút kinh nghiệm của viện kiểm sát trong lĩnh vực dân sự, tố tụng dân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C540D"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154A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A8ED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7DDE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598AAB2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F498E"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5AA52" w14:textId="77777777" w:rsidR="00AB2F54" w:rsidRPr="00AB2F54" w:rsidRDefault="00AB2F54" w:rsidP="00AB2F54">
            <w:pPr>
              <w:rPr>
                <w:rFonts w:cs="Times New Roman"/>
                <w:color w:val="000000"/>
                <w:sz w:val="26"/>
                <w:szCs w:val="26"/>
              </w:rPr>
            </w:pPr>
            <w:r w:rsidRPr="00AB2F54">
              <w:rPr>
                <w:rFonts w:cs="Times New Roman"/>
                <w:color w:val="000000"/>
                <w:sz w:val="26"/>
                <w:szCs w:val="26"/>
              </w:rPr>
              <w:t>Tuyển chọn 331 thông báo rút kinh nghiệm của viện kiểm sát trong lĩnh vực dân sự, tố tụng dân sự</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3EE8B"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sư FDVN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333C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5EE4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2C7E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w:t>
            </w:r>
          </w:p>
        </w:tc>
      </w:tr>
      <w:tr w:rsidR="00AB2F54" w:rsidRPr="00AB2F54" w14:paraId="05FC204D"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3C0CB"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8013D" w14:textId="77777777" w:rsidR="00AB2F54" w:rsidRPr="00AB2F54" w:rsidRDefault="00AB2F54" w:rsidP="00AB2F54">
            <w:pPr>
              <w:rPr>
                <w:rFonts w:cs="Times New Roman"/>
                <w:color w:val="000000"/>
                <w:sz w:val="26"/>
                <w:szCs w:val="26"/>
              </w:rPr>
            </w:pPr>
            <w:r w:rsidRPr="00AB2F54">
              <w:rPr>
                <w:rFonts w:cs="Times New Roman"/>
                <w:color w:val="000000"/>
                <w:sz w:val="26"/>
                <w:szCs w:val="26"/>
              </w:rPr>
              <w:t>Luật biển quốc tế một số vấn đề lý luận và thực tiễn ở biển Đông</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464AA"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Hồ Nhân 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AFFD"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5BC6"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F6CC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35</w:t>
            </w:r>
          </w:p>
        </w:tc>
      </w:tr>
      <w:tr w:rsidR="00AB2F54" w:rsidRPr="00AB2F54" w14:paraId="6A061426"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FEAF0"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4BF2C" w14:textId="77777777" w:rsidR="00AB2F54" w:rsidRPr="00AB2F54" w:rsidRDefault="00AB2F54" w:rsidP="00AB2F54">
            <w:pPr>
              <w:rPr>
                <w:rFonts w:cs="Times New Roman"/>
                <w:color w:val="000000"/>
                <w:sz w:val="26"/>
                <w:szCs w:val="26"/>
              </w:rPr>
            </w:pPr>
            <w:r w:rsidRPr="00AB2F54">
              <w:rPr>
                <w:rFonts w:cs="Times New Roman"/>
                <w:color w:val="000000"/>
                <w:sz w:val="26"/>
                <w:szCs w:val="26"/>
              </w:rPr>
              <w:t>Hanbook of history of state and law</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C77D"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Nga, Lê Ngọc Phú</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FCB5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8CD01"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D77B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180</w:t>
            </w:r>
          </w:p>
        </w:tc>
      </w:tr>
      <w:tr w:rsidR="00AB2F54" w:rsidRPr="00AB2F54" w14:paraId="2529EA2C"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D4E4"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6F58F" w14:textId="77777777" w:rsidR="00AB2F54" w:rsidRPr="00AB2F54" w:rsidRDefault="00AB2F54" w:rsidP="00AB2F54">
            <w:pPr>
              <w:rPr>
                <w:rFonts w:cs="Times New Roman"/>
                <w:color w:val="000000"/>
                <w:sz w:val="26"/>
                <w:szCs w:val="26"/>
              </w:rPr>
            </w:pPr>
            <w:r w:rsidRPr="00AB2F54">
              <w:rPr>
                <w:rFonts w:cs="Times New Roman"/>
                <w:color w:val="000000"/>
                <w:sz w:val="26"/>
                <w:szCs w:val="26"/>
              </w:rPr>
              <w:t>Textbook vietnamese constitutionnal law1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75AC6"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Đặng Công Cường, Lê Thị Nga, Nguyễn Thị Hoài Phương...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2200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31B3B"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8A835"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178</w:t>
            </w:r>
          </w:p>
        </w:tc>
      </w:tr>
      <w:tr w:rsidR="00AB2F54" w:rsidRPr="00AB2F54" w14:paraId="0164B270"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698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3690C" w14:textId="77777777" w:rsidR="00AB2F54" w:rsidRPr="00AB2F54" w:rsidRDefault="00AB2F54" w:rsidP="00AB2F54">
            <w:pPr>
              <w:rPr>
                <w:rFonts w:cs="Times New Roman"/>
                <w:color w:val="000000"/>
                <w:sz w:val="26"/>
                <w:szCs w:val="26"/>
              </w:rPr>
            </w:pPr>
            <w:r w:rsidRPr="00AB2F54">
              <w:rPr>
                <w:rFonts w:cs="Times New Roman"/>
                <w:color w:val="000000"/>
                <w:sz w:val="26"/>
                <w:szCs w:val="26"/>
              </w:rPr>
              <w:t>Public international law1</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19985" w14:textId="77777777" w:rsidR="00AB2F54" w:rsidRPr="00AB2F54" w:rsidRDefault="00AB2F54" w:rsidP="00AB2F54">
            <w:pPr>
              <w:rPr>
                <w:rFonts w:cs="Times New Roman"/>
                <w:color w:val="000000"/>
                <w:sz w:val="26"/>
                <w:szCs w:val="26"/>
              </w:rPr>
            </w:pPr>
            <w:r w:rsidRPr="00AB2F54">
              <w:rPr>
                <w:rFonts w:cs="Times New Roman"/>
                <w:color w:val="000000"/>
                <w:sz w:val="26"/>
                <w:szCs w:val="26"/>
              </w:rPr>
              <w:t>Hồ Nhân Ái</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B6AF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2816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B5550"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184</w:t>
            </w:r>
          </w:p>
        </w:tc>
      </w:tr>
      <w:tr w:rsidR="00AB2F54" w:rsidRPr="00AB2F54" w14:paraId="1070AFEB" w14:textId="77777777" w:rsidTr="00965B4A">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1409"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34A3B" w14:textId="77777777" w:rsidR="00AB2F54" w:rsidRPr="00AB2F54" w:rsidRDefault="00AB2F54" w:rsidP="00AB2F54">
            <w:pPr>
              <w:rPr>
                <w:rFonts w:cs="Times New Roman"/>
                <w:color w:val="000000"/>
                <w:sz w:val="26"/>
                <w:szCs w:val="26"/>
              </w:rPr>
            </w:pPr>
            <w:r w:rsidRPr="00AB2F54">
              <w:rPr>
                <w:rFonts w:cs="Times New Roman"/>
                <w:color w:val="000000"/>
                <w:sz w:val="26"/>
                <w:szCs w:val="26"/>
              </w:rPr>
              <w:t>Basic legal english 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77D1" w14:textId="77777777" w:rsidR="00AB2F54" w:rsidRPr="00AB2F54" w:rsidRDefault="00AB2F54" w:rsidP="00AB2F54">
            <w:pPr>
              <w:rPr>
                <w:rFonts w:cs="Times New Roman"/>
                <w:color w:val="000000"/>
                <w:sz w:val="26"/>
                <w:szCs w:val="26"/>
              </w:rPr>
            </w:pPr>
            <w:r w:rsidRPr="00AB2F54">
              <w:rPr>
                <w:rFonts w:cs="Times New Roman"/>
                <w:color w:val="000000"/>
                <w:sz w:val="26"/>
                <w:szCs w:val="26"/>
              </w:rPr>
              <w:t>Đồng Thị Huyền Nga, Hoàng Thảo Anh, Nguyễn Lưu Lan Phương...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8357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943E8"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Đại học Huế</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EF9C4"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180</w:t>
            </w:r>
          </w:p>
        </w:tc>
      </w:tr>
      <w:tr w:rsidR="00AB2F54" w:rsidRPr="00AB2F54" w14:paraId="15EBBC8A" w14:textId="77777777" w:rsidTr="004C094E">
        <w:trPr>
          <w:trHeight w:val="31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98A6F" w14:textId="77777777" w:rsidR="00AB2F54" w:rsidRPr="00853D9B" w:rsidRDefault="00AB2F54" w:rsidP="00853D9B">
            <w:pPr>
              <w:pStyle w:val="ListParagraph"/>
              <w:numPr>
                <w:ilvl w:val="0"/>
                <w:numId w:val="6"/>
              </w:numPr>
              <w:jc w:val="center"/>
              <w:rPr>
                <w:color w:val="000000"/>
                <w:sz w:val="26"/>
                <w:szCs w:val="26"/>
              </w:rPr>
            </w:pP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0A9C7" w14:textId="77777777" w:rsidR="00AB2F54" w:rsidRPr="00AB2F54" w:rsidRDefault="00AB2F54" w:rsidP="00AB2F54">
            <w:pPr>
              <w:rPr>
                <w:rFonts w:cs="Times New Roman"/>
                <w:color w:val="000000"/>
                <w:sz w:val="26"/>
                <w:szCs w:val="26"/>
              </w:rPr>
            </w:pPr>
            <w:r w:rsidRPr="00AB2F54">
              <w:rPr>
                <w:rFonts w:cs="Times New Roman"/>
                <w:color w:val="000000"/>
                <w:sz w:val="26"/>
                <w:szCs w:val="26"/>
              </w:rPr>
              <w:t>Thực hiện hợp đồng kinh doanh thương mại do ảnh hưởng của đại dịch covid- 19</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E0EE2" w14:textId="77777777" w:rsidR="00AB2F54" w:rsidRPr="00AB2F54" w:rsidRDefault="00AB2F54" w:rsidP="00AB2F54">
            <w:pPr>
              <w:rPr>
                <w:rFonts w:cs="Times New Roman"/>
                <w:color w:val="000000"/>
                <w:sz w:val="26"/>
                <w:szCs w:val="26"/>
              </w:rPr>
            </w:pPr>
            <w:r w:rsidRPr="00AB2F54">
              <w:rPr>
                <w:rFonts w:cs="Times New Roman"/>
                <w:color w:val="000000"/>
                <w:sz w:val="26"/>
                <w:szCs w:val="26"/>
              </w:rPr>
              <w:t>Lê Thị Phúc</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DDAE7"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3B1D9"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Công an nhân dân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ABB2F" w14:textId="77777777" w:rsidR="00AB2F54" w:rsidRPr="00AB2F54" w:rsidRDefault="00AB2F54" w:rsidP="00AB2F54">
            <w:pPr>
              <w:jc w:val="center"/>
              <w:rPr>
                <w:rFonts w:cs="Times New Roman"/>
                <w:color w:val="000000"/>
                <w:sz w:val="26"/>
                <w:szCs w:val="26"/>
              </w:rPr>
            </w:pPr>
            <w:r w:rsidRPr="00AB2F54">
              <w:rPr>
                <w:rFonts w:cs="Times New Roman"/>
                <w:color w:val="000000"/>
                <w:sz w:val="26"/>
                <w:szCs w:val="26"/>
              </w:rPr>
              <w:t>85</w:t>
            </w:r>
          </w:p>
        </w:tc>
      </w:tr>
    </w:tbl>
    <w:p w14:paraId="0FACB208" w14:textId="77777777" w:rsidR="002C437E" w:rsidRPr="00AB2F54" w:rsidRDefault="002C437E" w:rsidP="00A70B59">
      <w:pPr>
        <w:spacing w:after="0"/>
        <w:ind w:left="720"/>
        <w:rPr>
          <w:rFonts w:cs="Times New Roman"/>
          <w:i/>
          <w:sz w:val="26"/>
          <w:szCs w:val="26"/>
        </w:rPr>
      </w:pPr>
    </w:p>
    <w:p w14:paraId="6F36A3B6" w14:textId="77777777" w:rsidR="00290DFF" w:rsidRPr="00AB2F54" w:rsidRDefault="00290DFF" w:rsidP="00A70B59">
      <w:pPr>
        <w:spacing w:after="0"/>
        <w:ind w:left="720"/>
        <w:rPr>
          <w:rFonts w:cs="Times New Roman"/>
          <w:i/>
          <w:sz w:val="26"/>
          <w:szCs w:val="26"/>
        </w:rPr>
      </w:pPr>
    </w:p>
    <w:p w14:paraId="1E336FE9" w14:textId="77777777" w:rsidR="00A70B59" w:rsidRPr="00AB2F54" w:rsidRDefault="00A70B59" w:rsidP="00A70B59">
      <w:pPr>
        <w:spacing w:after="0"/>
        <w:ind w:left="2160" w:firstLine="720"/>
        <w:rPr>
          <w:rFonts w:cs="Times New Roman"/>
          <w:sz w:val="26"/>
          <w:szCs w:val="26"/>
        </w:rPr>
      </w:pPr>
      <w:r w:rsidRPr="00AB2F54">
        <w:rPr>
          <w:rFonts w:cs="Times New Roman"/>
          <w:i/>
          <w:sz w:val="26"/>
          <w:szCs w:val="26"/>
        </w:rPr>
        <w:t xml:space="preserve"> </w:t>
      </w:r>
      <w:r w:rsidRPr="00AB2F54">
        <w:rPr>
          <w:rFonts w:cs="Times New Roman"/>
          <w:i/>
          <w:sz w:val="26"/>
          <w:szCs w:val="26"/>
        </w:rPr>
        <w:tab/>
      </w:r>
      <w:r w:rsidRPr="00AB2F54">
        <w:rPr>
          <w:rFonts w:cs="Times New Roman"/>
          <w:i/>
          <w:sz w:val="26"/>
          <w:szCs w:val="26"/>
        </w:rPr>
        <w:tab/>
      </w:r>
      <w:r w:rsidRPr="00AB2F54">
        <w:rPr>
          <w:rFonts w:cs="Times New Roman"/>
          <w:i/>
          <w:sz w:val="26"/>
          <w:szCs w:val="26"/>
        </w:rPr>
        <w:tab/>
      </w:r>
      <w:r w:rsidRPr="00AB2F54">
        <w:rPr>
          <w:rFonts w:cs="Times New Roman"/>
          <w:i/>
          <w:sz w:val="26"/>
          <w:szCs w:val="26"/>
        </w:rPr>
        <w:tab/>
      </w:r>
      <w:r w:rsidRPr="00AB2F54">
        <w:rPr>
          <w:rFonts w:cs="Times New Roman"/>
          <w:i/>
          <w:sz w:val="26"/>
          <w:szCs w:val="26"/>
        </w:rPr>
        <w:tab/>
      </w:r>
      <w:r w:rsidRPr="00AB2F54">
        <w:rPr>
          <w:rFonts w:cs="Times New Roman"/>
          <w:i/>
          <w:sz w:val="26"/>
          <w:szCs w:val="26"/>
        </w:rPr>
        <w:tab/>
      </w:r>
      <w:r w:rsidRPr="00AB2F54">
        <w:rPr>
          <w:rFonts w:cs="Times New Roman"/>
          <w:i/>
          <w:sz w:val="26"/>
          <w:szCs w:val="26"/>
        </w:rPr>
        <w:tab/>
      </w:r>
      <w:r w:rsidRPr="00AB2F54">
        <w:rPr>
          <w:rFonts w:cs="Times New Roman"/>
          <w:i/>
          <w:sz w:val="26"/>
          <w:szCs w:val="26"/>
        </w:rPr>
        <w:tab/>
        <w:t>Huế, ngày ........ tháng ........ năm 20</w:t>
      </w:r>
      <w:r w:rsidR="00350FE5" w:rsidRPr="00AB2F54">
        <w:rPr>
          <w:rFonts w:cs="Times New Roman"/>
          <w:i/>
          <w:sz w:val="26"/>
          <w:szCs w:val="26"/>
        </w:rPr>
        <w:t>20</w:t>
      </w:r>
      <w:r w:rsidRPr="00AB2F54">
        <w:rPr>
          <w:rFonts w:cs="Times New Roman"/>
          <w:i/>
          <w:sz w:val="26"/>
          <w:szCs w:val="26"/>
        </w:rPr>
        <w:tab/>
      </w:r>
    </w:p>
    <w:p w14:paraId="3658FB9C" w14:textId="77777777" w:rsidR="00A70B59" w:rsidRPr="00AB2F54" w:rsidRDefault="00A70B59" w:rsidP="00A70B59">
      <w:pPr>
        <w:spacing w:after="0"/>
        <w:ind w:left="7920" w:firstLine="720"/>
        <w:rPr>
          <w:rFonts w:cs="Times New Roman"/>
          <w:b/>
          <w:sz w:val="26"/>
          <w:szCs w:val="26"/>
        </w:rPr>
      </w:pPr>
      <w:r w:rsidRPr="00AB2F54">
        <w:rPr>
          <w:rFonts w:cs="Times New Roman"/>
          <w:b/>
          <w:sz w:val="26"/>
          <w:szCs w:val="26"/>
        </w:rPr>
        <w:t xml:space="preserve">     </w:t>
      </w:r>
      <w:r w:rsidRPr="00AB2F54">
        <w:rPr>
          <w:rFonts w:cs="Times New Roman"/>
          <w:b/>
          <w:sz w:val="26"/>
          <w:szCs w:val="26"/>
        </w:rPr>
        <w:tab/>
        <w:t xml:space="preserve">  </w:t>
      </w:r>
      <w:r w:rsidR="002048DB" w:rsidRPr="00AB2F54">
        <w:rPr>
          <w:rFonts w:cs="Times New Roman"/>
          <w:b/>
          <w:sz w:val="26"/>
          <w:szCs w:val="26"/>
        </w:rPr>
        <w:t xml:space="preserve">TL. </w:t>
      </w:r>
      <w:r w:rsidRPr="00AB2F54">
        <w:rPr>
          <w:rFonts w:cs="Times New Roman"/>
          <w:b/>
          <w:sz w:val="26"/>
          <w:szCs w:val="26"/>
        </w:rPr>
        <w:t>HIỆU TRƯỞNG</w:t>
      </w:r>
    </w:p>
    <w:p w14:paraId="0EB971D5" w14:textId="77777777" w:rsidR="002048DB" w:rsidRPr="00AB2F54" w:rsidRDefault="002048DB" w:rsidP="00A70B59">
      <w:pPr>
        <w:spacing w:after="0"/>
        <w:ind w:left="7920" w:firstLine="720"/>
        <w:rPr>
          <w:rFonts w:cs="Times New Roman"/>
          <w:b/>
          <w:sz w:val="26"/>
          <w:szCs w:val="26"/>
        </w:rPr>
      </w:pPr>
      <w:r w:rsidRPr="00AB2F54">
        <w:rPr>
          <w:rFonts w:cs="Times New Roman"/>
          <w:b/>
          <w:sz w:val="26"/>
          <w:szCs w:val="26"/>
        </w:rPr>
        <w:t>GIÁM ĐỐC TRUNG TÂM TT-TV</w:t>
      </w:r>
    </w:p>
    <w:p w14:paraId="7B50A9E7" w14:textId="77777777" w:rsidR="002048DB" w:rsidRPr="00AB2F54" w:rsidRDefault="002048DB" w:rsidP="00A70B59">
      <w:pPr>
        <w:spacing w:after="0"/>
        <w:ind w:left="7920" w:firstLine="720"/>
        <w:rPr>
          <w:rFonts w:cs="Times New Roman"/>
          <w:b/>
          <w:sz w:val="26"/>
          <w:szCs w:val="26"/>
        </w:rPr>
      </w:pPr>
    </w:p>
    <w:p w14:paraId="60930597" w14:textId="77777777" w:rsidR="002048DB" w:rsidRPr="00AB2F54" w:rsidRDefault="002048DB" w:rsidP="00A70B59">
      <w:pPr>
        <w:spacing w:after="0"/>
        <w:ind w:left="7920" w:firstLine="720"/>
        <w:rPr>
          <w:rFonts w:cs="Times New Roman"/>
          <w:b/>
          <w:sz w:val="26"/>
          <w:szCs w:val="26"/>
        </w:rPr>
      </w:pPr>
    </w:p>
    <w:p w14:paraId="034A69AB" w14:textId="77777777" w:rsidR="002048DB" w:rsidRPr="00AB2F54" w:rsidRDefault="002048DB" w:rsidP="00A70B59">
      <w:pPr>
        <w:spacing w:after="0"/>
        <w:ind w:left="7920" w:firstLine="720"/>
        <w:rPr>
          <w:rFonts w:cs="Times New Roman"/>
          <w:b/>
          <w:sz w:val="26"/>
          <w:szCs w:val="26"/>
        </w:rPr>
      </w:pPr>
    </w:p>
    <w:p w14:paraId="58C4899B" w14:textId="77777777" w:rsidR="002048DB" w:rsidRPr="00AB2F54" w:rsidRDefault="002048DB" w:rsidP="00A70B59">
      <w:pPr>
        <w:spacing w:after="0"/>
        <w:ind w:left="7920" w:firstLine="720"/>
        <w:rPr>
          <w:rFonts w:cs="Times New Roman"/>
          <w:b/>
          <w:sz w:val="26"/>
          <w:szCs w:val="26"/>
        </w:rPr>
      </w:pPr>
    </w:p>
    <w:p w14:paraId="06DFD9E7" w14:textId="77777777" w:rsidR="002048DB" w:rsidRPr="00AB2F54" w:rsidRDefault="002048DB" w:rsidP="00A70B59">
      <w:pPr>
        <w:spacing w:after="0"/>
        <w:ind w:left="7920" w:firstLine="720"/>
        <w:rPr>
          <w:rFonts w:cs="Times New Roman"/>
          <w:b/>
          <w:sz w:val="26"/>
          <w:szCs w:val="26"/>
        </w:rPr>
      </w:pPr>
      <w:r w:rsidRPr="00AB2F54">
        <w:rPr>
          <w:rFonts w:cs="Times New Roman"/>
          <w:b/>
          <w:sz w:val="26"/>
          <w:szCs w:val="26"/>
        </w:rPr>
        <w:t xml:space="preserve">                  Ngô Minh Tiến</w:t>
      </w:r>
    </w:p>
    <w:p w14:paraId="54B72E2F" w14:textId="77777777" w:rsidR="00950CEB" w:rsidRPr="00AB2F54" w:rsidRDefault="00A70B59" w:rsidP="007C09F6">
      <w:pPr>
        <w:spacing w:after="0"/>
        <w:ind w:left="7200" w:firstLine="720"/>
        <w:rPr>
          <w:rFonts w:cs="Times New Roman"/>
          <w:i/>
          <w:sz w:val="26"/>
          <w:szCs w:val="26"/>
        </w:rPr>
      </w:pPr>
      <w:r w:rsidRPr="00AB2F54">
        <w:rPr>
          <w:rFonts w:cs="Times New Roman"/>
          <w:i/>
          <w:sz w:val="26"/>
          <w:szCs w:val="26"/>
        </w:rPr>
        <w:t xml:space="preserve">    </w:t>
      </w:r>
      <w:r w:rsidRPr="00AB2F54">
        <w:rPr>
          <w:rFonts w:cs="Times New Roman"/>
          <w:i/>
          <w:sz w:val="26"/>
          <w:szCs w:val="26"/>
        </w:rPr>
        <w:tab/>
      </w:r>
    </w:p>
    <w:sectPr w:rsidR="00950CEB" w:rsidRPr="00AB2F54" w:rsidSect="0045315E">
      <w:pgSz w:w="15840" w:h="12240" w:orient="landscape"/>
      <w:pgMar w:top="990" w:right="900" w:bottom="63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328"/>
    <w:multiLevelType w:val="hybridMultilevel"/>
    <w:tmpl w:val="70F25B62"/>
    <w:lvl w:ilvl="0" w:tplc="376C772A">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8833153"/>
    <w:multiLevelType w:val="hybridMultilevel"/>
    <w:tmpl w:val="D422AE8C"/>
    <w:lvl w:ilvl="0" w:tplc="E15AB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1588A"/>
    <w:multiLevelType w:val="hybridMultilevel"/>
    <w:tmpl w:val="39E08E42"/>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E06CB"/>
    <w:multiLevelType w:val="hybridMultilevel"/>
    <w:tmpl w:val="70F24C6E"/>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61864"/>
    <w:multiLevelType w:val="hybridMultilevel"/>
    <w:tmpl w:val="DF8456B0"/>
    <w:lvl w:ilvl="0" w:tplc="2710FA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A6F6F"/>
    <w:multiLevelType w:val="hybridMultilevel"/>
    <w:tmpl w:val="E0BE56EE"/>
    <w:lvl w:ilvl="0" w:tplc="77BAAF5C">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B59"/>
    <w:rsid w:val="00016442"/>
    <w:rsid w:val="00022D75"/>
    <w:rsid w:val="00031658"/>
    <w:rsid w:val="00041684"/>
    <w:rsid w:val="0006169B"/>
    <w:rsid w:val="00063F8E"/>
    <w:rsid w:val="00092B8D"/>
    <w:rsid w:val="00103EB1"/>
    <w:rsid w:val="00145301"/>
    <w:rsid w:val="001457FC"/>
    <w:rsid w:val="00190634"/>
    <w:rsid w:val="001C209F"/>
    <w:rsid w:val="002048DB"/>
    <w:rsid w:val="00224D9B"/>
    <w:rsid w:val="00290DFF"/>
    <w:rsid w:val="002A0190"/>
    <w:rsid w:val="002B12EA"/>
    <w:rsid w:val="002C437E"/>
    <w:rsid w:val="002D73CB"/>
    <w:rsid w:val="00311D06"/>
    <w:rsid w:val="00347F32"/>
    <w:rsid w:val="00350FE5"/>
    <w:rsid w:val="00360804"/>
    <w:rsid w:val="00370A23"/>
    <w:rsid w:val="003C22CA"/>
    <w:rsid w:val="003F63D9"/>
    <w:rsid w:val="00433BAB"/>
    <w:rsid w:val="00452C62"/>
    <w:rsid w:val="0045315E"/>
    <w:rsid w:val="00462B8F"/>
    <w:rsid w:val="0049583E"/>
    <w:rsid w:val="004B43BA"/>
    <w:rsid w:val="004C094E"/>
    <w:rsid w:val="00525A4D"/>
    <w:rsid w:val="005571A7"/>
    <w:rsid w:val="00562DA1"/>
    <w:rsid w:val="005E4DA8"/>
    <w:rsid w:val="00610717"/>
    <w:rsid w:val="00624F69"/>
    <w:rsid w:val="006B1C6D"/>
    <w:rsid w:val="006B753B"/>
    <w:rsid w:val="00732527"/>
    <w:rsid w:val="007C09F6"/>
    <w:rsid w:val="007C2649"/>
    <w:rsid w:val="007E0D92"/>
    <w:rsid w:val="00825A3C"/>
    <w:rsid w:val="00853D9B"/>
    <w:rsid w:val="0086641C"/>
    <w:rsid w:val="008A45D7"/>
    <w:rsid w:val="00950CEB"/>
    <w:rsid w:val="00965B4A"/>
    <w:rsid w:val="0098204A"/>
    <w:rsid w:val="009A2ACA"/>
    <w:rsid w:val="009C2B51"/>
    <w:rsid w:val="00A01E33"/>
    <w:rsid w:val="00A70B59"/>
    <w:rsid w:val="00A96380"/>
    <w:rsid w:val="00AB2F54"/>
    <w:rsid w:val="00AE2B63"/>
    <w:rsid w:val="00B70629"/>
    <w:rsid w:val="00B95E64"/>
    <w:rsid w:val="00BC331D"/>
    <w:rsid w:val="00C2413A"/>
    <w:rsid w:val="00C62655"/>
    <w:rsid w:val="00C80634"/>
    <w:rsid w:val="00D61EB1"/>
    <w:rsid w:val="00DA64D8"/>
    <w:rsid w:val="00DB3DF4"/>
    <w:rsid w:val="00DC7B61"/>
    <w:rsid w:val="00E234C8"/>
    <w:rsid w:val="00E57D51"/>
    <w:rsid w:val="00EA6A99"/>
    <w:rsid w:val="00ED1DCD"/>
    <w:rsid w:val="00ED2C1B"/>
    <w:rsid w:val="00ED6614"/>
    <w:rsid w:val="00F10CEF"/>
    <w:rsid w:val="00F179ED"/>
    <w:rsid w:val="00FD1712"/>
    <w:rsid w:val="00FD67CD"/>
    <w:rsid w:val="00FE2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47CD"/>
  <w15:docId w15:val="{818FB8EA-D526-4598-A0F5-3712AE7F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70B59"/>
    <w:rPr>
      <w:rFonts w:cs="Times New Roman"/>
    </w:rPr>
  </w:style>
  <w:style w:type="paragraph" w:styleId="BalloonText">
    <w:name w:val="Balloon Text"/>
    <w:basedOn w:val="Normal"/>
    <w:link w:val="BalloonTextChar"/>
    <w:rsid w:val="00A70B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0B59"/>
    <w:rPr>
      <w:rFonts w:ascii="Tahoma" w:eastAsia="Times New Roman" w:hAnsi="Tahoma" w:cs="Tahoma"/>
      <w:sz w:val="16"/>
      <w:szCs w:val="16"/>
    </w:rPr>
  </w:style>
  <w:style w:type="paragraph" w:styleId="ListParagraph">
    <w:name w:val="List Paragraph"/>
    <w:basedOn w:val="Normal"/>
    <w:uiPriority w:val="34"/>
    <w:qFormat/>
    <w:rsid w:val="00A70B59"/>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semiHidden/>
    <w:unhideWhenUsed/>
    <w:rsid w:val="00525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1504">
      <w:bodyDiv w:val="1"/>
      <w:marLeft w:val="0"/>
      <w:marRight w:val="0"/>
      <w:marTop w:val="0"/>
      <w:marBottom w:val="0"/>
      <w:divBdr>
        <w:top w:val="none" w:sz="0" w:space="0" w:color="auto"/>
        <w:left w:val="none" w:sz="0" w:space="0" w:color="auto"/>
        <w:bottom w:val="none" w:sz="0" w:space="0" w:color="auto"/>
        <w:right w:val="none" w:sz="0" w:space="0" w:color="auto"/>
      </w:divBdr>
    </w:div>
    <w:div w:id="500316922">
      <w:bodyDiv w:val="1"/>
      <w:marLeft w:val="0"/>
      <w:marRight w:val="0"/>
      <w:marTop w:val="0"/>
      <w:marBottom w:val="0"/>
      <w:divBdr>
        <w:top w:val="none" w:sz="0" w:space="0" w:color="auto"/>
        <w:left w:val="none" w:sz="0" w:space="0" w:color="auto"/>
        <w:bottom w:val="none" w:sz="0" w:space="0" w:color="auto"/>
        <w:right w:val="none" w:sz="0" w:space="0" w:color="auto"/>
      </w:divBdr>
    </w:div>
    <w:div w:id="753354678">
      <w:bodyDiv w:val="1"/>
      <w:marLeft w:val="0"/>
      <w:marRight w:val="0"/>
      <w:marTop w:val="0"/>
      <w:marBottom w:val="0"/>
      <w:divBdr>
        <w:top w:val="none" w:sz="0" w:space="0" w:color="auto"/>
        <w:left w:val="none" w:sz="0" w:space="0" w:color="auto"/>
        <w:bottom w:val="none" w:sz="0" w:space="0" w:color="auto"/>
        <w:right w:val="none" w:sz="0" w:space="0" w:color="auto"/>
      </w:divBdr>
    </w:div>
    <w:div w:id="988021150">
      <w:bodyDiv w:val="1"/>
      <w:marLeft w:val="0"/>
      <w:marRight w:val="0"/>
      <w:marTop w:val="0"/>
      <w:marBottom w:val="0"/>
      <w:divBdr>
        <w:top w:val="none" w:sz="0" w:space="0" w:color="auto"/>
        <w:left w:val="none" w:sz="0" w:space="0" w:color="auto"/>
        <w:bottom w:val="none" w:sz="0" w:space="0" w:color="auto"/>
        <w:right w:val="none" w:sz="0" w:space="0" w:color="auto"/>
      </w:divBdr>
    </w:div>
    <w:div w:id="1300452830">
      <w:bodyDiv w:val="1"/>
      <w:marLeft w:val="0"/>
      <w:marRight w:val="0"/>
      <w:marTop w:val="0"/>
      <w:marBottom w:val="0"/>
      <w:divBdr>
        <w:top w:val="none" w:sz="0" w:space="0" w:color="auto"/>
        <w:left w:val="none" w:sz="0" w:space="0" w:color="auto"/>
        <w:bottom w:val="none" w:sz="0" w:space="0" w:color="auto"/>
        <w:right w:val="none" w:sz="0" w:space="0" w:color="auto"/>
      </w:divBdr>
    </w:div>
    <w:div w:id="1623998165">
      <w:bodyDiv w:val="1"/>
      <w:marLeft w:val="0"/>
      <w:marRight w:val="0"/>
      <w:marTop w:val="0"/>
      <w:marBottom w:val="0"/>
      <w:divBdr>
        <w:top w:val="none" w:sz="0" w:space="0" w:color="auto"/>
        <w:left w:val="none" w:sz="0" w:space="0" w:color="auto"/>
        <w:bottom w:val="none" w:sz="0" w:space="0" w:color="auto"/>
        <w:right w:val="none" w:sz="0" w:space="0" w:color="auto"/>
      </w:divBdr>
    </w:div>
    <w:div w:id="1878816169">
      <w:bodyDiv w:val="1"/>
      <w:marLeft w:val="0"/>
      <w:marRight w:val="0"/>
      <w:marTop w:val="0"/>
      <w:marBottom w:val="0"/>
      <w:divBdr>
        <w:top w:val="none" w:sz="0" w:space="0" w:color="auto"/>
        <w:left w:val="none" w:sz="0" w:space="0" w:color="auto"/>
        <w:bottom w:val="none" w:sz="0" w:space="0" w:color="auto"/>
        <w:right w:val="none" w:sz="0" w:space="0" w:color="auto"/>
      </w:divBdr>
    </w:div>
    <w:div w:id="1974481476">
      <w:bodyDiv w:val="1"/>
      <w:marLeft w:val="0"/>
      <w:marRight w:val="0"/>
      <w:marTop w:val="0"/>
      <w:marBottom w:val="0"/>
      <w:divBdr>
        <w:top w:val="none" w:sz="0" w:space="0" w:color="auto"/>
        <w:left w:val="none" w:sz="0" w:space="0" w:color="auto"/>
        <w:bottom w:val="none" w:sz="0" w:space="0" w:color="auto"/>
        <w:right w:val="none" w:sz="0" w:space="0" w:color="auto"/>
      </w:divBdr>
    </w:div>
    <w:div w:id="2117476188">
      <w:bodyDiv w:val="1"/>
      <w:marLeft w:val="0"/>
      <w:marRight w:val="0"/>
      <w:marTop w:val="0"/>
      <w:marBottom w:val="0"/>
      <w:divBdr>
        <w:top w:val="none" w:sz="0" w:space="0" w:color="auto"/>
        <w:left w:val="none" w:sz="0" w:space="0" w:color="auto"/>
        <w:bottom w:val="none" w:sz="0" w:space="0" w:color="auto"/>
        <w:right w:val="none" w:sz="0" w:space="0" w:color="auto"/>
      </w:divBdr>
    </w:div>
    <w:div w:id="21281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A5E46-5557-4FAB-A9E7-A6F76C47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23</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15</cp:revision>
  <cp:lastPrinted>2021-06-17T07:40:00Z</cp:lastPrinted>
  <dcterms:created xsi:type="dcterms:W3CDTF">2021-04-13T03:24:00Z</dcterms:created>
  <dcterms:modified xsi:type="dcterms:W3CDTF">2025-07-16T10:00:00Z</dcterms:modified>
</cp:coreProperties>
</file>